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3A365" w14:textId="77777777" w:rsidR="009B08FA" w:rsidRDefault="00B1791B">
      <w:r>
        <w:t>Nicholas Clement Nicl7004</w:t>
      </w:r>
    </w:p>
    <w:p w14:paraId="52B056E5" w14:textId="77777777" w:rsidR="00B1791B" w:rsidRDefault="00B1791B"/>
    <w:p w14:paraId="52027D1C" w14:textId="77777777" w:rsidR="00E06667" w:rsidRDefault="000F5765" w:rsidP="0080539C">
      <w:pPr>
        <w:pStyle w:val="ListParagraph"/>
        <w:numPr>
          <w:ilvl w:val="0"/>
          <w:numId w:val="1"/>
        </w:numPr>
      </w:pPr>
      <w:r>
        <w:t xml:space="preserve">Mac Addresses: </w:t>
      </w:r>
      <w:proofErr w:type="gramStart"/>
      <w:r w:rsidR="00E06667">
        <w:t>52:54:00:12:35:03</w:t>
      </w:r>
      <w:proofErr w:type="gramEnd"/>
      <w:r>
        <w:t xml:space="preserve">, </w:t>
      </w:r>
      <w:r w:rsidR="00E06667">
        <w:t>52:54:00:12:35:02</w:t>
      </w:r>
      <w:r w:rsidR="00D15F52">
        <w:t xml:space="preserve">.  IP Addresses: </w:t>
      </w:r>
      <w:r w:rsidR="00F462B4">
        <w:t>10.0.2.15, 10.0.2.3</w:t>
      </w:r>
      <w:r w:rsidR="00B012E5">
        <w:t xml:space="preserve">.  Gathered the mac address from </w:t>
      </w:r>
      <w:r w:rsidR="0080539C">
        <w:t>statistics -&gt; conversations, gathered IP from ‘info’ tab after filtering for ARP protocol.</w:t>
      </w:r>
    </w:p>
    <w:p w14:paraId="448686EB" w14:textId="77777777" w:rsidR="00EF39C5" w:rsidRDefault="00404E5F" w:rsidP="00EF39C5">
      <w:pPr>
        <w:pStyle w:val="ListParagraph"/>
        <w:numPr>
          <w:ilvl w:val="0"/>
          <w:numId w:val="1"/>
        </w:numPr>
      </w:pPr>
      <w:r>
        <w:t>F</w:t>
      </w:r>
    </w:p>
    <w:p w14:paraId="77F2C6DA" w14:textId="77777777" w:rsidR="00EF39C5" w:rsidRDefault="00EF39C5" w:rsidP="00EF39C5">
      <w:pPr>
        <w:pStyle w:val="ListParagraph"/>
        <w:numPr>
          <w:ilvl w:val="0"/>
          <w:numId w:val="1"/>
        </w:numPr>
      </w:pPr>
      <w:r>
        <w:t>F</w:t>
      </w:r>
    </w:p>
    <w:p w14:paraId="37C37F19" w14:textId="77777777" w:rsidR="00EF39C5" w:rsidRPr="00EF39C5" w:rsidRDefault="00EF39C5" w:rsidP="00EF39C5">
      <w:pPr>
        <w:pStyle w:val="ListParagraph"/>
        <w:numPr>
          <w:ilvl w:val="1"/>
          <w:numId w:val="1"/>
        </w:numPr>
      </w:pPr>
      <w:r w:rsidRPr="00EF39C5">
        <w:t>Destination: RealtekU_12:35:02 (</w:t>
      </w:r>
      <w:proofErr w:type="gramStart"/>
      <w:r w:rsidRPr="00EF39C5">
        <w:t>52:54:00:12:35:02</w:t>
      </w:r>
      <w:proofErr w:type="gramEnd"/>
      <w:r w:rsidRPr="00EF39C5">
        <w:t>)</w:t>
      </w:r>
    </w:p>
    <w:p w14:paraId="61EFBD1E" w14:textId="77777777" w:rsidR="00EF39C5" w:rsidRDefault="00005C29" w:rsidP="00EF39C5">
      <w:pPr>
        <w:pStyle w:val="ListParagraph"/>
        <w:numPr>
          <w:ilvl w:val="1"/>
          <w:numId w:val="1"/>
        </w:numPr>
      </w:pPr>
      <w:r>
        <w:t>Many of the commands sent to the telnet sever are in plaintext, and can be seen by an adversary.</w:t>
      </w:r>
    </w:p>
    <w:p w14:paraId="45371C56" w14:textId="77777777" w:rsidR="00005C29" w:rsidRDefault="00825765" w:rsidP="00EF39C5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 w:rsidR="003A2A7F">
        <w:t>ip</w:t>
      </w:r>
      <w:proofErr w:type="spellEnd"/>
      <w:r w:rsidR="003A2A7F">
        <w:t xml:space="preserve"> </w:t>
      </w:r>
      <w:proofErr w:type="spellStart"/>
      <w:r w:rsidR="003A2A7F">
        <w:t>bgp</w:t>
      </w:r>
      <w:proofErr w:type="spellEnd"/>
    </w:p>
    <w:p w14:paraId="6E46F36B" w14:textId="77777777" w:rsidR="003A2A7F" w:rsidRDefault="009479E5" w:rsidP="00EF39C5">
      <w:pPr>
        <w:pStyle w:val="ListParagraph"/>
        <w:numPr>
          <w:ilvl w:val="1"/>
          <w:numId w:val="1"/>
        </w:numPr>
      </w:pPr>
      <w:r>
        <w:t>SSH (secure shell).  Allows you to still execute commands on a remote machine but encrypts the transmission.</w:t>
      </w:r>
    </w:p>
    <w:p w14:paraId="32F54A74" w14:textId="77777777" w:rsidR="00E90CDC" w:rsidRDefault="00E90CDC" w:rsidP="00E90CDC">
      <w:pPr>
        <w:pStyle w:val="ListParagraph"/>
        <w:numPr>
          <w:ilvl w:val="0"/>
          <w:numId w:val="1"/>
        </w:numPr>
      </w:pPr>
      <w:r>
        <w:t>F</w:t>
      </w:r>
    </w:p>
    <w:p w14:paraId="07362447" w14:textId="77777777" w:rsidR="00B1791B" w:rsidRDefault="00580EAB" w:rsidP="00580EAB">
      <w:pPr>
        <w:pStyle w:val="ListParagraph"/>
        <w:numPr>
          <w:ilvl w:val="1"/>
          <w:numId w:val="1"/>
        </w:numPr>
      </w:pPr>
      <w:proofErr w:type="spellStart"/>
      <w:r w:rsidRPr="00580EAB">
        <w:t>Dst</w:t>
      </w:r>
      <w:proofErr w:type="spellEnd"/>
      <w:r w:rsidRPr="00580EAB">
        <w:t>: login.live.com.nsatc.net (131.253.61.100)</w:t>
      </w:r>
    </w:p>
    <w:p w14:paraId="431A6CFE" w14:textId="77777777" w:rsidR="00580EAB" w:rsidRDefault="00982C4A" w:rsidP="00580EAB">
      <w:pPr>
        <w:pStyle w:val="ListParagraph"/>
        <w:numPr>
          <w:ilvl w:val="1"/>
          <w:numId w:val="1"/>
        </w:numPr>
      </w:pPr>
      <w:r>
        <w:t>There is a method called domain masking.</w:t>
      </w:r>
      <w:r w:rsidR="00FA064F">
        <w:t xml:space="preserve">  One way to achieve this is to use virtual hosting where the server serves several websites based on the content of the http header.</w:t>
      </w:r>
    </w:p>
    <w:p w14:paraId="67D424C3" w14:textId="77777777" w:rsidR="00FA064F" w:rsidRDefault="00E411EE" w:rsidP="00AC4615">
      <w:pPr>
        <w:pStyle w:val="ListParagraph"/>
        <w:numPr>
          <w:ilvl w:val="1"/>
          <w:numId w:val="1"/>
        </w:numPr>
      </w:pPr>
      <w:r w:rsidRPr="00E411EE">
        <w:t>Cipher Suite: TLS_ECDHE_ECDSA_WITH_AES_128_GCM_SHA256 (0xc02b)</w:t>
      </w:r>
      <w:r w:rsidR="00656B07">
        <w:t xml:space="preserve"> – SHA256, </w:t>
      </w:r>
      <w:r w:rsidR="00656B07" w:rsidRPr="00656B07">
        <w:t>Cipher Suite: TLS_ECDHE_RSA_WITH_AES_128_GCM_SHA256 (0xc02f)</w:t>
      </w:r>
      <w:r w:rsidR="00656B07">
        <w:t xml:space="preserve"> – SHA 256, </w:t>
      </w:r>
      <w:r w:rsidR="00656B07" w:rsidRPr="00656B07">
        <w:t>Cipher Suite: TLS_ECDHE_ECDSA_WITH_AES_256_CBC_SHA (0xc00a)</w:t>
      </w:r>
      <w:r w:rsidR="00656B07">
        <w:t xml:space="preserve"> – SHA, </w:t>
      </w:r>
      <w:r w:rsidR="00656B07" w:rsidRPr="00656B07">
        <w:t>Cipher Suite: TLS_ECDHE_ECDSA_WITH_AES_128_CBC_SHA (0xc009)</w:t>
      </w:r>
      <w:r w:rsidR="00656B07">
        <w:t>,</w:t>
      </w:r>
      <w:r w:rsidR="00656B07" w:rsidRPr="00656B07">
        <w:t xml:space="preserve"> Cipher Suite: TLS_ECDHE_RSA_WITH_AES_128_CBC_SHA (0xc013)</w:t>
      </w:r>
      <w:r w:rsidR="00656B07">
        <w:t>,</w:t>
      </w:r>
      <w:r w:rsidR="00656B07" w:rsidRPr="00656B07">
        <w:t xml:space="preserve"> Cipher Suite: TLS_ECDHE_RSA_WITH_AES_256_CBC_SHA (0xc014)</w:t>
      </w:r>
      <w:r w:rsidR="00656B07">
        <w:t>,</w:t>
      </w:r>
      <w:r w:rsidR="00656B07" w:rsidRPr="00656B07">
        <w:t xml:space="preserve"> Cipher Suite: TLS_ECDHE_RSA_WITH_3DES_EDE_CBC_SHA (0xc012)</w:t>
      </w:r>
      <w:r w:rsidR="00656B07">
        <w:t>,</w:t>
      </w:r>
      <w:r w:rsidR="00656B07" w:rsidRPr="00656B07">
        <w:t xml:space="preserve"> Cipher Suite: TLS_ECDHE_ECDSA_WITH_RC4_128_SHA (0xc007)</w:t>
      </w:r>
      <w:r w:rsidR="00656B07">
        <w:t>,</w:t>
      </w:r>
      <w:r w:rsidR="00656B07" w:rsidRPr="00656B07">
        <w:t xml:space="preserve"> Cipher Suite: TLS_ECDHE_RSA_WITH_RC4_128_SHA (0xc011)</w:t>
      </w:r>
      <w:r w:rsidR="00656B07">
        <w:t>,</w:t>
      </w:r>
      <w:r w:rsidR="00656B07" w:rsidRPr="00656B07">
        <w:t xml:space="preserve"> Cipher Suite: TLS_DHE_RSA_WITH_AES_128_CBC_SHA (0x0033)</w:t>
      </w:r>
      <w:r w:rsidR="00656B07">
        <w:t>,</w:t>
      </w:r>
      <w:r w:rsidR="00656B07" w:rsidRPr="00656B07">
        <w:t xml:space="preserve"> Cipher Suite: TLS_DHE_DSS_WITH_AES_128_CBC_SHA (0x0032)</w:t>
      </w:r>
      <w:r w:rsidR="00656B07">
        <w:t>,</w:t>
      </w:r>
      <w:r w:rsidR="00656B07" w:rsidRPr="00656B07">
        <w:t xml:space="preserve"> Cipher Suite: TLS_DHE_RSA_WITH_CAMELLIA_128_CBC_SHA (0x0045)</w:t>
      </w:r>
      <w:r w:rsidR="00656B07">
        <w:t>,</w:t>
      </w:r>
      <w:r w:rsidR="00656B07" w:rsidRPr="00656B07">
        <w:t xml:space="preserve"> Cipher Suite: TLS_DHE_RSA_WITH_AES_256_CBC_SHA (0x0039)</w:t>
      </w:r>
      <w:r w:rsidR="00656B07">
        <w:t>,</w:t>
      </w:r>
      <w:r w:rsidR="00656B07" w:rsidRPr="00656B07">
        <w:t xml:space="preserve"> Cipher Suite: TLS_DHE_DSS_WITH_AES_256_CBC_SHA (0x0038)</w:t>
      </w:r>
      <w:r w:rsidR="00656B07">
        <w:t>,</w:t>
      </w:r>
      <w:r w:rsidR="00656B07" w:rsidRPr="00656B07">
        <w:t xml:space="preserve"> Cipher Suite: TLS_DHE_RSA_WITH_CAMELLIA_256_CBC_SHA (0x0088)</w:t>
      </w:r>
      <w:r w:rsidR="00656B07">
        <w:t>,</w:t>
      </w:r>
      <w:r w:rsidR="00656B07" w:rsidRPr="00656B07">
        <w:t xml:space="preserve"> Cipher Suite: TLS_DHE_RSA_WITH_3DES_EDE_CBC_SHA (0x0016)</w:t>
      </w:r>
      <w:r w:rsidR="00656B07">
        <w:t>,</w:t>
      </w:r>
      <w:r w:rsidR="00656B07" w:rsidRPr="00656B07">
        <w:t xml:space="preserve"> Cipher Suite: TLS_RSA_WITH_AES_128_CBC_SHA (0x002f)</w:t>
      </w:r>
      <w:r w:rsidR="00656B07">
        <w:t>,</w:t>
      </w:r>
      <w:r w:rsidR="00656B07" w:rsidRPr="00656B07">
        <w:t xml:space="preserve"> Cipher Suite: TLS_RSA_WITH_CAMELLIA_128_CBC_SHA (0x0041)</w:t>
      </w:r>
      <w:r w:rsidR="00656B07">
        <w:t>,</w:t>
      </w:r>
      <w:r w:rsidR="00656B07" w:rsidRPr="00656B07">
        <w:t xml:space="preserve"> Cipher Suite: TLS_RSA_WITH_AES_256_CBC_SHA (0x0035)</w:t>
      </w:r>
      <w:r w:rsidR="00656B07">
        <w:t>,</w:t>
      </w:r>
      <w:r w:rsidR="00656B07" w:rsidRPr="00656B07">
        <w:t xml:space="preserve"> Cipher Suite: TLS_RSA_WITH_CAMELLIA_256_CBC_SHA (0x0084)</w:t>
      </w:r>
      <w:r w:rsidR="00656B07">
        <w:t>,</w:t>
      </w:r>
      <w:r w:rsidR="00656B07" w:rsidRPr="00656B07">
        <w:t xml:space="preserve"> Cipher Suite: TLS_RSA_WITH_3DES_EDE_CBC_SHA (0x000a)</w:t>
      </w:r>
      <w:r w:rsidR="00656B07">
        <w:t>,</w:t>
      </w:r>
      <w:r w:rsidR="00656B07" w:rsidRPr="00656B07">
        <w:t xml:space="preserve"> Cipher Suite: TLS_RSA_WITH_RC4_128_SHA (0x0005)</w:t>
      </w:r>
      <w:r w:rsidR="00656B07">
        <w:t xml:space="preserve"> –All use variations of SHA,</w:t>
      </w:r>
      <w:r w:rsidR="00656B07" w:rsidRPr="00656B07">
        <w:t xml:space="preserve"> Cipher Suite: TLS_RSA_WITH_RC4_128_MD5 (0x0004)</w:t>
      </w:r>
      <w:r w:rsidR="00656B07">
        <w:t xml:space="preserve"> – MD5</w:t>
      </w:r>
      <w:bookmarkStart w:id="0" w:name="_GoBack"/>
      <w:bookmarkEnd w:id="0"/>
    </w:p>
    <w:sectPr w:rsidR="00FA064F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728ED"/>
    <w:multiLevelType w:val="hybridMultilevel"/>
    <w:tmpl w:val="029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226C6"/>
    <w:multiLevelType w:val="hybridMultilevel"/>
    <w:tmpl w:val="478AD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1B"/>
    <w:rsid w:val="00005C29"/>
    <w:rsid w:val="000F5765"/>
    <w:rsid w:val="00203CE3"/>
    <w:rsid w:val="003A2A7F"/>
    <w:rsid w:val="00404E5F"/>
    <w:rsid w:val="00580EAB"/>
    <w:rsid w:val="00656B07"/>
    <w:rsid w:val="0080539C"/>
    <w:rsid w:val="00825765"/>
    <w:rsid w:val="009479E5"/>
    <w:rsid w:val="00982C4A"/>
    <w:rsid w:val="00992595"/>
    <w:rsid w:val="00B012E5"/>
    <w:rsid w:val="00B1791B"/>
    <w:rsid w:val="00D15F52"/>
    <w:rsid w:val="00E06667"/>
    <w:rsid w:val="00E411EE"/>
    <w:rsid w:val="00E90CDC"/>
    <w:rsid w:val="00EF39C5"/>
    <w:rsid w:val="00F462B4"/>
    <w:rsid w:val="00F63CA1"/>
    <w:rsid w:val="00F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2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2017-03-12T18:09:00Z</dcterms:created>
  <dcterms:modified xsi:type="dcterms:W3CDTF">2017-03-12T20:31:00Z</dcterms:modified>
</cp:coreProperties>
</file>