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b/>
          <w:bCs/>
          <w:sz w:val="27"/>
          <w:szCs w:val="27"/>
          <w:u w:val="single"/>
        </w:rPr>
        <w:t xml:space="preserve">Auftrag </w:t>
      </w:r>
    </w:p>
    <w:p w:rsidR="009450AA" w:rsidRPr="009450AA" w:rsidRDefault="00695C95" w:rsidP="009450AA">
      <w:pPr>
        <w:spacing w:before="100" w:beforeAutospacing="1" w:after="100" w:afterAutospacing="1"/>
        <w:rPr>
          <w:rFonts w:ascii="Times New Roman" w:hAnsi="Times New Roman"/>
        </w:rPr>
      </w:pPr>
      <w:r>
        <w:rPr>
          <w:rFonts w:ascii="Times New Roman" w:hAnsi="Times New Roman"/>
        </w:rPr>
        <w:t>proKreisIT</w:t>
      </w:r>
      <w:r w:rsidR="009450AA" w:rsidRPr="009450AA">
        <w:rPr>
          <w:rFonts w:ascii="Times New Roman" w:hAnsi="Times New Roman"/>
        </w:rPr>
        <w:t xml:space="preserve"> ist es gelungen, weitere Aufträge im Bereich der Kreis-Schulen in </w:t>
      </w:r>
      <w:proofErr w:type="spellStart"/>
      <w:r>
        <w:rPr>
          <w:rFonts w:ascii="Times New Roman" w:hAnsi="Times New Roman"/>
        </w:rPr>
        <w:t>Liebernich</w:t>
      </w:r>
      <w:proofErr w:type="spellEnd"/>
      <w:r w:rsidR="009450AA" w:rsidRPr="009450AA">
        <w:rPr>
          <w:rFonts w:ascii="Times New Roman" w:hAnsi="Times New Roman"/>
        </w:rPr>
        <w:t xml:space="preserve"> zu </w:t>
      </w:r>
      <w:r w:rsidR="00321027" w:rsidRPr="009450AA">
        <w:rPr>
          <w:rFonts w:ascii="Times New Roman" w:hAnsi="Times New Roman"/>
        </w:rPr>
        <w:t>akquirieren</w:t>
      </w:r>
      <w:r w:rsidR="009450AA" w:rsidRPr="009450AA">
        <w:rPr>
          <w:rFonts w:ascii="Times New Roman" w:hAnsi="Times New Roman"/>
        </w:rPr>
        <w:t>.</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rPr>
        <w:t xml:space="preserve">Unter anderem sollen auch vorhandene virtuelle Systeme gewartet werden. Ihr Abteilungsleiter bittet Sie deshalb, für alle Kollegen der Abteilung einen ersten Überblick über das Thema Virtualisierung vorzubereiten. Ziel ist es, Grundbegriffe und -Strukturen bei der Virtualisierung </w:t>
      </w:r>
      <w:r w:rsidR="00062591" w:rsidRPr="009450AA">
        <w:rPr>
          <w:rFonts w:ascii="Times New Roman" w:hAnsi="Times New Roman"/>
        </w:rPr>
        <w:t>kennenzulernen</w:t>
      </w:r>
      <w:r w:rsidRPr="009450AA">
        <w:rPr>
          <w:rFonts w:ascii="Times New Roman" w:hAnsi="Times New Roman"/>
        </w:rPr>
        <w:t>.</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b/>
          <w:bCs/>
          <w:u w:val="single"/>
        </w:rPr>
        <w:t>Der Auftrag besteht aus 2 Teilen:</w:t>
      </w:r>
    </w:p>
    <w:p w:rsidR="009450AA" w:rsidRPr="009450AA" w:rsidRDefault="009450AA" w:rsidP="009450AA">
      <w:pPr>
        <w:spacing w:before="100" w:beforeAutospacing="1" w:after="100" w:afterAutospacing="1"/>
        <w:rPr>
          <w:rFonts w:ascii="Times New Roman" w:hAnsi="Times New Roman"/>
        </w:rPr>
      </w:pPr>
      <w:r>
        <w:rPr>
          <w:rFonts w:ascii="Times New Roman" w:hAnsi="Times New Roman"/>
          <w:b/>
          <w:bCs/>
        </w:rPr>
        <w:t xml:space="preserve">Teil </w:t>
      </w:r>
      <w:r w:rsidRPr="009450AA">
        <w:rPr>
          <w:rFonts w:ascii="Times New Roman" w:hAnsi="Times New Roman"/>
          <w:b/>
          <w:bCs/>
        </w:rPr>
        <w:t>A)</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rPr>
        <w:t xml:space="preserve">Hierunter finden Sie einen Artikel zum Thema </w:t>
      </w:r>
      <w:r w:rsidRPr="00242F3A">
        <w:rPr>
          <w:rFonts w:ascii="Times New Roman" w:hAnsi="Times New Roman"/>
        </w:rPr>
        <w:t>Virtualisierung</w:t>
      </w:r>
      <w:r w:rsidRPr="009450AA">
        <w:rPr>
          <w:rFonts w:ascii="Times New Roman" w:hAnsi="Times New Roman"/>
        </w:rPr>
        <w:t>.</w:t>
      </w:r>
    </w:p>
    <w:p w:rsidR="009450AA" w:rsidRPr="009450AA" w:rsidRDefault="009450AA" w:rsidP="009450AA">
      <w:pPr>
        <w:spacing w:before="100" w:beforeAutospacing="1" w:after="240"/>
        <w:rPr>
          <w:rFonts w:ascii="Times New Roman" w:hAnsi="Times New Roman"/>
        </w:rPr>
      </w:pPr>
      <w:r w:rsidRPr="009450AA">
        <w:rPr>
          <w:rFonts w:ascii="Times New Roman" w:hAnsi="Times New Roman"/>
        </w:rPr>
        <w:t>Sie</w:t>
      </w:r>
      <w:r>
        <w:rPr>
          <w:rFonts w:ascii="Times New Roman" w:hAnsi="Times New Roman"/>
        </w:rPr>
        <w:t xml:space="preserve"> teilen gleich den Artikel in zw</w:t>
      </w:r>
      <w:r w:rsidRPr="009450AA">
        <w:rPr>
          <w:rFonts w:ascii="Times New Roman" w:hAnsi="Times New Roman"/>
        </w:rPr>
        <w:t>ei Bereiche, die von unterschiedlichen Teams bearbeitet werden sollen.</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rPr>
        <w:t>Zusätzlich sollen Sie, soweit Zeit verfügbar ist, zusätzliche ergänzende Informationen einfügen, die sie auf Basis des Artikels recherchieren.</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rPr>
        <w:t>Sie können selbst entscheiden, mit welchem Methoden, Hilfsmitteln und Darstellungen Sie Ihren Teil Ihrer Abteilung Ihre Ergebnisse nahebringen wollen.</w:t>
      </w:r>
    </w:p>
    <w:p w:rsidR="009450AA" w:rsidRPr="009450AA" w:rsidRDefault="009450AA" w:rsidP="009450AA">
      <w:pPr>
        <w:numPr>
          <w:ilvl w:val="0"/>
          <w:numId w:val="5"/>
        </w:numPr>
        <w:spacing w:before="100" w:beforeAutospacing="1" w:after="100" w:afterAutospacing="1"/>
        <w:rPr>
          <w:rFonts w:ascii="Times New Roman" w:hAnsi="Times New Roman"/>
        </w:rPr>
      </w:pPr>
      <w:r w:rsidRPr="009450AA">
        <w:rPr>
          <w:rFonts w:ascii="Times New Roman" w:hAnsi="Times New Roman"/>
          <w:b/>
          <w:bCs/>
        </w:rPr>
        <w:t>Bereich 1:   1. Hälfte Seite 8 -10 '</w:t>
      </w:r>
      <w:hyperlink r:id="rId7" w:tooltip="Virtualisierung" w:history="1">
        <w:r w:rsidRPr="00242F3A">
          <w:rPr>
            <w:rFonts w:ascii="Times New Roman" w:hAnsi="Times New Roman"/>
            <w:b/>
            <w:bCs/>
          </w:rPr>
          <w:t>Virtualisierung</w:t>
        </w:r>
      </w:hyperlink>
      <w:r w:rsidRPr="009450AA">
        <w:rPr>
          <w:rFonts w:ascii="Times New Roman" w:hAnsi="Times New Roman"/>
          <w:b/>
          <w:bCs/>
        </w:rPr>
        <w:t xml:space="preserve"> mit und ohne BS'</w:t>
      </w:r>
    </w:p>
    <w:p w:rsidR="009450AA" w:rsidRPr="009450AA" w:rsidRDefault="009450AA" w:rsidP="009450AA">
      <w:pPr>
        <w:numPr>
          <w:ilvl w:val="0"/>
          <w:numId w:val="5"/>
        </w:numPr>
        <w:spacing w:before="100" w:beforeAutospacing="1" w:after="100" w:afterAutospacing="1"/>
        <w:rPr>
          <w:rFonts w:ascii="Times New Roman" w:hAnsi="Times New Roman"/>
        </w:rPr>
      </w:pPr>
      <w:r w:rsidRPr="009450AA">
        <w:rPr>
          <w:rFonts w:ascii="Times New Roman" w:hAnsi="Times New Roman"/>
          <w:b/>
          <w:bCs/>
        </w:rPr>
        <w:t>Bereich 2:  2. Hälfte bis zum Ende</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b/>
          <w:bCs/>
        </w:rPr>
        <w:t xml:space="preserve">==&gt; Lesen Sie den Artikel, </w:t>
      </w:r>
      <w:r w:rsidR="00321027" w:rsidRPr="009450AA">
        <w:rPr>
          <w:rFonts w:ascii="Times New Roman" w:hAnsi="Times New Roman"/>
          <w:b/>
          <w:bCs/>
        </w:rPr>
        <w:t>erstellen</w:t>
      </w:r>
      <w:r w:rsidRPr="009450AA">
        <w:rPr>
          <w:rFonts w:ascii="Times New Roman" w:hAnsi="Times New Roman"/>
          <w:b/>
          <w:bCs/>
        </w:rPr>
        <w:t xml:space="preserve"> Sie dann ein Handout Ihres Artik</w:t>
      </w:r>
      <w:r w:rsidR="00321027">
        <w:rPr>
          <w:rFonts w:ascii="Times New Roman" w:hAnsi="Times New Roman"/>
          <w:b/>
          <w:bCs/>
        </w:rPr>
        <w:t>el-Bereiches für die Abteilung,</w:t>
      </w:r>
      <w:r w:rsidRPr="009450AA">
        <w:rPr>
          <w:rFonts w:ascii="Times New Roman" w:hAnsi="Times New Roman"/>
          <w:b/>
          <w:bCs/>
        </w:rPr>
        <w:t xml:space="preserve"> den Sie mit weiteren Informationen </w:t>
      </w:r>
      <w:r w:rsidR="00321027" w:rsidRPr="009450AA">
        <w:rPr>
          <w:rFonts w:ascii="Times New Roman" w:hAnsi="Times New Roman"/>
          <w:b/>
          <w:bCs/>
        </w:rPr>
        <w:t>ergänzen</w:t>
      </w:r>
      <w:r w:rsidRPr="009450AA">
        <w:rPr>
          <w:rFonts w:ascii="Times New Roman" w:hAnsi="Times New Roman"/>
          <w:b/>
          <w:bCs/>
        </w:rPr>
        <w:t>.</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b/>
          <w:bCs/>
        </w:rPr>
        <w:t>==&gt; Bereiten Sie auf Basis Ihres Handouts eine kurze Übersicht für Ihre Kollegen vor. Ihnen stehen für die Vorstellung etwa 5 Minuten zur Verfügung. &lt;==</w:t>
      </w:r>
    </w:p>
    <w:p w:rsidR="009450AA" w:rsidRPr="009450AA" w:rsidRDefault="009450AA" w:rsidP="009450AA">
      <w:pPr>
        <w:spacing w:before="100" w:beforeAutospacing="1" w:after="100" w:afterAutospacing="1"/>
        <w:rPr>
          <w:rFonts w:ascii="Times New Roman" w:hAnsi="Times New Roman"/>
        </w:rPr>
      </w:pPr>
      <w:r>
        <w:rPr>
          <w:rFonts w:ascii="Times New Roman" w:hAnsi="Times New Roman"/>
          <w:b/>
          <w:bCs/>
        </w:rPr>
        <w:t xml:space="preserve">Teil </w:t>
      </w:r>
      <w:r w:rsidRPr="009450AA">
        <w:rPr>
          <w:rFonts w:ascii="Times New Roman" w:hAnsi="Times New Roman"/>
          <w:b/>
          <w:bCs/>
        </w:rPr>
        <w:t xml:space="preserve">B) </w:t>
      </w:r>
    </w:p>
    <w:p w:rsidR="00242F3A" w:rsidRPr="009450AA" w:rsidRDefault="00242F3A" w:rsidP="00242F3A">
      <w:pPr>
        <w:spacing w:before="100" w:beforeAutospacing="1" w:after="100" w:afterAutospacing="1"/>
        <w:rPr>
          <w:rFonts w:ascii="Times New Roman" w:hAnsi="Times New Roman"/>
        </w:rPr>
      </w:pPr>
      <w:r>
        <w:rPr>
          <w:rFonts w:ascii="Times New Roman" w:hAnsi="Times New Roman"/>
        </w:rPr>
        <w:t>B1</w:t>
      </w:r>
      <w:r>
        <w:rPr>
          <w:rFonts w:ascii="Times New Roman" w:hAnsi="Times New Roman"/>
        </w:rPr>
        <w:t>)</w:t>
      </w:r>
      <w:r>
        <w:rPr>
          <w:rFonts w:ascii="Times New Roman" w:hAnsi="Times New Roman"/>
        </w:rPr>
        <w:br/>
      </w:r>
      <w:r w:rsidRPr="009450AA">
        <w:rPr>
          <w:rFonts w:ascii="Times New Roman" w:hAnsi="Times New Roman"/>
        </w:rPr>
        <w:t xml:space="preserve">Stellen Sie eine erste Übersicht der bekanntesten </w:t>
      </w:r>
      <w:proofErr w:type="spellStart"/>
      <w:r w:rsidRPr="009450AA">
        <w:rPr>
          <w:rFonts w:ascii="Times New Roman" w:hAnsi="Times New Roman"/>
        </w:rPr>
        <w:t>Virtualisierungs</w:t>
      </w:r>
      <w:proofErr w:type="spellEnd"/>
      <w:r w:rsidRPr="009450AA">
        <w:rPr>
          <w:rFonts w:ascii="Times New Roman" w:hAnsi="Times New Roman"/>
        </w:rPr>
        <w:t>-Softwares zusammen: Welche Merkmale, welche Unterschiede sind Ihnen bei der ersten Sichtung aufgefallen?</w:t>
      </w:r>
      <w:r>
        <w:rPr>
          <w:rFonts w:ascii="Times New Roman" w:hAnsi="Times New Roman"/>
        </w:rPr>
        <w:t xml:space="preserve"> Der anfragende Kunde möchte das Produkt Oracle/</w:t>
      </w:r>
      <w:proofErr w:type="spellStart"/>
      <w:r>
        <w:rPr>
          <w:rFonts w:ascii="Times New Roman" w:hAnsi="Times New Roman"/>
        </w:rPr>
        <w:t>VirtualBox</w:t>
      </w:r>
      <w:proofErr w:type="spellEnd"/>
      <w:r>
        <w:rPr>
          <w:rFonts w:ascii="Times New Roman" w:hAnsi="Times New Roman"/>
        </w:rPr>
        <w:t xml:space="preserve"> einsetzen. Stellen Sie die Kenngrößen in einem Datenblatt zusammen.</w:t>
      </w:r>
    </w:p>
    <w:p w:rsidR="009450AA" w:rsidRPr="009450AA" w:rsidRDefault="00242F3A" w:rsidP="009450AA">
      <w:pPr>
        <w:spacing w:before="100" w:beforeAutospacing="1" w:after="100" w:afterAutospacing="1"/>
        <w:rPr>
          <w:rFonts w:ascii="Times New Roman" w:hAnsi="Times New Roman"/>
        </w:rPr>
      </w:pPr>
      <w:r>
        <w:rPr>
          <w:rFonts w:ascii="Times New Roman" w:hAnsi="Times New Roman"/>
        </w:rPr>
        <w:t>B2</w:t>
      </w:r>
      <w:r w:rsidR="009450AA">
        <w:rPr>
          <w:rFonts w:ascii="Times New Roman" w:hAnsi="Times New Roman"/>
        </w:rPr>
        <w:t>)</w:t>
      </w:r>
      <w:r w:rsidR="009450AA">
        <w:rPr>
          <w:rFonts w:ascii="Times New Roman" w:hAnsi="Times New Roman"/>
        </w:rPr>
        <w:br/>
      </w:r>
      <w:r w:rsidR="009450AA" w:rsidRPr="009450AA">
        <w:rPr>
          <w:rFonts w:ascii="Times New Roman" w:hAnsi="Times New Roman"/>
        </w:rPr>
        <w:t xml:space="preserve">Welche Rolle spielt seit einiger Zeit das System </w:t>
      </w:r>
      <w:r w:rsidR="009450AA" w:rsidRPr="009450AA">
        <w:rPr>
          <w:rFonts w:ascii="Times New Roman" w:hAnsi="Times New Roman"/>
          <w:b/>
          <w:bCs/>
        </w:rPr>
        <w:t>Docker</w:t>
      </w:r>
      <w:r w:rsidR="009450AA" w:rsidRPr="009450AA">
        <w:rPr>
          <w:rFonts w:ascii="Times New Roman" w:hAnsi="Times New Roman"/>
        </w:rPr>
        <w:t xml:space="preserve"> bei der </w:t>
      </w:r>
      <w:r w:rsidR="00321027" w:rsidRPr="009450AA">
        <w:rPr>
          <w:rFonts w:ascii="Times New Roman" w:hAnsi="Times New Roman"/>
        </w:rPr>
        <w:t>Virtualisierung</w:t>
      </w:r>
      <w:r w:rsidR="009450AA" w:rsidRPr="009450AA">
        <w:rPr>
          <w:rFonts w:ascii="Times New Roman" w:hAnsi="Times New Roman"/>
        </w:rPr>
        <w:t xml:space="preserve">? </w:t>
      </w:r>
      <w:r>
        <w:rPr>
          <w:rFonts w:ascii="Times New Roman" w:hAnsi="Times New Roman"/>
        </w:rPr>
        <w:t xml:space="preserve">Notieren Sie die </w:t>
      </w:r>
      <w:r w:rsidR="009450AA" w:rsidRPr="009450AA">
        <w:rPr>
          <w:rFonts w:ascii="Times New Roman" w:hAnsi="Times New Roman"/>
        </w:rPr>
        <w:t xml:space="preserve">Unterschiede zwischen Docker und den </w:t>
      </w:r>
      <w:bookmarkStart w:id="0" w:name="_GoBack"/>
      <w:bookmarkEnd w:id="0"/>
      <w:proofErr w:type="spellStart"/>
      <w:r w:rsidR="009450AA" w:rsidRPr="009450AA">
        <w:rPr>
          <w:rFonts w:ascii="Times New Roman" w:hAnsi="Times New Roman"/>
        </w:rPr>
        <w:t>Virtualisieru</w:t>
      </w:r>
      <w:r w:rsidR="00321027">
        <w:rPr>
          <w:rFonts w:ascii="Times New Roman" w:hAnsi="Times New Roman"/>
        </w:rPr>
        <w:t>n</w:t>
      </w:r>
      <w:r w:rsidR="009450AA" w:rsidRPr="009450AA">
        <w:rPr>
          <w:rFonts w:ascii="Times New Roman" w:hAnsi="Times New Roman"/>
        </w:rPr>
        <w:t>gs</w:t>
      </w:r>
      <w:proofErr w:type="spellEnd"/>
      <w:r w:rsidR="00321027">
        <w:rPr>
          <w:rFonts w:ascii="Times New Roman" w:hAnsi="Times New Roman"/>
        </w:rPr>
        <w:t>-T</w:t>
      </w:r>
      <w:r w:rsidR="009450AA" w:rsidRPr="009450AA">
        <w:rPr>
          <w:rFonts w:ascii="Times New Roman" w:hAnsi="Times New Roman"/>
        </w:rPr>
        <w:t>echniken im obigen Artikel?</w:t>
      </w:r>
    </w:p>
    <w:p w:rsidR="009450AA" w:rsidRPr="009450AA" w:rsidRDefault="009450AA" w:rsidP="009450AA">
      <w:pPr>
        <w:spacing w:before="100" w:beforeAutospacing="1" w:after="100" w:afterAutospacing="1"/>
        <w:rPr>
          <w:rFonts w:ascii="Times New Roman" w:hAnsi="Times New Roman"/>
        </w:rPr>
      </w:pPr>
      <w:r w:rsidRPr="009450AA">
        <w:rPr>
          <w:rFonts w:ascii="Times New Roman" w:hAnsi="Times New Roman"/>
        </w:rPr>
        <w:t>Ergänzen Sie Ihre Handouts um diese Ergebnisse.</w:t>
      </w:r>
    </w:p>
    <w:sectPr w:rsidR="009450AA" w:rsidRPr="009450AA" w:rsidSect="00062591">
      <w:headerReference w:type="default" r:id="rId8"/>
      <w:footerReference w:type="default" r:id="rId9"/>
      <w:headerReference w:type="first" r:id="rId10"/>
      <w:footerReference w:type="first" r:id="rId11"/>
      <w:pgSz w:w="11906" w:h="16838" w:code="9"/>
      <w:pgMar w:top="2127" w:right="746" w:bottom="1134" w:left="1418"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F3" w:rsidRDefault="00290BF3">
      <w:r>
        <w:separator/>
      </w:r>
    </w:p>
  </w:endnote>
  <w:endnote w:type="continuationSeparator" w:id="0">
    <w:p w:rsidR="00290BF3" w:rsidRDefault="0029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3244"/>
      <w:gridCol w:w="3244"/>
    </w:tblGrid>
    <w:tr w:rsidR="00545AF5" w:rsidTr="00545AF5">
      <w:tc>
        <w:tcPr>
          <w:tcW w:w="3244" w:type="dxa"/>
        </w:tcPr>
        <w:p w:rsidR="00545AF5" w:rsidRDefault="00545AF5" w:rsidP="00545AF5">
          <w:pPr>
            <w:pStyle w:val="Kopfzeile"/>
            <w:jc w:val="right"/>
            <w:rPr>
              <w:b/>
              <w:bCs/>
              <w:sz w:val="20"/>
              <w:szCs w:val="20"/>
            </w:rPr>
          </w:pPr>
        </w:p>
      </w:tc>
      <w:tc>
        <w:tcPr>
          <w:tcW w:w="3244" w:type="dxa"/>
        </w:tcPr>
        <w:p w:rsidR="00545AF5" w:rsidRPr="009576FB" w:rsidRDefault="00545AF5" w:rsidP="00545AF5">
          <w:pPr>
            <w:pStyle w:val="Fuzeile"/>
            <w:jc w:val="center"/>
            <w:rPr>
              <w:szCs w:val="20"/>
            </w:rPr>
          </w:pPr>
          <w:r w:rsidRPr="009576FB">
            <w:rPr>
              <w:szCs w:val="20"/>
            </w:rPr>
            <w:t xml:space="preserve">Seite </w:t>
          </w:r>
          <w:r w:rsidRPr="009576FB">
            <w:rPr>
              <w:szCs w:val="20"/>
            </w:rPr>
            <w:fldChar w:fldCharType="begin"/>
          </w:r>
          <w:r w:rsidRPr="009576FB">
            <w:rPr>
              <w:szCs w:val="20"/>
            </w:rPr>
            <w:instrText xml:space="preserve"> PAGE </w:instrText>
          </w:r>
          <w:r w:rsidRPr="009576FB">
            <w:rPr>
              <w:szCs w:val="20"/>
            </w:rPr>
            <w:fldChar w:fldCharType="separate"/>
          </w:r>
          <w:r w:rsidR="00242F3A">
            <w:rPr>
              <w:noProof/>
              <w:szCs w:val="20"/>
            </w:rPr>
            <w:t>2</w:t>
          </w:r>
          <w:r w:rsidRPr="009576FB">
            <w:rPr>
              <w:szCs w:val="20"/>
            </w:rPr>
            <w:fldChar w:fldCharType="end"/>
          </w:r>
          <w:r>
            <w:rPr>
              <w:szCs w:val="20"/>
            </w:rPr>
            <w:t xml:space="preserve"> / </w:t>
          </w:r>
          <w:r w:rsidRPr="009576FB">
            <w:rPr>
              <w:szCs w:val="20"/>
            </w:rPr>
            <w:fldChar w:fldCharType="begin"/>
          </w:r>
          <w:r w:rsidRPr="009576FB">
            <w:rPr>
              <w:szCs w:val="20"/>
            </w:rPr>
            <w:instrText xml:space="preserve"> NUMPAGES </w:instrText>
          </w:r>
          <w:r w:rsidRPr="009576FB">
            <w:rPr>
              <w:szCs w:val="20"/>
            </w:rPr>
            <w:fldChar w:fldCharType="separate"/>
          </w:r>
          <w:r w:rsidR="00242F3A">
            <w:rPr>
              <w:noProof/>
              <w:szCs w:val="20"/>
            </w:rPr>
            <w:t>2</w:t>
          </w:r>
          <w:r w:rsidRPr="009576FB">
            <w:rPr>
              <w:szCs w:val="20"/>
            </w:rPr>
            <w:fldChar w:fldCharType="end"/>
          </w:r>
        </w:p>
        <w:p w:rsidR="00545AF5" w:rsidRDefault="00545AF5" w:rsidP="00545AF5">
          <w:pPr>
            <w:pStyle w:val="Kopfzeile"/>
            <w:jc w:val="center"/>
            <w:rPr>
              <w:b/>
              <w:bCs/>
              <w:sz w:val="20"/>
              <w:szCs w:val="20"/>
            </w:rPr>
          </w:pPr>
        </w:p>
      </w:tc>
      <w:tc>
        <w:tcPr>
          <w:tcW w:w="3244" w:type="dxa"/>
        </w:tcPr>
        <w:p w:rsidR="00545AF5" w:rsidRDefault="00545AF5" w:rsidP="00545AF5">
          <w:pPr>
            <w:pStyle w:val="Kopfzeile"/>
            <w:jc w:val="right"/>
            <w:rPr>
              <w:b/>
              <w:bCs/>
              <w:sz w:val="20"/>
              <w:szCs w:val="20"/>
            </w:rPr>
          </w:pPr>
        </w:p>
      </w:tc>
    </w:tr>
  </w:tbl>
  <w:p w:rsidR="00FA0815" w:rsidRPr="009576FB" w:rsidRDefault="00FA0815" w:rsidP="00545AF5">
    <w:pPr>
      <w:pStyle w:val="Fuzeile"/>
      <w:jc w:val="right"/>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3244"/>
      <w:gridCol w:w="3244"/>
    </w:tblGrid>
    <w:tr w:rsidR="00545AF5" w:rsidRPr="00192526" w:rsidTr="00545AF5">
      <w:tc>
        <w:tcPr>
          <w:tcW w:w="3244" w:type="dxa"/>
        </w:tcPr>
        <w:p w:rsidR="00545AF5" w:rsidRDefault="00390026" w:rsidP="00390026">
          <w:pPr>
            <w:pStyle w:val="Kopfzeile"/>
            <w:rPr>
              <w:b/>
              <w:bCs/>
              <w:sz w:val="20"/>
              <w:szCs w:val="20"/>
            </w:rPr>
          </w:pPr>
          <w:r w:rsidRPr="00390026">
            <w:rPr>
              <w:rFonts w:cs="Arial"/>
              <w:b/>
              <w:bCs/>
              <w:szCs w:val="20"/>
            </w:rPr>
            <w:t>©</w:t>
          </w:r>
          <w:r>
            <w:rPr>
              <w:rFonts w:cs="Arial"/>
              <w:b/>
              <w:bCs/>
              <w:szCs w:val="20"/>
            </w:rPr>
            <w:t xml:space="preserve"> </w:t>
          </w:r>
          <w:r w:rsidRPr="00390026">
            <w:rPr>
              <w:rFonts w:cs="Arial"/>
              <w:bCs/>
              <w:sz w:val="20"/>
              <w:szCs w:val="20"/>
            </w:rPr>
            <w:t>WAEC</w:t>
          </w:r>
        </w:p>
      </w:tc>
      <w:tc>
        <w:tcPr>
          <w:tcW w:w="3244" w:type="dxa"/>
        </w:tcPr>
        <w:p w:rsidR="00545AF5" w:rsidRPr="009576FB" w:rsidRDefault="00545AF5" w:rsidP="00545AF5">
          <w:pPr>
            <w:pStyle w:val="Fuzeile"/>
            <w:jc w:val="center"/>
            <w:rPr>
              <w:szCs w:val="20"/>
            </w:rPr>
          </w:pPr>
          <w:r w:rsidRPr="009576FB">
            <w:rPr>
              <w:szCs w:val="20"/>
            </w:rPr>
            <w:t xml:space="preserve">Seite </w:t>
          </w:r>
          <w:r w:rsidRPr="009576FB">
            <w:rPr>
              <w:szCs w:val="20"/>
            </w:rPr>
            <w:fldChar w:fldCharType="begin"/>
          </w:r>
          <w:r w:rsidRPr="009576FB">
            <w:rPr>
              <w:szCs w:val="20"/>
            </w:rPr>
            <w:instrText xml:space="preserve"> PAGE </w:instrText>
          </w:r>
          <w:r w:rsidRPr="009576FB">
            <w:rPr>
              <w:szCs w:val="20"/>
            </w:rPr>
            <w:fldChar w:fldCharType="separate"/>
          </w:r>
          <w:r w:rsidR="00242F3A">
            <w:rPr>
              <w:noProof/>
              <w:szCs w:val="20"/>
            </w:rPr>
            <w:t>1</w:t>
          </w:r>
          <w:r w:rsidRPr="009576FB">
            <w:rPr>
              <w:szCs w:val="20"/>
            </w:rPr>
            <w:fldChar w:fldCharType="end"/>
          </w:r>
          <w:r>
            <w:rPr>
              <w:szCs w:val="20"/>
            </w:rPr>
            <w:t xml:space="preserve"> / </w:t>
          </w:r>
          <w:r w:rsidRPr="009576FB">
            <w:rPr>
              <w:szCs w:val="20"/>
            </w:rPr>
            <w:fldChar w:fldCharType="begin"/>
          </w:r>
          <w:r w:rsidRPr="009576FB">
            <w:rPr>
              <w:szCs w:val="20"/>
            </w:rPr>
            <w:instrText xml:space="preserve"> NUMPAGES </w:instrText>
          </w:r>
          <w:r w:rsidRPr="009576FB">
            <w:rPr>
              <w:szCs w:val="20"/>
            </w:rPr>
            <w:fldChar w:fldCharType="separate"/>
          </w:r>
          <w:r w:rsidR="00242F3A">
            <w:rPr>
              <w:noProof/>
              <w:szCs w:val="20"/>
            </w:rPr>
            <w:t>1</w:t>
          </w:r>
          <w:r w:rsidRPr="009576FB">
            <w:rPr>
              <w:szCs w:val="20"/>
            </w:rPr>
            <w:fldChar w:fldCharType="end"/>
          </w:r>
        </w:p>
        <w:p w:rsidR="00545AF5" w:rsidRDefault="00545AF5" w:rsidP="00545AF5">
          <w:pPr>
            <w:pStyle w:val="Kopfzeile"/>
            <w:jc w:val="center"/>
            <w:rPr>
              <w:b/>
              <w:bCs/>
              <w:sz w:val="20"/>
              <w:szCs w:val="20"/>
            </w:rPr>
          </w:pPr>
        </w:p>
      </w:tc>
      <w:tc>
        <w:tcPr>
          <w:tcW w:w="3244" w:type="dxa"/>
        </w:tcPr>
        <w:p w:rsidR="00390026" w:rsidRPr="00192526" w:rsidRDefault="00390026" w:rsidP="00390026">
          <w:pPr>
            <w:pStyle w:val="Kopfzeile"/>
            <w:jc w:val="right"/>
            <w:rPr>
              <w:rFonts w:cs="Arial"/>
              <w:iCs/>
              <w:sz w:val="12"/>
            </w:rPr>
          </w:pPr>
          <w:r w:rsidRPr="00192526">
            <w:rPr>
              <w:rFonts w:cs="Arial"/>
              <w:noProof/>
              <w:sz w:val="12"/>
              <w:szCs w:val="16"/>
            </w:rPr>
            <w:fldChar w:fldCharType="begin"/>
          </w:r>
          <w:r w:rsidRPr="00192526">
            <w:rPr>
              <w:rFonts w:cs="Arial"/>
              <w:noProof/>
              <w:sz w:val="12"/>
              <w:szCs w:val="16"/>
            </w:rPr>
            <w:instrText xml:space="preserve"> FILENAME   \* MERGEFORMAT </w:instrText>
          </w:r>
          <w:r w:rsidRPr="00192526">
            <w:rPr>
              <w:rFonts w:cs="Arial"/>
              <w:noProof/>
              <w:sz w:val="12"/>
              <w:szCs w:val="16"/>
            </w:rPr>
            <w:fldChar w:fldCharType="separate"/>
          </w:r>
          <w:r w:rsidR="00192526">
            <w:rPr>
              <w:rFonts w:cs="Arial"/>
              <w:noProof/>
              <w:sz w:val="12"/>
              <w:szCs w:val="16"/>
            </w:rPr>
            <w:t>AB211-Virt-01.docx</w:t>
          </w:r>
          <w:r w:rsidRPr="00192526">
            <w:rPr>
              <w:rFonts w:cs="Arial"/>
              <w:noProof/>
              <w:sz w:val="12"/>
              <w:szCs w:val="16"/>
            </w:rPr>
            <w:fldChar w:fldCharType="end"/>
          </w:r>
          <w:r w:rsidRPr="00192526">
            <w:rPr>
              <w:rFonts w:cs="Arial"/>
              <w:noProof/>
              <w:sz w:val="12"/>
              <w:szCs w:val="16"/>
            </w:rPr>
            <w:br/>
          </w:r>
          <w:r w:rsidRPr="00192526">
            <w:rPr>
              <w:rFonts w:cs="Arial"/>
              <w:iCs/>
              <w:sz w:val="12"/>
            </w:rPr>
            <w:fldChar w:fldCharType="begin"/>
          </w:r>
          <w:r w:rsidRPr="00192526">
            <w:rPr>
              <w:rFonts w:cs="Arial"/>
              <w:iCs/>
              <w:sz w:val="12"/>
            </w:rPr>
            <w:instrText xml:space="preserve"> COMMENTS  \* MERGEFORMAT </w:instrText>
          </w:r>
          <w:r w:rsidRPr="00192526">
            <w:rPr>
              <w:rFonts w:cs="Arial"/>
              <w:iCs/>
              <w:sz w:val="12"/>
            </w:rPr>
            <w:fldChar w:fldCharType="separate"/>
          </w:r>
          <w:r w:rsidR="00192526">
            <w:rPr>
              <w:rFonts w:cs="Arial"/>
              <w:iCs/>
              <w:sz w:val="12"/>
            </w:rPr>
            <w:t>Rev16.</w:t>
          </w:r>
          <w:r w:rsidRPr="00192526">
            <w:rPr>
              <w:rFonts w:cs="Arial"/>
              <w:iCs/>
              <w:sz w:val="12"/>
            </w:rPr>
            <w:fldChar w:fldCharType="end"/>
          </w:r>
          <w:r w:rsidRPr="00192526">
            <w:rPr>
              <w:rFonts w:cs="Arial"/>
              <w:iCs/>
              <w:sz w:val="12"/>
            </w:rPr>
            <w:fldChar w:fldCharType="begin"/>
          </w:r>
          <w:r w:rsidRPr="00192526">
            <w:rPr>
              <w:rFonts w:cs="Arial"/>
              <w:iCs/>
              <w:sz w:val="12"/>
            </w:rPr>
            <w:instrText xml:space="preserve"> REVNUM  \* MERGEFORMAT </w:instrText>
          </w:r>
          <w:r w:rsidRPr="00192526">
            <w:rPr>
              <w:rFonts w:cs="Arial"/>
              <w:iCs/>
              <w:sz w:val="12"/>
            </w:rPr>
            <w:fldChar w:fldCharType="separate"/>
          </w:r>
          <w:r w:rsidR="00192526">
            <w:rPr>
              <w:rFonts w:cs="Arial"/>
              <w:iCs/>
              <w:noProof/>
              <w:sz w:val="12"/>
            </w:rPr>
            <w:t>5</w:t>
          </w:r>
          <w:r w:rsidRPr="00192526">
            <w:rPr>
              <w:rFonts w:cs="Arial"/>
              <w:iCs/>
              <w:sz w:val="12"/>
            </w:rPr>
            <w:fldChar w:fldCharType="end"/>
          </w:r>
        </w:p>
      </w:tc>
    </w:tr>
  </w:tbl>
  <w:p w:rsidR="00507634" w:rsidRPr="00237BC3" w:rsidRDefault="00507634" w:rsidP="00545AF5">
    <w:pPr>
      <w:pStyle w:val="Kopfzeile"/>
      <w:jc w:val="right"/>
      <w:rPr>
        <w:b/>
        <w:b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F3" w:rsidRDefault="00290BF3">
      <w:r>
        <w:separator/>
      </w:r>
    </w:p>
  </w:footnote>
  <w:footnote w:type="continuationSeparator" w:id="0">
    <w:p w:rsidR="00290BF3" w:rsidRDefault="00290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Layout w:type="fixed"/>
      <w:tblCellMar>
        <w:left w:w="70" w:type="dxa"/>
        <w:right w:w="70" w:type="dxa"/>
      </w:tblCellMar>
      <w:tblLook w:val="0000" w:firstRow="0" w:lastRow="0" w:firstColumn="0" w:lastColumn="0" w:noHBand="0" w:noVBand="0"/>
    </w:tblPr>
    <w:tblGrid>
      <w:gridCol w:w="3490"/>
      <w:gridCol w:w="3060"/>
      <w:gridCol w:w="3240"/>
    </w:tblGrid>
    <w:tr w:rsidR="009576FB" w:rsidTr="0043268A">
      <w:trPr>
        <w:trHeight w:val="715"/>
      </w:trPr>
      <w:tc>
        <w:tcPr>
          <w:tcW w:w="3490" w:type="dxa"/>
        </w:tcPr>
        <w:p w:rsidR="009576FB" w:rsidRDefault="003C3AF5" w:rsidP="009576FB">
          <w:pPr>
            <w:pStyle w:val="Kopfzeile"/>
            <w:rPr>
              <w:rFonts w:cs="Arial"/>
              <w:sz w:val="16"/>
              <w:szCs w:val="16"/>
            </w:rPr>
          </w:pPr>
          <w:r>
            <w:rPr>
              <w:rFonts w:cs="Arial"/>
              <w:b/>
              <w:noProof/>
              <w:sz w:val="16"/>
              <w:szCs w:val="16"/>
            </w:rPr>
            <w:drawing>
              <wp:anchor distT="0" distB="0" distL="114300" distR="114300" simplePos="0" relativeHeight="251658240" behindDoc="1" locked="0" layoutInCell="1" allowOverlap="1" wp14:anchorId="3AFC19D5" wp14:editId="7477E2E8">
                <wp:simplePos x="0" y="0"/>
                <wp:positionH relativeFrom="column">
                  <wp:posOffset>-39370</wp:posOffset>
                </wp:positionH>
                <wp:positionV relativeFrom="paragraph">
                  <wp:posOffset>0</wp:posOffset>
                </wp:positionV>
                <wp:extent cx="463550" cy="255905"/>
                <wp:effectExtent l="0" t="0" r="0" b="0"/>
                <wp:wrapSquare wrapText="right"/>
                <wp:docPr id="6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255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68A" w:rsidRDefault="0043268A" w:rsidP="009576FB">
          <w:pPr>
            <w:pStyle w:val="Kopfzeile"/>
            <w:rPr>
              <w:rFonts w:ascii="Comic Sans MS" w:hAnsi="Comic Sans MS" w:cs="Arial"/>
              <w:b/>
              <w:bCs/>
              <w:sz w:val="16"/>
              <w:szCs w:val="16"/>
            </w:rPr>
          </w:pPr>
        </w:p>
        <w:p w:rsidR="009576FB" w:rsidRPr="00FA0815" w:rsidRDefault="009576FB" w:rsidP="009576FB">
          <w:pPr>
            <w:pStyle w:val="Kopfzeile"/>
            <w:rPr>
              <w:rFonts w:ascii="Comic Sans MS" w:hAnsi="Comic Sans MS" w:cs="Arial"/>
              <w:b/>
              <w:bCs/>
              <w:sz w:val="16"/>
              <w:szCs w:val="16"/>
            </w:rPr>
          </w:pPr>
          <w:r w:rsidRPr="00FA0815">
            <w:rPr>
              <w:rFonts w:ascii="Comic Sans MS" w:hAnsi="Comic Sans MS" w:cs="Arial"/>
              <w:b/>
              <w:bCs/>
              <w:sz w:val="16"/>
              <w:szCs w:val="16"/>
            </w:rPr>
            <w:t>Heinrich-Hertz-Berufskolleg</w:t>
          </w:r>
        </w:p>
        <w:p w:rsidR="009576FB" w:rsidRPr="00FA0815" w:rsidRDefault="0043268A" w:rsidP="009576FB">
          <w:pPr>
            <w:pStyle w:val="Kopfzeile"/>
            <w:rPr>
              <w:rFonts w:cs="Arial"/>
              <w:sz w:val="16"/>
              <w:szCs w:val="16"/>
            </w:rPr>
          </w:pPr>
          <w:r>
            <w:rPr>
              <w:rFonts w:ascii="Comic Sans MS" w:hAnsi="Comic Sans MS" w:cs="Arial"/>
              <w:b/>
              <w:bCs/>
              <w:sz w:val="16"/>
              <w:szCs w:val="16"/>
            </w:rPr>
            <w:t>Dirk Wächt</w:t>
          </w:r>
          <w:r w:rsidR="009576FB" w:rsidRPr="00FA0815">
            <w:rPr>
              <w:rFonts w:ascii="Comic Sans MS" w:hAnsi="Comic Sans MS" w:cs="Arial"/>
              <w:b/>
              <w:bCs/>
              <w:sz w:val="16"/>
              <w:szCs w:val="16"/>
            </w:rPr>
            <w:t>er</w:t>
          </w:r>
        </w:p>
      </w:tc>
      <w:tc>
        <w:tcPr>
          <w:tcW w:w="3060" w:type="dxa"/>
        </w:tcPr>
        <w:p w:rsidR="009576FB" w:rsidRPr="00E411A1" w:rsidRDefault="009576FB" w:rsidP="009576FB">
          <w:pPr>
            <w:pStyle w:val="Kopfzeile"/>
            <w:tabs>
              <w:tab w:val="clear" w:pos="4536"/>
              <w:tab w:val="right" w:pos="6122"/>
            </w:tabs>
            <w:rPr>
              <w:rFonts w:cs="Arial"/>
              <w:b/>
            </w:rPr>
          </w:pPr>
          <w:r w:rsidRPr="00E411A1">
            <w:rPr>
              <w:rFonts w:cs="Arial"/>
              <w:b/>
              <w:lang w:val="en-GB"/>
            </w:rPr>
            <w:fldChar w:fldCharType="begin"/>
          </w:r>
          <w:r w:rsidRPr="00E411A1">
            <w:rPr>
              <w:rFonts w:cs="Arial"/>
              <w:b/>
            </w:rPr>
            <w:instrText xml:space="preserve"> TITLE   \* MERGEFORMAT </w:instrText>
          </w:r>
          <w:r w:rsidRPr="00E411A1">
            <w:rPr>
              <w:rFonts w:cs="Arial"/>
              <w:b/>
              <w:lang w:val="en-GB"/>
            </w:rPr>
            <w:fldChar w:fldCharType="separate"/>
          </w:r>
          <w:r w:rsidR="00192526">
            <w:rPr>
              <w:rFonts w:cs="Arial"/>
              <w:b/>
            </w:rPr>
            <w:t>AB-Titel</w:t>
          </w:r>
          <w:r w:rsidRPr="00E411A1">
            <w:rPr>
              <w:rFonts w:cs="Arial"/>
              <w:b/>
              <w:lang w:val="en-GB"/>
            </w:rPr>
            <w:fldChar w:fldCharType="end"/>
          </w:r>
        </w:p>
        <w:p w:rsidR="009576FB" w:rsidRPr="00E411A1" w:rsidRDefault="009576FB" w:rsidP="009576FB">
          <w:pPr>
            <w:pStyle w:val="Kopfzeile"/>
            <w:rPr>
              <w:rFonts w:ascii="Arial Black" w:hAnsi="Arial Black"/>
              <w:b/>
              <w:bCs/>
              <w:sz w:val="16"/>
              <w:szCs w:val="16"/>
            </w:rPr>
          </w:pPr>
        </w:p>
      </w:tc>
      <w:tc>
        <w:tcPr>
          <w:tcW w:w="3240" w:type="dxa"/>
        </w:tcPr>
        <w:p w:rsidR="009576FB" w:rsidRDefault="009576FB" w:rsidP="009576FB">
          <w:pPr>
            <w:pStyle w:val="Kopfzeile"/>
            <w:jc w:val="right"/>
            <w:rPr>
              <w:rFonts w:cs="Arial"/>
            </w:rPr>
          </w:pPr>
          <w:r>
            <w:rPr>
              <w:rFonts w:cs="Arial"/>
            </w:rPr>
            <w:fldChar w:fldCharType="begin"/>
          </w:r>
          <w:r>
            <w:rPr>
              <w:rFonts w:cs="Arial"/>
            </w:rPr>
            <w:instrText xml:space="preserve"> SUBJECT   \* MERGEFORMAT </w:instrText>
          </w:r>
          <w:r>
            <w:rPr>
              <w:rFonts w:cs="Arial"/>
            </w:rPr>
            <w:fldChar w:fldCharType="separate"/>
          </w:r>
          <w:r w:rsidR="00192526">
            <w:rPr>
              <w:rFonts w:cs="Arial"/>
            </w:rPr>
            <w:t>Thema</w:t>
          </w:r>
          <w:r>
            <w:rPr>
              <w:rFonts w:cs="Arial"/>
            </w:rPr>
            <w:fldChar w:fldCharType="end"/>
          </w:r>
        </w:p>
        <w:p w:rsidR="009576FB" w:rsidRDefault="009576FB" w:rsidP="009576FB">
          <w:pPr>
            <w:pStyle w:val="Kopfzeile"/>
            <w:jc w:val="right"/>
            <w:rPr>
              <w:rFonts w:cs="Arial"/>
              <w:sz w:val="16"/>
              <w:szCs w:val="16"/>
            </w:rPr>
          </w:pPr>
        </w:p>
        <w:p w:rsidR="009576FB" w:rsidRDefault="009576FB" w:rsidP="009576FB">
          <w:pPr>
            <w:pStyle w:val="Kopfzeile"/>
            <w:jc w:val="right"/>
            <w:rPr>
              <w:rFonts w:cs="Arial"/>
              <w:sz w:val="16"/>
              <w:szCs w:val="16"/>
            </w:rPr>
          </w:pPr>
        </w:p>
        <w:p w:rsidR="009576FB" w:rsidRDefault="009576FB" w:rsidP="009576FB">
          <w:pPr>
            <w:pStyle w:val="Kopfzeile"/>
            <w:jc w:val="right"/>
            <w:rPr>
              <w:rFonts w:cs="Arial"/>
              <w:sz w:val="16"/>
              <w:szCs w:val="16"/>
            </w:rPr>
          </w:pPr>
          <w:r w:rsidRPr="00E411A1">
            <w:rPr>
              <w:rFonts w:cs="Arial"/>
              <w:sz w:val="16"/>
              <w:szCs w:val="16"/>
            </w:rPr>
            <w:fldChar w:fldCharType="begin"/>
          </w:r>
          <w:r w:rsidRPr="00E411A1">
            <w:rPr>
              <w:rFonts w:cs="Arial"/>
              <w:sz w:val="16"/>
              <w:szCs w:val="16"/>
            </w:rPr>
            <w:instrText xml:space="preserve"> FILENAME </w:instrText>
          </w:r>
          <w:r w:rsidRPr="00E411A1">
            <w:rPr>
              <w:rFonts w:cs="Arial"/>
              <w:sz w:val="16"/>
              <w:szCs w:val="16"/>
            </w:rPr>
            <w:fldChar w:fldCharType="separate"/>
          </w:r>
          <w:r w:rsidR="00192526">
            <w:rPr>
              <w:rFonts w:cs="Arial"/>
              <w:noProof/>
              <w:sz w:val="16"/>
              <w:szCs w:val="16"/>
            </w:rPr>
            <w:t>AB211-Virt-01.docx</w:t>
          </w:r>
          <w:r w:rsidRPr="00E411A1">
            <w:rPr>
              <w:rFonts w:cs="Arial"/>
              <w:sz w:val="16"/>
              <w:szCs w:val="16"/>
            </w:rPr>
            <w:fldChar w:fldCharType="end"/>
          </w:r>
        </w:p>
        <w:p w:rsidR="009576FB" w:rsidRDefault="009576FB" w:rsidP="009576FB">
          <w:pPr>
            <w:pStyle w:val="Kopfzeile"/>
            <w:tabs>
              <w:tab w:val="clear" w:pos="4536"/>
            </w:tabs>
            <w:jc w:val="right"/>
            <w:rPr>
              <w:rFonts w:cs="Arial"/>
              <w:i/>
              <w:iCs/>
              <w:sz w:val="16"/>
            </w:rPr>
          </w:pPr>
          <w:r>
            <w:rPr>
              <w:rFonts w:cs="Arial"/>
              <w:i/>
              <w:iCs/>
              <w:sz w:val="16"/>
            </w:rPr>
            <w:fldChar w:fldCharType="begin"/>
          </w:r>
          <w:r w:rsidRPr="008F72EC">
            <w:rPr>
              <w:rFonts w:cs="Arial"/>
              <w:i/>
              <w:iCs/>
              <w:sz w:val="16"/>
            </w:rPr>
            <w:instrText xml:space="preserve"> COMMENTS  \* MERGEFORMAT </w:instrText>
          </w:r>
          <w:r>
            <w:rPr>
              <w:rFonts w:cs="Arial"/>
              <w:i/>
              <w:iCs/>
              <w:sz w:val="16"/>
            </w:rPr>
            <w:fldChar w:fldCharType="separate"/>
          </w:r>
          <w:r w:rsidR="00192526">
            <w:rPr>
              <w:rFonts w:cs="Arial"/>
              <w:i/>
              <w:iCs/>
              <w:sz w:val="16"/>
            </w:rPr>
            <w:t>Rev16.</w:t>
          </w:r>
          <w:r>
            <w:rPr>
              <w:rFonts w:cs="Arial"/>
              <w:i/>
              <w:iCs/>
              <w:sz w:val="16"/>
            </w:rPr>
            <w:fldChar w:fldCharType="end"/>
          </w:r>
          <w:r>
            <w:rPr>
              <w:rFonts w:cs="Arial"/>
              <w:i/>
              <w:iCs/>
              <w:sz w:val="16"/>
            </w:rPr>
            <w:fldChar w:fldCharType="begin"/>
          </w:r>
          <w:r>
            <w:rPr>
              <w:rFonts w:cs="Arial"/>
              <w:i/>
              <w:iCs/>
              <w:sz w:val="16"/>
            </w:rPr>
            <w:instrText xml:space="preserve"> REVNUM  \* MERGEFORMAT </w:instrText>
          </w:r>
          <w:r>
            <w:rPr>
              <w:rFonts w:cs="Arial"/>
              <w:i/>
              <w:iCs/>
              <w:sz w:val="16"/>
            </w:rPr>
            <w:fldChar w:fldCharType="separate"/>
          </w:r>
          <w:r w:rsidR="00192526">
            <w:rPr>
              <w:rFonts w:cs="Arial"/>
              <w:i/>
              <w:iCs/>
              <w:noProof/>
              <w:sz w:val="16"/>
            </w:rPr>
            <w:t>5</w:t>
          </w:r>
          <w:r>
            <w:rPr>
              <w:rFonts w:cs="Arial"/>
              <w:i/>
              <w:iCs/>
              <w:sz w:val="16"/>
            </w:rPr>
            <w:fldChar w:fldCharType="end"/>
          </w:r>
        </w:p>
      </w:tc>
    </w:tr>
  </w:tbl>
  <w:p w:rsidR="009576FB" w:rsidRDefault="009576FB" w:rsidP="009576FB">
    <w:pPr>
      <w:pStyle w:val="Kopfzeile"/>
      <w:pBdr>
        <w:bottom w:val="single" w:sz="8"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Layout w:type="fixed"/>
      <w:tblCellMar>
        <w:left w:w="70" w:type="dxa"/>
        <w:right w:w="70" w:type="dxa"/>
      </w:tblCellMar>
      <w:tblLook w:val="0000" w:firstRow="0" w:lastRow="0" w:firstColumn="0" w:lastColumn="0" w:noHBand="0" w:noVBand="0"/>
    </w:tblPr>
    <w:tblGrid>
      <w:gridCol w:w="3490"/>
      <w:gridCol w:w="3060"/>
      <w:gridCol w:w="3240"/>
    </w:tblGrid>
    <w:tr w:rsidR="00F82438" w:rsidTr="003C3AF5">
      <w:trPr>
        <w:trHeight w:val="1137"/>
      </w:trPr>
      <w:tc>
        <w:tcPr>
          <w:tcW w:w="3490" w:type="dxa"/>
        </w:tcPr>
        <w:p w:rsidR="00FA0815" w:rsidRDefault="003C3AF5" w:rsidP="007A5630">
          <w:pPr>
            <w:pStyle w:val="Kopfzeile"/>
            <w:rPr>
              <w:rFonts w:cs="Arial"/>
              <w:sz w:val="16"/>
              <w:szCs w:val="16"/>
            </w:rPr>
          </w:pPr>
          <w:r>
            <w:rPr>
              <w:rFonts w:cs="Arial"/>
              <w:b/>
              <w:noProof/>
              <w:sz w:val="16"/>
              <w:szCs w:val="16"/>
            </w:rPr>
            <w:drawing>
              <wp:anchor distT="0" distB="0" distL="114300" distR="114300" simplePos="0" relativeHeight="251657216" behindDoc="1" locked="0" layoutInCell="1" allowOverlap="1" wp14:anchorId="3648D904" wp14:editId="23BA3650">
                <wp:simplePos x="0" y="0"/>
                <wp:positionH relativeFrom="column">
                  <wp:posOffset>-39370</wp:posOffset>
                </wp:positionH>
                <wp:positionV relativeFrom="paragraph">
                  <wp:posOffset>51435</wp:posOffset>
                </wp:positionV>
                <wp:extent cx="723265" cy="399415"/>
                <wp:effectExtent l="0" t="0" r="635" b="635"/>
                <wp:wrapSquare wrapText="right"/>
                <wp:docPr id="66"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265"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0815" w:rsidRDefault="00FA0815" w:rsidP="0043268A">
          <w:pPr>
            <w:pStyle w:val="Kopfzeile"/>
            <w:tabs>
              <w:tab w:val="clear" w:pos="4536"/>
              <w:tab w:val="clear" w:pos="9072"/>
              <w:tab w:val="left" w:pos="1110"/>
            </w:tabs>
            <w:rPr>
              <w:rFonts w:cs="Arial"/>
              <w:sz w:val="16"/>
              <w:szCs w:val="16"/>
            </w:rPr>
          </w:pPr>
        </w:p>
        <w:p w:rsidR="00FA0815" w:rsidRDefault="00FA0815" w:rsidP="007A5630">
          <w:pPr>
            <w:pStyle w:val="Kopfzeile"/>
            <w:rPr>
              <w:rFonts w:cs="Arial"/>
              <w:sz w:val="16"/>
              <w:szCs w:val="16"/>
            </w:rPr>
          </w:pPr>
        </w:p>
        <w:p w:rsidR="00FA0815" w:rsidRDefault="00FA0815" w:rsidP="007A5630">
          <w:pPr>
            <w:pStyle w:val="Kopfzeile"/>
            <w:rPr>
              <w:rFonts w:cs="Arial"/>
              <w:sz w:val="16"/>
              <w:szCs w:val="16"/>
            </w:rPr>
          </w:pPr>
        </w:p>
        <w:p w:rsidR="00F82438" w:rsidRPr="00545AF5" w:rsidRDefault="00FA0815" w:rsidP="007A5630">
          <w:pPr>
            <w:pStyle w:val="Kopfzeile"/>
            <w:rPr>
              <w:rFonts w:ascii="Comic Sans MS" w:hAnsi="Comic Sans MS" w:cs="Arial"/>
              <w:b/>
              <w:bCs/>
              <w:sz w:val="16"/>
              <w:szCs w:val="16"/>
            </w:rPr>
          </w:pPr>
          <w:r w:rsidRPr="00FA0815">
            <w:rPr>
              <w:rFonts w:ascii="Comic Sans MS" w:hAnsi="Comic Sans MS" w:cs="Arial"/>
              <w:b/>
              <w:bCs/>
              <w:sz w:val="16"/>
              <w:szCs w:val="16"/>
            </w:rPr>
            <w:t>Heinrich-Hertz-Berufskolleg</w:t>
          </w:r>
        </w:p>
      </w:tc>
      <w:tc>
        <w:tcPr>
          <w:tcW w:w="3060" w:type="dxa"/>
        </w:tcPr>
        <w:p w:rsidR="00F82438" w:rsidRPr="00E411A1" w:rsidRDefault="00695C95" w:rsidP="003F2513">
          <w:pPr>
            <w:pStyle w:val="Kopfzeile"/>
            <w:tabs>
              <w:tab w:val="clear" w:pos="4536"/>
              <w:tab w:val="right" w:pos="6122"/>
            </w:tabs>
            <w:rPr>
              <w:rFonts w:cs="Arial"/>
              <w:b/>
            </w:rPr>
          </w:pPr>
          <w:r>
            <w:rPr>
              <w:rFonts w:cs="Arial"/>
              <w:b/>
            </w:rPr>
            <w:t>Virtualisierung</w:t>
          </w:r>
        </w:p>
        <w:p w:rsidR="0043268A" w:rsidRDefault="0043268A" w:rsidP="00E411A1">
          <w:pPr>
            <w:pStyle w:val="Kopfzeile"/>
            <w:rPr>
              <w:rFonts w:ascii="Arial Black" w:hAnsi="Arial Black"/>
              <w:b/>
              <w:bCs/>
              <w:sz w:val="16"/>
              <w:szCs w:val="16"/>
            </w:rPr>
          </w:pPr>
        </w:p>
        <w:p w:rsidR="0043268A" w:rsidRPr="0043268A" w:rsidRDefault="0043268A" w:rsidP="0043268A"/>
        <w:p w:rsidR="00F82438" w:rsidRPr="0043268A" w:rsidRDefault="00F82438" w:rsidP="0043268A">
          <w:pPr>
            <w:ind w:firstLine="708"/>
          </w:pPr>
        </w:p>
      </w:tc>
      <w:tc>
        <w:tcPr>
          <w:tcW w:w="3240" w:type="dxa"/>
        </w:tcPr>
        <w:p w:rsidR="00F82438" w:rsidRPr="00695C95" w:rsidRDefault="00695C95" w:rsidP="00ED5F7D">
          <w:pPr>
            <w:pStyle w:val="Kopfzeile"/>
            <w:jc w:val="right"/>
            <w:rPr>
              <w:rFonts w:cs="Arial"/>
              <w:sz w:val="20"/>
            </w:rPr>
          </w:pPr>
          <w:r w:rsidRPr="00695C95">
            <w:rPr>
              <w:rFonts w:cs="Arial"/>
              <w:sz w:val="20"/>
            </w:rPr>
            <w:t>Basics/Container</w:t>
          </w:r>
        </w:p>
        <w:p w:rsidR="00237BC3" w:rsidRPr="00695C95" w:rsidRDefault="00237BC3" w:rsidP="00ED5F7D">
          <w:pPr>
            <w:pStyle w:val="Kopfzeile"/>
            <w:jc w:val="right"/>
            <w:rPr>
              <w:rFonts w:cs="Arial"/>
              <w:sz w:val="20"/>
              <w:szCs w:val="16"/>
            </w:rPr>
          </w:pPr>
        </w:p>
        <w:p w:rsidR="00F82438" w:rsidRPr="00695C95" w:rsidRDefault="00F82438" w:rsidP="00F82438">
          <w:pPr>
            <w:pStyle w:val="Kopfzeile"/>
            <w:tabs>
              <w:tab w:val="clear" w:pos="4536"/>
            </w:tabs>
            <w:jc w:val="right"/>
            <w:rPr>
              <w:rFonts w:cs="Arial"/>
              <w:i/>
              <w:iCs/>
              <w:sz w:val="20"/>
            </w:rPr>
          </w:pPr>
        </w:p>
      </w:tc>
    </w:tr>
  </w:tbl>
  <w:p w:rsidR="00237BC3" w:rsidRDefault="00237BC3" w:rsidP="00062591">
    <w:pPr>
      <w:pStyle w:val="Kopfzeile"/>
      <w:pBdr>
        <w:bottom w:val="sing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85D44"/>
    <w:multiLevelType w:val="hybridMultilevel"/>
    <w:tmpl w:val="A3E04F3A"/>
    <w:lvl w:ilvl="0" w:tplc="B33C9D96">
      <w:start w:val="1"/>
      <w:numFmt w:val="decimal"/>
      <w:pStyle w:val="berschrift1"/>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468B13A1"/>
    <w:multiLevelType w:val="hybridMultilevel"/>
    <w:tmpl w:val="9D425A9E"/>
    <w:lvl w:ilvl="0" w:tplc="0407000F">
      <w:start w:val="1"/>
      <w:numFmt w:val="decimal"/>
      <w:lvlText w:val="%1."/>
      <w:lvlJc w:val="left"/>
      <w:pPr>
        <w:tabs>
          <w:tab w:val="num" w:pos="1260"/>
        </w:tabs>
        <w:ind w:left="1260" w:hanging="360"/>
      </w:pPr>
    </w:lvl>
    <w:lvl w:ilvl="1" w:tplc="04070019" w:tentative="1">
      <w:start w:val="1"/>
      <w:numFmt w:val="lowerLetter"/>
      <w:lvlText w:val="%2."/>
      <w:lvlJc w:val="left"/>
      <w:pPr>
        <w:tabs>
          <w:tab w:val="num" w:pos="1980"/>
        </w:tabs>
        <w:ind w:left="1980" w:hanging="360"/>
      </w:pPr>
    </w:lvl>
    <w:lvl w:ilvl="2" w:tplc="0407001B" w:tentative="1">
      <w:start w:val="1"/>
      <w:numFmt w:val="lowerRoman"/>
      <w:lvlText w:val="%3."/>
      <w:lvlJc w:val="right"/>
      <w:pPr>
        <w:tabs>
          <w:tab w:val="num" w:pos="2700"/>
        </w:tabs>
        <w:ind w:left="2700" w:hanging="180"/>
      </w:pPr>
    </w:lvl>
    <w:lvl w:ilvl="3" w:tplc="0407000F" w:tentative="1">
      <w:start w:val="1"/>
      <w:numFmt w:val="decimal"/>
      <w:lvlText w:val="%4."/>
      <w:lvlJc w:val="left"/>
      <w:pPr>
        <w:tabs>
          <w:tab w:val="num" w:pos="3420"/>
        </w:tabs>
        <w:ind w:left="3420" w:hanging="360"/>
      </w:pPr>
    </w:lvl>
    <w:lvl w:ilvl="4" w:tplc="04070019" w:tentative="1">
      <w:start w:val="1"/>
      <w:numFmt w:val="lowerLetter"/>
      <w:lvlText w:val="%5."/>
      <w:lvlJc w:val="left"/>
      <w:pPr>
        <w:tabs>
          <w:tab w:val="num" w:pos="4140"/>
        </w:tabs>
        <w:ind w:left="4140" w:hanging="360"/>
      </w:pPr>
    </w:lvl>
    <w:lvl w:ilvl="5" w:tplc="0407001B" w:tentative="1">
      <w:start w:val="1"/>
      <w:numFmt w:val="lowerRoman"/>
      <w:lvlText w:val="%6."/>
      <w:lvlJc w:val="right"/>
      <w:pPr>
        <w:tabs>
          <w:tab w:val="num" w:pos="4860"/>
        </w:tabs>
        <w:ind w:left="4860" w:hanging="180"/>
      </w:pPr>
    </w:lvl>
    <w:lvl w:ilvl="6" w:tplc="0407000F" w:tentative="1">
      <w:start w:val="1"/>
      <w:numFmt w:val="decimal"/>
      <w:lvlText w:val="%7."/>
      <w:lvlJc w:val="left"/>
      <w:pPr>
        <w:tabs>
          <w:tab w:val="num" w:pos="5580"/>
        </w:tabs>
        <w:ind w:left="5580" w:hanging="360"/>
      </w:pPr>
    </w:lvl>
    <w:lvl w:ilvl="7" w:tplc="04070019" w:tentative="1">
      <w:start w:val="1"/>
      <w:numFmt w:val="lowerLetter"/>
      <w:lvlText w:val="%8."/>
      <w:lvlJc w:val="left"/>
      <w:pPr>
        <w:tabs>
          <w:tab w:val="num" w:pos="6300"/>
        </w:tabs>
        <w:ind w:left="6300" w:hanging="360"/>
      </w:pPr>
    </w:lvl>
    <w:lvl w:ilvl="8" w:tplc="0407001B" w:tentative="1">
      <w:start w:val="1"/>
      <w:numFmt w:val="lowerRoman"/>
      <w:lvlText w:val="%9."/>
      <w:lvlJc w:val="right"/>
      <w:pPr>
        <w:tabs>
          <w:tab w:val="num" w:pos="7020"/>
        </w:tabs>
        <w:ind w:left="7020" w:hanging="180"/>
      </w:pPr>
    </w:lvl>
  </w:abstractNum>
  <w:abstractNum w:abstractNumId="2" w15:restartNumberingAfterBreak="0">
    <w:nsid w:val="47721457"/>
    <w:multiLevelType w:val="hybridMultilevel"/>
    <w:tmpl w:val="C5EED438"/>
    <w:lvl w:ilvl="0" w:tplc="DF1A6E4A">
      <w:start w:val="1"/>
      <w:numFmt w:val="decimal"/>
      <w:pStyle w:val="Lsungstext"/>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34EB2"/>
    <w:multiLevelType w:val="hybridMultilevel"/>
    <w:tmpl w:val="9D425A9E"/>
    <w:lvl w:ilvl="0" w:tplc="04070001">
      <w:start w:val="1"/>
      <w:numFmt w:val="bullet"/>
      <w:lvlText w:val=""/>
      <w:lvlJc w:val="left"/>
      <w:pPr>
        <w:tabs>
          <w:tab w:val="num" w:pos="1260"/>
        </w:tabs>
        <w:ind w:left="1260" w:hanging="360"/>
      </w:pPr>
      <w:rPr>
        <w:rFonts w:ascii="Symbol" w:hAnsi="Symbol" w:hint="default"/>
      </w:rPr>
    </w:lvl>
    <w:lvl w:ilvl="1" w:tplc="04070019" w:tentative="1">
      <w:start w:val="1"/>
      <w:numFmt w:val="lowerLetter"/>
      <w:lvlText w:val="%2."/>
      <w:lvlJc w:val="left"/>
      <w:pPr>
        <w:tabs>
          <w:tab w:val="num" w:pos="1980"/>
        </w:tabs>
        <w:ind w:left="1980" w:hanging="360"/>
      </w:pPr>
    </w:lvl>
    <w:lvl w:ilvl="2" w:tplc="0407001B" w:tentative="1">
      <w:start w:val="1"/>
      <w:numFmt w:val="lowerRoman"/>
      <w:lvlText w:val="%3."/>
      <w:lvlJc w:val="right"/>
      <w:pPr>
        <w:tabs>
          <w:tab w:val="num" w:pos="2700"/>
        </w:tabs>
        <w:ind w:left="2700" w:hanging="180"/>
      </w:pPr>
    </w:lvl>
    <w:lvl w:ilvl="3" w:tplc="0407000F" w:tentative="1">
      <w:start w:val="1"/>
      <w:numFmt w:val="decimal"/>
      <w:lvlText w:val="%4."/>
      <w:lvlJc w:val="left"/>
      <w:pPr>
        <w:tabs>
          <w:tab w:val="num" w:pos="3420"/>
        </w:tabs>
        <w:ind w:left="3420" w:hanging="360"/>
      </w:pPr>
    </w:lvl>
    <w:lvl w:ilvl="4" w:tplc="04070019" w:tentative="1">
      <w:start w:val="1"/>
      <w:numFmt w:val="lowerLetter"/>
      <w:lvlText w:val="%5."/>
      <w:lvlJc w:val="left"/>
      <w:pPr>
        <w:tabs>
          <w:tab w:val="num" w:pos="4140"/>
        </w:tabs>
        <w:ind w:left="4140" w:hanging="360"/>
      </w:pPr>
    </w:lvl>
    <w:lvl w:ilvl="5" w:tplc="0407001B" w:tentative="1">
      <w:start w:val="1"/>
      <w:numFmt w:val="lowerRoman"/>
      <w:lvlText w:val="%6."/>
      <w:lvlJc w:val="right"/>
      <w:pPr>
        <w:tabs>
          <w:tab w:val="num" w:pos="4860"/>
        </w:tabs>
        <w:ind w:left="4860" w:hanging="180"/>
      </w:pPr>
    </w:lvl>
    <w:lvl w:ilvl="6" w:tplc="0407000F" w:tentative="1">
      <w:start w:val="1"/>
      <w:numFmt w:val="decimal"/>
      <w:lvlText w:val="%7."/>
      <w:lvlJc w:val="left"/>
      <w:pPr>
        <w:tabs>
          <w:tab w:val="num" w:pos="5580"/>
        </w:tabs>
        <w:ind w:left="5580" w:hanging="360"/>
      </w:pPr>
    </w:lvl>
    <w:lvl w:ilvl="7" w:tplc="04070019" w:tentative="1">
      <w:start w:val="1"/>
      <w:numFmt w:val="lowerLetter"/>
      <w:lvlText w:val="%8."/>
      <w:lvlJc w:val="left"/>
      <w:pPr>
        <w:tabs>
          <w:tab w:val="num" w:pos="6300"/>
        </w:tabs>
        <w:ind w:left="6300" w:hanging="360"/>
      </w:pPr>
    </w:lvl>
    <w:lvl w:ilvl="8" w:tplc="0407001B" w:tentative="1">
      <w:start w:val="1"/>
      <w:numFmt w:val="lowerRoman"/>
      <w:lvlText w:val="%9."/>
      <w:lvlJc w:val="right"/>
      <w:pPr>
        <w:tabs>
          <w:tab w:val="num" w:pos="7020"/>
        </w:tabs>
        <w:ind w:left="7020" w:hanging="180"/>
      </w:pPr>
    </w:lvl>
  </w:abstractNum>
  <w:abstractNum w:abstractNumId="4" w15:restartNumberingAfterBreak="0">
    <w:nsid w:val="7A9D3C1E"/>
    <w:multiLevelType w:val="multilevel"/>
    <w:tmpl w:val="F0A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AA"/>
    <w:rsid w:val="00062591"/>
    <w:rsid w:val="00144217"/>
    <w:rsid w:val="00192526"/>
    <w:rsid w:val="00237BC3"/>
    <w:rsid w:val="00242F3A"/>
    <w:rsid w:val="00290BF3"/>
    <w:rsid w:val="002C2962"/>
    <w:rsid w:val="00321027"/>
    <w:rsid w:val="00342AA6"/>
    <w:rsid w:val="00390026"/>
    <w:rsid w:val="003C3AF5"/>
    <w:rsid w:val="003F2513"/>
    <w:rsid w:val="004241D3"/>
    <w:rsid w:val="0043268A"/>
    <w:rsid w:val="00475713"/>
    <w:rsid w:val="00482E2C"/>
    <w:rsid w:val="004902DB"/>
    <w:rsid w:val="004A7647"/>
    <w:rsid w:val="004D10C1"/>
    <w:rsid w:val="00504D4F"/>
    <w:rsid w:val="00507634"/>
    <w:rsid w:val="00536C08"/>
    <w:rsid w:val="00545AF5"/>
    <w:rsid w:val="00581802"/>
    <w:rsid w:val="00587B3F"/>
    <w:rsid w:val="00617B45"/>
    <w:rsid w:val="00640212"/>
    <w:rsid w:val="006444F4"/>
    <w:rsid w:val="00695C95"/>
    <w:rsid w:val="006D07AD"/>
    <w:rsid w:val="00781081"/>
    <w:rsid w:val="007A4036"/>
    <w:rsid w:val="007A5630"/>
    <w:rsid w:val="0087375D"/>
    <w:rsid w:val="00890837"/>
    <w:rsid w:val="00890E92"/>
    <w:rsid w:val="009450AA"/>
    <w:rsid w:val="009576FB"/>
    <w:rsid w:val="00A330FE"/>
    <w:rsid w:val="00A95F91"/>
    <w:rsid w:val="00AD08B1"/>
    <w:rsid w:val="00BE01A9"/>
    <w:rsid w:val="00D735CA"/>
    <w:rsid w:val="00DB3FC3"/>
    <w:rsid w:val="00E411A1"/>
    <w:rsid w:val="00EA4735"/>
    <w:rsid w:val="00ED5F7D"/>
    <w:rsid w:val="00EF6464"/>
    <w:rsid w:val="00F82438"/>
    <w:rsid w:val="00FA0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62C4E1-217E-49F7-9CF8-F93BA9A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5AF5"/>
    <w:rPr>
      <w:rFonts w:ascii="Arial" w:hAnsi="Arial"/>
      <w:sz w:val="24"/>
      <w:szCs w:val="24"/>
    </w:rPr>
  </w:style>
  <w:style w:type="paragraph" w:styleId="berschrift1">
    <w:name w:val="heading 1"/>
    <w:basedOn w:val="Standard"/>
    <w:next w:val="Standard"/>
    <w:qFormat/>
    <w:pPr>
      <w:keepNext/>
      <w:numPr>
        <w:numId w:val="1"/>
      </w:numPr>
      <w:tabs>
        <w:tab w:val="clear" w:pos="720"/>
        <w:tab w:val="num" w:pos="540"/>
      </w:tabs>
      <w:spacing w:before="120" w:after="120"/>
      <w:ind w:left="540" w:hanging="537"/>
      <w:outlineLvl w:val="0"/>
    </w:pPr>
    <w:rPr>
      <w:rFonts w:cs="Arial"/>
      <w:b/>
      <w:bCs/>
      <w:kern w:val="32"/>
      <w:szCs w:val="3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styleId="Titel">
    <w:name w:val="Title"/>
    <w:basedOn w:val="Standard"/>
    <w:qFormat/>
    <w:pPr>
      <w:spacing w:before="240" w:after="480"/>
      <w:jc w:val="center"/>
      <w:outlineLvl w:val="0"/>
    </w:pPr>
    <w:rPr>
      <w:rFonts w:cs="Arial"/>
      <w:b/>
      <w:bCs/>
      <w:kern w:val="28"/>
      <w:sz w:val="40"/>
      <w:szCs w:val="32"/>
    </w:rPr>
  </w:style>
  <w:style w:type="paragraph" w:customStyle="1" w:styleId="Text">
    <w:name w:val="Text"/>
    <w:basedOn w:val="Standard"/>
    <w:pPr>
      <w:tabs>
        <w:tab w:val="left" w:pos="5580"/>
      </w:tabs>
      <w:spacing w:before="120" w:after="120"/>
      <w:ind w:left="540"/>
      <w:jc w:val="both"/>
    </w:pPr>
    <w:rPr>
      <w:rFonts w:cs="Arial"/>
      <w:sz w:val="20"/>
    </w:rPr>
  </w:style>
  <w:style w:type="character" w:styleId="Seitenzahl">
    <w:name w:val="page number"/>
    <w:basedOn w:val="Absatz-Standardschriftart"/>
    <w:rsid w:val="00E411A1"/>
  </w:style>
  <w:style w:type="paragraph" w:customStyle="1" w:styleId="Lsungstext">
    <w:name w:val="Lösungstext"/>
    <w:basedOn w:val="Textkrper"/>
    <w:rsid w:val="00581802"/>
    <w:pPr>
      <w:numPr>
        <w:numId w:val="4"/>
      </w:numPr>
      <w:spacing w:before="120" w:after="1080" w:line="220" w:lineRule="atLeast"/>
      <w:jc w:val="both"/>
    </w:pPr>
    <w:rPr>
      <w:rFonts w:cs="Arial"/>
      <w:color w:val="008000"/>
      <w:spacing w:val="8"/>
      <w:sz w:val="20"/>
      <w:szCs w:val="20"/>
    </w:rPr>
  </w:style>
  <w:style w:type="paragraph" w:styleId="Textkrper">
    <w:name w:val="Body Text"/>
    <w:basedOn w:val="Standard"/>
    <w:rsid w:val="00581802"/>
    <w:pPr>
      <w:spacing w:after="120"/>
    </w:pPr>
  </w:style>
  <w:style w:type="table" w:styleId="Tabellenraster">
    <w:name w:val="Table Grid"/>
    <w:basedOn w:val="NormaleTabelle"/>
    <w:rsid w:val="00FA0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237BC3"/>
    <w:rPr>
      <w:rFonts w:ascii="Tahoma" w:hAnsi="Tahoma"/>
      <w:sz w:val="16"/>
      <w:szCs w:val="16"/>
    </w:rPr>
  </w:style>
  <w:style w:type="character" w:customStyle="1" w:styleId="FuzeileZchn">
    <w:name w:val="Fußzeile Zchn"/>
    <w:basedOn w:val="Absatz-Standardschriftart"/>
    <w:link w:val="Fuzeile"/>
    <w:rsid w:val="00545AF5"/>
    <w:rPr>
      <w:rFonts w:ascii="Arial" w:hAnsi="Arial"/>
      <w:sz w:val="24"/>
      <w:szCs w:val="24"/>
    </w:rPr>
  </w:style>
  <w:style w:type="character" w:customStyle="1" w:styleId="KopfzeileZchn">
    <w:name w:val="Kopfzeile Zchn"/>
    <w:basedOn w:val="Absatz-Standardschriftart"/>
    <w:link w:val="Kopfzeile"/>
    <w:rsid w:val="00545AF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rnportal.hhbk.de/mod/resource/view.php?id=138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ers\AB-hhbk-2008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AB-hhbk-200815.dotx</Template>
  <TotalTime>0</TotalTime>
  <Pages>1</Pages>
  <Words>267</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AB-Titel</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AB-Titel</dc:title>
  <dc:subject>Thema</dc:subject>
  <dc:creator>dirk</dc:creator>
  <cp:keywords/>
  <dc:description>Rev16.</dc:description>
  <cp:lastModifiedBy>Dirk Wächter</cp:lastModifiedBy>
  <cp:revision>3</cp:revision>
  <cp:lastPrinted>2020-08-15T10:07:00Z</cp:lastPrinted>
  <dcterms:created xsi:type="dcterms:W3CDTF">2020-08-21T11:10:00Z</dcterms:created>
  <dcterms:modified xsi:type="dcterms:W3CDTF">2020-08-21T11:15:00Z</dcterms:modified>
</cp:coreProperties>
</file>