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DB" w:rsidRPr="001D35DB" w:rsidRDefault="001D35DB" w:rsidP="001D35DB">
      <w:pPr>
        <w:pStyle w:val="berschrift2"/>
        <w:spacing w:after="0" w:afterAutospacing="0"/>
        <w:rPr>
          <w:sz w:val="28"/>
        </w:rPr>
      </w:pPr>
      <w:r w:rsidRPr="001D35DB">
        <w:rPr>
          <w:sz w:val="28"/>
        </w:rPr>
        <w:t>Bremsen lösen</w:t>
      </w:r>
    </w:p>
    <w:p w:rsidR="007D2379" w:rsidRDefault="007D2379" w:rsidP="007D2379">
      <w:pPr>
        <w:spacing w:after="0" w:line="240" w:lineRule="auto"/>
        <w:rPr>
          <w:rFonts w:eastAsia="Times New Roman" w:cs="Times New Roman"/>
          <w:b/>
          <w:bCs/>
          <w:sz w:val="36"/>
          <w:szCs w:val="36"/>
          <w:lang w:eastAsia="de-DE"/>
        </w:rPr>
      </w:pPr>
      <w:r w:rsidRPr="007D2379">
        <w:rPr>
          <w:rFonts w:eastAsia="Times New Roman" w:cs="Times New Roman"/>
          <w:b/>
          <w:bCs/>
          <w:sz w:val="36"/>
          <w:szCs w:val="36"/>
          <w:lang w:eastAsia="de-DE"/>
        </w:rPr>
        <w:t xml:space="preserve">So optimieren Sie Ihr WLAN-Tempo </w:t>
      </w:r>
    </w:p>
    <w:p w:rsidR="00606620" w:rsidRPr="00C84914" w:rsidRDefault="00C84914" w:rsidP="00C84914">
      <w:pPr>
        <w:spacing w:after="0" w:line="240" w:lineRule="auto"/>
        <w:jc w:val="right"/>
        <w:rPr>
          <w:rStyle w:val="Hyperlink"/>
          <w:rFonts w:eastAsia="Times New Roman" w:cs="Times New Roman"/>
          <w:sz w:val="20"/>
          <w:szCs w:val="24"/>
          <w:lang w:eastAsia="de-DE"/>
        </w:rPr>
      </w:pPr>
      <w:r w:rsidRPr="00C84914">
        <w:rPr>
          <w:rFonts w:eastAsia="Times New Roman" w:cs="Times New Roman"/>
          <w:sz w:val="20"/>
          <w:szCs w:val="24"/>
          <w:lang w:eastAsia="de-DE"/>
        </w:rPr>
        <w:t xml:space="preserve">Auszug aus: </w:t>
      </w:r>
      <w:r w:rsidR="007D2379" w:rsidRPr="007D2379">
        <w:rPr>
          <w:rFonts w:eastAsia="Times New Roman" w:cs="Times New Roman"/>
          <w:sz w:val="20"/>
          <w:szCs w:val="24"/>
          <w:lang w:eastAsia="de-DE"/>
        </w:rPr>
        <w:t>https://www.tecchannel.de/a/so-optimie</w:t>
      </w:r>
      <w:r w:rsidR="007D2379">
        <w:rPr>
          <w:rFonts w:eastAsia="Times New Roman" w:cs="Times New Roman"/>
          <w:sz w:val="20"/>
          <w:szCs w:val="24"/>
          <w:lang w:eastAsia="de-DE"/>
        </w:rPr>
        <w:t>ren-sie-ihr-wlan-tempo</w:t>
      </w:r>
      <w:hyperlink r:id="rId7" w:history="1"/>
    </w:p>
    <w:p w:rsidR="00C84914" w:rsidRPr="00606620" w:rsidRDefault="00C84914" w:rsidP="00C84914">
      <w:pPr>
        <w:spacing w:after="0" w:line="240" w:lineRule="auto"/>
        <w:jc w:val="right"/>
        <w:rPr>
          <w:rFonts w:eastAsia="Times New Roman" w:cs="Times New Roman"/>
          <w:sz w:val="20"/>
          <w:szCs w:val="24"/>
          <w:lang w:eastAsia="de-DE"/>
        </w:rPr>
      </w:pPr>
    </w:p>
    <w:p w:rsidR="00834FC1" w:rsidRDefault="0019108F" w:rsidP="001D35DB">
      <w:pPr>
        <w:pStyle w:val="StandardWeb"/>
        <w:jc w:val="both"/>
      </w:pPr>
      <w:r>
        <w:t>Die für</w:t>
      </w:r>
      <w:r w:rsidR="007D2379">
        <w:t xml:space="preserve"> WLAN verfügbaren Frequenzbereiche </w:t>
      </w:r>
      <w:r>
        <w:t xml:space="preserve">sind </w:t>
      </w:r>
      <w:r w:rsidR="007D2379">
        <w:t xml:space="preserve">in Kanäle aufgeteilt – das 2,4-GHz-Band in der EU in 13 Kanäle. Aufgrund der Kanalbreite von 20-MHz bei 802.11.g/n überlappen sich </w:t>
      </w:r>
      <w:r w:rsidR="00BB1A0C">
        <w:t xml:space="preserve">jedoch </w:t>
      </w:r>
      <w:r w:rsidR="007D2379">
        <w:t xml:space="preserve">benachbarte Kanäle. Es kommt zu Interferenzen, also zu einer Überlagerung von Funkwellen, die das Signal beider Sender stören. </w:t>
      </w:r>
    </w:p>
    <w:p w:rsidR="007D2379" w:rsidRDefault="007D2379" w:rsidP="001D35DB">
      <w:pPr>
        <w:pStyle w:val="StandardWeb"/>
        <w:jc w:val="both"/>
      </w:pPr>
      <w:r w:rsidRPr="001D35DB">
        <w:rPr>
          <w:b/>
        </w:rPr>
        <w:t>Während die Situation im 5-GHz-Band (802.11n/</w:t>
      </w:r>
      <w:proofErr w:type="spellStart"/>
      <w:r w:rsidRPr="001D35DB">
        <w:rPr>
          <w:b/>
        </w:rPr>
        <w:t>ac</w:t>
      </w:r>
      <w:proofErr w:type="spellEnd"/>
      <w:r w:rsidRPr="001D35DB">
        <w:rPr>
          <w:b/>
        </w:rPr>
        <w:t>) mit einer größeren Anzahl von sich nicht überlappenden Kanälen entspannter ist, bleibt die richtige Auswahl eines Kanals für das 2,4-GHz-Band einer der wichtigsten Optimierungsschritte.</w:t>
      </w:r>
      <w:r>
        <w:t xml:space="preserve"> </w:t>
      </w:r>
    </w:p>
    <w:p w:rsidR="00BB1A0C" w:rsidRDefault="00687950" w:rsidP="001D35DB">
      <w:pPr>
        <w:pStyle w:val="StandardWeb"/>
        <w:jc w:val="both"/>
      </w:pPr>
      <w:r>
        <w:t xml:space="preserve">Es nützt allerdings nichts, einfach den nächsten freien Kanal zu wählen. Da die Funkkanäle eng nebeneinander liegen, sollten Sie zu </w:t>
      </w:r>
      <w:r w:rsidR="0019108F">
        <w:t>anderen</w:t>
      </w:r>
      <w:r>
        <w:t xml:space="preserve"> WLANs in Reichweite mindestens vier, besser fünf Kanäle Abstand halten. Funkt also beispielsweise ein WLAN auf Kanal 1, sollte Ihr Router </w:t>
      </w:r>
      <w:r w:rsidR="0019108F">
        <w:t xml:space="preserve">bzw. Access Point </w:t>
      </w:r>
      <w:r>
        <w:t>Kanal 6 benutzen, und wenn dieser belegt ist, Kanal 11. In Europa sind außerdem die Kanäle 1, 7 und 13 oder 1, 5, 9 und 13 möglich, wobei auch in Deutschland vereinzelt WLAN-fähige Geräte im Handel erhältlich sind, die über Kanal 11 nicht hinauskommen.</w:t>
      </w:r>
      <w:r w:rsidR="003B5DA4">
        <w:t xml:space="preserve"> </w:t>
      </w:r>
    </w:p>
    <w:p w:rsidR="00834FC1" w:rsidRDefault="00834FC1" w:rsidP="001D35DB">
      <w:pPr>
        <w:pStyle w:val="StandardWeb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5539105</wp:posOffset>
                </wp:positionH>
                <wp:positionV relativeFrom="paragraph">
                  <wp:posOffset>205105</wp:posOffset>
                </wp:positionV>
                <wp:extent cx="933450" cy="1404620"/>
                <wp:effectExtent l="0" t="0" r="0" b="952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08F" w:rsidRPr="0019108F" w:rsidRDefault="0019108F" w:rsidP="0019108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9108F">
                              <w:rPr>
                                <w:sz w:val="16"/>
                              </w:rPr>
                              <w:t>Kanal</w:t>
                            </w:r>
                          </w:p>
                          <w:p w:rsidR="0019108F" w:rsidRPr="0019108F" w:rsidRDefault="0019108F" w:rsidP="0019108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9108F">
                              <w:rPr>
                                <w:sz w:val="16"/>
                              </w:rPr>
                              <w:t xml:space="preserve">Frequenz 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19108F">
                              <w:rPr>
                                <w:sz w:val="16"/>
                              </w:rPr>
                              <w:t>(GHz)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36.15pt;margin-top:16.15pt;width:7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" stroked="f">
                <v:textbox style="mso-fit-shape-to-text:t">
                  <w:txbxContent>
                    <w:p w:rsidR="0019108F" w:rsidRPr="0019108F" w:rsidRDefault="0019108F" w:rsidP="0019108F">
                      <w:pPr>
                        <w:spacing w:after="0"/>
                        <w:rPr>
                          <w:sz w:val="16"/>
                        </w:rPr>
                      </w:pPr>
                      <w:r w:rsidRPr="0019108F">
                        <w:rPr>
                          <w:sz w:val="16"/>
                        </w:rPr>
                        <w:t>Kanal</w:t>
                      </w:r>
                    </w:p>
                    <w:p w:rsidR="0019108F" w:rsidRPr="0019108F" w:rsidRDefault="0019108F" w:rsidP="0019108F">
                      <w:pPr>
                        <w:spacing w:after="0"/>
                        <w:rPr>
                          <w:sz w:val="16"/>
                        </w:rPr>
                      </w:pPr>
                      <w:r w:rsidRPr="0019108F">
                        <w:rPr>
                          <w:sz w:val="16"/>
                        </w:rPr>
                        <w:t xml:space="preserve">Frequenz </w:t>
                      </w:r>
                      <w:r>
                        <w:rPr>
                          <w:sz w:val="16"/>
                        </w:rPr>
                        <w:br/>
                      </w:r>
                      <w:r w:rsidRPr="0019108F">
                        <w:rPr>
                          <w:sz w:val="16"/>
                        </w:rPr>
                        <w:t>(GHz)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205105</wp:posOffset>
            </wp:positionV>
            <wp:extent cx="5759450" cy="1905000"/>
            <wp:effectExtent l="0" t="0" r="0" b="0"/>
            <wp:wrapNone/>
            <wp:docPr id="1" name="Grafik 1" descr="Optimale Kanalaufteilung im 2,4-GHz-Band: Die Kanalnummern 1, 6, 11 eignen sich für alle Geräte. 1, 7, 13 ist für Geräte nach der europäischen Norm geeignet (unten die Aufteilung bei Kanalbreiten von 40 MHz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male Kanalaufteilung im 2,4-GHz-Band: Die Kanalnummern 1, 6, 11 eignen sich für alle Geräte. 1, 7, 13 ist für Geräte nach der europäischen Norm geeignet (unten die Aufteilung bei Kanalbreiten von 40 MHz)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t="15887" r="13" b="17911"/>
                    <a:stretch/>
                  </pic:blipFill>
                  <pic:spPr bwMode="auto">
                    <a:xfrm>
                      <a:off x="0" y="0"/>
                      <a:ext cx="5759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9108F" w:rsidRDefault="0019108F" w:rsidP="001D35DB">
      <w:pPr>
        <w:pStyle w:val="StandardWeb"/>
        <w:jc w:val="both"/>
      </w:pPr>
    </w:p>
    <w:p w:rsidR="0019108F" w:rsidRDefault="0019108F" w:rsidP="001D35DB">
      <w:pPr>
        <w:pStyle w:val="StandardWeb"/>
        <w:jc w:val="both"/>
      </w:pPr>
    </w:p>
    <w:p w:rsidR="0019108F" w:rsidRDefault="0019108F" w:rsidP="001D35DB">
      <w:pPr>
        <w:pStyle w:val="StandardWeb"/>
        <w:jc w:val="both"/>
      </w:pPr>
    </w:p>
    <w:p w:rsidR="0019108F" w:rsidRDefault="0019108F" w:rsidP="001D35DB">
      <w:pPr>
        <w:pStyle w:val="StandardWeb"/>
        <w:jc w:val="both"/>
      </w:pPr>
    </w:p>
    <w:p w:rsidR="0019108F" w:rsidRDefault="0019108F" w:rsidP="001D35DB">
      <w:pPr>
        <w:pStyle w:val="StandardWeb"/>
        <w:jc w:val="both"/>
      </w:pPr>
    </w:p>
    <w:p w:rsidR="001D35DB" w:rsidRDefault="001D35DB" w:rsidP="0019108F">
      <w:pPr>
        <w:pStyle w:val="KeinLeerraum"/>
      </w:pPr>
    </w:p>
    <w:p w:rsidR="00861051" w:rsidRDefault="00BB1A0C" w:rsidP="001D35DB">
      <w:pPr>
        <w:pStyle w:val="StandardWeb"/>
        <w:jc w:val="both"/>
      </w:pPr>
      <w:r>
        <w:t>Falls ein überlappungsfreier Betrieb nicht möglich ist, sollten Sie das</w:t>
      </w:r>
      <w:r w:rsidR="007D2379">
        <w:t xml:space="preserve"> eigene WLAN auf den gleichen Kanal legen wie das nächste fremde WLAN mit dem stärksten Signal. </w:t>
      </w:r>
      <w:r w:rsidR="00861051">
        <w:t xml:space="preserve">Denn dann greift die Koordinationsfunktion „Distributed </w:t>
      </w:r>
      <w:proofErr w:type="spellStart"/>
      <w:r w:rsidR="00861051">
        <w:t>Coordination</w:t>
      </w:r>
      <w:proofErr w:type="spellEnd"/>
      <w:r w:rsidR="00861051">
        <w:t xml:space="preserve"> </w:t>
      </w:r>
      <w:proofErr w:type="spellStart"/>
      <w:r w:rsidR="00861051">
        <w:t>Function</w:t>
      </w:r>
      <w:proofErr w:type="spellEnd"/>
      <w:r w:rsidR="00861051">
        <w:t>“ (DCF) moderner Router immer noch besser als bei überlappenden, interferierenden Kanälen</w:t>
      </w:r>
      <w:r w:rsidR="00834FC1">
        <w:t>:</w:t>
      </w:r>
      <w:bookmarkStart w:id="0" w:name="_GoBack"/>
      <w:bookmarkEnd w:id="0"/>
      <w:r w:rsidR="00861051">
        <w:t xml:space="preserve"> Mit DCF horcht der Access Point vor dem Senden, ob der Kanal frei ist und sendet dann eine Reservierung. Damit können sich mehrere auf demselben Kanal arbeitende Access</w:t>
      </w:r>
      <w:r w:rsidR="00BE178D">
        <w:t xml:space="preserve"> </w:t>
      </w:r>
      <w:r w:rsidR="00861051">
        <w:t>Points den verfügbaren Durchsatz teilen.</w:t>
      </w:r>
    </w:p>
    <w:p w:rsidR="007D2379" w:rsidRDefault="007D2379" w:rsidP="001D35DB">
      <w:pPr>
        <w:pStyle w:val="StandardWeb"/>
        <w:jc w:val="both"/>
      </w:pPr>
      <w:r>
        <w:t>Im 5-GHz-Band (802.11a/n/</w:t>
      </w:r>
      <w:proofErr w:type="spellStart"/>
      <w:r>
        <w:t>ac</w:t>
      </w:r>
      <w:proofErr w:type="spellEnd"/>
      <w:r>
        <w:t>) üb</w:t>
      </w:r>
      <w:r w:rsidR="00834FC1">
        <w:t xml:space="preserve">erlappen sich die Kanäle nicht. </w:t>
      </w:r>
      <w:r>
        <w:t>In diesem Band können mehrere WLANs problemlos auch 40-MHz-Kanäle nebeneinander nutzen</w:t>
      </w:r>
      <w:r w:rsidR="00687950">
        <w:t>. Leider unterstützen ältere Accesspoint und Client</w:t>
      </w:r>
      <w:r w:rsidR="00834FC1">
        <w:t>s</w:t>
      </w:r>
      <w:r w:rsidR="00687950">
        <w:t xml:space="preserve"> (z.B. auch  der Raspberry Pi 3B) lediglich </w:t>
      </w:r>
      <w:proofErr w:type="gramStart"/>
      <w:r w:rsidR="00687950">
        <w:t>das</w:t>
      </w:r>
      <w:proofErr w:type="gramEnd"/>
      <w:r w:rsidR="00687950">
        <w:t xml:space="preserve"> 2,4 GHz Frequenzband.</w:t>
      </w:r>
    </w:p>
    <w:sectPr w:rsidR="007D2379" w:rsidSect="006916C3">
      <w:headerReference w:type="default" r:id="rId9"/>
      <w:footerReference w:type="default" r:id="rId10"/>
      <w:pgSz w:w="11906" w:h="16838"/>
      <w:pgMar w:top="1417" w:right="1417" w:bottom="1134" w:left="1417" w:header="708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72D" w:rsidRDefault="0094772D" w:rsidP="000C2E53">
      <w:pPr>
        <w:spacing w:after="0" w:line="240" w:lineRule="auto"/>
      </w:pPr>
      <w:r>
        <w:separator/>
      </w:r>
    </w:p>
  </w:endnote>
  <w:endnote w:type="continuationSeparator" w:id="0">
    <w:p w:rsidR="0094772D" w:rsidRDefault="0094772D" w:rsidP="000C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0" w:type="dxa"/>
      <w:tblLook w:val="04A0" w:firstRow="1" w:lastRow="0" w:firstColumn="1" w:lastColumn="0" w:noHBand="0" w:noVBand="1"/>
    </w:tblPr>
    <w:tblGrid>
      <w:gridCol w:w="2126"/>
      <w:gridCol w:w="4962"/>
      <w:gridCol w:w="1984"/>
    </w:tblGrid>
    <w:tr w:rsidR="006916C3" w:rsidTr="00BF68B7">
      <w:trPr>
        <w:trHeight w:val="290"/>
      </w:trPr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:rsidR="006916C3" w:rsidRDefault="006916C3" w:rsidP="006916C3">
          <w:pPr>
            <w:spacing w:after="0" w:line="259" w:lineRule="auto"/>
          </w:pPr>
          <w:r>
            <w:rPr>
              <w:sz w:val="22"/>
            </w:rPr>
            <w:t>APRA</w:t>
          </w:r>
        </w:p>
      </w:tc>
      <w:tc>
        <w:tcPr>
          <w:tcW w:w="4962" w:type="dxa"/>
          <w:tcBorders>
            <w:top w:val="nil"/>
            <w:left w:val="nil"/>
            <w:bottom w:val="nil"/>
            <w:right w:val="nil"/>
          </w:tcBorders>
        </w:tcPr>
        <w:p w:rsidR="006916C3" w:rsidRPr="006916C3" w:rsidRDefault="004C63D7" w:rsidP="004C63D7">
          <w:pPr>
            <w:tabs>
              <w:tab w:val="right" w:pos="6995"/>
            </w:tabs>
            <w:spacing w:after="0" w:line="259" w:lineRule="auto"/>
            <w:jc w:val="center"/>
            <w:rPr>
              <w:lang w:val="en-US"/>
            </w:rPr>
          </w:pPr>
          <w:r>
            <w:rPr>
              <w:sz w:val="22"/>
              <w:lang w:val="en-US"/>
            </w:rPr>
            <w:t xml:space="preserve">AIA </w:t>
          </w:r>
          <w:proofErr w:type="spellStart"/>
          <w:r>
            <w:rPr>
              <w:sz w:val="22"/>
              <w:lang w:val="en-US"/>
            </w:rPr>
            <w:t>JSt</w:t>
          </w:r>
          <w:proofErr w:type="spellEnd"/>
          <w:r>
            <w:rPr>
              <w:sz w:val="22"/>
              <w:lang w:val="en-US"/>
            </w:rPr>
            <w:t>. 12</w:t>
          </w:r>
          <w:r w:rsidR="006916C3" w:rsidRPr="006916C3">
            <w:rPr>
              <w:sz w:val="22"/>
              <w:lang w:val="en-US"/>
            </w:rPr>
            <w:t xml:space="preserve"> – TI</w:t>
          </w:r>
        </w:p>
      </w:tc>
      <w:tc>
        <w:tcPr>
          <w:tcW w:w="1984" w:type="dxa"/>
          <w:tcBorders>
            <w:top w:val="nil"/>
            <w:left w:val="nil"/>
            <w:bottom w:val="nil"/>
            <w:right w:val="nil"/>
          </w:tcBorders>
        </w:tcPr>
        <w:p w:rsidR="006916C3" w:rsidRDefault="006916C3" w:rsidP="006916C3">
          <w:pPr>
            <w:tabs>
              <w:tab w:val="right" w:pos="6995"/>
            </w:tabs>
            <w:spacing w:after="0" w:line="259" w:lineRule="auto"/>
            <w:jc w:val="right"/>
            <w:rPr>
              <w:sz w:val="22"/>
            </w:rPr>
          </w:pPr>
          <w:r w:rsidRPr="00B87E88">
            <w:rPr>
              <w:sz w:val="22"/>
            </w:rPr>
            <w:t xml:space="preserve">Seite </w:t>
          </w:r>
          <w:r w:rsidRPr="00B87E88">
            <w:rPr>
              <w:b/>
              <w:bCs/>
              <w:sz w:val="22"/>
            </w:rPr>
            <w:fldChar w:fldCharType="begin"/>
          </w:r>
          <w:r w:rsidRPr="00B87E88">
            <w:rPr>
              <w:b/>
              <w:bCs/>
              <w:sz w:val="22"/>
            </w:rPr>
            <w:instrText>PAGE  \* Arabic  \* MERGEFORMAT</w:instrText>
          </w:r>
          <w:r w:rsidRPr="00B87E88">
            <w:rPr>
              <w:b/>
              <w:bCs/>
              <w:sz w:val="22"/>
            </w:rPr>
            <w:fldChar w:fldCharType="separate"/>
          </w:r>
          <w:r w:rsidR="00834FC1">
            <w:rPr>
              <w:b/>
              <w:bCs/>
              <w:noProof/>
              <w:sz w:val="22"/>
            </w:rPr>
            <w:t>1</w:t>
          </w:r>
          <w:r w:rsidRPr="00B87E88">
            <w:rPr>
              <w:b/>
              <w:bCs/>
              <w:sz w:val="22"/>
            </w:rPr>
            <w:fldChar w:fldCharType="end"/>
          </w:r>
          <w:r w:rsidRPr="00B87E88">
            <w:rPr>
              <w:sz w:val="22"/>
            </w:rPr>
            <w:t xml:space="preserve"> von </w:t>
          </w:r>
          <w:r w:rsidRPr="00B87E88">
            <w:rPr>
              <w:b/>
              <w:bCs/>
              <w:sz w:val="22"/>
            </w:rPr>
            <w:fldChar w:fldCharType="begin"/>
          </w:r>
          <w:r w:rsidRPr="00B87E88">
            <w:rPr>
              <w:b/>
              <w:bCs/>
              <w:sz w:val="22"/>
            </w:rPr>
            <w:instrText>NUMPAGES  \* Arabic  \* MERGEFORMAT</w:instrText>
          </w:r>
          <w:r w:rsidRPr="00B87E88">
            <w:rPr>
              <w:b/>
              <w:bCs/>
              <w:sz w:val="22"/>
            </w:rPr>
            <w:fldChar w:fldCharType="separate"/>
          </w:r>
          <w:r w:rsidR="00834FC1">
            <w:rPr>
              <w:b/>
              <w:bCs/>
              <w:noProof/>
              <w:sz w:val="22"/>
            </w:rPr>
            <w:t>1</w:t>
          </w:r>
          <w:r w:rsidRPr="00B87E88">
            <w:rPr>
              <w:b/>
              <w:bCs/>
              <w:sz w:val="22"/>
            </w:rPr>
            <w:fldChar w:fldCharType="end"/>
          </w:r>
        </w:p>
      </w:tc>
    </w:tr>
  </w:tbl>
  <w:p w:rsidR="006916C3" w:rsidRDefault="006916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72D" w:rsidRDefault="0094772D" w:rsidP="000C2E53">
      <w:pPr>
        <w:spacing w:after="0" w:line="240" w:lineRule="auto"/>
      </w:pPr>
      <w:r>
        <w:separator/>
      </w:r>
    </w:p>
  </w:footnote>
  <w:footnote w:type="continuationSeparator" w:id="0">
    <w:p w:rsidR="0094772D" w:rsidRDefault="0094772D" w:rsidP="000C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E53" w:rsidRPr="0019108F" w:rsidRDefault="00C84914" w:rsidP="0019108F">
    <w:pPr>
      <w:pStyle w:val="berschrift2"/>
    </w:pPr>
    <w:r>
      <w:t>Infoblatt</w:t>
    </w:r>
    <w:r w:rsidR="00190F9C">
      <w:t xml:space="preserve"> - </w:t>
    </w:r>
    <w:r w:rsidR="0019108F">
      <w:rPr>
        <w:b w:val="0"/>
        <w:bCs w:val="0"/>
      </w:rPr>
      <w:t xml:space="preserve"> </w:t>
    </w:r>
    <w:r w:rsidR="0019108F">
      <w:t>802.11g/n - einen optimalen Kanal einstellen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F298C"/>
    <w:multiLevelType w:val="hybridMultilevel"/>
    <w:tmpl w:val="9EF6B9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05F78"/>
    <w:multiLevelType w:val="hybridMultilevel"/>
    <w:tmpl w:val="94367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0A"/>
    <w:rsid w:val="00022D40"/>
    <w:rsid w:val="000941B5"/>
    <w:rsid w:val="000B4F18"/>
    <w:rsid w:val="000C2E53"/>
    <w:rsid w:val="000C4059"/>
    <w:rsid w:val="00113992"/>
    <w:rsid w:val="00190F9C"/>
    <w:rsid w:val="0019108F"/>
    <w:rsid w:val="001D35DB"/>
    <w:rsid w:val="001D49E4"/>
    <w:rsid w:val="001F415B"/>
    <w:rsid w:val="00240645"/>
    <w:rsid w:val="002723D8"/>
    <w:rsid w:val="00396C48"/>
    <w:rsid w:val="003B5DA4"/>
    <w:rsid w:val="00482374"/>
    <w:rsid w:val="004C28AD"/>
    <w:rsid w:val="004C63D7"/>
    <w:rsid w:val="004F4FCC"/>
    <w:rsid w:val="00606620"/>
    <w:rsid w:val="006141E9"/>
    <w:rsid w:val="00687950"/>
    <w:rsid w:val="006916C3"/>
    <w:rsid w:val="007D2379"/>
    <w:rsid w:val="00834FC1"/>
    <w:rsid w:val="00861051"/>
    <w:rsid w:val="008616F9"/>
    <w:rsid w:val="0094772D"/>
    <w:rsid w:val="009C38C2"/>
    <w:rsid w:val="009D4C7A"/>
    <w:rsid w:val="009E60F4"/>
    <w:rsid w:val="00A17A54"/>
    <w:rsid w:val="00A8660A"/>
    <w:rsid w:val="00AD1383"/>
    <w:rsid w:val="00AD2D53"/>
    <w:rsid w:val="00AD5AE0"/>
    <w:rsid w:val="00BB1A0C"/>
    <w:rsid w:val="00BD0AC6"/>
    <w:rsid w:val="00BE178D"/>
    <w:rsid w:val="00C4575F"/>
    <w:rsid w:val="00C84914"/>
    <w:rsid w:val="00D358DC"/>
    <w:rsid w:val="00D4544E"/>
    <w:rsid w:val="00D86A8A"/>
    <w:rsid w:val="00DC3A31"/>
    <w:rsid w:val="00E0732D"/>
    <w:rsid w:val="00F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D6EFD8-79C6-4BB8-A6C2-38EA57BF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86A8A"/>
    <w:pPr>
      <w:spacing w:after="12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2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A8660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A8660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660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60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c-readingtime">
    <w:name w:val="c-readingtime"/>
    <w:basedOn w:val="Absatz-Standardschriftart"/>
    <w:rsid w:val="00A8660A"/>
  </w:style>
  <w:style w:type="character" w:customStyle="1" w:styleId="c-authorby-line">
    <w:name w:val="c-author__by-line"/>
    <w:basedOn w:val="Absatz-Standardschriftart"/>
    <w:rsid w:val="00A8660A"/>
  </w:style>
  <w:style w:type="paragraph" w:customStyle="1" w:styleId="o-elementtext">
    <w:name w:val="o-element__text"/>
    <w:basedOn w:val="Standard"/>
    <w:rsid w:val="00A8660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c-social-baricon-element">
    <w:name w:val="c-social-bar__icon-element"/>
    <w:basedOn w:val="Absatz-Standardschriftart"/>
    <w:rsid w:val="00A8660A"/>
  </w:style>
  <w:style w:type="character" w:styleId="Hyperlink">
    <w:name w:val="Hyperlink"/>
    <w:basedOn w:val="Absatz-Standardschriftart"/>
    <w:uiPriority w:val="99"/>
    <w:unhideWhenUsed/>
    <w:rsid w:val="00A8660A"/>
    <w:rPr>
      <w:color w:val="0000FF"/>
      <w:u w:val="single"/>
    </w:rPr>
  </w:style>
  <w:style w:type="character" w:customStyle="1" w:styleId="c-social-baricon-label">
    <w:name w:val="c-social-bar__icon-label"/>
    <w:basedOn w:val="Absatz-Standardschriftart"/>
    <w:rsid w:val="00A8660A"/>
  </w:style>
  <w:style w:type="character" w:customStyle="1" w:styleId="c-ad-appnexuslabel">
    <w:name w:val="c-ad-appnexus__label"/>
    <w:basedOn w:val="Absatz-Standardschriftart"/>
    <w:rsid w:val="00A8660A"/>
  </w:style>
  <w:style w:type="paragraph" w:styleId="StandardWeb">
    <w:name w:val="Normal (Web)"/>
    <w:basedOn w:val="Standard"/>
    <w:uiPriority w:val="99"/>
    <w:unhideWhenUsed/>
    <w:rsid w:val="00A8660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c-article-textdrop-cap">
    <w:name w:val="c-article-text__drop-cap"/>
    <w:basedOn w:val="Absatz-Standardschriftart"/>
    <w:rsid w:val="00A8660A"/>
  </w:style>
  <w:style w:type="character" w:customStyle="1" w:styleId="o-elementcaption-text">
    <w:name w:val="o-element__caption-text"/>
    <w:basedOn w:val="Absatz-Standardschriftart"/>
    <w:rsid w:val="00A8660A"/>
  </w:style>
  <w:style w:type="character" w:customStyle="1" w:styleId="o-topic">
    <w:name w:val="o-topic"/>
    <w:basedOn w:val="Absatz-Standardschriftart"/>
    <w:rsid w:val="00A8660A"/>
  </w:style>
  <w:style w:type="paragraph" w:styleId="Listenabsatz">
    <w:name w:val="List Paragraph"/>
    <w:basedOn w:val="Standard"/>
    <w:uiPriority w:val="34"/>
    <w:qFormat/>
    <w:rsid w:val="00AD2D5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C2E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E53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C2E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E53"/>
    <w:rPr>
      <w:rFonts w:ascii="Times New Roman" w:hAnsi="Times New Roman"/>
      <w:sz w:val="24"/>
    </w:rPr>
  </w:style>
  <w:style w:type="paragraph" w:styleId="KeinLeerraum">
    <w:name w:val="No Spacing"/>
    <w:uiPriority w:val="1"/>
    <w:qFormat/>
    <w:rsid w:val="004C28AD"/>
    <w:pPr>
      <w:spacing w:after="0" w:line="240" w:lineRule="auto"/>
    </w:pPr>
    <w:rPr>
      <w:rFonts w:ascii="Times New Roman" w:hAnsi="Times New Roman"/>
      <w:sz w:val="24"/>
    </w:rPr>
  </w:style>
  <w:style w:type="table" w:styleId="Tabellenraster">
    <w:name w:val="Table Grid"/>
    <w:basedOn w:val="NormaleTabelle"/>
    <w:uiPriority w:val="39"/>
    <w:rsid w:val="007D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D2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6916C3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5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9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2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6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84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14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88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2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2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9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2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19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4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1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9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2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5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56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8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1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4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welt.de/wirtschaft/webwel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2" ma:contentTypeDescription="Ein neues Dokument erstellen." ma:contentTypeScope="" ma:versionID="7826a868e13a76c0b9e58412384a75eb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bec7f3f96dca1c77fbccbeda3438d179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7476FF-8371-4EFC-A441-34BA7EBB6422}"/>
</file>

<file path=customXml/itemProps2.xml><?xml version="1.0" encoding="utf-8"?>
<ds:datastoreItem xmlns:ds="http://schemas.openxmlformats.org/officeDocument/2006/customXml" ds:itemID="{FBAC59DF-1C79-429A-BBA3-E356597FAC8D}"/>
</file>

<file path=customXml/itemProps3.xml><?xml version="1.0" encoding="utf-8"?>
<ds:datastoreItem xmlns:ds="http://schemas.openxmlformats.org/officeDocument/2006/customXml" ds:itemID="{AB9F55E3-E86A-422F-B2B0-CB958201B3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Aprath</dc:creator>
  <cp:keywords/>
  <dc:description/>
  <cp:lastModifiedBy>Stefan Aprath</cp:lastModifiedBy>
  <cp:revision>13</cp:revision>
  <dcterms:created xsi:type="dcterms:W3CDTF">2019-04-28T07:51:00Z</dcterms:created>
  <dcterms:modified xsi:type="dcterms:W3CDTF">2019-05-05T11:09:00Z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