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67087" w:rsidR="00FC518F" w:rsidP="00E67087" w:rsidRDefault="00E67087" w14:paraId="2B4EB5B5" w14:textId="49726AF0">
      <w:pPr>
        <w:pStyle w:val="berschrift2"/>
      </w:pPr>
      <w:r w:rsidR="2D966E4B">
        <w:rPr/>
        <w:t>Einliniensystem</w:t>
      </w:r>
    </w:p>
    <w:p w:rsidR="00E67087" w:rsidRDefault="00E67087" w14:paraId="62E47F9B" w14:textId="77777777">
      <w:r>
        <w:t>Vorteile:</w:t>
      </w:r>
    </w:p>
    <w:p w:rsidR="00E67087" w:rsidP="00E67087" w:rsidRDefault="00E67087" w14:paraId="79CC6BDE" w14:textId="77777777">
      <w:pPr>
        <w:pStyle w:val="Listenabsatz"/>
        <w:numPr>
          <w:ilvl w:val="0"/>
          <w:numId w:val="1"/>
        </w:numPr>
      </w:pPr>
      <w:r>
        <w:t>Einfachheit</w:t>
      </w:r>
    </w:p>
    <w:p w:rsidR="00E67087" w:rsidP="00E67087" w:rsidRDefault="00E67087" w14:paraId="2BD522D1" w14:textId="2DC8B435">
      <w:pPr>
        <w:pStyle w:val="Listenabsatz"/>
        <w:numPr>
          <w:ilvl w:val="0"/>
          <w:numId w:val="1"/>
        </w:numPr>
      </w:pPr>
      <w:r>
        <w:t>Klare und übersichtliche Struktur</w:t>
      </w:r>
    </w:p>
    <w:p w:rsidR="00E67087" w:rsidP="00E67087" w:rsidRDefault="00E67087" w14:paraId="19FCC057" w14:textId="144BF010">
      <w:pPr>
        <w:pStyle w:val="Listenabsatz"/>
        <w:numPr>
          <w:ilvl w:val="0"/>
          <w:numId w:val="1"/>
        </w:numPr>
      </w:pPr>
      <w:r>
        <w:t>Unterteilung nach Hauptaufgabe</w:t>
      </w:r>
    </w:p>
    <w:p w:rsidR="00E67087" w:rsidP="00E67087" w:rsidRDefault="00E67087" w14:paraId="602AAD3B" w14:textId="01A13072">
      <w:pPr>
        <w:pStyle w:val="Listenabsatz"/>
        <w:numPr>
          <w:ilvl w:val="0"/>
          <w:numId w:val="1"/>
        </w:numPr>
      </w:pPr>
      <w:r>
        <w:t>Eindeutige Kompetenzverteilung</w:t>
      </w:r>
    </w:p>
    <w:p w:rsidR="00E67087" w:rsidP="00E67087" w:rsidRDefault="00E67087" w14:paraId="22AC1B82" w14:textId="1FCC31C6">
      <w:r>
        <w:t>Nachteile:</w:t>
      </w:r>
    </w:p>
    <w:p w:rsidR="00E67087" w:rsidP="00E67087" w:rsidRDefault="00E67087" w14:paraId="779E40C9" w14:textId="51A9B8C4">
      <w:pPr>
        <w:pStyle w:val="Listenabsatz"/>
        <w:numPr>
          <w:ilvl w:val="0"/>
          <w:numId w:val="1"/>
        </w:numPr>
      </w:pPr>
      <w:r>
        <w:t>Langer Instanzenweg</w:t>
      </w:r>
    </w:p>
    <w:p w:rsidR="00E67087" w:rsidP="00E67087" w:rsidRDefault="00E67087" w14:paraId="177CAA0F" w14:textId="30D639CE">
      <w:pPr>
        <w:pStyle w:val="Listenabsatz"/>
        <w:numPr>
          <w:ilvl w:val="0"/>
          <w:numId w:val="1"/>
        </w:numPr>
      </w:pPr>
      <w:r>
        <w:t xml:space="preserve">Schwerfällig und bürokratisch </w:t>
      </w:r>
    </w:p>
    <w:p w:rsidRPr="00E67087" w:rsidR="00E67087" w:rsidP="00E67087" w:rsidRDefault="00E67087" w14:paraId="104901A7" w14:textId="6B4A7B0A">
      <w:pPr>
        <w:pStyle w:val="berschrift2"/>
      </w:pPr>
      <w:r w:rsidRPr="00E67087">
        <w:t>Mehrliniensystem</w:t>
      </w:r>
    </w:p>
    <w:p w:rsidR="00E67087" w:rsidRDefault="00E67087" w14:paraId="235F0C4C" w14:textId="74EDF6DD">
      <w:r>
        <w:t>Vorteile:</w:t>
      </w:r>
    </w:p>
    <w:p w:rsidR="00E67087" w:rsidP="00E67087" w:rsidRDefault="00E67087" w14:paraId="165CD2C2" w14:textId="1A58F036">
      <w:pPr>
        <w:pStyle w:val="Listenabsatz"/>
        <w:numPr>
          <w:ilvl w:val="0"/>
          <w:numId w:val="1"/>
        </w:numPr>
      </w:pPr>
      <w:r>
        <w:t>Eine Abteilung kann Weisungen von mehreren Abteilungen erhalten</w:t>
      </w:r>
    </w:p>
    <w:p w:rsidR="00E67087" w:rsidP="00E67087" w:rsidRDefault="00E67087" w14:paraId="610402E2" w14:textId="239E32D4">
      <w:pPr>
        <w:pStyle w:val="Listenabsatz"/>
        <w:numPr>
          <w:ilvl w:val="0"/>
          <w:numId w:val="1"/>
        </w:numPr>
        <w:rPr/>
      </w:pPr>
      <w:r w:rsidR="2D966E4B">
        <w:rPr/>
        <w:t>Einfachheit und übersichtliche Struktur</w:t>
      </w:r>
    </w:p>
    <w:p w:rsidR="00E67087" w:rsidP="00E67087" w:rsidRDefault="00E67087" w14:paraId="19FC303C" w14:textId="0C006143">
      <w:r>
        <w:t>Nachteile:</w:t>
      </w:r>
    </w:p>
    <w:p w:rsidR="00E67087" w:rsidP="00E67087" w:rsidRDefault="00E67087" w14:paraId="05A00037" w14:textId="1105B2B1">
      <w:pPr>
        <w:pStyle w:val="Listenabsatz"/>
        <w:numPr>
          <w:ilvl w:val="0"/>
          <w:numId w:val="1"/>
        </w:numPr>
      </w:pPr>
      <w:r>
        <w:t>Keine klare Kompetenzverteilung (Konfliktpotential)</w:t>
      </w:r>
    </w:p>
    <w:p w:rsidRPr="00E67087" w:rsidR="00E67087" w:rsidP="00E67087" w:rsidRDefault="00E67087" w14:paraId="2B6E3717" w14:textId="0D6A70B4">
      <w:pPr>
        <w:pStyle w:val="berschrift2"/>
      </w:pPr>
      <w:r w:rsidRPr="00E67087">
        <w:t>Spartenorganisation</w:t>
      </w:r>
    </w:p>
    <w:p w:rsidR="00E67087" w:rsidP="00E67087" w:rsidRDefault="00E67087" w14:paraId="47725BAB" w14:textId="1E98DC00">
      <w:r>
        <w:t>Vorteile:</w:t>
      </w:r>
    </w:p>
    <w:p w:rsidR="00E67087" w:rsidP="00E67087" w:rsidRDefault="00E67087" w14:paraId="368A7C64" w14:textId="56EEC838">
      <w:pPr>
        <w:pStyle w:val="Listenabsatz"/>
        <w:numPr>
          <w:ilvl w:val="0"/>
          <w:numId w:val="1"/>
        </w:numPr>
      </w:pPr>
      <w:r>
        <w:t>Dezentralisierung und Spezialisierung</w:t>
      </w:r>
      <w:r w:rsidR="00AB5742">
        <w:t xml:space="preserve"> (kurze Informationswege)</w:t>
      </w:r>
    </w:p>
    <w:p w:rsidR="00AB5742" w:rsidP="00E67087" w:rsidRDefault="00AB5742" w14:paraId="21840129" w14:textId="6B542C85">
      <w:pPr>
        <w:pStyle w:val="Listenabsatz"/>
        <w:numPr>
          <w:ilvl w:val="0"/>
          <w:numId w:val="1"/>
        </w:numPr>
      </w:pPr>
      <w:r>
        <w:t>Hierdurch schnellere Anpassung an neue Kundenwünsche</w:t>
      </w:r>
    </w:p>
    <w:p w:rsidR="00AB5742" w:rsidP="00E67087" w:rsidRDefault="00AB5742" w14:paraId="173CDE4F" w14:textId="23179731">
      <w:pPr>
        <w:pStyle w:val="Listenabsatz"/>
        <w:numPr>
          <w:ilvl w:val="0"/>
          <w:numId w:val="1"/>
        </w:numPr>
      </w:pPr>
      <w:r>
        <w:t>Aufwendungen und Erträge können leicht zugeordnet werden</w:t>
      </w:r>
      <w:r>
        <w:br/>
      </w:r>
      <w:r>
        <w:t>-&gt; Wirtschaftlichkeit lässt sich je Produktbereich messen</w:t>
      </w:r>
    </w:p>
    <w:p w:rsidR="00E67087" w:rsidP="00E67087" w:rsidRDefault="00E67087" w14:paraId="4C6E6936" w14:textId="62DBF784">
      <w:r>
        <w:t>Nachteile:</w:t>
      </w:r>
    </w:p>
    <w:p w:rsidR="00E67087" w:rsidP="00AB5742" w:rsidRDefault="00AB5742" w14:paraId="1127309F" w14:textId="0AF83C79">
      <w:pPr>
        <w:pStyle w:val="Listenabsatz"/>
        <w:numPr>
          <w:ilvl w:val="0"/>
          <w:numId w:val="1"/>
        </w:numPr>
      </w:pPr>
      <w:r>
        <w:t>Möglicherweise Verlust von Mengenrabatten im Einkauf durch Dezentralisierung</w:t>
      </w:r>
    </w:p>
    <w:p w:rsidRPr="00E67087" w:rsidR="00E67087" w:rsidP="00E67087" w:rsidRDefault="00E67087" w14:paraId="53EAB101" w14:textId="74C76602">
      <w:pPr>
        <w:pStyle w:val="berschrift2"/>
      </w:pPr>
      <w:r>
        <w:t>Ma</w:t>
      </w:r>
      <w:r w:rsidRPr="00E67087">
        <w:t>trixorganisation</w:t>
      </w:r>
    </w:p>
    <w:p w:rsidR="00E67087" w:rsidP="00E67087" w:rsidRDefault="00E67087" w14:paraId="5C149AC4" w14:textId="144A3CBD">
      <w:r>
        <w:t>Vorteile:</w:t>
      </w:r>
    </w:p>
    <w:p w:rsidR="00AB5742" w:rsidP="00AB5742" w:rsidRDefault="00E67087" w14:paraId="2F78019C" w14:textId="038CF0EE">
      <w:pPr>
        <w:pStyle w:val="Listenabsatz"/>
        <w:numPr>
          <w:ilvl w:val="0"/>
          <w:numId w:val="1"/>
        </w:numPr>
      </w:pPr>
      <w:r>
        <w:t>Verknüpfung von Funktionsstellen mit Projekt- / Produktmanagern</w:t>
      </w:r>
      <w:r w:rsidR="00AB5742">
        <w:br/>
      </w:r>
      <w:r w:rsidR="00AB5742">
        <w:t>-&gt; sinnvoll, wenn mehrere Abteilungen und Instanzen dargestellt werden müssen</w:t>
      </w:r>
    </w:p>
    <w:p w:rsidR="00AB5742" w:rsidP="00AB5742" w:rsidRDefault="00AB5742" w14:paraId="51039188" w14:textId="104CB770">
      <w:pPr>
        <w:pStyle w:val="Listenabsatz"/>
        <w:numPr>
          <w:ilvl w:val="0"/>
          <w:numId w:val="1"/>
        </w:numPr>
      </w:pPr>
      <w:r>
        <w:t>Projektbasierte Aufteilung von einzelnen Unternehmensbereichen in Projektteams</w:t>
      </w:r>
    </w:p>
    <w:p w:rsidR="00E67087" w:rsidP="00E67087" w:rsidRDefault="00E67087" w14:paraId="2FD58529" w14:textId="0CEE2720">
      <w:r>
        <w:t>Nachteile:</w:t>
      </w:r>
    </w:p>
    <w:p w:rsidR="00E67087" w:rsidP="00E67087" w:rsidRDefault="00AB5742" w14:paraId="275F9C8A" w14:textId="08CD3B53">
      <w:pPr>
        <w:pStyle w:val="Listenabsatz"/>
        <w:numPr>
          <w:ilvl w:val="0"/>
          <w:numId w:val="1"/>
        </w:numPr>
      </w:pPr>
      <w:r>
        <w:t>Erst einsetzbar bei Vergrößerung des Unternehmens</w:t>
      </w:r>
    </w:p>
    <w:p w:rsidR="00E11ECE" w:rsidP="00E67087" w:rsidRDefault="00E11ECE" w14:paraId="44699A59" w14:textId="34565747">
      <w:pPr>
        <w:pStyle w:val="Listenabsatz"/>
        <w:numPr>
          <w:ilvl w:val="0"/>
          <w:numId w:val="1"/>
        </w:numPr>
      </w:pPr>
      <w:r>
        <w:t>Mehr auf Entwicklung des Unternehmens als auf Kundenanforderungen bestimmt</w:t>
      </w:r>
    </w:p>
    <w:p w:rsidR="00E67087" w:rsidP="00E67087" w:rsidRDefault="00E67087" w14:paraId="15EA582A" w14:textId="77777777"/>
    <w:p w:rsidR="00E67087" w:rsidRDefault="00E67087" w14:paraId="77528C40" w14:textId="02C2AAC0"/>
    <w:sectPr w:rsidR="00E67087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E1311"/>
    <w:multiLevelType w:val="hybridMultilevel"/>
    <w:tmpl w:val="33C4450A"/>
    <w:lvl w:ilvl="0" w:tplc="6C5A2C4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146587"/>
    <w:multiLevelType w:val="hybridMultilevel"/>
    <w:tmpl w:val="E4729F3C"/>
    <w:lvl w:ilvl="0" w:tplc="31BC514A"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2C"/>
    <w:rsid w:val="003776CF"/>
    <w:rsid w:val="006A39AF"/>
    <w:rsid w:val="009D0D2C"/>
    <w:rsid w:val="00AB5742"/>
    <w:rsid w:val="00E11ECE"/>
    <w:rsid w:val="00E67087"/>
    <w:rsid w:val="2D966E4B"/>
    <w:rsid w:val="42A4D1CA"/>
    <w:rsid w:val="4C89D14E"/>
    <w:rsid w:val="7DCF8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070E"/>
  <w15:chartTrackingRefBased/>
  <w15:docId w15:val="{A4448742-B038-43BC-85A3-C7DAD3D3D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08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7087"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E6708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4FEB1C76FBF340811FF92B5094C710" ma:contentTypeVersion="2" ma:contentTypeDescription="Ein neues Dokument erstellen." ma:contentTypeScope="" ma:versionID="53fecc818623bba65fc8b7f6f0f2b2dc">
  <xsd:schema xmlns:xsd="http://www.w3.org/2001/XMLSchema" xmlns:xs="http://www.w3.org/2001/XMLSchema" xmlns:p="http://schemas.microsoft.com/office/2006/metadata/properties" xmlns:ns2="e622f074-dcbe-4f4e-a84d-46d6b908dfb3" targetNamespace="http://schemas.microsoft.com/office/2006/metadata/properties" ma:root="true" ma:fieldsID="7c029db57df3465f7964cb5b6b3f26e4" ns2:_="">
    <xsd:import namespace="e622f074-dcbe-4f4e-a84d-46d6b908df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2f074-dcbe-4f4e-a84d-46d6b908d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09217-D0AF-4229-B1D8-E4AA577256CD}"/>
</file>

<file path=customXml/itemProps2.xml><?xml version="1.0" encoding="utf-8"?>
<ds:datastoreItem xmlns:ds="http://schemas.openxmlformats.org/officeDocument/2006/customXml" ds:itemID="{CBB43929-1E56-4488-9EAB-7BD9C3F7FE4D}"/>
</file>

<file path=customXml/itemProps3.xml><?xml version="1.0" encoding="utf-8"?>
<ds:datastoreItem xmlns:ds="http://schemas.openxmlformats.org/officeDocument/2006/customXml" ds:itemID="{E2167C84-96BB-4E46-A4D8-A632C6899A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Bischoff, Miguel</dc:creator>
  <keywords/>
  <dc:description/>
  <lastModifiedBy>Julius Krumphaar</lastModifiedBy>
  <revision>4</revision>
  <dcterms:created xsi:type="dcterms:W3CDTF">2020-09-22T10:31:00.0000000Z</dcterms:created>
  <dcterms:modified xsi:type="dcterms:W3CDTF">2020-09-23T06:57:28.5414404Z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0x0101007C4FEB1C76FBF340811FF92B5094C710</vt:lpwstr>
  </property>
</Properties>
</file>