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1B915" w14:textId="77777777" w:rsidR="0048426F" w:rsidRDefault="0048426F" w:rsidP="0048426F">
      <w:r w:rsidRPr="00F65EED">
        <w:rPr>
          <w:noProof/>
        </w:rPr>
        <w:drawing>
          <wp:inline distT="0" distB="0" distL="0" distR="0" wp14:anchorId="370415F7" wp14:editId="32CB7162">
            <wp:extent cx="5759450" cy="1176655"/>
            <wp:effectExtent l="0" t="0" r="0" b="4445"/>
            <wp:docPr id="1183619098"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19098" name="Grafik 1" descr="Ein Bild, das Text, Schrift, Screenshot, Logo enthält.&#10;&#10;Automatisch generierte Beschreibung"/>
                    <pic:cNvPicPr/>
                  </pic:nvPicPr>
                  <pic:blipFill>
                    <a:blip r:embed="rId8"/>
                    <a:stretch>
                      <a:fillRect/>
                    </a:stretch>
                  </pic:blipFill>
                  <pic:spPr>
                    <a:xfrm>
                      <a:off x="0" y="0"/>
                      <a:ext cx="5759450" cy="1176655"/>
                    </a:xfrm>
                    <a:prstGeom prst="rect">
                      <a:avLst/>
                    </a:prstGeom>
                  </pic:spPr>
                </pic:pic>
              </a:graphicData>
            </a:graphic>
          </wp:inline>
        </w:drawing>
      </w:r>
    </w:p>
    <w:p w14:paraId="56A634C4" w14:textId="77777777" w:rsidR="0048426F" w:rsidRPr="00F65EED" w:rsidRDefault="0048426F" w:rsidP="0048426F">
      <w:pPr>
        <w:jc w:val="center"/>
        <w:rPr>
          <w:rFonts w:ascii="Arial" w:hAnsi="Arial" w:cs="Arial"/>
          <w:sz w:val="52"/>
          <w:szCs w:val="52"/>
        </w:rPr>
      </w:pPr>
    </w:p>
    <w:p w14:paraId="414330C0" w14:textId="18FBAA68" w:rsidR="0048426F" w:rsidRDefault="0048426F" w:rsidP="0048426F">
      <w:pPr>
        <w:jc w:val="center"/>
        <w:rPr>
          <w:rFonts w:ascii="Arial" w:hAnsi="Arial" w:cs="Arial"/>
          <w:sz w:val="52"/>
          <w:szCs w:val="52"/>
        </w:rPr>
      </w:pPr>
      <w:r>
        <w:rPr>
          <w:rFonts w:ascii="Arial" w:hAnsi="Arial" w:cs="Arial"/>
          <w:sz w:val="52"/>
          <w:szCs w:val="52"/>
        </w:rPr>
        <w:t>3D-Anomaly</w:t>
      </w:r>
    </w:p>
    <w:p w14:paraId="49B1FEA8" w14:textId="77777777" w:rsidR="0048426F" w:rsidRDefault="0048426F" w:rsidP="0048426F">
      <w:pPr>
        <w:jc w:val="center"/>
        <w:rPr>
          <w:rFonts w:ascii="Arial" w:hAnsi="Arial" w:cs="Arial"/>
          <w:sz w:val="52"/>
          <w:szCs w:val="52"/>
        </w:rPr>
      </w:pPr>
    </w:p>
    <w:p w14:paraId="4C8342C1" w14:textId="5AD2A546" w:rsidR="0048426F" w:rsidRPr="00F65EED" w:rsidRDefault="0048426F" w:rsidP="0048426F">
      <w:pPr>
        <w:jc w:val="center"/>
        <w:rPr>
          <w:rFonts w:ascii="Arial" w:hAnsi="Arial" w:cs="Arial"/>
          <w:sz w:val="52"/>
          <w:szCs w:val="52"/>
        </w:rPr>
      </w:pPr>
      <w:r w:rsidRPr="00F65EED">
        <w:rPr>
          <w:rFonts w:ascii="Arial" w:hAnsi="Arial" w:cs="Arial"/>
          <w:sz w:val="52"/>
          <w:szCs w:val="52"/>
        </w:rPr>
        <w:t>Projektarbeit von Tobias Saur, Ni</w:t>
      </w:r>
      <w:r>
        <w:rPr>
          <w:rFonts w:ascii="Arial" w:hAnsi="Arial" w:cs="Arial"/>
          <w:sz w:val="52"/>
          <w:szCs w:val="52"/>
        </w:rPr>
        <w:t>c</w:t>
      </w:r>
      <w:r w:rsidRPr="00F65EED">
        <w:rPr>
          <w:rFonts w:ascii="Arial" w:hAnsi="Arial" w:cs="Arial"/>
          <w:sz w:val="52"/>
          <w:szCs w:val="52"/>
        </w:rPr>
        <w:t xml:space="preserve">las Hart und Jakob Kramer im Rahmen der </w:t>
      </w:r>
      <w:r>
        <w:rPr>
          <w:rFonts w:ascii="Arial" w:hAnsi="Arial" w:cs="Arial"/>
          <w:sz w:val="52"/>
          <w:szCs w:val="52"/>
        </w:rPr>
        <w:t>Zweitjahresprojekte</w:t>
      </w:r>
      <w:r w:rsidRPr="00F65EED">
        <w:rPr>
          <w:rFonts w:ascii="Arial" w:hAnsi="Arial" w:cs="Arial"/>
          <w:sz w:val="52"/>
          <w:szCs w:val="52"/>
        </w:rPr>
        <w:t xml:space="preserve"> im Sommersemester 20</w:t>
      </w:r>
      <w:r>
        <w:rPr>
          <w:rFonts w:ascii="Arial" w:hAnsi="Arial" w:cs="Arial"/>
          <w:sz w:val="52"/>
          <w:szCs w:val="52"/>
        </w:rPr>
        <w:t>24</w:t>
      </w:r>
    </w:p>
    <w:p w14:paraId="62A4CA24" w14:textId="77777777" w:rsidR="0048426F" w:rsidRDefault="0048426F" w:rsidP="0048426F"/>
    <w:p w14:paraId="66EBB3B9" w14:textId="5E1B43EC" w:rsidR="0048426F" w:rsidRDefault="0048426F" w:rsidP="0048426F"/>
    <w:p w14:paraId="7B5AA894" w14:textId="77777777" w:rsidR="0048426F" w:rsidRDefault="0048426F" w:rsidP="0048426F"/>
    <w:p w14:paraId="600236F1" w14:textId="2A350FCA" w:rsidR="0048426F" w:rsidRDefault="0048426F" w:rsidP="0048426F">
      <w:pPr>
        <w:jc w:val="center"/>
      </w:pPr>
      <w:r w:rsidRPr="0048426F">
        <w:drawing>
          <wp:inline distT="0" distB="0" distL="0" distR="0" wp14:anchorId="50AB821D" wp14:editId="26F1EB91">
            <wp:extent cx="1181100" cy="832493"/>
            <wp:effectExtent l="0" t="0" r="0" b="5715"/>
            <wp:docPr id="1357026196" name="Grafik 1" descr="Ein Bild, das Schraube, Metall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26196" name="Grafik 1" descr="Ein Bild, das Schraube, Metallwaren enthält.&#10;&#10;Automatisch generierte Beschreibung"/>
                    <pic:cNvPicPr/>
                  </pic:nvPicPr>
                  <pic:blipFill>
                    <a:blip r:embed="rId9"/>
                    <a:stretch>
                      <a:fillRect/>
                    </a:stretch>
                  </pic:blipFill>
                  <pic:spPr>
                    <a:xfrm>
                      <a:off x="0" y="0"/>
                      <a:ext cx="1191812" cy="840043"/>
                    </a:xfrm>
                    <a:prstGeom prst="rect">
                      <a:avLst/>
                    </a:prstGeom>
                  </pic:spPr>
                </pic:pic>
              </a:graphicData>
            </a:graphic>
          </wp:inline>
        </w:drawing>
      </w:r>
    </w:p>
    <w:p w14:paraId="66D8A87E" w14:textId="08B5EB5B" w:rsidR="0048426F" w:rsidRDefault="0048426F" w:rsidP="0048426F">
      <w:pPr>
        <w:jc w:val="center"/>
      </w:pPr>
      <w:r w:rsidRPr="0048426F">
        <w:drawing>
          <wp:inline distT="0" distB="0" distL="0" distR="0" wp14:anchorId="4612C99D" wp14:editId="58083801">
            <wp:extent cx="5819775" cy="894715"/>
            <wp:effectExtent l="0" t="0" r="9525" b="635"/>
            <wp:docPr id="19112349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34904" name=""/>
                    <pic:cNvPicPr/>
                  </pic:nvPicPr>
                  <pic:blipFill>
                    <a:blip r:embed="rId10"/>
                    <a:stretch>
                      <a:fillRect/>
                    </a:stretch>
                  </pic:blipFill>
                  <pic:spPr>
                    <a:xfrm>
                      <a:off x="0" y="0"/>
                      <a:ext cx="5872320" cy="902793"/>
                    </a:xfrm>
                    <a:prstGeom prst="rect">
                      <a:avLst/>
                    </a:prstGeom>
                  </pic:spPr>
                </pic:pic>
              </a:graphicData>
            </a:graphic>
          </wp:inline>
        </w:drawing>
      </w:r>
    </w:p>
    <w:p w14:paraId="50029B15" w14:textId="77777777" w:rsidR="0048426F" w:rsidRDefault="0048426F" w:rsidP="0048426F"/>
    <w:p w14:paraId="0F04652D" w14:textId="77777777" w:rsidR="0048426F" w:rsidRDefault="0048426F" w:rsidP="0048426F"/>
    <w:p w14:paraId="1813CEED" w14:textId="77777777" w:rsidR="0048426F" w:rsidRDefault="0048426F" w:rsidP="0048426F"/>
    <w:p w14:paraId="5F02F496" w14:textId="77777777" w:rsidR="0048426F" w:rsidRDefault="0048426F" w:rsidP="0048426F"/>
    <w:p w14:paraId="5EB118FB" w14:textId="77777777" w:rsidR="00D41F4A" w:rsidRDefault="00D41F4A" w:rsidP="00F65EED"/>
    <w:sdt>
      <w:sdtPr>
        <w:rPr>
          <w:rFonts w:asciiTheme="minorHAnsi" w:eastAsiaTheme="minorHAnsi" w:hAnsiTheme="minorHAnsi" w:cstheme="minorBidi"/>
          <w:color w:val="auto"/>
          <w:kern w:val="2"/>
          <w:sz w:val="22"/>
          <w:szCs w:val="22"/>
          <w:lang w:eastAsia="en-US"/>
          <w14:ligatures w14:val="standardContextual"/>
        </w:rPr>
        <w:id w:val="1681386931"/>
        <w:docPartObj>
          <w:docPartGallery w:val="Table of Contents"/>
          <w:docPartUnique/>
        </w:docPartObj>
      </w:sdtPr>
      <w:sdtEndPr>
        <w:rPr>
          <w:b/>
          <w:bCs/>
        </w:rPr>
      </w:sdtEndPr>
      <w:sdtContent>
        <w:p w14:paraId="0418B77F" w14:textId="366FBECC" w:rsidR="00D41F4A" w:rsidRDefault="00D41F4A">
          <w:pPr>
            <w:pStyle w:val="Inhaltsverzeichnisberschrift"/>
          </w:pPr>
          <w:r>
            <w:t>Inhaltsverzeichnis</w:t>
          </w:r>
        </w:p>
        <w:p w14:paraId="78E694A0" w14:textId="0AFAD59F" w:rsidR="00C451EB" w:rsidRDefault="00D41F4A">
          <w:pPr>
            <w:pStyle w:val="Verzeichnis2"/>
            <w:tabs>
              <w:tab w:val="left" w:pos="720"/>
              <w:tab w:val="right" w:leader="dot" w:pos="9060"/>
            </w:tabs>
            <w:rPr>
              <w:rFonts w:eastAsiaTheme="minorEastAsia"/>
              <w:noProof/>
              <w:sz w:val="24"/>
              <w:szCs w:val="24"/>
              <w:lang w:eastAsia="de-DE"/>
            </w:rPr>
          </w:pPr>
          <w:r>
            <w:fldChar w:fldCharType="begin"/>
          </w:r>
          <w:r>
            <w:instrText xml:space="preserve"> TOC \o "1-3" \h \z \u </w:instrText>
          </w:r>
          <w:r>
            <w:fldChar w:fldCharType="separate"/>
          </w:r>
          <w:hyperlink w:anchor="_Toc171077849" w:history="1">
            <w:r w:rsidR="00C451EB" w:rsidRPr="00B241DB">
              <w:rPr>
                <w:rStyle w:val="Hyperlink"/>
                <w:rFonts w:ascii="Arial" w:hAnsi="Arial" w:cs="Arial"/>
                <w:noProof/>
              </w:rPr>
              <w:t>1.</w:t>
            </w:r>
            <w:r w:rsidR="00C451EB">
              <w:rPr>
                <w:rFonts w:eastAsiaTheme="minorEastAsia"/>
                <w:noProof/>
                <w:sz w:val="24"/>
                <w:szCs w:val="24"/>
                <w:lang w:eastAsia="de-DE"/>
              </w:rPr>
              <w:tab/>
            </w:r>
            <w:r w:rsidR="00C451EB" w:rsidRPr="00B241DB">
              <w:rPr>
                <w:rStyle w:val="Hyperlink"/>
                <w:rFonts w:ascii="Arial" w:hAnsi="Arial" w:cs="Arial"/>
                <w:noProof/>
              </w:rPr>
              <w:t>Einleitung</w:t>
            </w:r>
            <w:r w:rsidR="00C451EB">
              <w:rPr>
                <w:noProof/>
                <w:webHidden/>
              </w:rPr>
              <w:tab/>
            </w:r>
            <w:r w:rsidR="00C451EB">
              <w:rPr>
                <w:noProof/>
                <w:webHidden/>
              </w:rPr>
              <w:fldChar w:fldCharType="begin"/>
            </w:r>
            <w:r w:rsidR="00C451EB">
              <w:rPr>
                <w:noProof/>
                <w:webHidden/>
              </w:rPr>
              <w:instrText xml:space="preserve"> PAGEREF _Toc171077849 \h </w:instrText>
            </w:r>
            <w:r w:rsidR="00C451EB">
              <w:rPr>
                <w:noProof/>
                <w:webHidden/>
              </w:rPr>
            </w:r>
            <w:r w:rsidR="00C451EB">
              <w:rPr>
                <w:noProof/>
                <w:webHidden/>
              </w:rPr>
              <w:fldChar w:fldCharType="separate"/>
            </w:r>
            <w:r w:rsidR="00C451EB">
              <w:rPr>
                <w:noProof/>
                <w:webHidden/>
              </w:rPr>
              <w:t>3</w:t>
            </w:r>
            <w:r w:rsidR="00C451EB">
              <w:rPr>
                <w:noProof/>
                <w:webHidden/>
              </w:rPr>
              <w:fldChar w:fldCharType="end"/>
            </w:r>
          </w:hyperlink>
        </w:p>
        <w:p w14:paraId="40E0A527" w14:textId="5FCFAEFA" w:rsidR="00C451EB" w:rsidRDefault="00C451EB">
          <w:pPr>
            <w:pStyle w:val="Verzeichnis2"/>
            <w:tabs>
              <w:tab w:val="left" w:pos="720"/>
              <w:tab w:val="right" w:leader="dot" w:pos="9060"/>
            </w:tabs>
            <w:rPr>
              <w:rFonts w:eastAsiaTheme="minorEastAsia"/>
              <w:noProof/>
              <w:sz w:val="24"/>
              <w:szCs w:val="24"/>
              <w:lang w:eastAsia="de-DE"/>
            </w:rPr>
          </w:pPr>
          <w:hyperlink w:anchor="_Toc171077850" w:history="1">
            <w:r w:rsidRPr="00B241DB">
              <w:rPr>
                <w:rStyle w:val="Hyperlink"/>
                <w:rFonts w:ascii="Arial" w:hAnsi="Arial" w:cs="Arial"/>
                <w:noProof/>
              </w:rPr>
              <w:t>2.</w:t>
            </w:r>
            <w:r>
              <w:rPr>
                <w:rFonts w:eastAsiaTheme="minorEastAsia"/>
                <w:noProof/>
                <w:sz w:val="24"/>
                <w:szCs w:val="24"/>
                <w:lang w:eastAsia="de-DE"/>
              </w:rPr>
              <w:tab/>
            </w:r>
            <w:r w:rsidRPr="00B241DB">
              <w:rPr>
                <w:rStyle w:val="Hyperlink"/>
                <w:rFonts w:ascii="Arial" w:hAnsi="Arial" w:cs="Arial"/>
                <w:noProof/>
              </w:rPr>
              <w:t>Erstellung des Bilddatensatzes</w:t>
            </w:r>
            <w:r>
              <w:rPr>
                <w:noProof/>
                <w:webHidden/>
              </w:rPr>
              <w:tab/>
            </w:r>
            <w:r>
              <w:rPr>
                <w:noProof/>
                <w:webHidden/>
              </w:rPr>
              <w:fldChar w:fldCharType="begin"/>
            </w:r>
            <w:r>
              <w:rPr>
                <w:noProof/>
                <w:webHidden/>
              </w:rPr>
              <w:instrText xml:space="preserve"> PAGEREF _Toc171077850 \h </w:instrText>
            </w:r>
            <w:r>
              <w:rPr>
                <w:noProof/>
                <w:webHidden/>
              </w:rPr>
            </w:r>
            <w:r>
              <w:rPr>
                <w:noProof/>
                <w:webHidden/>
              </w:rPr>
              <w:fldChar w:fldCharType="separate"/>
            </w:r>
            <w:r>
              <w:rPr>
                <w:noProof/>
                <w:webHidden/>
              </w:rPr>
              <w:t>4</w:t>
            </w:r>
            <w:r>
              <w:rPr>
                <w:noProof/>
                <w:webHidden/>
              </w:rPr>
              <w:fldChar w:fldCharType="end"/>
            </w:r>
          </w:hyperlink>
        </w:p>
        <w:p w14:paraId="052C99B8" w14:textId="65040DA0" w:rsidR="00C451EB" w:rsidRDefault="00C451EB">
          <w:pPr>
            <w:pStyle w:val="Verzeichnis2"/>
            <w:tabs>
              <w:tab w:val="left" w:pos="720"/>
              <w:tab w:val="right" w:leader="dot" w:pos="9060"/>
            </w:tabs>
            <w:rPr>
              <w:rFonts w:eastAsiaTheme="minorEastAsia"/>
              <w:noProof/>
              <w:sz w:val="24"/>
              <w:szCs w:val="24"/>
              <w:lang w:eastAsia="de-DE"/>
            </w:rPr>
          </w:pPr>
          <w:hyperlink w:anchor="_Toc171077851" w:history="1">
            <w:r w:rsidRPr="00B241DB">
              <w:rPr>
                <w:rStyle w:val="Hyperlink"/>
                <w:rFonts w:ascii="Arial" w:hAnsi="Arial" w:cs="Arial"/>
                <w:noProof/>
              </w:rPr>
              <w:t>4.</w:t>
            </w:r>
            <w:r>
              <w:rPr>
                <w:rFonts w:eastAsiaTheme="minorEastAsia"/>
                <w:noProof/>
                <w:sz w:val="24"/>
                <w:szCs w:val="24"/>
                <w:lang w:eastAsia="de-DE"/>
              </w:rPr>
              <w:tab/>
            </w:r>
            <w:r w:rsidRPr="00B241DB">
              <w:rPr>
                <w:rStyle w:val="Hyperlink"/>
                <w:rFonts w:ascii="Arial" w:hAnsi="Arial" w:cs="Arial"/>
                <w:noProof/>
              </w:rPr>
              <w:t>Implementierung und Evaluierung der 3 Modellansätze</w:t>
            </w:r>
            <w:r>
              <w:rPr>
                <w:noProof/>
                <w:webHidden/>
              </w:rPr>
              <w:tab/>
            </w:r>
            <w:r>
              <w:rPr>
                <w:noProof/>
                <w:webHidden/>
              </w:rPr>
              <w:fldChar w:fldCharType="begin"/>
            </w:r>
            <w:r>
              <w:rPr>
                <w:noProof/>
                <w:webHidden/>
              </w:rPr>
              <w:instrText xml:space="preserve"> PAGEREF _Toc171077851 \h </w:instrText>
            </w:r>
            <w:r>
              <w:rPr>
                <w:noProof/>
                <w:webHidden/>
              </w:rPr>
            </w:r>
            <w:r>
              <w:rPr>
                <w:noProof/>
                <w:webHidden/>
              </w:rPr>
              <w:fldChar w:fldCharType="separate"/>
            </w:r>
            <w:r>
              <w:rPr>
                <w:noProof/>
                <w:webHidden/>
              </w:rPr>
              <w:t>5</w:t>
            </w:r>
            <w:r>
              <w:rPr>
                <w:noProof/>
                <w:webHidden/>
              </w:rPr>
              <w:fldChar w:fldCharType="end"/>
            </w:r>
          </w:hyperlink>
        </w:p>
        <w:p w14:paraId="1B11E570" w14:textId="74E02602" w:rsidR="00C451EB" w:rsidRDefault="00C451EB">
          <w:pPr>
            <w:pStyle w:val="Verzeichnis2"/>
            <w:tabs>
              <w:tab w:val="left" w:pos="960"/>
              <w:tab w:val="right" w:leader="dot" w:pos="9060"/>
            </w:tabs>
            <w:rPr>
              <w:rFonts w:eastAsiaTheme="minorEastAsia"/>
              <w:noProof/>
              <w:sz w:val="24"/>
              <w:szCs w:val="24"/>
              <w:lang w:eastAsia="de-DE"/>
            </w:rPr>
          </w:pPr>
          <w:hyperlink w:anchor="_Toc171077852" w:history="1">
            <w:r w:rsidRPr="00B241DB">
              <w:rPr>
                <w:rStyle w:val="Hyperlink"/>
                <w:rFonts w:ascii="Arial" w:hAnsi="Arial" w:cs="Arial"/>
                <w:noProof/>
              </w:rPr>
              <w:t>4.1</w:t>
            </w:r>
            <w:r>
              <w:rPr>
                <w:rFonts w:eastAsiaTheme="minorEastAsia"/>
                <w:noProof/>
                <w:sz w:val="24"/>
                <w:szCs w:val="24"/>
                <w:lang w:eastAsia="de-DE"/>
              </w:rPr>
              <w:tab/>
            </w:r>
            <w:r w:rsidRPr="00B241DB">
              <w:rPr>
                <w:rStyle w:val="Hyperlink"/>
                <w:rFonts w:ascii="Arial" w:hAnsi="Arial" w:cs="Arial"/>
                <w:noProof/>
              </w:rPr>
              <w:t>CNN</w:t>
            </w:r>
            <w:r>
              <w:rPr>
                <w:noProof/>
                <w:webHidden/>
              </w:rPr>
              <w:tab/>
            </w:r>
            <w:r>
              <w:rPr>
                <w:noProof/>
                <w:webHidden/>
              </w:rPr>
              <w:fldChar w:fldCharType="begin"/>
            </w:r>
            <w:r>
              <w:rPr>
                <w:noProof/>
                <w:webHidden/>
              </w:rPr>
              <w:instrText xml:space="preserve"> PAGEREF _Toc171077852 \h </w:instrText>
            </w:r>
            <w:r>
              <w:rPr>
                <w:noProof/>
                <w:webHidden/>
              </w:rPr>
            </w:r>
            <w:r>
              <w:rPr>
                <w:noProof/>
                <w:webHidden/>
              </w:rPr>
              <w:fldChar w:fldCharType="separate"/>
            </w:r>
            <w:r>
              <w:rPr>
                <w:noProof/>
                <w:webHidden/>
              </w:rPr>
              <w:t>5</w:t>
            </w:r>
            <w:r>
              <w:rPr>
                <w:noProof/>
                <w:webHidden/>
              </w:rPr>
              <w:fldChar w:fldCharType="end"/>
            </w:r>
          </w:hyperlink>
        </w:p>
        <w:p w14:paraId="189BB901" w14:textId="1BA54562" w:rsidR="00C451EB" w:rsidRDefault="00C451EB">
          <w:pPr>
            <w:pStyle w:val="Verzeichnis2"/>
            <w:tabs>
              <w:tab w:val="left" w:pos="960"/>
              <w:tab w:val="right" w:leader="dot" w:pos="9060"/>
            </w:tabs>
            <w:rPr>
              <w:rFonts w:eastAsiaTheme="minorEastAsia"/>
              <w:noProof/>
              <w:sz w:val="24"/>
              <w:szCs w:val="24"/>
              <w:lang w:eastAsia="de-DE"/>
            </w:rPr>
          </w:pPr>
          <w:hyperlink w:anchor="_Toc171077853" w:history="1">
            <w:r w:rsidRPr="00B241DB">
              <w:rPr>
                <w:rStyle w:val="Hyperlink"/>
                <w:rFonts w:ascii="Arial" w:hAnsi="Arial" w:cs="Arial"/>
                <w:noProof/>
              </w:rPr>
              <w:t>4.1.1</w:t>
            </w:r>
            <w:r>
              <w:rPr>
                <w:rFonts w:eastAsiaTheme="minorEastAsia"/>
                <w:noProof/>
                <w:sz w:val="24"/>
                <w:szCs w:val="24"/>
                <w:lang w:eastAsia="de-DE"/>
              </w:rPr>
              <w:tab/>
            </w:r>
            <w:r w:rsidRPr="00B241DB">
              <w:rPr>
                <w:rStyle w:val="Hyperlink"/>
                <w:rFonts w:ascii="Arial" w:hAnsi="Arial" w:cs="Arial"/>
                <w:noProof/>
              </w:rPr>
              <w:t>Implementierung</w:t>
            </w:r>
            <w:r>
              <w:rPr>
                <w:noProof/>
                <w:webHidden/>
              </w:rPr>
              <w:tab/>
            </w:r>
            <w:r>
              <w:rPr>
                <w:noProof/>
                <w:webHidden/>
              </w:rPr>
              <w:fldChar w:fldCharType="begin"/>
            </w:r>
            <w:r>
              <w:rPr>
                <w:noProof/>
                <w:webHidden/>
              </w:rPr>
              <w:instrText xml:space="preserve"> PAGEREF _Toc171077853 \h </w:instrText>
            </w:r>
            <w:r>
              <w:rPr>
                <w:noProof/>
                <w:webHidden/>
              </w:rPr>
            </w:r>
            <w:r>
              <w:rPr>
                <w:noProof/>
                <w:webHidden/>
              </w:rPr>
              <w:fldChar w:fldCharType="separate"/>
            </w:r>
            <w:r>
              <w:rPr>
                <w:noProof/>
                <w:webHidden/>
              </w:rPr>
              <w:t>5</w:t>
            </w:r>
            <w:r>
              <w:rPr>
                <w:noProof/>
                <w:webHidden/>
              </w:rPr>
              <w:fldChar w:fldCharType="end"/>
            </w:r>
          </w:hyperlink>
        </w:p>
        <w:p w14:paraId="2915217F" w14:textId="29BBAC73" w:rsidR="00C451EB" w:rsidRDefault="00C451EB">
          <w:pPr>
            <w:pStyle w:val="Verzeichnis2"/>
            <w:tabs>
              <w:tab w:val="left" w:pos="960"/>
              <w:tab w:val="right" w:leader="dot" w:pos="9060"/>
            </w:tabs>
            <w:rPr>
              <w:rFonts w:eastAsiaTheme="minorEastAsia"/>
              <w:noProof/>
              <w:sz w:val="24"/>
              <w:szCs w:val="24"/>
              <w:lang w:eastAsia="de-DE"/>
            </w:rPr>
          </w:pPr>
          <w:hyperlink w:anchor="_Toc171077854" w:history="1">
            <w:r w:rsidRPr="00B241DB">
              <w:rPr>
                <w:rStyle w:val="Hyperlink"/>
                <w:rFonts w:ascii="Arial" w:hAnsi="Arial" w:cs="Arial"/>
                <w:noProof/>
              </w:rPr>
              <w:t>4.1.2</w:t>
            </w:r>
            <w:r>
              <w:rPr>
                <w:rFonts w:eastAsiaTheme="minorEastAsia"/>
                <w:noProof/>
                <w:sz w:val="24"/>
                <w:szCs w:val="24"/>
                <w:lang w:eastAsia="de-DE"/>
              </w:rPr>
              <w:tab/>
            </w:r>
            <w:r w:rsidRPr="00B241DB">
              <w:rPr>
                <w:rStyle w:val="Hyperlink"/>
                <w:rFonts w:ascii="Arial" w:hAnsi="Arial" w:cs="Arial"/>
                <w:noProof/>
              </w:rPr>
              <w:t>Auswertung</w:t>
            </w:r>
            <w:r>
              <w:rPr>
                <w:noProof/>
                <w:webHidden/>
              </w:rPr>
              <w:tab/>
            </w:r>
            <w:r>
              <w:rPr>
                <w:noProof/>
                <w:webHidden/>
              </w:rPr>
              <w:fldChar w:fldCharType="begin"/>
            </w:r>
            <w:r>
              <w:rPr>
                <w:noProof/>
                <w:webHidden/>
              </w:rPr>
              <w:instrText xml:space="preserve"> PAGEREF _Toc171077854 \h </w:instrText>
            </w:r>
            <w:r>
              <w:rPr>
                <w:noProof/>
                <w:webHidden/>
              </w:rPr>
            </w:r>
            <w:r>
              <w:rPr>
                <w:noProof/>
                <w:webHidden/>
              </w:rPr>
              <w:fldChar w:fldCharType="separate"/>
            </w:r>
            <w:r>
              <w:rPr>
                <w:noProof/>
                <w:webHidden/>
              </w:rPr>
              <w:t>8</w:t>
            </w:r>
            <w:r>
              <w:rPr>
                <w:noProof/>
                <w:webHidden/>
              </w:rPr>
              <w:fldChar w:fldCharType="end"/>
            </w:r>
          </w:hyperlink>
        </w:p>
        <w:p w14:paraId="2AB2DF94" w14:textId="75824A41" w:rsidR="00C451EB" w:rsidRDefault="00C451EB">
          <w:pPr>
            <w:pStyle w:val="Verzeichnis2"/>
            <w:tabs>
              <w:tab w:val="left" w:pos="720"/>
              <w:tab w:val="right" w:leader="dot" w:pos="9060"/>
            </w:tabs>
            <w:rPr>
              <w:rFonts w:eastAsiaTheme="minorEastAsia"/>
              <w:noProof/>
              <w:sz w:val="24"/>
              <w:szCs w:val="24"/>
              <w:lang w:eastAsia="de-DE"/>
            </w:rPr>
          </w:pPr>
          <w:hyperlink w:anchor="_Toc171077855" w:history="1">
            <w:r w:rsidRPr="00B241DB">
              <w:rPr>
                <w:rStyle w:val="Hyperlink"/>
                <w:rFonts w:ascii="Arial" w:hAnsi="Arial" w:cs="Arial"/>
                <w:noProof/>
              </w:rPr>
              <w:t>5.</w:t>
            </w:r>
            <w:r>
              <w:rPr>
                <w:rFonts w:eastAsiaTheme="minorEastAsia"/>
                <w:noProof/>
                <w:sz w:val="24"/>
                <w:szCs w:val="24"/>
                <w:lang w:eastAsia="de-DE"/>
              </w:rPr>
              <w:tab/>
            </w:r>
            <w:r w:rsidRPr="00B241DB">
              <w:rPr>
                <w:rStyle w:val="Hyperlink"/>
                <w:rFonts w:ascii="Arial" w:hAnsi="Arial" w:cs="Arial"/>
                <w:noProof/>
              </w:rPr>
              <w:t>Fazit und mögliche Erweiterungen</w:t>
            </w:r>
            <w:r>
              <w:rPr>
                <w:noProof/>
                <w:webHidden/>
              </w:rPr>
              <w:tab/>
            </w:r>
            <w:r>
              <w:rPr>
                <w:noProof/>
                <w:webHidden/>
              </w:rPr>
              <w:fldChar w:fldCharType="begin"/>
            </w:r>
            <w:r>
              <w:rPr>
                <w:noProof/>
                <w:webHidden/>
              </w:rPr>
              <w:instrText xml:space="preserve"> PAGEREF _Toc171077855 \h </w:instrText>
            </w:r>
            <w:r>
              <w:rPr>
                <w:noProof/>
                <w:webHidden/>
              </w:rPr>
            </w:r>
            <w:r>
              <w:rPr>
                <w:noProof/>
                <w:webHidden/>
              </w:rPr>
              <w:fldChar w:fldCharType="separate"/>
            </w:r>
            <w:r>
              <w:rPr>
                <w:noProof/>
                <w:webHidden/>
              </w:rPr>
              <w:t>10</w:t>
            </w:r>
            <w:r>
              <w:rPr>
                <w:noProof/>
                <w:webHidden/>
              </w:rPr>
              <w:fldChar w:fldCharType="end"/>
            </w:r>
          </w:hyperlink>
        </w:p>
        <w:p w14:paraId="43442EAC" w14:textId="2B37ED76" w:rsidR="00D41F4A" w:rsidRDefault="00D41F4A">
          <w:r>
            <w:rPr>
              <w:b/>
              <w:bCs/>
            </w:rPr>
            <w:fldChar w:fldCharType="end"/>
          </w:r>
        </w:p>
      </w:sdtContent>
    </w:sdt>
    <w:p w14:paraId="7D0CA59A" w14:textId="77777777" w:rsidR="00D41F4A" w:rsidRDefault="00D41F4A" w:rsidP="00F65EED"/>
    <w:p w14:paraId="58A4A6EF" w14:textId="77777777" w:rsidR="00D41F4A" w:rsidRDefault="00D41F4A" w:rsidP="00F65EED"/>
    <w:p w14:paraId="360CCD21" w14:textId="77777777" w:rsidR="00D41F4A" w:rsidRDefault="00D41F4A" w:rsidP="00F65EED"/>
    <w:p w14:paraId="6B6D67B6" w14:textId="77777777" w:rsidR="00D41F4A" w:rsidRDefault="00D41F4A" w:rsidP="00F65EED"/>
    <w:p w14:paraId="67496867" w14:textId="77777777" w:rsidR="00D41F4A" w:rsidRDefault="00D41F4A" w:rsidP="00F65EED"/>
    <w:p w14:paraId="0C9D601F" w14:textId="77777777" w:rsidR="00D41F4A" w:rsidRDefault="00D41F4A" w:rsidP="00F65EED"/>
    <w:p w14:paraId="3CB9C807" w14:textId="77777777" w:rsidR="00D41F4A" w:rsidRDefault="00D41F4A" w:rsidP="00F65EED"/>
    <w:p w14:paraId="0E872F21" w14:textId="77777777" w:rsidR="00D41F4A" w:rsidRDefault="00D41F4A" w:rsidP="00F65EED"/>
    <w:p w14:paraId="5721504A" w14:textId="77777777" w:rsidR="00D41F4A" w:rsidRDefault="00D41F4A" w:rsidP="00F65EED"/>
    <w:p w14:paraId="30D814B5" w14:textId="77777777" w:rsidR="00D41F4A" w:rsidRDefault="00D41F4A" w:rsidP="00F65EED"/>
    <w:p w14:paraId="34EAF7CE" w14:textId="77777777" w:rsidR="00D41F4A" w:rsidRDefault="00D41F4A" w:rsidP="00F65EED"/>
    <w:p w14:paraId="42F09F63" w14:textId="77777777" w:rsidR="00D41F4A" w:rsidRDefault="00D41F4A" w:rsidP="00F65EED"/>
    <w:p w14:paraId="627BFD6D" w14:textId="77777777" w:rsidR="00D41F4A" w:rsidRDefault="00D41F4A" w:rsidP="00F65EED"/>
    <w:p w14:paraId="69C8D2E0" w14:textId="77777777" w:rsidR="00D41F4A" w:rsidRDefault="00D41F4A" w:rsidP="00F65EED"/>
    <w:p w14:paraId="60F1F4FA" w14:textId="77777777" w:rsidR="00D41F4A" w:rsidRDefault="00D41F4A" w:rsidP="00F65EED"/>
    <w:p w14:paraId="3F69C911" w14:textId="77777777" w:rsidR="00D41F4A" w:rsidRDefault="00D41F4A" w:rsidP="00F65EED"/>
    <w:p w14:paraId="132C0AE7" w14:textId="77777777" w:rsidR="00D41F4A" w:rsidRDefault="00D41F4A" w:rsidP="00F65EED"/>
    <w:p w14:paraId="43F4DB07" w14:textId="77777777" w:rsidR="00205D7D" w:rsidRDefault="00205D7D" w:rsidP="00F65EED">
      <w:pPr>
        <w:sectPr w:rsidR="00205D7D" w:rsidSect="002D0278">
          <w:pgSz w:w="11906" w:h="16838"/>
          <w:pgMar w:top="1418" w:right="1418" w:bottom="1134" w:left="1418" w:header="709" w:footer="709" w:gutter="0"/>
          <w:cols w:space="708"/>
          <w:docGrid w:linePitch="360"/>
        </w:sectPr>
      </w:pPr>
    </w:p>
    <w:p w14:paraId="5B497856" w14:textId="0E1C800B" w:rsidR="00D41F4A" w:rsidRPr="00CC6001" w:rsidRDefault="00D41F4A" w:rsidP="00B1726A">
      <w:pPr>
        <w:pStyle w:val="berschrift2"/>
        <w:numPr>
          <w:ilvl w:val="0"/>
          <w:numId w:val="5"/>
        </w:numPr>
        <w:spacing w:line="360" w:lineRule="auto"/>
        <w:rPr>
          <w:rFonts w:ascii="Arial" w:hAnsi="Arial" w:cs="Arial"/>
          <w:sz w:val="28"/>
          <w:szCs w:val="28"/>
        </w:rPr>
      </w:pPr>
      <w:bookmarkStart w:id="0" w:name="_Toc171077849"/>
      <w:r w:rsidRPr="00CC6001">
        <w:rPr>
          <w:rFonts w:ascii="Arial" w:hAnsi="Arial" w:cs="Arial"/>
          <w:sz w:val="28"/>
          <w:szCs w:val="28"/>
        </w:rPr>
        <w:lastRenderedPageBreak/>
        <w:t>Einleitung</w:t>
      </w:r>
      <w:bookmarkEnd w:id="0"/>
    </w:p>
    <w:p w14:paraId="637A1685" w14:textId="77777777" w:rsidR="003F25E1" w:rsidRDefault="003F25E1" w:rsidP="00F108FF">
      <w:pPr>
        <w:spacing w:line="360" w:lineRule="auto"/>
        <w:rPr>
          <w:rFonts w:ascii="Arial" w:hAnsi="Arial" w:cs="Arial"/>
          <w:noProof/>
          <w:sz w:val="24"/>
          <w:szCs w:val="24"/>
        </w:rPr>
      </w:pPr>
    </w:p>
    <w:p w14:paraId="2F70A993" w14:textId="6BDBBE30" w:rsidR="003F25E1" w:rsidRPr="003F25E1" w:rsidRDefault="003F25E1" w:rsidP="003F25E1">
      <w:pPr>
        <w:spacing w:line="360" w:lineRule="auto"/>
        <w:jc w:val="both"/>
        <w:rPr>
          <w:rFonts w:ascii="Arial" w:hAnsi="Arial" w:cs="Arial"/>
          <w:noProof/>
          <w:sz w:val="24"/>
          <w:szCs w:val="24"/>
        </w:rPr>
      </w:pPr>
      <w:r>
        <w:rPr>
          <w:rFonts w:ascii="Arial" w:hAnsi="Arial" w:cs="Arial"/>
          <w:noProof/>
          <w:sz w:val="24"/>
          <w:szCs w:val="24"/>
        </w:rPr>
        <w:t>Unser</w:t>
      </w:r>
      <w:r w:rsidRPr="003F25E1">
        <w:rPr>
          <w:rFonts w:ascii="Arial" w:hAnsi="Arial" w:cs="Arial"/>
          <w:noProof/>
          <w:sz w:val="24"/>
          <w:szCs w:val="24"/>
        </w:rPr>
        <w:t xml:space="preserve"> Projekt "3D-Anomaly" hat </w:t>
      </w:r>
      <w:r>
        <w:rPr>
          <w:rFonts w:ascii="Arial" w:hAnsi="Arial" w:cs="Arial"/>
          <w:noProof/>
          <w:sz w:val="24"/>
          <w:szCs w:val="24"/>
        </w:rPr>
        <w:t>das</w:t>
      </w:r>
      <w:r w:rsidRPr="003F25E1">
        <w:rPr>
          <w:rFonts w:ascii="Arial" w:hAnsi="Arial" w:cs="Arial"/>
          <w:noProof/>
          <w:sz w:val="24"/>
          <w:szCs w:val="24"/>
        </w:rPr>
        <w:t xml:space="preserve"> Ziel, </w:t>
      </w:r>
      <w:r>
        <w:rPr>
          <w:rFonts w:ascii="Arial" w:hAnsi="Arial" w:cs="Arial"/>
          <w:noProof/>
          <w:sz w:val="24"/>
          <w:szCs w:val="24"/>
        </w:rPr>
        <w:t>die Möglichkeiten von Künstlicher Intelligenz in der industirellen</w:t>
      </w:r>
      <w:r w:rsidRPr="003F25E1">
        <w:rPr>
          <w:rFonts w:ascii="Arial" w:hAnsi="Arial" w:cs="Arial"/>
          <w:noProof/>
          <w:sz w:val="24"/>
          <w:szCs w:val="24"/>
        </w:rPr>
        <w:t xml:space="preserve"> Qualitätssicherung </w:t>
      </w:r>
      <w:r>
        <w:rPr>
          <w:rFonts w:ascii="Arial" w:hAnsi="Arial" w:cs="Arial"/>
          <w:noProof/>
          <w:sz w:val="24"/>
          <w:szCs w:val="24"/>
        </w:rPr>
        <w:t>aufzuzeigen</w:t>
      </w:r>
      <w:r w:rsidRPr="003F25E1">
        <w:rPr>
          <w:rFonts w:ascii="Arial" w:hAnsi="Arial" w:cs="Arial"/>
          <w:noProof/>
          <w:sz w:val="24"/>
          <w:szCs w:val="24"/>
        </w:rPr>
        <w:t xml:space="preserve">. Hierbei werden insbesondere Bildverarbeitungstechniken und maschinelles Lernen eingesetzt, um fehlerhafte Produkte anhand von Kamerabildern in Echtzeit zu identifizieren. Dies </w:t>
      </w:r>
      <w:r>
        <w:rPr>
          <w:rFonts w:ascii="Arial" w:hAnsi="Arial" w:cs="Arial"/>
          <w:noProof/>
          <w:sz w:val="24"/>
          <w:szCs w:val="24"/>
        </w:rPr>
        <w:t>kann</w:t>
      </w:r>
      <w:r w:rsidRPr="003F25E1">
        <w:rPr>
          <w:rFonts w:ascii="Arial" w:hAnsi="Arial" w:cs="Arial"/>
          <w:noProof/>
          <w:sz w:val="24"/>
          <w:szCs w:val="24"/>
        </w:rPr>
        <w:t xml:space="preserve"> zu einer Effizienzsteigerung und Kostenreduktion in der </w:t>
      </w:r>
      <w:r>
        <w:rPr>
          <w:rFonts w:ascii="Arial" w:hAnsi="Arial" w:cs="Arial"/>
          <w:noProof/>
          <w:sz w:val="24"/>
          <w:szCs w:val="24"/>
        </w:rPr>
        <w:t>Fertigung führen.</w:t>
      </w:r>
    </w:p>
    <w:p w14:paraId="10262E6B" w14:textId="10B81C50" w:rsidR="003F25E1" w:rsidRPr="003F25E1" w:rsidRDefault="003F25E1" w:rsidP="003F25E1">
      <w:pPr>
        <w:spacing w:line="360" w:lineRule="auto"/>
        <w:jc w:val="both"/>
        <w:rPr>
          <w:rFonts w:ascii="Arial" w:hAnsi="Arial" w:cs="Arial"/>
          <w:noProof/>
          <w:sz w:val="24"/>
          <w:szCs w:val="24"/>
        </w:rPr>
      </w:pPr>
      <w:r w:rsidRPr="003F25E1">
        <w:rPr>
          <w:rFonts w:ascii="Arial" w:hAnsi="Arial" w:cs="Arial"/>
          <w:noProof/>
          <w:sz w:val="24"/>
          <w:szCs w:val="24"/>
        </w:rPr>
        <w:t>In der modernen industriellen Produktion spielt die Qualitätssicherung eine entscheidende Rolle, um den hohen Anforderungen an die Produktqualität gerecht zu werden. Traditionelle Methoden der Fehlererkennung</w:t>
      </w:r>
      <w:r>
        <w:rPr>
          <w:rFonts w:ascii="Arial" w:hAnsi="Arial" w:cs="Arial"/>
          <w:noProof/>
          <w:sz w:val="24"/>
          <w:szCs w:val="24"/>
        </w:rPr>
        <w:t xml:space="preserve"> durch visuelle Inspektionen durch Mitarbeiter</w:t>
      </w:r>
      <w:r w:rsidRPr="003F25E1">
        <w:rPr>
          <w:rFonts w:ascii="Arial" w:hAnsi="Arial" w:cs="Arial"/>
          <w:noProof/>
          <w:sz w:val="24"/>
          <w:szCs w:val="24"/>
        </w:rPr>
        <w:t xml:space="preserve"> stoßen jedoch oft an ihre Grenzen</w:t>
      </w:r>
      <w:r>
        <w:rPr>
          <w:rFonts w:ascii="Arial" w:hAnsi="Arial" w:cs="Arial"/>
          <w:noProof/>
          <w:sz w:val="24"/>
          <w:szCs w:val="24"/>
        </w:rPr>
        <w:t xml:space="preserve">. </w:t>
      </w:r>
      <w:r w:rsidRPr="003F25E1">
        <w:rPr>
          <w:rFonts w:ascii="Arial" w:hAnsi="Arial" w:cs="Arial"/>
          <w:noProof/>
          <w:sz w:val="24"/>
          <w:szCs w:val="24"/>
        </w:rPr>
        <w:t>Hier setzen fortschrittliche Techniken wie das Template Matching und Convolutional Neural Networks (CNNs) an, die durch ihre Fähigkeit zur Mustererkennung und -klassifizierung neue Möglichkeiten für die automatisierte Qualitätskontrolle bieten.</w:t>
      </w:r>
    </w:p>
    <w:p w14:paraId="6A412C78" w14:textId="65DCA3B6" w:rsidR="003F25E1" w:rsidRPr="003F25E1" w:rsidRDefault="003F25E1" w:rsidP="003F25E1">
      <w:pPr>
        <w:spacing w:line="360" w:lineRule="auto"/>
        <w:jc w:val="both"/>
        <w:rPr>
          <w:rFonts w:ascii="Arial" w:hAnsi="Arial" w:cs="Arial"/>
          <w:noProof/>
          <w:sz w:val="24"/>
          <w:szCs w:val="24"/>
        </w:rPr>
      </w:pPr>
      <w:r w:rsidRPr="003F25E1">
        <w:rPr>
          <w:rFonts w:ascii="Arial" w:hAnsi="Arial" w:cs="Arial"/>
          <w:noProof/>
          <w:sz w:val="24"/>
          <w:szCs w:val="24"/>
        </w:rPr>
        <w:t xml:space="preserve">Im Rahmen des Projekts wurde ein Bilddatensatz von 3D-gedruckten Bolzen aus verschiedenen Perspektiven </w:t>
      </w:r>
      <w:r>
        <w:rPr>
          <w:rFonts w:ascii="Arial" w:hAnsi="Arial" w:cs="Arial"/>
          <w:noProof/>
          <w:sz w:val="24"/>
          <w:szCs w:val="24"/>
        </w:rPr>
        <w:t xml:space="preserve">(seitlich und von oben) </w:t>
      </w:r>
      <w:r w:rsidRPr="003F25E1">
        <w:rPr>
          <w:rFonts w:ascii="Arial" w:hAnsi="Arial" w:cs="Arial"/>
          <w:noProof/>
          <w:sz w:val="24"/>
          <w:szCs w:val="24"/>
        </w:rPr>
        <w:t xml:space="preserve">erstellt und mittels Data Augmentation erweitert. Es wurden drei Ansätze zur Anomalieerkennung getestet: YOLO (You Only Look Once), ein vortrainiertes CNN, das sich durch hohe Geschwindigkeit und Genauigkeit auszeichnet und besonders in der Industrie weit verbreitet ist. Template Matching ist ideal für die Erkennung unbekannter Fehler, da es kein vortrainiertes Modell benötigt. </w:t>
      </w:r>
      <w:r>
        <w:rPr>
          <w:rFonts w:ascii="Arial" w:hAnsi="Arial" w:cs="Arial"/>
          <w:noProof/>
          <w:sz w:val="24"/>
          <w:szCs w:val="24"/>
        </w:rPr>
        <w:t>Außerdem wurde auch ein CNN selbst aufgebaut und trainiert und hinsichtlich seiner Performance evaluiert.</w:t>
      </w:r>
    </w:p>
    <w:p w14:paraId="6153E88C" w14:textId="77777777" w:rsidR="003F25E1" w:rsidRPr="003F25E1" w:rsidRDefault="003F25E1" w:rsidP="003F25E1">
      <w:pPr>
        <w:spacing w:line="360" w:lineRule="auto"/>
        <w:jc w:val="both"/>
        <w:rPr>
          <w:rFonts w:ascii="Arial" w:hAnsi="Arial" w:cs="Arial"/>
          <w:noProof/>
          <w:sz w:val="24"/>
          <w:szCs w:val="24"/>
        </w:rPr>
      </w:pPr>
      <w:r w:rsidRPr="003F25E1">
        <w:rPr>
          <w:rFonts w:ascii="Arial" w:hAnsi="Arial" w:cs="Arial"/>
          <w:noProof/>
          <w:sz w:val="24"/>
          <w:szCs w:val="24"/>
        </w:rPr>
        <w:t>Die Ergebnisse zeigen, dass alle drei Ansätze wertvolle Beiträge zur kamerabasierten Anomalieerkennung und somit zur Qualitätssicherung in der Industrie leisten können.</w:t>
      </w:r>
    </w:p>
    <w:p w14:paraId="2DA12032" w14:textId="6B0D290F" w:rsidR="00D41F4A" w:rsidRDefault="00D41F4A" w:rsidP="00F108FF">
      <w:pPr>
        <w:spacing w:line="360" w:lineRule="auto"/>
        <w:rPr>
          <w:rFonts w:ascii="Arial" w:hAnsi="Arial" w:cs="Arial"/>
          <w:sz w:val="24"/>
          <w:szCs w:val="24"/>
        </w:rPr>
      </w:pPr>
    </w:p>
    <w:p w14:paraId="12787AC1" w14:textId="77777777" w:rsidR="00443C09" w:rsidRDefault="00443C09" w:rsidP="00F108FF">
      <w:pPr>
        <w:spacing w:line="360" w:lineRule="auto"/>
        <w:rPr>
          <w:rFonts w:ascii="Arial" w:hAnsi="Arial" w:cs="Arial"/>
          <w:sz w:val="24"/>
          <w:szCs w:val="24"/>
        </w:rPr>
      </w:pPr>
    </w:p>
    <w:p w14:paraId="223DA03C" w14:textId="77777777" w:rsidR="00443C09" w:rsidRDefault="00443C09" w:rsidP="00F108FF">
      <w:pPr>
        <w:spacing w:line="360" w:lineRule="auto"/>
        <w:rPr>
          <w:rFonts w:ascii="Arial" w:hAnsi="Arial" w:cs="Arial"/>
          <w:sz w:val="24"/>
          <w:szCs w:val="24"/>
        </w:rPr>
      </w:pPr>
    </w:p>
    <w:p w14:paraId="6BB5BC9E" w14:textId="77777777" w:rsidR="00443C09" w:rsidRDefault="00443C09" w:rsidP="00F108FF">
      <w:pPr>
        <w:spacing w:line="360" w:lineRule="auto"/>
        <w:rPr>
          <w:rFonts w:ascii="Arial" w:hAnsi="Arial" w:cs="Arial"/>
          <w:sz w:val="24"/>
          <w:szCs w:val="24"/>
        </w:rPr>
      </w:pPr>
    </w:p>
    <w:p w14:paraId="6748C13B" w14:textId="77777777" w:rsidR="00443C09" w:rsidRDefault="00443C09" w:rsidP="00F108FF">
      <w:pPr>
        <w:spacing w:line="360" w:lineRule="auto"/>
        <w:rPr>
          <w:rFonts w:ascii="Arial" w:hAnsi="Arial" w:cs="Arial"/>
          <w:sz w:val="24"/>
          <w:szCs w:val="24"/>
        </w:rPr>
      </w:pPr>
    </w:p>
    <w:p w14:paraId="6B1E4782" w14:textId="17773F29" w:rsidR="00B1726A" w:rsidRPr="00B1726A" w:rsidRDefault="00443C09" w:rsidP="00B1726A">
      <w:pPr>
        <w:pStyle w:val="berschrift2"/>
        <w:numPr>
          <w:ilvl w:val="0"/>
          <w:numId w:val="5"/>
        </w:numPr>
        <w:spacing w:line="360" w:lineRule="auto"/>
        <w:rPr>
          <w:rFonts w:ascii="Arial" w:hAnsi="Arial" w:cs="Arial"/>
          <w:sz w:val="28"/>
          <w:szCs w:val="28"/>
        </w:rPr>
      </w:pPr>
      <w:bookmarkStart w:id="1" w:name="_Toc171077850"/>
      <w:r>
        <w:rPr>
          <w:rFonts w:ascii="Arial" w:hAnsi="Arial" w:cs="Arial"/>
          <w:sz w:val="28"/>
          <w:szCs w:val="28"/>
        </w:rPr>
        <w:lastRenderedPageBreak/>
        <w:t>Erstellung des Bilddatensatzes</w:t>
      </w:r>
      <w:bookmarkEnd w:id="1"/>
    </w:p>
    <w:p w14:paraId="7431022F" w14:textId="57F9E59A" w:rsidR="00B6421F" w:rsidRDefault="00B6421F" w:rsidP="00B6421F">
      <w:pPr>
        <w:spacing w:line="360" w:lineRule="auto"/>
        <w:jc w:val="both"/>
        <w:rPr>
          <w:rFonts w:ascii="Arial" w:hAnsi="Arial" w:cs="Arial"/>
          <w:sz w:val="24"/>
          <w:szCs w:val="24"/>
        </w:rPr>
      </w:pPr>
    </w:p>
    <w:p w14:paraId="7B4CC18F" w14:textId="11ED1379" w:rsidR="00443C09" w:rsidRDefault="00443C09" w:rsidP="00B6421F">
      <w:pPr>
        <w:spacing w:line="360" w:lineRule="auto"/>
        <w:jc w:val="both"/>
        <w:rPr>
          <w:rFonts w:ascii="Arial" w:hAnsi="Arial" w:cs="Arial"/>
          <w:sz w:val="24"/>
          <w:szCs w:val="24"/>
        </w:rPr>
      </w:pPr>
      <w:r>
        <w:rPr>
          <w:rFonts w:ascii="Arial" w:hAnsi="Arial" w:cs="Arial"/>
          <w:sz w:val="24"/>
          <w:szCs w:val="24"/>
        </w:rPr>
        <w:t xml:space="preserve">Zu Beginn des Projekts gab es kein vorgegebenes 3D-Druck Modell, das für die Bearbeitung des Projekts verwendet werden sollte. Nach kurzer Recherche fiel die Wahl auf ein fertiges Modell eines 25x8 Bolzens von </w:t>
      </w:r>
      <w:proofErr w:type="spellStart"/>
      <w:r>
        <w:rPr>
          <w:rFonts w:ascii="Arial" w:hAnsi="Arial" w:cs="Arial"/>
          <w:sz w:val="24"/>
          <w:szCs w:val="24"/>
        </w:rPr>
        <w:t>Thingiverse</w:t>
      </w:r>
      <w:proofErr w:type="spellEnd"/>
      <w:r>
        <w:rPr>
          <w:rFonts w:ascii="Arial" w:hAnsi="Arial" w:cs="Arial"/>
          <w:sz w:val="24"/>
          <w:szCs w:val="24"/>
        </w:rPr>
        <w:t xml:space="preserve"> (</w:t>
      </w:r>
      <w:hyperlink r:id="rId11" w:history="1">
        <w:r w:rsidRPr="006306E8">
          <w:rPr>
            <w:rStyle w:val="Hyperlink"/>
            <w:rFonts w:ascii="Arial" w:hAnsi="Arial" w:cs="Arial"/>
            <w:sz w:val="24"/>
            <w:szCs w:val="24"/>
          </w:rPr>
          <w:t>https://www.thingiverse.com/thing:193647/files</w:t>
        </w:r>
      </w:hyperlink>
      <w:r>
        <w:rPr>
          <w:rFonts w:ascii="Arial" w:hAnsi="Arial" w:cs="Arial"/>
          <w:sz w:val="24"/>
          <w:szCs w:val="24"/>
        </w:rPr>
        <w:t xml:space="preserve">). Aufgrund der potenziellen Nutzbarkeit im industriellen Umfeld wurde dieses Modell gewählt. </w:t>
      </w:r>
    </w:p>
    <w:p w14:paraId="18E526E1" w14:textId="1C74B2D1" w:rsidR="00443C09" w:rsidRDefault="00443C09" w:rsidP="00B6421F">
      <w:pPr>
        <w:spacing w:line="360" w:lineRule="auto"/>
        <w:jc w:val="both"/>
        <w:rPr>
          <w:rFonts w:ascii="Arial" w:hAnsi="Arial" w:cs="Arial"/>
          <w:sz w:val="24"/>
          <w:szCs w:val="24"/>
        </w:rPr>
      </w:pPr>
      <w:r>
        <w:rPr>
          <w:rFonts w:ascii="Arial" w:hAnsi="Arial" w:cs="Arial"/>
          <w:sz w:val="24"/>
          <w:szCs w:val="24"/>
        </w:rPr>
        <w:t>Anschließend wurden diese</w:t>
      </w:r>
      <w:r w:rsidR="007E3695">
        <w:rPr>
          <w:rFonts w:ascii="Arial" w:hAnsi="Arial" w:cs="Arial"/>
          <w:sz w:val="24"/>
          <w:szCs w:val="24"/>
        </w:rPr>
        <w:t>r</w:t>
      </w:r>
      <w:r>
        <w:rPr>
          <w:rFonts w:ascii="Arial" w:hAnsi="Arial" w:cs="Arial"/>
          <w:sz w:val="24"/>
          <w:szCs w:val="24"/>
        </w:rPr>
        <w:t xml:space="preserve"> </w:t>
      </w:r>
      <w:r w:rsidR="00C451EB">
        <w:rPr>
          <w:rFonts w:ascii="Arial" w:hAnsi="Arial" w:cs="Arial"/>
          <w:sz w:val="24"/>
          <w:szCs w:val="24"/>
        </w:rPr>
        <w:t xml:space="preserve">Bolzen </w:t>
      </w:r>
      <w:r w:rsidR="007E3695">
        <w:rPr>
          <w:rFonts w:ascii="Arial" w:hAnsi="Arial" w:cs="Arial"/>
          <w:sz w:val="24"/>
          <w:szCs w:val="24"/>
        </w:rPr>
        <w:t xml:space="preserve">zum ersten </w:t>
      </w:r>
      <w:r w:rsidR="00C451EB">
        <w:rPr>
          <w:rFonts w:ascii="Arial" w:hAnsi="Arial" w:cs="Arial"/>
          <w:sz w:val="24"/>
          <w:szCs w:val="24"/>
        </w:rPr>
        <w:t>Mal</w:t>
      </w:r>
      <w:r w:rsidR="007E3695">
        <w:rPr>
          <w:rFonts w:ascii="Arial" w:hAnsi="Arial" w:cs="Arial"/>
          <w:sz w:val="24"/>
          <w:szCs w:val="24"/>
        </w:rPr>
        <w:t xml:space="preserve"> </w:t>
      </w:r>
      <w:r>
        <w:rPr>
          <w:rFonts w:ascii="Arial" w:hAnsi="Arial" w:cs="Arial"/>
          <w:sz w:val="24"/>
          <w:szCs w:val="24"/>
        </w:rPr>
        <w:t xml:space="preserve">3D-gedruckt. Dabei wurde ersichtlich, dass es bei dieser Bauteilkomplexität nicht automatisch zu Fehlern beim Druck kommen würde. Aus diesem Grund wurden mittels </w:t>
      </w:r>
      <w:proofErr w:type="spellStart"/>
      <w:r>
        <w:rPr>
          <w:rFonts w:ascii="Arial" w:hAnsi="Arial" w:cs="Arial"/>
          <w:sz w:val="24"/>
          <w:szCs w:val="24"/>
        </w:rPr>
        <w:t>Tinkercad</w:t>
      </w:r>
      <w:proofErr w:type="spellEnd"/>
      <w:r>
        <w:rPr>
          <w:rFonts w:ascii="Arial" w:hAnsi="Arial" w:cs="Arial"/>
          <w:sz w:val="24"/>
          <w:szCs w:val="24"/>
        </w:rPr>
        <w:t xml:space="preserve"> die Modelle künstlich </w:t>
      </w:r>
      <w:r w:rsidR="007E3695">
        <w:rPr>
          <w:rFonts w:ascii="Arial" w:hAnsi="Arial" w:cs="Arial"/>
          <w:sz w:val="24"/>
          <w:szCs w:val="24"/>
        </w:rPr>
        <w:t>manipuliert,</w:t>
      </w:r>
      <w:r>
        <w:rPr>
          <w:rFonts w:ascii="Arial" w:hAnsi="Arial" w:cs="Arial"/>
          <w:sz w:val="24"/>
          <w:szCs w:val="24"/>
        </w:rPr>
        <w:t xml:space="preserve"> um Fehler zu erzeugen, welche die Nutzbarkeit des Bauteils </w:t>
      </w:r>
      <w:r w:rsidR="007E3695">
        <w:rPr>
          <w:rFonts w:ascii="Arial" w:hAnsi="Arial" w:cs="Arial"/>
          <w:sz w:val="24"/>
          <w:szCs w:val="24"/>
        </w:rPr>
        <w:t xml:space="preserve">erheblich einschränken. Dabei wurde zum Beispiel das Gewinde teilweise oder gänzlich entfernt oder der Ansatz für den Sechskant-Schlüssel entfernt. </w:t>
      </w:r>
    </w:p>
    <w:p w14:paraId="0164E82C" w14:textId="47971E21" w:rsidR="007E3695" w:rsidRDefault="007E3695" w:rsidP="00B6421F">
      <w:pPr>
        <w:spacing w:line="360" w:lineRule="auto"/>
        <w:jc w:val="both"/>
        <w:rPr>
          <w:rFonts w:ascii="Arial" w:hAnsi="Arial" w:cs="Arial"/>
          <w:sz w:val="24"/>
          <w:szCs w:val="24"/>
        </w:rPr>
      </w:pPr>
      <w:r>
        <w:rPr>
          <w:rFonts w:ascii="Arial" w:hAnsi="Arial" w:cs="Arial"/>
          <w:sz w:val="24"/>
          <w:szCs w:val="24"/>
        </w:rPr>
        <w:t>Um tatsächlich eine vollständige Überprüfung der Bauteile zu gewährleisten</w:t>
      </w:r>
      <w:r w:rsidR="0083233C">
        <w:rPr>
          <w:rFonts w:ascii="Arial" w:hAnsi="Arial" w:cs="Arial"/>
          <w:sz w:val="24"/>
          <w:szCs w:val="24"/>
        </w:rPr>
        <w:t>, sind Bildaufnahmen aus der seitlichen Ansicht (Prüfung des Gewindes) und von oben (Schraubansatz) notwendig. In diesem Zug wurden folgende Fehlerklassen definiert und Bilder in verschiedenen Positionen, mit verschiedenen Hintergründen und unterschiedlicher Beleuchtung aufgenommen:</w:t>
      </w:r>
    </w:p>
    <w:p w14:paraId="387FCD9A" w14:textId="104DEBE2" w:rsidR="00901ACB" w:rsidRDefault="00901ACB" w:rsidP="00901ACB">
      <w:pPr>
        <w:pStyle w:val="Listenabsatz"/>
        <w:spacing w:line="360" w:lineRule="auto"/>
        <w:jc w:val="both"/>
        <w:rPr>
          <w:rFonts w:ascii="Arial" w:hAnsi="Arial" w:cs="Arial"/>
          <w:sz w:val="24"/>
          <w:szCs w:val="24"/>
        </w:rPr>
      </w:pPr>
    </w:p>
    <w:p w14:paraId="22F12776" w14:textId="2EEBBB01" w:rsidR="0083233C" w:rsidRPr="0083233C" w:rsidRDefault="0083233C" w:rsidP="0083233C">
      <w:pPr>
        <w:pStyle w:val="Listenabsatz"/>
        <w:numPr>
          <w:ilvl w:val="0"/>
          <w:numId w:val="10"/>
        </w:numPr>
        <w:spacing w:line="360" w:lineRule="auto"/>
        <w:jc w:val="both"/>
        <w:rPr>
          <w:rFonts w:ascii="Arial" w:hAnsi="Arial" w:cs="Arial"/>
          <w:sz w:val="24"/>
          <w:szCs w:val="24"/>
        </w:rPr>
      </w:pPr>
      <w:r>
        <w:rPr>
          <w:rFonts w:ascii="Arial" w:hAnsi="Arial" w:cs="Arial"/>
          <w:sz w:val="24"/>
          <w:szCs w:val="24"/>
        </w:rPr>
        <w:t>Standard-Schraube (ohne Fehler)</w:t>
      </w:r>
      <w:r w:rsidR="00901ACB">
        <w:rPr>
          <w:rFonts w:ascii="Arial" w:hAnsi="Arial" w:cs="Arial"/>
          <w:sz w:val="24"/>
          <w:szCs w:val="24"/>
        </w:rPr>
        <w:t xml:space="preserve">: </w:t>
      </w:r>
      <w:r w:rsidR="00901ACB">
        <w:rPr>
          <w:rFonts w:ascii="Arial" w:hAnsi="Arial" w:cs="Arial"/>
          <w:sz w:val="24"/>
          <w:szCs w:val="24"/>
        </w:rPr>
        <w:tab/>
        <w:t>104 Bilder seitlich / 40 Bilder oben</w:t>
      </w:r>
    </w:p>
    <w:p w14:paraId="172DCBCC" w14:textId="6C16C7A2" w:rsidR="00B6421F" w:rsidRDefault="00901ACB" w:rsidP="00B6421F">
      <w:pPr>
        <w:spacing w:line="360" w:lineRule="auto"/>
        <w:jc w:val="both"/>
        <w:rPr>
          <w:rFonts w:ascii="Arial" w:hAnsi="Arial" w:cs="Arial"/>
          <w:sz w:val="24"/>
          <w:szCs w:val="24"/>
        </w:rPr>
      </w:pPr>
      <w:r w:rsidRPr="00901ACB">
        <w:rPr>
          <w:rFonts w:ascii="Arial" w:hAnsi="Arial" w:cs="Arial"/>
          <w:sz w:val="24"/>
          <w:szCs w:val="24"/>
        </w:rPr>
        <w:drawing>
          <wp:anchor distT="0" distB="0" distL="114300" distR="114300" simplePos="0" relativeHeight="251659264" behindDoc="0" locked="0" layoutInCell="1" allowOverlap="1" wp14:anchorId="0FEAC024" wp14:editId="36E7B596">
            <wp:simplePos x="0" y="0"/>
            <wp:positionH relativeFrom="margin">
              <wp:posOffset>3376295</wp:posOffset>
            </wp:positionH>
            <wp:positionV relativeFrom="paragraph">
              <wp:posOffset>5715</wp:posOffset>
            </wp:positionV>
            <wp:extent cx="866775" cy="744220"/>
            <wp:effectExtent l="0" t="0" r="0" b="0"/>
            <wp:wrapNone/>
            <wp:docPr id="692191254" name="Grafik 1" descr="Ein Bild, das Bandage, Im 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91254" name="Grafik 1" descr="Ein Bild, das Bandage, Im Haus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6775" cy="744220"/>
                    </a:xfrm>
                    <a:prstGeom prst="rect">
                      <a:avLst/>
                    </a:prstGeom>
                  </pic:spPr>
                </pic:pic>
              </a:graphicData>
            </a:graphic>
            <wp14:sizeRelH relativeFrom="margin">
              <wp14:pctWidth>0</wp14:pctWidth>
            </wp14:sizeRelH>
            <wp14:sizeRelV relativeFrom="margin">
              <wp14:pctHeight>0</wp14:pctHeight>
            </wp14:sizeRelV>
          </wp:anchor>
        </w:drawing>
      </w:r>
      <w:r w:rsidRPr="00901ACB">
        <w:rPr>
          <w:rFonts w:ascii="Arial" w:hAnsi="Arial" w:cs="Arial"/>
          <w:sz w:val="24"/>
          <w:szCs w:val="24"/>
        </w:rPr>
        <w:drawing>
          <wp:anchor distT="0" distB="0" distL="114300" distR="114300" simplePos="0" relativeHeight="251658240" behindDoc="0" locked="0" layoutInCell="1" allowOverlap="1" wp14:anchorId="1603429F" wp14:editId="07578CDC">
            <wp:simplePos x="0" y="0"/>
            <wp:positionH relativeFrom="margin">
              <wp:posOffset>623570</wp:posOffset>
            </wp:positionH>
            <wp:positionV relativeFrom="paragraph">
              <wp:posOffset>24765</wp:posOffset>
            </wp:positionV>
            <wp:extent cx="1304925" cy="530890"/>
            <wp:effectExtent l="0" t="0" r="0" b="2540"/>
            <wp:wrapNone/>
            <wp:docPr id="739243119" name="Grafik 1" descr="Ein Bild, das Metallwaren, Schrau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43119" name="Grafik 1" descr="Ein Bild, das Metallwaren, Schraube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25" cy="530890"/>
                    </a:xfrm>
                    <a:prstGeom prst="rect">
                      <a:avLst/>
                    </a:prstGeom>
                  </pic:spPr>
                </pic:pic>
              </a:graphicData>
            </a:graphic>
            <wp14:sizeRelH relativeFrom="margin">
              <wp14:pctWidth>0</wp14:pctWidth>
            </wp14:sizeRelH>
            <wp14:sizeRelV relativeFrom="margin">
              <wp14:pctHeight>0</wp14:pctHeight>
            </wp14:sizeRelV>
          </wp:anchor>
        </w:drawing>
      </w:r>
    </w:p>
    <w:p w14:paraId="09DDA9D7" w14:textId="427440BB" w:rsidR="00901ACB" w:rsidRDefault="00901ACB" w:rsidP="00B6421F">
      <w:pPr>
        <w:spacing w:line="360" w:lineRule="auto"/>
        <w:jc w:val="both"/>
        <w:rPr>
          <w:rFonts w:ascii="Arial" w:hAnsi="Arial" w:cs="Arial"/>
          <w:sz w:val="24"/>
          <w:szCs w:val="24"/>
        </w:rPr>
      </w:pPr>
    </w:p>
    <w:p w14:paraId="12D3D1ED" w14:textId="6D557964" w:rsidR="00901ACB" w:rsidRDefault="00901ACB" w:rsidP="00B6421F">
      <w:pPr>
        <w:spacing w:line="360" w:lineRule="auto"/>
        <w:jc w:val="both"/>
        <w:rPr>
          <w:rFonts w:ascii="Arial" w:hAnsi="Arial" w:cs="Arial"/>
          <w:sz w:val="24"/>
          <w:szCs w:val="24"/>
        </w:rPr>
      </w:pPr>
    </w:p>
    <w:p w14:paraId="5B605EBD" w14:textId="46BF07D8" w:rsidR="00901ACB" w:rsidRPr="00901ACB" w:rsidRDefault="00901ACB" w:rsidP="00901ACB">
      <w:pPr>
        <w:pStyle w:val="Listenabsatz"/>
        <w:numPr>
          <w:ilvl w:val="0"/>
          <w:numId w:val="10"/>
        </w:numPr>
        <w:spacing w:line="360" w:lineRule="auto"/>
        <w:jc w:val="both"/>
        <w:rPr>
          <w:rFonts w:ascii="Arial" w:hAnsi="Arial" w:cs="Arial"/>
          <w:sz w:val="24"/>
          <w:szCs w:val="24"/>
        </w:rPr>
      </w:pPr>
      <w:r>
        <w:rPr>
          <w:rFonts w:ascii="Arial" w:hAnsi="Arial" w:cs="Arial"/>
          <w:sz w:val="24"/>
          <w:szCs w:val="24"/>
        </w:rPr>
        <w:t>Schraube-</w:t>
      </w:r>
      <w:proofErr w:type="spellStart"/>
      <w:r>
        <w:rPr>
          <w:rFonts w:ascii="Arial" w:hAnsi="Arial" w:cs="Arial"/>
          <w:sz w:val="24"/>
          <w:szCs w:val="24"/>
        </w:rPr>
        <w:t>Zylinder_ganz</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63B16">
        <w:rPr>
          <w:rFonts w:ascii="Arial" w:hAnsi="Arial" w:cs="Arial"/>
          <w:sz w:val="24"/>
          <w:szCs w:val="24"/>
        </w:rPr>
        <w:tab/>
        <w:t>63 Bilder seitlich / 18 Bilder oben</w:t>
      </w:r>
      <w:r>
        <w:rPr>
          <w:rFonts w:ascii="Arial" w:hAnsi="Arial" w:cs="Arial"/>
          <w:sz w:val="24"/>
          <w:szCs w:val="24"/>
        </w:rPr>
        <w:tab/>
      </w:r>
    </w:p>
    <w:p w14:paraId="52F01B5D" w14:textId="40F58B50" w:rsidR="00B6421F" w:rsidRPr="00C45A91" w:rsidRDefault="00063B16" w:rsidP="00B6421F">
      <w:pPr>
        <w:spacing w:line="360" w:lineRule="auto"/>
        <w:jc w:val="both"/>
        <w:rPr>
          <w:rFonts w:ascii="Arial" w:hAnsi="Arial" w:cs="Arial"/>
          <w:sz w:val="24"/>
          <w:szCs w:val="24"/>
        </w:rPr>
      </w:pPr>
      <w:r w:rsidRPr="00063B16">
        <w:rPr>
          <w:rFonts w:ascii="Arial" w:hAnsi="Arial" w:cs="Arial"/>
          <w:sz w:val="24"/>
          <w:szCs w:val="24"/>
        </w:rPr>
        <w:drawing>
          <wp:anchor distT="0" distB="0" distL="114300" distR="114300" simplePos="0" relativeHeight="251661312" behindDoc="0" locked="0" layoutInCell="1" allowOverlap="1" wp14:anchorId="249D914E" wp14:editId="6D7628F1">
            <wp:simplePos x="0" y="0"/>
            <wp:positionH relativeFrom="column">
              <wp:posOffset>3471545</wp:posOffset>
            </wp:positionH>
            <wp:positionV relativeFrom="paragraph">
              <wp:posOffset>109855</wp:posOffset>
            </wp:positionV>
            <wp:extent cx="790575" cy="586299"/>
            <wp:effectExtent l="0" t="0" r="0" b="4445"/>
            <wp:wrapNone/>
            <wp:docPr id="4019744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7445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0575" cy="586299"/>
                    </a:xfrm>
                    <a:prstGeom prst="rect">
                      <a:avLst/>
                    </a:prstGeom>
                  </pic:spPr>
                </pic:pic>
              </a:graphicData>
            </a:graphic>
            <wp14:sizeRelH relativeFrom="margin">
              <wp14:pctWidth>0</wp14:pctWidth>
            </wp14:sizeRelH>
            <wp14:sizeRelV relativeFrom="margin">
              <wp14:pctHeight>0</wp14:pctHeight>
            </wp14:sizeRelV>
          </wp:anchor>
        </w:drawing>
      </w:r>
      <w:r w:rsidRPr="00063B16">
        <w:rPr>
          <w:rFonts w:ascii="Arial" w:hAnsi="Arial" w:cs="Arial"/>
          <w:sz w:val="24"/>
          <w:szCs w:val="24"/>
        </w:rPr>
        <w:drawing>
          <wp:anchor distT="0" distB="0" distL="114300" distR="114300" simplePos="0" relativeHeight="251660288" behindDoc="0" locked="0" layoutInCell="1" allowOverlap="1" wp14:anchorId="20AE4A85" wp14:editId="4551C818">
            <wp:simplePos x="0" y="0"/>
            <wp:positionH relativeFrom="margin">
              <wp:posOffset>518795</wp:posOffset>
            </wp:positionH>
            <wp:positionV relativeFrom="paragraph">
              <wp:posOffset>147955</wp:posOffset>
            </wp:positionV>
            <wp:extent cx="1463108" cy="523875"/>
            <wp:effectExtent l="0" t="0" r="3810" b="0"/>
            <wp:wrapNone/>
            <wp:docPr id="1043930396" name="Grafik 1" descr="Ein Bild, das Boden, Im Haus, Papi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30396" name="Grafik 1" descr="Ein Bild, das Boden, Im Haus, Papier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3108" cy="523875"/>
                    </a:xfrm>
                    <a:prstGeom prst="rect">
                      <a:avLst/>
                    </a:prstGeom>
                  </pic:spPr>
                </pic:pic>
              </a:graphicData>
            </a:graphic>
            <wp14:sizeRelH relativeFrom="margin">
              <wp14:pctWidth>0</wp14:pctWidth>
            </wp14:sizeRelH>
            <wp14:sizeRelV relativeFrom="margin">
              <wp14:pctHeight>0</wp14:pctHeight>
            </wp14:sizeRelV>
          </wp:anchor>
        </w:drawing>
      </w:r>
    </w:p>
    <w:p w14:paraId="605698D9" w14:textId="227505D5" w:rsidR="00B6421F" w:rsidRPr="00C45A91" w:rsidRDefault="00B6421F" w:rsidP="00B6421F">
      <w:pPr>
        <w:spacing w:line="360" w:lineRule="auto"/>
        <w:jc w:val="both"/>
        <w:rPr>
          <w:rFonts w:ascii="Arial" w:hAnsi="Arial" w:cs="Arial"/>
          <w:sz w:val="24"/>
          <w:szCs w:val="24"/>
        </w:rPr>
      </w:pPr>
    </w:p>
    <w:p w14:paraId="7532A368" w14:textId="77777777" w:rsidR="00B6421F" w:rsidRPr="00C45A91" w:rsidRDefault="00B6421F" w:rsidP="00B6421F">
      <w:pPr>
        <w:spacing w:line="360" w:lineRule="auto"/>
        <w:jc w:val="both"/>
        <w:rPr>
          <w:rFonts w:ascii="Arial" w:hAnsi="Arial" w:cs="Arial"/>
          <w:sz w:val="24"/>
          <w:szCs w:val="24"/>
        </w:rPr>
      </w:pPr>
    </w:p>
    <w:p w14:paraId="32B3C02C" w14:textId="5E6E65E5" w:rsidR="00B6421F" w:rsidRPr="00C45A91" w:rsidRDefault="00B6421F" w:rsidP="00B6421F">
      <w:pPr>
        <w:spacing w:line="360" w:lineRule="auto"/>
        <w:jc w:val="both"/>
        <w:rPr>
          <w:rFonts w:ascii="Arial" w:hAnsi="Arial" w:cs="Arial"/>
          <w:sz w:val="24"/>
          <w:szCs w:val="24"/>
        </w:rPr>
      </w:pPr>
    </w:p>
    <w:p w14:paraId="005953F9" w14:textId="77777777" w:rsidR="00B6421F" w:rsidRDefault="00B6421F" w:rsidP="00B6421F">
      <w:pPr>
        <w:spacing w:line="360" w:lineRule="auto"/>
        <w:jc w:val="both"/>
        <w:rPr>
          <w:rFonts w:ascii="Arial" w:hAnsi="Arial" w:cs="Arial"/>
          <w:sz w:val="24"/>
          <w:szCs w:val="24"/>
        </w:rPr>
      </w:pPr>
    </w:p>
    <w:p w14:paraId="77CCC573" w14:textId="0C62182D" w:rsidR="00C02F82" w:rsidRPr="00063B16" w:rsidRDefault="00063B16" w:rsidP="00B6421F">
      <w:pPr>
        <w:spacing w:line="360" w:lineRule="auto"/>
        <w:jc w:val="both"/>
        <w:rPr>
          <w:rFonts w:ascii="Arial" w:hAnsi="Arial" w:cs="Arial"/>
          <w:color w:val="FF0000"/>
          <w:sz w:val="56"/>
          <w:szCs w:val="56"/>
        </w:rPr>
      </w:pPr>
      <w:r w:rsidRPr="00063B16">
        <w:rPr>
          <w:rFonts w:ascii="Arial" w:hAnsi="Arial" w:cs="Arial"/>
          <w:color w:val="FF0000"/>
          <w:sz w:val="56"/>
          <w:szCs w:val="56"/>
        </w:rPr>
        <w:lastRenderedPageBreak/>
        <w:t>TO-DO</w:t>
      </w:r>
      <w:r>
        <w:rPr>
          <w:rFonts w:ascii="Arial" w:hAnsi="Arial" w:cs="Arial"/>
          <w:color w:val="FF0000"/>
          <w:sz w:val="56"/>
          <w:szCs w:val="56"/>
        </w:rPr>
        <w:t>:</w:t>
      </w:r>
      <w:r w:rsidRPr="00063B16">
        <w:rPr>
          <w:rFonts w:ascii="Arial" w:hAnsi="Arial" w:cs="Arial"/>
          <w:color w:val="FF0000"/>
          <w:sz w:val="56"/>
          <w:szCs w:val="56"/>
        </w:rPr>
        <w:t xml:space="preserve"> hier noch gemäß Original-Data in </w:t>
      </w:r>
      <w:proofErr w:type="spellStart"/>
      <w:r w:rsidRPr="00063B16">
        <w:rPr>
          <w:rFonts w:ascii="Arial" w:hAnsi="Arial" w:cs="Arial"/>
          <w:color w:val="FF0000"/>
          <w:sz w:val="56"/>
          <w:szCs w:val="56"/>
        </w:rPr>
        <w:t>Gitlab</w:t>
      </w:r>
      <w:proofErr w:type="spellEnd"/>
      <w:r w:rsidRPr="00063B16">
        <w:rPr>
          <w:rFonts w:ascii="Arial" w:hAnsi="Arial" w:cs="Arial"/>
          <w:color w:val="FF0000"/>
          <w:sz w:val="56"/>
          <w:szCs w:val="56"/>
        </w:rPr>
        <w:t xml:space="preserve"> fertig machen</w:t>
      </w:r>
    </w:p>
    <w:p w14:paraId="2B3E5E50" w14:textId="77777777" w:rsidR="00C02F82" w:rsidRDefault="00C02F82" w:rsidP="00B6421F">
      <w:pPr>
        <w:spacing w:line="360" w:lineRule="auto"/>
        <w:jc w:val="both"/>
        <w:rPr>
          <w:rFonts w:ascii="Arial" w:hAnsi="Arial" w:cs="Arial"/>
          <w:sz w:val="24"/>
          <w:szCs w:val="24"/>
        </w:rPr>
      </w:pPr>
    </w:p>
    <w:p w14:paraId="41DBB82C" w14:textId="77777777" w:rsidR="00C02F82" w:rsidRDefault="00C02F82" w:rsidP="00B6421F">
      <w:pPr>
        <w:spacing w:line="360" w:lineRule="auto"/>
        <w:jc w:val="both"/>
        <w:rPr>
          <w:rFonts w:ascii="Arial" w:hAnsi="Arial" w:cs="Arial"/>
          <w:sz w:val="24"/>
          <w:szCs w:val="24"/>
        </w:rPr>
      </w:pPr>
    </w:p>
    <w:p w14:paraId="3C9C225A" w14:textId="77777777" w:rsidR="00637DC6" w:rsidRDefault="00637DC6" w:rsidP="005C4C13">
      <w:pPr>
        <w:spacing w:line="360" w:lineRule="auto"/>
        <w:jc w:val="both"/>
        <w:rPr>
          <w:rFonts w:ascii="Arial" w:hAnsi="Arial" w:cs="Arial"/>
          <w:sz w:val="24"/>
          <w:szCs w:val="24"/>
        </w:rPr>
      </w:pPr>
    </w:p>
    <w:p w14:paraId="183831A6" w14:textId="77777777" w:rsidR="00637DC6" w:rsidRDefault="00637DC6" w:rsidP="005C4C13">
      <w:pPr>
        <w:spacing w:line="360" w:lineRule="auto"/>
        <w:jc w:val="both"/>
        <w:rPr>
          <w:rFonts w:ascii="Arial" w:hAnsi="Arial" w:cs="Arial"/>
          <w:sz w:val="24"/>
          <w:szCs w:val="24"/>
        </w:rPr>
      </w:pPr>
    </w:p>
    <w:p w14:paraId="1C365B96" w14:textId="77777777" w:rsidR="00637DC6" w:rsidRDefault="00637DC6" w:rsidP="005C4C13">
      <w:pPr>
        <w:spacing w:line="360" w:lineRule="auto"/>
        <w:jc w:val="both"/>
        <w:rPr>
          <w:rFonts w:ascii="Arial" w:hAnsi="Arial" w:cs="Arial"/>
          <w:sz w:val="24"/>
          <w:szCs w:val="24"/>
        </w:rPr>
      </w:pPr>
    </w:p>
    <w:p w14:paraId="39E83732" w14:textId="77777777" w:rsidR="00637DC6" w:rsidRDefault="00637DC6" w:rsidP="005C4C13">
      <w:pPr>
        <w:spacing w:line="360" w:lineRule="auto"/>
        <w:jc w:val="both"/>
        <w:rPr>
          <w:rFonts w:ascii="Arial" w:hAnsi="Arial" w:cs="Arial"/>
          <w:sz w:val="24"/>
          <w:szCs w:val="24"/>
        </w:rPr>
      </w:pPr>
    </w:p>
    <w:p w14:paraId="63A39636" w14:textId="743A42A5" w:rsidR="00637DC6" w:rsidRDefault="00063B16" w:rsidP="00B1726A">
      <w:pPr>
        <w:pStyle w:val="berschrift2"/>
        <w:numPr>
          <w:ilvl w:val="0"/>
          <w:numId w:val="1"/>
        </w:numPr>
        <w:rPr>
          <w:rFonts w:ascii="Arial" w:hAnsi="Arial" w:cs="Arial"/>
          <w:sz w:val="28"/>
          <w:szCs w:val="28"/>
        </w:rPr>
      </w:pPr>
      <w:bookmarkStart w:id="2" w:name="_Toc171077851"/>
      <w:r>
        <w:rPr>
          <w:rFonts w:ascii="Arial" w:hAnsi="Arial" w:cs="Arial"/>
          <w:sz w:val="28"/>
          <w:szCs w:val="28"/>
        </w:rPr>
        <w:t>Implementierung und Evaluierung der 3 Modellansätze</w:t>
      </w:r>
      <w:bookmarkEnd w:id="2"/>
    </w:p>
    <w:p w14:paraId="106B28C4" w14:textId="77777777" w:rsidR="00063B16" w:rsidRPr="00063B16" w:rsidRDefault="00063B16" w:rsidP="00063B16">
      <w:pPr>
        <w:rPr>
          <w:rFonts w:ascii="Arial" w:hAnsi="Arial" w:cs="Arial"/>
        </w:rPr>
      </w:pPr>
    </w:p>
    <w:p w14:paraId="1105140A" w14:textId="3FE426BC" w:rsidR="00063B16" w:rsidRPr="00063B16" w:rsidRDefault="00063B16" w:rsidP="00063B16">
      <w:pPr>
        <w:spacing w:line="360" w:lineRule="auto"/>
        <w:jc w:val="both"/>
        <w:rPr>
          <w:rFonts w:ascii="Arial" w:hAnsi="Arial" w:cs="Arial"/>
          <w:sz w:val="24"/>
          <w:szCs w:val="24"/>
        </w:rPr>
      </w:pPr>
      <w:r w:rsidRPr="00063B16">
        <w:rPr>
          <w:rFonts w:ascii="Arial" w:hAnsi="Arial" w:cs="Arial"/>
          <w:sz w:val="24"/>
          <w:szCs w:val="24"/>
        </w:rPr>
        <w:t xml:space="preserve">Im Folgenden wird die Implementierung der drei ausgewählten Modellansätze (Template </w:t>
      </w:r>
      <w:proofErr w:type="spellStart"/>
      <w:r w:rsidRPr="00063B16">
        <w:rPr>
          <w:rFonts w:ascii="Arial" w:hAnsi="Arial" w:cs="Arial"/>
          <w:sz w:val="24"/>
          <w:szCs w:val="24"/>
        </w:rPr>
        <w:t>Matching</w:t>
      </w:r>
      <w:proofErr w:type="spellEnd"/>
      <w:r w:rsidRPr="00063B16">
        <w:rPr>
          <w:rFonts w:ascii="Arial" w:hAnsi="Arial" w:cs="Arial"/>
          <w:sz w:val="24"/>
          <w:szCs w:val="24"/>
        </w:rPr>
        <w:t>, YOLO, CNN) genauer erläutert. Außerdem werden die drei Modelle hinsichtlich ihrer Performance auf dem Datensatz, sowie weiterer Gesichtspunkte evaluiert.</w:t>
      </w:r>
    </w:p>
    <w:p w14:paraId="38AE6A38" w14:textId="4F87D0D7" w:rsidR="005C4C13" w:rsidRDefault="005C4C13" w:rsidP="005C4C13"/>
    <w:p w14:paraId="13763980" w14:textId="4BB88008" w:rsidR="00637DC6" w:rsidRDefault="00880EDA" w:rsidP="00637DC6">
      <w:pPr>
        <w:pStyle w:val="berschrift2"/>
        <w:numPr>
          <w:ilvl w:val="1"/>
          <w:numId w:val="1"/>
        </w:numPr>
        <w:rPr>
          <w:rFonts w:ascii="Arial" w:hAnsi="Arial" w:cs="Arial"/>
          <w:sz w:val="28"/>
          <w:szCs w:val="28"/>
        </w:rPr>
      </w:pPr>
      <w:bookmarkStart w:id="3" w:name="_Toc171077852"/>
      <w:r>
        <w:rPr>
          <w:rFonts w:ascii="Arial" w:hAnsi="Arial" w:cs="Arial"/>
          <w:sz w:val="28"/>
          <w:szCs w:val="28"/>
        </w:rPr>
        <w:t>CNN</w:t>
      </w:r>
      <w:bookmarkEnd w:id="3"/>
      <w:r>
        <w:rPr>
          <w:rFonts w:ascii="Arial" w:hAnsi="Arial" w:cs="Arial"/>
          <w:sz w:val="28"/>
          <w:szCs w:val="28"/>
        </w:rPr>
        <w:t xml:space="preserve"> </w:t>
      </w:r>
    </w:p>
    <w:p w14:paraId="45E392B0" w14:textId="77777777" w:rsidR="00637DC6" w:rsidRDefault="00637DC6" w:rsidP="00637DC6"/>
    <w:p w14:paraId="761035FF" w14:textId="69863AC4" w:rsidR="00880EDA" w:rsidRDefault="00880EDA" w:rsidP="00880EDA">
      <w:pPr>
        <w:spacing w:line="360" w:lineRule="auto"/>
        <w:jc w:val="both"/>
        <w:rPr>
          <w:rFonts w:ascii="Arial" w:hAnsi="Arial" w:cs="Arial"/>
          <w:sz w:val="24"/>
          <w:szCs w:val="24"/>
        </w:rPr>
      </w:pPr>
      <w:r w:rsidRPr="00880EDA">
        <w:rPr>
          <w:rFonts w:ascii="Arial" w:hAnsi="Arial" w:cs="Arial"/>
          <w:sz w:val="24"/>
          <w:szCs w:val="24"/>
        </w:rPr>
        <w:t xml:space="preserve">Beim ersten Modellansatz handelt es sich um ein </w:t>
      </w:r>
      <w:proofErr w:type="spellStart"/>
      <w:r w:rsidRPr="00880EDA">
        <w:rPr>
          <w:rFonts w:ascii="Arial" w:hAnsi="Arial" w:cs="Arial"/>
          <w:sz w:val="24"/>
          <w:szCs w:val="24"/>
        </w:rPr>
        <w:t>Convolutional</w:t>
      </w:r>
      <w:proofErr w:type="spellEnd"/>
      <w:r w:rsidRPr="00880EDA">
        <w:rPr>
          <w:rFonts w:ascii="Arial" w:hAnsi="Arial" w:cs="Arial"/>
          <w:sz w:val="24"/>
          <w:szCs w:val="24"/>
        </w:rPr>
        <w:t>-Neural-Network, das selbständig aufgebaut wurde (Schichten) und das vollständig auf dem erstellten Datensatz mit den 3D-Druck Bildern trainiert, validiert und getestet wurde.</w:t>
      </w:r>
    </w:p>
    <w:p w14:paraId="1E8777F8" w14:textId="77777777" w:rsidR="00880EDA" w:rsidRPr="00880EDA" w:rsidRDefault="00880EDA" w:rsidP="00880EDA">
      <w:pPr>
        <w:spacing w:line="360" w:lineRule="auto"/>
        <w:rPr>
          <w:rFonts w:ascii="Arial" w:hAnsi="Arial" w:cs="Arial"/>
          <w:sz w:val="24"/>
          <w:szCs w:val="24"/>
        </w:rPr>
      </w:pPr>
    </w:p>
    <w:p w14:paraId="002B05F7" w14:textId="3BBC8D75" w:rsidR="00637DC6" w:rsidRDefault="00880EDA" w:rsidP="00880EDA">
      <w:pPr>
        <w:pStyle w:val="berschrift2"/>
        <w:numPr>
          <w:ilvl w:val="2"/>
          <w:numId w:val="1"/>
        </w:numPr>
        <w:rPr>
          <w:rFonts w:ascii="Arial" w:hAnsi="Arial" w:cs="Arial"/>
          <w:sz w:val="28"/>
          <w:szCs w:val="28"/>
        </w:rPr>
      </w:pPr>
      <w:bookmarkStart w:id="4" w:name="_Toc171077853"/>
      <w:r w:rsidRPr="00880EDA">
        <w:rPr>
          <w:rFonts w:ascii="Arial" w:hAnsi="Arial" w:cs="Arial"/>
          <w:sz w:val="28"/>
          <w:szCs w:val="28"/>
        </w:rPr>
        <w:t>Implementierung</w:t>
      </w:r>
      <w:bookmarkEnd w:id="4"/>
    </w:p>
    <w:p w14:paraId="231C72AD" w14:textId="77777777" w:rsidR="00880EDA" w:rsidRDefault="00880EDA" w:rsidP="00880EDA"/>
    <w:p w14:paraId="53B44013" w14:textId="67208D77" w:rsidR="00880EDA" w:rsidRDefault="00880EDA" w:rsidP="00880EDA">
      <w:pPr>
        <w:spacing w:line="360" w:lineRule="auto"/>
        <w:jc w:val="both"/>
        <w:rPr>
          <w:rFonts w:ascii="Arial" w:hAnsi="Arial" w:cs="Arial"/>
          <w:sz w:val="24"/>
          <w:szCs w:val="24"/>
        </w:rPr>
      </w:pPr>
      <w:r w:rsidRPr="00880EDA">
        <w:rPr>
          <w:rFonts w:ascii="Arial" w:hAnsi="Arial" w:cs="Arial"/>
          <w:sz w:val="24"/>
          <w:szCs w:val="24"/>
        </w:rPr>
        <w:t xml:space="preserve">In diesem Abschnitt wird die Funktionsweise für das Modell der seitlichen Ansicht genauer erklärt. Das Modell, das die obere Ansicht betrachtet funktioniert analog und wird deshalb hier nicht genauer betrachtet. </w:t>
      </w:r>
    </w:p>
    <w:p w14:paraId="7F8421B1" w14:textId="77777777" w:rsidR="00880EDA" w:rsidRDefault="00880EDA" w:rsidP="00880EDA">
      <w:pPr>
        <w:spacing w:line="360" w:lineRule="auto"/>
        <w:jc w:val="both"/>
        <w:rPr>
          <w:rFonts w:ascii="Arial" w:hAnsi="Arial" w:cs="Arial"/>
          <w:sz w:val="24"/>
          <w:szCs w:val="24"/>
        </w:rPr>
      </w:pPr>
    </w:p>
    <w:p w14:paraId="220D2B82" w14:textId="5AD20CEA" w:rsidR="00880EDA" w:rsidRDefault="00880EDA" w:rsidP="00880EDA">
      <w:pPr>
        <w:spacing w:line="360" w:lineRule="auto"/>
        <w:jc w:val="both"/>
        <w:rPr>
          <w:rFonts w:ascii="Arial" w:hAnsi="Arial" w:cs="Arial"/>
          <w:sz w:val="24"/>
          <w:szCs w:val="24"/>
        </w:rPr>
      </w:pPr>
      <w:r>
        <w:rPr>
          <w:rFonts w:ascii="Arial" w:hAnsi="Arial" w:cs="Arial"/>
          <w:sz w:val="24"/>
          <w:szCs w:val="24"/>
        </w:rPr>
        <w:lastRenderedPageBreak/>
        <w:t xml:space="preserve">Zu Beginn des Skriptes werden zunächst die Hyperparameter eingestellt, die für den Trainingsdurchlauf beziehungsweise den Programmablauf verwendet werden sollen. </w:t>
      </w:r>
    </w:p>
    <w:p w14:paraId="4B986C00" w14:textId="77777777" w:rsidR="00F41AC2" w:rsidRPr="00880EDA" w:rsidRDefault="00F41AC2" w:rsidP="00880EDA">
      <w:pPr>
        <w:spacing w:line="360" w:lineRule="auto"/>
        <w:jc w:val="both"/>
        <w:rPr>
          <w:rFonts w:ascii="Arial" w:hAnsi="Arial" w:cs="Arial"/>
          <w:sz w:val="24"/>
          <w:szCs w:val="24"/>
        </w:rPr>
      </w:pPr>
    </w:p>
    <w:p w14:paraId="61420C21" w14:textId="1C75ED57" w:rsidR="00880EDA" w:rsidRDefault="00880EDA" w:rsidP="00880EDA">
      <w:r w:rsidRPr="00880EDA">
        <w:drawing>
          <wp:inline distT="0" distB="0" distL="0" distR="0" wp14:anchorId="4B7B45A5" wp14:editId="4A5DB559">
            <wp:extent cx="4010585" cy="2333951"/>
            <wp:effectExtent l="0" t="0" r="9525" b="9525"/>
            <wp:docPr id="185544130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41302" name="Grafik 1" descr="Ein Bild, das Text, Screenshot, Schrift, Zahl enthält.&#10;&#10;Automatisch generierte Beschreibung"/>
                    <pic:cNvPicPr/>
                  </pic:nvPicPr>
                  <pic:blipFill>
                    <a:blip r:embed="rId16"/>
                    <a:stretch>
                      <a:fillRect/>
                    </a:stretch>
                  </pic:blipFill>
                  <pic:spPr>
                    <a:xfrm>
                      <a:off x="0" y="0"/>
                      <a:ext cx="4010585" cy="2333951"/>
                    </a:xfrm>
                    <a:prstGeom prst="rect">
                      <a:avLst/>
                    </a:prstGeom>
                  </pic:spPr>
                </pic:pic>
              </a:graphicData>
            </a:graphic>
          </wp:inline>
        </w:drawing>
      </w:r>
    </w:p>
    <w:p w14:paraId="043DD051" w14:textId="77777777" w:rsidR="00F41AC2" w:rsidRDefault="00F41AC2" w:rsidP="00880EDA"/>
    <w:p w14:paraId="2BF219DB" w14:textId="35100C59" w:rsidR="00880EDA" w:rsidRDefault="00880EDA" w:rsidP="00F41AC2">
      <w:pPr>
        <w:spacing w:line="360" w:lineRule="auto"/>
        <w:jc w:val="both"/>
        <w:rPr>
          <w:rFonts w:ascii="Arial" w:hAnsi="Arial" w:cs="Arial"/>
          <w:sz w:val="24"/>
          <w:szCs w:val="24"/>
        </w:rPr>
      </w:pPr>
      <w:r w:rsidRPr="00F41AC2">
        <w:rPr>
          <w:rFonts w:ascii="Arial" w:hAnsi="Arial" w:cs="Arial"/>
          <w:sz w:val="24"/>
          <w:szCs w:val="24"/>
        </w:rPr>
        <w:t>Die Bildgröße wurde final auf 224x224 Pixel eingestellt, da dies sowohl eine gute Genauigkeit</w:t>
      </w:r>
      <w:r w:rsidR="00F41AC2" w:rsidRPr="00F41AC2">
        <w:rPr>
          <w:rFonts w:ascii="Arial" w:hAnsi="Arial" w:cs="Arial"/>
          <w:sz w:val="24"/>
          <w:szCs w:val="24"/>
        </w:rPr>
        <w:t xml:space="preserve"> aber auch akzeptablen Speicher- und Zeitbedarf für das Training bedeutete. Außerdem kann eingestellt werden, ob der Datensatz mittels Data Augmentation künstlich erweitert werden soll und wie viele augmentierte Bilder pro Originalbild erstellt werden sollen. Außerdem müssten die Epochenzahl und die Batch-Size festgelegt werden. </w:t>
      </w:r>
    </w:p>
    <w:p w14:paraId="4FA451B0" w14:textId="1079CBD4" w:rsidR="00F41AC2" w:rsidRDefault="00F41AC2" w:rsidP="00F41AC2">
      <w:pPr>
        <w:spacing w:line="360" w:lineRule="auto"/>
        <w:jc w:val="both"/>
        <w:rPr>
          <w:rFonts w:ascii="Arial" w:hAnsi="Arial" w:cs="Arial"/>
          <w:sz w:val="24"/>
          <w:szCs w:val="24"/>
        </w:rPr>
      </w:pPr>
      <w:r>
        <w:rPr>
          <w:rFonts w:ascii="Arial" w:hAnsi="Arial" w:cs="Arial"/>
          <w:sz w:val="24"/>
          <w:szCs w:val="24"/>
        </w:rPr>
        <w:t>Als Nächstes erfolgt das Laden der Bilder aus dem angegebenen Ordner. Die Labels werden dabei anhand des Ordnernamens erstellt, in dem die Bilder enthalten sind. Außerdem erfolgt die Unterteilung in Testdaten (58%) und Validierungs- beziehungsweise Testdaten (jeweils 21%). Die augmentierten Bilder werden zum Testdatensatz hinzugefügt.</w:t>
      </w:r>
      <w:r w:rsidR="0069659C">
        <w:rPr>
          <w:rFonts w:ascii="Arial" w:hAnsi="Arial" w:cs="Arial"/>
          <w:sz w:val="24"/>
          <w:szCs w:val="24"/>
        </w:rPr>
        <w:t xml:space="preserve"> Dabei ist hervorzuheben, dass für diesen Ansatz zwischen den tatsächlichen Fehlerklassen und nicht nur zwischen Anomalie-Gutteil unterschieden wurde. Bei einem </w:t>
      </w:r>
      <w:r w:rsidR="00C451EB">
        <w:rPr>
          <w:rFonts w:ascii="Arial" w:hAnsi="Arial" w:cs="Arial"/>
          <w:sz w:val="24"/>
          <w:szCs w:val="24"/>
        </w:rPr>
        <w:t xml:space="preserve">Versuch, </w:t>
      </w:r>
      <w:r w:rsidR="0069659C">
        <w:rPr>
          <w:rFonts w:ascii="Arial" w:hAnsi="Arial" w:cs="Arial"/>
          <w:sz w:val="24"/>
          <w:szCs w:val="24"/>
        </w:rPr>
        <w:t xml:space="preserve">bei dem nur die binäre Unterscheidung trainiert wurde, konvergierte das Netzwerk nicht. </w:t>
      </w:r>
      <w:r w:rsidR="00C451EB">
        <w:rPr>
          <w:rFonts w:ascii="Arial" w:hAnsi="Arial" w:cs="Arial"/>
          <w:sz w:val="24"/>
          <w:szCs w:val="24"/>
        </w:rPr>
        <w:t>Dieser Ansatz wurde für das selbst trainierte CNN deshalb auch nicht weiter fortgeführt.</w:t>
      </w:r>
    </w:p>
    <w:p w14:paraId="71EC8E3F" w14:textId="3F13AA85" w:rsidR="00F41AC2" w:rsidRDefault="00F9770A" w:rsidP="00F41AC2">
      <w:pPr>
        <w:spacing w:line="360" w:lineRule="auto"/>
        <w:jc w:val="both"/>
        <w:rPr>
          <w:rFonts w:ascii="Arial" w:hAnsi="Arial" w:cs="Arial"/>
          <w:sz w:val="24"/>
          <w:szCs w:val="24"/>
        </w:rPr>
      </w:pPr>
      <w:r>
        <w:rPr>
          <w:rFonts w:ascii="Arial" w:hAnsi="Arial" w:cs="Arial"/>
          <w:sz w:val="24"/>
          <w:szCs w:val="24"/>
        </w:rPr>
        <w:t xml:space="preserve">Jetzt kann das </w:t>
      </w:r>
      <w:proofErr w:type="spellStart"/>
      <w:r>
        <w:rPr>
          <w:rFonts w:ascii="Arial" w:hAnsi="Arial" w:cs="Arial"/>
          <w:sz w:val="24"/>
          <w:szCs w:val="24"/>
        </w:rPr>
        <w:t>Convolutional</w:t>
      </w:r>
      <w:proofErr w:type="spellEnd"/>
      <w:r>
        <w:rPr>
          <w:rFonts w:ascii="Arial" w:hAnsi="Arial" w:cs="Arial"/>
          <w:sz w:val="24"/>
          <w:szCs w:val="24"/>
        </w:rPr>
        <w:t>-Neural-Network trainiert werden. Dabei wurden zum Vergleich zwei verschiedene Netzwerke angelegt:</w:t>
      </w:r>
    </w:p>
    <w:p w14:paraId="3319E3AA" w14:textId="5FF3286D" w:rsidR="00F9770A" w:rsidRDefault="00F9770A" w:rsidP="00F41AC2">
      <w:pPr>
        <w:spacing w:line="360" w:lineRule="auto"/>
        <w:jc w:val="both"/>
        <w:rPr>
          <w:rFonts w:ascii="Arial" w:hAnsi="Arial" w:cs="Arial"/>
          <w:sz w:val="24"/>
          <w:szCs w:val="24"/>
        </w:rPr>
      </w:pPr>
      <w:r>
        <w:rPr>
          <w:rFonts w:ascii="Arial" w:hAnsi="Arial" w:cs="Arial"/>
          <w:sz w:val="24"/>
          <w:szCs w:val="24"/>
        </w:rPr>
        <w:t xml:space="preserve">Ein Mini-CNN, das nur aus einer einzigen </w:t>
      </w:r>
      <w:proofErr w:type="spellStart"/>
      <w:r>
        <w:rPr>
          <w:rFonts w:ascii="Arial" w:hAnsi="Arial" w:cs="Arial"/>
          <w:sz w:val="24"/>
          <w:szCs w:val="24"/>
        </w:rPr>
        <w:t>Convolutional</w:t>
      </w:r>
      <w:proofErr w:type="spellEnd"/>
      <w:r>
        <w:rPr>
          <w:rFonts w:ascii="Arial" w:hAnsi="Arial" w:cs="Arial"/>
          <w:sz w:val="24"/>
          <w:szCs w:val="24"/>
        </w:rPr>
        <w:t>-Schicht, besteht und deshalb nur sehr einfache Muster in den Bildern erkennen kann.</w:t>
      </w:r>
    </w:p>
    <w:p w14:paraId="7E297E14" w14:textId="77777777" w:rsidR="00F9770A" w:rsidRDefault="00F9770A" w:rsidP="00F41AC2">
      <w:pPr>
        <w:spacing w:line="360" w:lineRule="auto"/>
        <w:jc w:val="both"/>
        <w:rPr>
          <w:rFonts w:ascii="Arial" w:hAnsi="Arial" w:cs="Arial"/>
          <w:sz w:val="24"/>
          <w:szCs w:val="24"/>
        </w:rPr>
      </w:pPr>
    </w:p>
    <w:p w14:paraId="0062B55D" w14:textId="14C902BD" w:rsidR="00F9770A" w:rsidRDefault="00D36491" w:rsidP="00F41AC2">
      <w:pPr>
        <w:spacing w:line="360" w:lineRule="auto"/>
        <w:jc w:val="both"/>
        <w:rPr>
          <w:rFonts w:ascii="Arial" w:hAnsi="Arial" w:cs="Arial"/>
          <w:sz w:val="24"/>
          <w:szCs w:val="24"/>
        </w:rPr>
      </w:pPr>
      <w:r w:rsidRPr="00D36491">
        <w:rPr>
          <w:rFonts w:ascii="Arial" w:hAnsi="Arial" w:cs="Arial"/>
          <w:sz w:val="24"/>
          <w:szCs w:val="24"/>
        </w:rPr>
        <w:drawing>
          <wp:inline distT="0" distB="0" distL="0" distR="0" wp14:anchorId="7E7ADAE2" wp14:editId="0ECB2736">
            <wp:extent cx="5759450" cy="1966595"/>
            <wp:effectExtent l="0" t="0" r="0" b="0"/>
            <wp:docPr id="1684836554"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36554" name="Grafik 1" descr="Ein Bild, das Text, Schrift, Screenshot enthält.&#10;&#10;Automatisch generierte Beschreibung"/>
                    <pic:cNvPicPr/>
                  </pic:nvPicPr>
                  <pic:blipFill>
                    <a:blip r:embed="rId17"/>
                    <a:stretch>
                      <a:fillRect/>
                    </a:stretch>
                  </pic:blipFill>
                  <pic:spPr>
                    <a:xfrm>
                      <a:off x="0" y="0"/>
                      <a:ext cx="5759450" cy="1966595"/>
                    </a:xfrm>
                    <a:prstGeom prst="rect">
                      <a:avLst/>
                    </a:prstGeom>
                  </pic:spPr>
                </pic:pic>
              </a:graphicData>
            </a:graphic>
          </wp:inline>
        </w:drawing>
      </w:r>
    </w:p>
    <w:p w14:paraId="7987C61A" w14:textId="77777777" w:rsidR="00F9770A" w:rsidRDefault="00F9770A" w:rsidP="00F41AC2">
      <w:pPr>
        <w:spacing w:line="360" w:lineRule="auto"/>
        <w:jc w:val="both"/>
        <w:rPr>
          <w:rFonts w:ascii="Arial" w:hAnsi="Arial" w:cs="Arial"/>
          <w:sz w:val="24"/>
          <w:szCs w:val="24"/>
        </w:rPr>
      </w:pPr>
    </w:p>
    <w:p w14:paraId="55237838" w14:textId="4134DE7B" w:rsidR="00F9770A" w:rsidRDefault="00F9770A" w:rsidP="00F41AC2">
      <w:pPr>
        <w:spacing w:line="360" w:lineRule="auto"/>
        <w:jc w:val="both"/>
        <w:rPr>
          <w:rFonts w:ascii="Arial" w:hAnsi="Arial" w:cs="Arial"/>
          <w:sz w:val="24"/>
          <w:szCs w:val="24"/>
        </w:rPr>
      </w:pPr>
      <w:r>
        <w:rPr>
          <w:rFonts w:ascii="Arial" w:hAnsi="Arial" w:cs="Arial"/>
          <w:sz w:val="24"/>
          <w:szCs w:val="24"/>
        </w:rPr>
        <w:t xml:space="preserve">Ein weiteres, tieferes CNN mit mehreren sich abwechselnden </w:t>
      </w:r>
      <w:proofErr w:type="spellStart"/>
      <w:r>
        <w:rPr>
          <w:rFonts w:ascii="Arial" w:hAnsi="Arial" w:cs="Arial"/>
          <w:sz w:val="24"/>
          <w:szCs w:val="24"/>
        </w:rPr>
        <w:t>Convolutional</w:t>
      </w:r>
      <w:proofErr w:type="spellEnd"/>
      <w:r>
        <w:rPr>
          <w:rFonts w:ascii="Arial" w:hAnsi="Arial" w:cs="Arial"/>
          <w:sz w:val="24"/>
          <w:szCs w:val="24"/>
        </w:rPr>
        <w:t>-Schichten und Max-Pooling Schichten. Dieses ist in der Lage auch komplexere Muster in den Bildern zu erkennen.</w:t>
      </w:r>
    </w:p>
    <w:p w14:paraId="44B5EFF9" w14:textId="77777777" w:rsidR="00F9770A" w:rsidRDefault="00F9770A" w:rsidP="00F41AC2">
      <w:pPr>
        <w:spacing w:line="360" w:lineRule="auto"/>
        <w:jc w:val="both"/>
        <w:rPr>
          <w:rFonts w:ascii="Arial" w:hAnsi="Arial" w:cs="Arial"/>
          <w:sz w:val="24"/>
          <w:szCs w:val="24"/>
        </w:rPr>
      </w:pPr>
    </w:p>
    <w:p w14:paraId="7496B35E" w14:textId="215FEFA4" w:rsidR="00F9770A" w:rsidRDefault="00F9770A" w:rsidP="00F41AC2">
      <w:pPr>
        <w:spacing w:line="360" w:lineRule="auto"/>
        <w:jc w:val="both"/>
        <w:rPr>
          <w:rFonts w:ascii="Arial" w:hAnsi="Arial" w:cs="Arial"/>
          <w:sz w:val="24"/>
          <w:szCs w:val="24"/>
        </w:rPr>
      </w:pPr>
      <w:r w:rsidRPr="00F9770A">
        <w:rPr>
          <w:rFonts w:ascii="Arial" w:hAnsi="Arial" w:cs="Arial"/>
          <w:sz w:val="24"/>
          <w:szCs w:val="24"/>
        </w:rPr>
        <w:drawing>
          <wp:inline distT="0" distB="0" distL="0" distR="0" wp14:anchorId="78791BB3" wp14:editId="50E91BE8">
            <wp:extent cx="5759450" cy="2733040"/>
            <wp:effectExtent l="0" t="0" r="0" b="0"/>
            <wp:docPr id="16881257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25757" name="Grafik 1" descr="Ein Bild, das Text, Screenshot, Schrift enthält.&#10;&#10;Automatisch generierte Beschreibung"/>
                    <pic:cNvPicPr/>
                  </pic:nvPicPr>
                  <pic:blipFill>
                    <a:blip r:embed="rId18"/>
                    <a:stretch>
                      <a:fillRect/>
                    </a:stretch>
                  </pic:blipFill>
                  <pic:spPr>
                    <a:xfrm>
                      <a:off x="0" y="0"/>
                      <a:ext cx="5759450" cy="2733040"/>
                    </a:xfrm>
                    <a:prstGeom prst="rect">
                      <a:avLst/>
                    </a:prstGeom>
                  </pic:spPr>
                </pic:pic>
              </a:graphicData>
            </a:graphic>
          </wp:inline>
        </w:drawing>
      </w:r>
    </w:p>
    <w:p w14:paraId="53427EDD" w14:textId="77777777" w:rsidR="00F9770A" w:rsidRPr="00F41AC2" w:rsidRDefault="00F9770A" w:rsidP="00F41AC2">
      <w:pPr>
        <w:spacing w:line="360" w:lineRule="auto"/>
        <w:jc w:val="both"/>
        <w:rPr>
          <w:rFonts w:ascii="Arial" w:hAnsi="Arial" w:cs="Arial"/>
          <w:sz w:val="24"/>
          <w:szCs w:val="24"/>
        </w:rPr>
      </w:pPr>
    </w:p>
    <w:p w14:paraId="26102132" w14:textId="513F8C5D" w:rsidR="00880EDA" w:rsidRDefault="00F9770A" w:rsidP="00F9770A">
      <w:pPr>
        <w:spacing w:line="360" w:lineRule="auto"/>
        <w:jc w:val="both"/>
        <w:rPr>
          <w:rFonts w:ascii="Arial" w:hAnsi="Arial" w:cs="Arial"/>
          <w:sz w:val="24"/>
          <w:szCs w:val="24"/>
        </w:rPr>
      </w:pPr>
      <w:r w:rsidRPr="00F9770A">
        <w:rPr>
          <w:rFonts w:ascii="Arial" w:hAnsi="Arial" w:cs="Arial"/>
          <w:sz w:val="24"/>
          <w:szCs w:val="24"/>
        </w:rPr>
        <w:t xml:space="preserve">Als Optimierer wurde bei beiden Netzwerken Adam mit </w:t>
      </w:r>
      <w:proofErr w:type="spellStart"/>
      <w:r w:rsidRPr="00F9770A">
        <w:rPr>
          <w:rFonts w:ascii="Arial" w:hAnsi="Arial" w:cs="Arial"/>
          <w:sz w:val="24"/>
          <w:szCs w:val="24"/>
        </w:rPr>
        <w:t>Categorical</w:t>
      </w:r>
      <w:proofErr w:type="spellEnd"/>
      <w:r w:rsidRPr="00F9770A">
        <w:rPr>
          <w:rFonts w:ascii="Arial" w:hAnsi="Arial" w:cs="Arial"/>
          <w:sz w:val="24"/>
          <w:szCs w:val="24"/>
        </w:rPr>
        <w:t xml:space="preserve"> </w:t>
      </w:r>
      <w:proofErr w:type="spellStart"/>
      <w:r w:rsidRPr="00F9770A">
        <w:rPr>
          <w:rFonts w:ascii="Arial" w:hAnsi="Arial" w:cs="Arial"/>
          <w:sz w:val="24"/>
          <w:szCs w:val="24"/>
        </w:rPr>
        <w:t>Crossentropy</w:t>
      </w:r>
      <w:proofErr w:type="spellEnd"/>
      <w:r w:rsidRPr="00F9770A">
        <w:rPr>
          <w:rFonts w:ascii="Arial" w:hAnsi="Arial" w:cs="Arial"/>
          <w:sz w:val="24"/>
          <w:szCs w:val="24"/>
        </w:rPr>
        <w:t xml:space="preserve"> als Loss-Funktion und </w:t>
      </w:r>
      <w:proofErr w:type="spellStart"/>
      <w:r w:rsidRPr="00F9770A">
        <w:rPr>
          <w:rFonts w:ascii="Arial" w:hAnsi="Arial" w:cs="Arial"/>
          <w:sz w:val="24"/>
          <w:szCs w:val="24"/>
        </w:rPr>
        <w:t>Accuracy</w:t>
      </w:r>
      <w:proofErr w:type="spellEnd"/>
      <w:r w:rsidRPr="00F9770A">
        <w:rPr>
          <w:rFonts w:ascii="Arial" w:hAnsi="Arial" w:cs="Arial"/>
          <w:sz w:val="24"/>
          <w:szCs w:val="24"/>
        </w:rPr>
        <w:t xml:space="preserve"> als Metrik verwendet. </w:t>
      </w:r>
      <w:r>
        <w:rPr>
          <w:rFonts w:ascii="Arial" w:hAnsi="Arial" w:cs="Arial"/>
          <w:sz w:val="24"/>
          <w:szCs w:val="24"/>
        </w:rPr>
        <w:t xml:space="preserve">Außerdem wurden </w:t>
      </w:r>
      <w:proofErr w:type="spellStart"/>
      <w:r w:rsidR="00D26889">
        <w:rPr>
          <w:rFonts w:ascii="Arial" w:hAnsi="Arial" w:cs="Arial"/>
          <w:sz w:val="24"/>
          <w:szCs w:val="24"/>
        </w:rPr>
        <w:t>Callbacks</w:t>
      </w:r>
      <w:proofErr w:type="spellEnd"/>
      <w:r w:rsidR="00D26889">
        <w:rPr>
          <w:rFonts w:ascii="Arial" w:hAnsi="Arial" w:cs="Arial"/>
          <w:sz w:val="24"/>
          <w:szCs w:val="24"/>
        </w:rPr>
        <w:t xml:space="preserve"> für</w:t>
      </w:r>
      <w:r>
        <w:rPr>
          <w:rFonts w:ascii="Arial" w:hAnsi="Arial" w:cs="Arial"/>
          <w:sz w:val="24"/>
          <w:szCs w:val="24"/>
        </w:rPr>
        <w:t xml:space="preserve"> das Training verwendet. </w:t>
      </w:r>
      <w:proofErr w:type="spellStart"/>
      <w:r>
        <w:rPr>
          <w:rFonts w:ascii="Arial" w:hAnsi="Arial" w:cs="Arial"/>
          <w:sz w:val="24"/>
          <w:szCs w:val="24"/>
        </w:rPr>
        <w:t>EarlyStopping</w:t>
      </w:r>
      <w:proofErr w:type="spellEnd"/>
      <w:r>
        <w:rPr>
          <w:rFonts w:ascii="Arial" w:hAnsi="Arial" w:cs="Arial"/>
          <w:sz w:val="24"/>
          <w:szCs w:val="24"/>
        </w:rPr>
        <w:t xml:space="preserve"> sorgt dafür, dass das Training vorzeitig gestoppt wird, falls sich die Validation-</w:t>
      </w:r>
      <w:proofErr w:type="spellStart"/>
      <w:r>
        <w:rPr>
          <w:rFonts w:ascii="Arial" w:hAnsi="Arial" w:cs="Arial"/>
          <w:sz w:val="24"/>
          <w:szCs w:val="24"/>
        </w:rPr>
        <w:t>Accuracy</w:t>
      </w:r>
      <w:proofErr w:type="spellEnd"/>
      <w:r>
        <w:rPr>
          <w:rFonts w:ascii="Arial" w:hAnsi="Arial" w:cs="Arial"/>
          <w:sz w:val="24"/>
          <w:szCs w:val="24"/>
        </w:rPr>
        <w:t xml:space="preserve"> </w:t>
      </w:r>
      <w:r w:rsidR="0069659C">
        <w:rPr>
          <w:rFonts w:ascii="Arial" w:hAnsi="Arial" w:cs="Arial"/>
          <w:sz w:val="24"/>
          <w:szCs w:val="24"/>
        </w:rPr>
        <w:t xml:space="preserve">über 15 Epochen nicht verbessert. </w:t>
      </w:r>
      <w:proofErr w:type="spellStart"/>
      <w:r w:rsidR="0069659C">
        <w:rPr>
          <w:rFonts w:ascii="Arial" w:hAnsi="Arial" w:cs="Arial"/>
          <w:sz w:val="24"/>
          <w:szCs w:val="24"/>
        </w:rPr>
        <w:t>ReduceLROnPlateau</w:t>
      </w:r>
      <w:proofErr w:type="spellEnd"/>
      <w:r w:rsidR="0069659C">
        <w:rPr>
          <w:rFonts w:ascii="Arial" w:hAnsi="Arial" w:cs="Arial"/>
          <w:sz w:val="24"/>
          <w:szCs w:val="24"/>
        </w:rPr>
        <w:t xml:space="preserve"> verringert die Learning-Rate, falls sich die Validation-</w:t>
      </w:r>
      <w:proofErr w:type="spellStart"/>
      <w:r w:rsidR="0069659C">
        <w:rPr>
          <w:rFonts w:ascii="Arial" w:hAnsi="Arial" w:cs="Arial"/>
          <w:sz w:val="24"/>
          <w:szCs w:val="24"/>
        </w:rPr>
        <w:t>Accuracy</w:t>
      </w:r>
      <w:proofErr w:type="spellEnd"/>
      <w:r w:rsidR="0069659C">
        <w:rPr>
          <w:rFonts w:ascii="Arial" w:hAnsi="Arial" w:cs="Arial"/>
          <w:sz w:val="24"/>
          <w:szCs w:val="24"/>
        </w:rPr>
        <w:t xml:space="preserve"> </w:t>
      </w:r>
      <w:r w:rsidR="0069659C">
        <w:rPr>
          <w:rFonts w:ascii="Arial" w:hAnsi="Arial" w:cs="Arial"/>
          <w:sz w:val="24"/>
          <w:szCs w:val="24"/>
        </w:rPr>
        <w:lastRenderedPageBreak/>
        <w:t>über 10 Epochen nicht verbessert und kann helfen tiefer in Minima der Fehlerfunktion abzusteigen.</w:t>
      </w:r>
    </w:p>
    <w:p w14:paraId="490AA7CF" w14:textId="7F441B7A" w:rsidR="0069659C" w:rsidRDefault="0069659C" w:rsidP="00F9770A">
      <w:pPr>
        <w:spacing w:line="360" w:lineRule="auto"/>
        <w:jc w:val="both"/>
        <w:rPr>
          <w:rFonts w:ascii="Arial" w:hAnsi="Arial" w:cs="Arial"/>
          <w:sz w:val="24"/>
          <w:szCs w:val="24"/>
        </w:rPr>
      </w:pPr>
      <w:r>
        <w:rPr>
          <w:rFonts w:ascii="Arial" w:hAnsi="Arial" w:cs="Arial"/>
          <w:sz w:val="24"/>
          <w:szCs w:val="24"/>
        </w:rPr>
        <w:t>Zuletzt werden die beiden Modelle auf dem Testdatensatz angewendet und die Vorhersage für eine der Klassen getroffen.</w:t>
      </w:r>
    </w:p>
    <w:p w14:paraId="3A9A6FCA" w14:textId="5DB77E55" w:rsidR="0069659C" w:rsidRDefault="0069659C">
      <w:pPr>
        <w:rPr>
          <w:rFonts w:ascii="Arial" w:hAnsi="Arial" w:cs="Arial"/>
          <w:sz w:val="24"/>
          <w:szCs w:val="24"/>
        </w:rPr>
      </w:pPr>
    </w:p>
    <w:p w14:paraId="127C13FA" w14:textId="17B623F8" w:rsidR="0069659C" w:rsidRDefault="0069659C" w:rsidP="00F9770A">
      <w:pPr>
        <w:spacing w:line="360" w:lineRule="auto"/>
        <w:jc w:val="both"/>
        <w:rPr>
          <w:rFonts w:ascii="Arial" w:hAnsi="Arial" w:cs="Arial"/>
          <w:sz w:val="24"/>
          <w:szCs w:val="24"/>
        </w:rPr>
      </w:pPr>
      <w:r w:rsidRPr="0069659C">
        <w:rPr>
          <w:rFonts w:ascii="Arial" w:hAnsi="Arial" w:cs="Arial"/>
          <w:sz w:val="24"/>
          <w:szCs w:val="24"/>
        </w:rPr>
        <w:drawing>
          <wp:inline distT="0" distB="0" distL="0" distR="0" wp14:anchorId="55F41641" wp14:editId="15D8175C">
            <wp:extent cx="4344006" cy="752580"/>
            <wp:effectExtent l="0" t="0" r="0" b="9525"/>
            <wp:docPr id="21501883"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1883" name="Grafik 1" descr="Ein Bild, das Text, Schrift, Screenshot, Reihe enthält.&#10;&#10;Automatisch generierte Beschreibung"/>
                    <pic:cNvPicPr/>
                  </pic:nvPicPr>
                  <pic:blipFill>
                    <a:blip r:embed="rId19"/>
                    <a:stretch>
                      <a:fillRect/>
                    </a:stretch>
                  </pic:blipFill>
                  <pic:spPr>
                    <a:xfrm>
                      <a:off x="0" y="0"/>
                      <a:ext cx="4344006" cy="752580"/>
                    </a:xfrm>
                    <a:prstGeom prst="rect">
                      <a:avLst/>
                    </a:prstGeom>
                  </pic:spPr>
                </pic:pic>
              </a:graphicData>
            </a:graphic>
          </wp:inline>
        </w:drawing>
      </w:r>
    </w:p>
    <w:p w14:paraId="18BFEFE7" w14:textId="316CDC41" w:rsidR="00880EDA" w:rsidRPr="00880EDA" w:rsidRDefault="00880EDA" w:rsidP="00880EDA"/>
    <w:p w14:paraId="227C6D7A" w14:textId="68824840" w:rsidR="00880EDA" w:rsidRPr="00880EDA" w:rsidRDefault="00880EDA" w:rsidP="00880EDA">
      <w:pPr>
        <w:pStyle w:val="berschrift2"/>
        <w:numPr>
          <w:ilvl w:val="2"/>
          <w:numId w:val="1"/>
        </w:numPr>
        <w:rPr>
          <w:rFonts w:ascii="Arial" w:hAnsi="Arial" w:cs="Arial"/>
          <w:sz w:val="28"/>
          <w:szCs w:val="28"/>
        </w:rPr>
      </w:pPr>
      <w:bookmarkStart w:id="5" w:name="_Toc171077854"/>
      <w:r w:rsidRPr="00880EDA">
        <w:rPr>
          <w:rFonts w:ascii="Arial" w:hAnsi="Arial" w:cs="Arial"/>
          <w:sz w:val="28"/>
          <w:szCs w:val="28"/>
        </w:rPr>
        <w:t>Auswertung</w:t>
      </w:r>
      <w:bookmarkEnd w:id="5"/>
    </w:p>
    <w:p w14:paraId="2E6FDB7F" w14:textId="7CA3B17A" w:rsidR="00FB48B8" w:rsidRDefault="00FB48B8" w:rsidP="00637DC6"/>
    <w:p w14:paraId="2E5FBFDF" w14:textId="515AB426" w:rsidR="00C451EB" w:rsidRDefault="00D36491" w:rsidP="00A020A3">
      <w:pPr>
        <w:spacing w:line="360" w:lineRule="auto"/>
        <w:jc w:val="both"/>
        <w:rPr>
          <w:rFonts w:ascii="Arial" w:hAnsi="Arial" w:cs="Arial"/>
          <w:sz w:val="24"/>
          <w:szCs w:val="24"/>
        </w:rPr>
      </w:pPr>
      <w:r>
        <w:rPr>
          <w:rFonts w:ascii="Arial" w:hAnsi="Arial" w:cs="Arial"/>
          <w:sz w:val="24"/>
          <w:szCs w:val="24"/>
        </w:rPr>
        <w:t xml:space="preserve">Insgesamt konnten für beide Perspektiven gute Ergebnisse für die Erkennung der Fehlerklassen erreicht werden. Im Rahmen dieses Berichts wird sich erneut auf die seitliche Ansicht beschränkt. Die Ergebnisse der oberen Ansicht können direkt im </w:t>
      </w:r>
      <w:proofErr w:type="spellStart"/>
      <w:r>
        <w:rPr>
          <w:rFonts w:ascii="Arial" w:hAnsi="Arial" w:cs="Arial"/>
          <w:sz w:val="24"/>
          <w:szCs w:val="24"/>
        </w:rPr>
        <w:t>Gitlab</w:t>
      </w:r>
      <w:proofErr w:type="spellEnd"/>
      <w:r>
        <w:rPr>
          <w:rFonts w:ascii="Arial" w:hAnsi="Arial" w:cs="Arial"/>
          <w:sz w:val="24"/>
          <w:szCs w:val="24"/>
        </w:rPr>
        <w:t>-Projekt angesehen werden.</w:t>
      </w:r>
    </w:p>
    <w:p w14:paraId="01DF0238" w14:textId="18A469C2" w:rsidR="001831F8" w:rsidRDefault="001831F8" w:rsidP="00A020A3">
      <w:pPr>
        <w:spacing w:line="360" w:lineRule="auto"/>
        <w:jc w:val="both"/>
        <w:rPr>
          <w:rFonts w:ascii="Arial" w:hAnsi="Arial" w:cs="Arial"/>
          <w:sz w:val="24"/>
          <w:szCs w:val="24"/>
        </w:rPr>
      </w:pPr>
      <w:r w:rsidRPr="001831F8">
        <w:rPr>
          <w:rFonts w:ascii="Arial" w:hAnsi="Arial" w:cs="Arial"/>
          <w:sz w:val="24"/>
          <w:szCs w:val="24"/>
        </w:rPr>
        <w:drawing>
          <wp:anchor distT="0" distB="0" distL="114300" distR="114300" simplePos="0" relativeHeight="251663360" behindDoc="0" locked="0" layoutInCell="1" allowOverlap="1" wp14:anchorId="2B0BB951" wp14:editId="703953AB">
            <wp:simplePos x="0" y="0"/>
            <wp:positionH relativeFrom="margin">
              <wp:posOffset>2985135</wp:posOffset>
            </wp:positionH>
            <wp:positionV relativeFrom="paragraph">
              <wp:posOffset>163195</wp:posOffset>
            </wp:positionV>
            <wp:extent cx="2905125" cy="2262267"/>
            <wp:effectExtent l="0" t="0" r="0" b="5080"/>
            <wp:wrapNone/>
            <wp:docPr id="951430443"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30443" name="Grafik 1" descr="Ein Bild, das Text, Diagramm, Reihe, Schrif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2905125" cy="2262267"/>
                    </a:xfrm>
                    <a:prstGeom prst="rect">
                      <a:avLst/>
                    </a:prstGeom>
                  </pic:spPr>
                </pic:pic>
              </a:graphicData>
            </a:graphic>
            <wp14:sizeRelH relativeFrom="margin">
              <wp14:pctWidth>0</wp14:pctWidth>
            </wp14:sizeRelH>
            <wp14:sizeRelV relativeFrom="margin">
              <wp14:pctHeight>0</wp14:pctHeight>
            </wp14:sizeRelV>
          </wp:anchor>
        </w:drawing>
      </w:r>
      <w:r w:rsidRPr="001831F8">
        <w:rPr>
          <w:rFonts w:ascii="Arial" w:hAnsi="Arial" w:cs="Arial"/>
          <w:sz w:val="24"/>
          <w:szCs w:val="24"/>
        </w:rPr>
        <w:drawing>
          <wp:anchor distT="0" distB="0" distL="114300" distR="114300" simplePos="0" relativeHeight="251662336" behindDoc="0" locked="0" layoutInCell="1" allowOverlap="1" wp14:anchorId="1BACFF9A" wp14:editId="64321050">
            <wp:simplePos x="0" y="0"/>
            <wp:positionH relativeFrom="column">
              <wp:posOffset>-157480</wp:posOffset>
            </wp:positionH>
            <wp:positionV relativeFrom="paragraph">
              <wp:posOffset>153670</wp:posOffset>
            </wp:positionV>
            <wp:extent cx="2860683" cy="2200275"/>
            <wp:effectExtent l="0" t="0" r="0" b="0"/>
            <wp:wrapNone/>
            <wp:docPr id="1218199146"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9146" name="Grafik 1" descr="Ein Bild, das Text, Diagramm, Reihe, Schrif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860683" cy="2200275"/>
                    </a:xfrm>
                    <a:prstGeom prst="rect">
                      <a:avLst/>
                    </a:prstGeom>
                  </pic:spPr>
                </pic:pic>
              </a:graphicData>
            </a:graphic>
            <wp14:sizeRelH relativeFrom="margin">
              <wp14:pctWidth>0</wp14:pctWidth>
            </wp14:sizeRelH>
            <wp14:sizeRelV relativeFrom="margin">
              <wp14:pctHeight>0</wp14:pctHeight>
            </wp14:sizeRelV>
          </wp:anchor>
        </w:drawing>
      </w:r>
    </w:p>
    <w:p w14:paraId="2F92A2CA" w14:textId="77777777" w:rsidR="001831F8" w:rsidRDefault="001831F8" w:rsidP="00A020A3">
      <w:pPr>
        <w:spacing w:line="360" w:lineRule="auto"/>
        <w:jc w:val="both"/>
        <w:rPr>
          <w:rFonts w:ascii="Arial" w:hAnsi="Arial" w:cs="Arial"/>
          <w:sz w:val="24"/>
          <w:szCs w:val="24"/>
        </w:rPr>
      </w:pPr>
    </w:p>
    <w:p w14:paraId="2484F12A" w14:textId="77777777" w:rsidR="001831F8" w:rsidRDefault="001831F8" w:rsidP="00A020A3">
      <w:pPr>
        <w:spacing w:line="360" w:lineRule="auto"/>
        <w:jc w:val="both"/>
        <w:rPr>
          <w:rFonts w:ascii="Arial" w:hAnsi="Arial" w:cs="Arial"/>
          <w:sz w:val="24"/>
          <w:szCs w:val="24"/>
        </w:rPr>
      </w:pPr>
    </w:p>
    <w:p w14:paraId="0698F8FD" w14:textId="77777777" w:rsidR="001831F8" w:rsidRDefault="001831F8" w:rsidP="00A020A3">
      <w:pPr>
        <w:spacing w:line="360" w:lineRule="auto"/>
        <w:jc w:val="both"/>
        <w:rPr>
          <w:rFonts w:ascii="Arial" w:hAnsi="Arial" w:cs="Arial"/>
          <w:sz w:val="24"/>
          <w:szCs w:val="24"/>
        </w:rPr>
      </w:pPr>
    </w:p>
    <w:p w14:paraId="277D8BEE" w14:textId="52518280" w:rsidR="001831F8" w:rsidRDefault="001831F8" w:rsidP="00A020A3">
      <w:pPr>
        <w:spacing w:line="360" w:lineRule="auto"/>
        <w:jc w:val="both"/>
        <w:rPr>
          <w:rFonts w:ascii="Arial" w:hAnsi="Arial" w:cs="Arial"/>
          <w:sz w:val="24"/>
          <w:szCs w:val="24"/>
        </w:rPr>
      </w:pPr>
    </w:p>
    <w:p w14:paraId="1090AB8D" w14:textId="77777777" w:rsidR="001831F8" w:rsidRDefault="001831F8" w:rsidP="00A020A3">
      <w:pPr>
        <w:spacing w:line="360" w:lineRule="auto"/>
        <w:jc w:val="both"/>
        <w:rPr>
          <w:rFonts w:ascii="Arial" w:hAnsi="Arial" w:cs="Arial"/>
          <w:sz w:val="24"/>
          <w:szCs w:val="24"/>
        </w:rPr>
      </w:pPr>
    </w:p>
    <w:p w14:paraId="62349AE3" w14:textId="77777777" w:rsidR="001831F8" w:rsidRDefault="001831F8" w:rsidP="00A020A3">
      <w:pPr>
        <w:spacing w:line="360" w:lineRule="auto"/>
        <w:jc w:val="both"/>
        <w:rPr>
          <w:rFonts w:ascii="Arial" w:hAnsi="Arial" w:cs="Arial"/>
          <w:sz w:val="24"/>
          <w:szCs w:val="24"/>
        </w:rPr>
      </w:pPr>
    </w:p>
    <w:p w14:paraId="1C89FF8F" w14:textId="5BDF4EA3" w:rsidR="001831F8" w:rsidRDefault="001831F8" w:rsidP="00A020A3">
      <w:pPr>
        <w:spacing w:line="360" w:lineRule="auto"/>
        <w:jc w:val="both"/>
        <w:rPr>
          <w:rFonts w:ascii="Arial" w:hAnsi="Arial" w:cs="Arial"/>
          <w:sz w:val="24"/>
          <w:szCs w:val="24"/>
        </w:rPr>
      </w:pPr>
      <w:r>
        <w:rPr>
          <w:rFonts w:ascii="Arial" w:hAnsi="Arial" w:cs="Arial"/>
          <w:sz w:val="24"/>
          <w:szCs w:val="24"/>
        </w:rPr>
        <w:t xml:space="preserve">Insgesamt fällt auf, </w:t>
      </w:r>
      <w:r w:rsidR="00D26889">
        <w:rPr>
          <w:rFonts w:ascii="Arial" w:hAnsi="Arial" w:cs="Arial"/>
          <w:sz w:val="24"/>
          <w:szCs w:val="24"/>
        </w:rPr>
        <w:t>dass</w:t>
      </w:r>
      <w:r>
        <w:rPr>
          <w:rFonts w:ascii="Arial" w:hAnsi="Arial" w:cs="Arial"/>
          <w:sz w:val="24"/>
          <w:szCs w:val="24"/>
        </w:rPr>
        <w:t xml:space="preserve"> das Training in beiden Fällen sich bereits nach einer sehr kurzen Anzahl an Epochen an die Trainingsdaten angepasst hat. Die Genauigkeit schwankt während des Trainings stark und verbessert sich auch nach deutlich mehr als 30 Epochen nicht. Auffallend ist auch die Entwicklung des Loss auf den Validierungsdaten. Bereits nach ca. drei Epochen steigt der Loss sowohl beim Mini-CNN (stark) als auch beim tieferen CNN (weniger stark), was deutlich auf eine </w:t>
      </w:r>
      <w:r>
        <w:rPr>
          <w:rFonts w:ascii="Arial" w:hAnsi="Arial" w:cs="Arial"/>
          <w:sz w:val="24"/>
          <w:szCs w:val="24"/>
        </w:rPr>
        <w:lastRenderedPageBreak/>
        <w:t>Überanpassung des Netzwerkes (</w:t>
      </w:r>
      <w:proofErr w:type="spellStart"/>
      <w:r>
        <w:rPr>
          <w:rFonts w:ascii="Arial" w:hAnsi="Arial" w:cs="Arial"/>
          <w:sz w:val="24"/>
          <w:szCs w:val="24"/>
        </w:rPr>
        <w:t>Overfitting</w:t>
      </w:r>
      <w:proofErr w:type="spellEnd"/>
      <w:r>
        <w:rPr>
          <w:rFonts w:ascii="Arial" w:hAnsi="Arial" w:cs="Arial"/>
          <w:sz w:val="24"/>
          <w:szCs w:val="24"/>
        </w:rPr>
        <w:t>) hindeutet die Genauigkeit auf den Test- und Validierungsdaten aber nicht wirklich negativ beeinflusst hat.</w:t>
      </w:r>
    </w:p>
    <w:p w14:paraId="0259DA72" w14:textId="77777777" w:rsidR="00C451EB" w:rsidRDefault="00C451EB" w:rsidP="00A020A3">
      <w:pPr>
        <w:spacing w:line="360" w:lineRule="auto"/>
        <w:jc w:val="both"/>
        <w:rPr>
          <w:rFonts w:ascii="Arial" w:hAnsi="Arial" w:cs="Arial"/>
          <w:sz w:val="24"/>
          <w:szCs w:val="24"/>
        </w:rPr>
      </w:pPr>
    </w:p>
    <w:p w14:paraId="56236D27" w14:textId="739B1F0F" w:rsidR="00C451EB" w:rsidRDefault="00C451EB" w:rsidP="00C451EB">
      <w:pPr>
        <w:spacing w:line="360" w:lineRule="auto"/>
        <w:jc w:val="center"/>
        <w:rPr>
          <w:rFonts w:ascii="Arial" w:hAnsi="Arial" w:cs="Arial"/>
          <w:sz w:val="24"/>
          <w:szCs w:val="24"/>
        </w:rPr>
      </w:pPr>
      <w:r>
        <w:rPr>
          <w:rFonts w:ascii="Arial" w:hAnsi="Arial" w:cs="Arial"/>
          <w:noProof/>
          <w:sz w:val="24"/>
          <w:szCs w:val="24"/>
        </w:rPr>
        <w:drawing>
          <wp:inline distT="0" distB="0" distL="0" distR="0" wp14:anchorId="7656FF31" wp14:editId="2CB11868">
            <wp:extent cx="4621538" cy="3695700"/>
            <wp:effectExtent l="0" t="0" r="7620" b="0"/>
            <wp:docPr id="147491152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158" cy="3700194"/>
                    </a:xfrm>
                    <a:prstGeom prst="rect">
                      <a:avLst/>
                    </a:prstGeom>
                    <a:noFill/>
                    <a:ln>
                      <a:noFill/>
                    </a:ln>
                  </pic:spPr>
                </pic:pic>
              </a:graphicData>
            </a:graphic>
          </wp:inline>
        </w:drawing>
      </w:r>
    </w:p>
    <w:p w14:paraId="6808CCC8" w14:textId="0F8802F4" w:rsidR="001831F8" w:rsidRDefault="00C451EB" w:rsidP="00A020A3">
      <w:pPr>
        <w:spacing w:line="360" w:lineRule="auto"/>
        <w:jc w:val="both"/>
        <w:rPr>
          <w:rFonts w:ascii="Arial" w:hAnsi="Arial" w:cs="Arial"/>
          <w:sz w:val="24"/>
          <w:szCs w:val="24"/>
        </w:rPr>
      </w:pPr>
      <w:r>
        <w:rPr>
          <w:rFonts w:ascii="Arial" w:hAnsi="Arial" w:cs="Arial"/>
          <w:sz w:val="24"/>
          <w:szCs w:val="24"/>
        </w:rPr>
        <w:t xml:space="preserve">Auch die </w:t>
      </w:r>
      <w:proofErr w:type="spellStart"/>
      <w:r>
        <w:rPr>
          <w:rFonts w:ascii="Arial" w:hAnsi="Arial" w:cs="Arial"/>
          <w:sz w:val="24"/>
          <w:szCs w:val="24"/>
        </w:rPr>
        <w:t>Confusion</w:t>
      </w:r>
      <w:proofErr w:type="spellEnd"/>
      <w:r>
        <w:rPr>
          <w:rFonts w:ascii="Arial" w:hAnsi="Arial" w:cs="Arial"/>
          <w:sz w:val="24"/>
          <w:szCs w:val="24"/>
        </w:rPr>
        <w:t xml:space="preserve">-Matrix (hier für das tiefere CNN) bestätigt ein gutes Ergebnis. Die auf der y-Achse dargestellten wahren Klassen stimmen bis auf vereinzelte Fehlklassifikationen mit den vorhergesagten Klassen (x-Achse) überein. </w:t>
      </w:r>
      <w:r w:rsidR="00D26889">
        <w:rPr>
          <w:rFonts w:ascii="Arial" w:hAnsi="Arial" w:cs="Arial"/>
          <w:sz w:val="24"/>
          <w:szCs w:val="24"/>
        </w:rPr>
        <w:t>Positiv</w:t>
      </w:r>
      <w:r>
        <w:rPr>
          <w:rFonts w:ascii="Arial" w:hAnsi="Arial" w:cs="Arial"/>
          <w:sz w:val="24"/>
          <w:szCs w:val="24"/>
        </w:rPr>
        <w:t xml:space="preserve"> ist des Weiteren, dass deutliche Fehlerbilder wie der Zylinder nicht mit der Standard-Schraube verwechselt wurden.</w:t>
      </w:r>
    </w:p>
    <w:p w14:paraId="3F514E01" w14:textId="48B67DBF" w:rsidR="00D36491" w:rsidRDefault="00C451EB" w:rsidP="00A020A3">
      <w:pPr>
        <w:spacing w:line="360" w:lineRule="auto"/>
        <w:jc w:val="both"/>
        <w:rPr>
          <w:rFonts w:ascii="Arial" w:hAnsi="Arial" w:cs="Arial"/>
          <w:sz w:val="24"/>
          <w:szCs w:val="24"/>
        </w:rPr>
      </w:pPr>
      <w:r>
        <w:rPr>
          <w:rFonts w:ascii="Arial" w:hAnsi="Arial" w:cs="Arial"/>
          <w:sz w:val="24"/>
          <w:szCs w:val="24"/>
        </w:rPr>
        <w:t>Insgesamt erreicht das</w:t>
      </w:r>
      <w:r w:rsidR="00D36491">
        <w:rPr>
          <w:rFonts w:ascii="Arial" w:hAnsi="Arial" w:cs="Arial"/>
          <w:sz w:val="24"/>
          <w:szCs w:val="24"/>
        </w:rPr>
        <w:t xml:space="preserve"> Mini-CNN mit nur einer </w:t>
      </w:r>
      <w:proofErr w:type="spellStart"/>
      <w:r w:rsidR="00D36491">
        <w:rPr>
          <w:rFonts w:ascii="Arial" w:hAnsi="Arial" w:cs="Arial"/>
          <w:sz w:val="24"/>
          <w:szCs w:val="24"/>
        </w:rPr>
        <w:t>Convolutional</w:t>
      </w:r>
      <w:proofErr w:type="spellEnd"/>
      <w:r w:rsidR="00D36491">
        <w:rPr>
          <w:rFonts w:ascii="Arial" w:hAnsi="Arial" w:cs="Arial"/>
          <w:sz w:val="24"/>
          <w:szCs w:val="24"/>
        </w:rPr>
        <w:t>-Schicht erreicht eine Genauigkeit von 92% auf die Unterscheidung zwischen den fünf einzelnen Fehlerklassen und eine Genauigkeit von 94% auf die zusammengefasste binäre Entscheidung zwischen Anomalie und Gutteil.</w:t>
      </w:r>
    </w:p>
    <w:p w14:paraId="2280836C" w14:textId="071C3D60" w:rsidR="00D36491" w:rsidRDefault="001831F8" w:rsidP="00A020A3">
      <w:pPr>
        <w:spacing w:line="360" w:lineRule="auto"/>
        <w:jc w:val="both"/>
        <w:rPr>
          <w:rFonts w:ascii="Arial" w:hAnsi="Arial" w:cs="Arial"/>
          <w:sz w:val="24"/>
          <w:szCs w:val="24"/>
        </w:rPr>
      </w:pPr>
      <w:r>
        <w:rPr>
          <w:rFonts w:ascii="Arial" w:hAnsi="Arial" w:cs="Arial"/>
          <w:sz w:val="24"/>
          <w:szCs w:val="24"/>
        </w:rPr>
        <w:t>Das tiefere CNN schneidet mit einer Genauigkeit von 93% bei der Unterscheidung der fünf Fehlerklassen und sogar ca. 99% bei der binären Klassifizierung nochmal deutlich besser ab.</w:t>
      </w:r>
    </w:p>
    <w:p w14:paraId="5A74E70D" w14:textId="77777777" w:rsidR="001831F8" w:rsidRDefault="001831F8" w:rsidP="00A020A3">
      <w:pPr>
        <w:spacing w:line="360" w:lineRule="auto"/>
        <w:jc w:val="both"/>
        <w:rPr>
          <w:rFonts w:ascii="Arial" w:hAnsi="Arial" w:cs="Arial"/>
          <w:sz w:val="24"/>
          <w:szCs w:val="24"/>
        </w:rPr>
      </w:pPr>
    </w:p>
    <w:p w14:paraId="34EA6D9E" w14:textId="631AB847" w:rsidR="00251385" w:rsidRPr="002B4F76" w:rsidRDefault="00251385" w:rsidP="002B4F76">
      <w:pPr>
        <w:pStyle w:val="berschrift2"/>
        <w:numPr>
          <w:ilvl w:val="0"/>
          <w:numId w:val="1"/>
        </w:numPr>
        <w:rPr>
          <w:rFonts w:ascii="Arial" w:hAnsi="Arial" w:cs="Arial"/>
          <w:sz w:val="28"/>
          <w:szCs w:val="28"/>
        </w:rPr>
      </w:pPr>
      <w:bookmarkStart w:id="6" w:name="_Toc171077855"/>
      <w:r w:rsidRPr="002B4F76">
        <w:rPr>
          <w:rFonts w:ascii="Arial" w:hAnsi="Arial" w:cs="Arial"/>
          <w:sz w:val="28"/>
          <w:szCs w:val="28"/>
        </w:rPr>
        <w:lastRenderedPageBreak/>
        <w:t xml:space="preserve">Fazit und mögliche </w:t>
      </w:r>
      <w:r w:rsidR="0069659C">
        <w:rPr>
          <w:rFonts w:ascii="Arial" w:hAnsi="Arial" w:cs="Arial"/>
          <w:sz w:val="28"/>
          <w:szCs w:val="28"/>
        </w:rPr>
        <w:t>Erweiterungen</w:t>
      </w:r>
      <w:bookmarkEnd w:id="6"/>
    </w:p>
    <w:p w14:paraId="12962085" w14:textId="77777777" w:rsidR="00251385" w:rsidRDefault="00251385" w:rsidP="00251385"/>
    <w:p w14:paraId="1A6DE5CD" w14:textId="039D7E42" w:rsidR="00251385" w:rsidRPr="0069659C" w:rsidRDefault="0069659C" w:rsidP="00251385">
      <w:pPr>
        <w:rPr>
          <w:color w:val="FF0000"/>
          <w:sz w:val="48"/>
          <w:szCs w:val="48"/>
        </w:rPr>
      </w:pPr>
      <w:r w:rsidRPr="0069659C">
        <w:rPr>
          <w:rFonts w:ascii="Arial" w:hAnsi="Arial" w:cs="Arial"/>
          <w:color w:val="FF0000"/>
          <w:sz w:val="48"/>
          <w:szCs w:val="48"/>
        </w:rPr>
        <w:t>TO DO: Bitte noch ergänzen</w:t>
      </w:r>
    </w:p>
    <w:p w14:paraId="37A0E6FE" w14:textId="77777777" w:rsidR="003D22AA" w:rsidRPr="00A020A3" w:rsidRDefault="003D22AA" w:rsidP="00A020A3">
      <w:pPr>
        <w:spacing w:line="360" w:lineRule="auto"/>
        <w:jc w:val="both"/>
        <w:rPr>
          <w:rFonts w:ascii="Arial" w:hAnsi="Arial" w:cs="Arial"/>
          <w:sz w:val="24"/>
          <w:szCs w:val="24"/>
        </w:rPr>
      </w:pPr>
    </w:p>
    <w:p w14:paraId="5F58C69A" w14:textId="77777777" w:rsidR="007D72FD" w:rsidRPr="00611CCB" w:rsidRDefault="007D72FD" w:rsidP="00611CCB"/>
    <w:sectPr w:rsidR="007D72FD" w:rsidRPr="00611CCB" w:rsidSect="002D0278">
      <w:footerReference w:type="default" r:id="rId2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C3BE6" w14:textId="77777777" w:rsidR="0025202F" w:rsidRDefault="0025202F" w:rsidP="00205D7D">
      <w:pPr>
        <w:spacing w:after="0" w:line="240" w:lineRule="auto"/>
      </w:pPr>
      <w:r>
        <w:separator/>
      </w:r>
    </w:p>
  </w:endnote>
  <w:endnote w:type="continuationSeparator" w:id="0">
    <w:p w14:paraId="525B67BF" w14:textId="77777777" w:rsidR="0025202F" w:rsidRDefault="0025202F" w:rsidP="00205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458327"/>
      <w:docPartObj>
        <w:docPartGallery w:val="Page Numbers (Bottom of Page)"/>
        <w:docPartUnique/>
      </w:docPartObj>
    </w:sdtPr>
    <w:sdtContent>
      <w:p w14:paraId="77EA6628" w14:textId="453FD8E7" w:rsidR="00205D7D" w:rsidRDefault="00205D7D">
        <w:pPr>
          <w:pStyle w:val="Fuzeile"/>
          <w:jc w:val="center"/>
        </w:pPr>
        <w:r>
          <w:fldChar w:fldCharType="begin"/>
        </w:r>
        <w:r>
          <w:instrText>PAGE   \* MERGEFORMAT</w:instrText>
        </w:r>
        <w:r>
          <w:fldChar w:fldCharType="separate"/>
        </w:r>
        <w:r>
          <w:t>2</w:t>
        </w:r>
        <w:r>
          <w:fldChar w:fldCharType="end"/>
        </w:r>
      </w:p>
    </w:sdtContent>
  </w:sdt>
  <w:p w14:paraId="207A5DF8" w14:textId="77777777" w:rsidR="00205D7D" w:rsidRDefault="00205D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6F8CE" w14:textId="77777777" w:rsidR="0025202F" w:rsidRDefault="0025202F" w:rsidP="00205D7D">
      <w:pPr>
        <w:spacing w:after="0" w:line="240" w:lineRule="auto"/>
      </w:pPr>
      <w:r>
        <w:separator/>
      </w:r>
    </w:p>
  </w:footnote>
  <w:footnote w:type="continuationSeparator" w:id="0">
    <w:p w14:paraId="63B78CC3" w14:textId="77777777" w:rsidR="0025202F" w:rsidRDefault="0025202F" w:rsidP="00205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C2F36"/>
    <w:multiLevelType w:val="hybridMultilevel"/>
    <w:tmpl w:val="BB6A6E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7275EB"/>
    <w:multiLevelType w:val="multilevel"/>
    <w:tmpl w:val="95C2BBB6"/>
    <w:lvl w:ilvl="0">
      <w:start w:val="4"/>
      <w:numFmt w:val="decimal"/>
      <w:lvlText w:val="%1."/>
      <w:lvlJc w:val="left"/>
      <w:pPr>
        <w:ind w:left="720" w:hanging="360"/>
      </w:pPr>
      <w:rPr>
        <w:rFonts w:hint="default"/>
      </w:rPr>
    </w:lvl>
    <w:lvl w:ilvl="1">
      <w:start w:val="5"/>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8927752"/>
    <w:multiLevelType w:val="multilevel"/>
    <w:tmpl w:val="44DC14B0"/>
    <w:lvl w:ilvl="0">
      <w:start w:val="4"/>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C3C0384"/>
    <w:multiLevelType w:val="multilevel"/>
    <w:tmpl w:val="CB7E1508"/>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20A2A73"/>
    <w:multiLevelType w:val="hybridMultilevel"/>
    <w:tmpl w:val="14EE56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7D6273D"/>
    <w:multiLevelType w:val="multilevel"/>
    <w:tmpl w:val="CB7E1508"/>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FEA0E45"/>
    <w:multiLevelType w:val="multilevel"/>
    <w:tmpl w:val="CB7E1508"/>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5FA0306"/>
    <w:multiLevelType w:val="multilevel"/>
    <w:tmpl w:val="CB7E1508"/>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B851DE3"/>
    <w:multiLevelType w:val="multilevel"/>
    <w:tmpl w:val="CB7E1508"/>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956293E"/>
    <w:multiLevelType w:val="hybridMultilevel"/>
    <w:tmpl w:val="14EE56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0176236">
    <w:abstractNumId w:val="2"/>
  </w:num>
  <w:num w:numId="2" w16cid:durableId="1326669012">
    <w:abstractNumId w:val="8"/>
  </w:num>
  <w:num w:numId="3" w16cid:durableId="1694377069">
    <w:abstractNumId w:val="1"/>
  </w:num>
  <w:num w:numId="4" w16cid:durableId="1820264450">
    <w:abstractNumId w:val="0"/>
  </w:num>
  <w:num w:numId="5" w16cid:durableId="54085130">
    <w:abstractNumId w:val="4"/>
  </w:num>
  <w:num w:numId="6" w16cid:durableId="475076286">
    <w:abstractNumId w:val="3"/>
  </w:num>
  <w:num w:numId="7" w16cid:durableId="1522932232">
    <w:abstractNumId w:val="5"/>
  </w:num>
  <w:num w:numId="8" w16cid:durableId="21444296">
    <w:abstractNumId w:val="7"/>
  </w:num>
  <w:num w:numId="9" w16cid:durableId="322584585">
    <w:abstractNumId w:val="6"/>
  </w:num>
  <w:num w:numId="10" w16cid:durableId="20104500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52"/>
    <w:rsid w:val="00026EFE"/>
    <w:rsid w:val="00063B16"/>
    <w:rsid w:val="000B7A7B"/>
    <w:rsid w:val="001557F2"/>
    <w:rsid w:val="0017036F"/>
    <w:rsid w:val="001831F8"/>
    <w:rsid w:val="00205D7D"/>
    <w:rsid w:val="00212C83"/>
    <w:rsid w:val="00221636"/>
    <w:rsid w:val="00243232"/>
    <w:rsid w:val="00251385"/>
    <w:rsid w:val="0025202F"/>
    <w:rsid w:val="002771E6"/>
    <w:rsid w:val="00285D52"/>
    <w:rsid w:val="002A5041"/>
    <w:rsid w:val="002A7352"/>
    <w:rsid w:val="002B4F76"/>
    <w:rsid w:val="002D0278"/>
    <w:rsid w:val="002E361D"/>
    <w:rsid w:val="00303005"/>
    <w:rsid w:val="003227E4"/>
    <w:rsid w:val="003C2D67"/>
    <w:rsid w:val="003D0835"/>
    <w:rsid w:val="003D22AA"/>
    <w:rsid w:val="003E0573"/>
    <w:rsid w:val="003E22C7"/>
    <w:rsid w:val="003F25E1"/>
    <w:rsid w:val="00442BBC"/>
    <w:rsid w:val="00443C09"/>
    <w:rsid w:val="0048426F"/>
    <w:rsid w:val="004902BA"/>
    <w:rsid w:val="004D2A6D"/>
    <w:rsid w:val="004F0BB0"/>
    <w:rsid w:val="00521D21"/>
    <w:rsid w:val="005550CD"/>
    <w:rsid w:val="005B5331"/>
    <w:rsid w:val="005C4C13"/>
    <w:rsid w:val="005F79FE"/>
    <w:rsid w:val="00611CCB"/>
    <w:rsid w:val="006373F9"/>
    <w:rsid w:val="00637DC6"/>
    <w:rsid w:val="00690FFA"/>
    <w:rsid w:val="0069659C"/>
    <w:rsid w:val="00734761"/>
    <w:rsid w:val="00734A70"/>
    <w:rsid w:val="00756927"/>
    <w:rsid w:val="007925F5"/>
    <w:rsid w:val="00795AC6"/>
    <w:rsid w:val="007D72FD"/>
    <w:rsid w:val="007E3695"/>
    <w:rsid w:val="0083233C"/>
    <w:rsid w:val="008357E6"/>
    <w:rsid w:val="00880EDA"/>
    <w:rsid w:val="008A3790"/>
    <w:rsid w:val="008B57FA"/>
    <w:rsid w:val="00901ACB"/>
    <w:rsid w:val="0091612C"/>
    <w:rsid w:val="00920DD9"/>
    <w:rsid w:val="00940D5A"/>
    <w:rsid w:val="009625B7"/>
    <w:rsid w:val="009E2559"/>
    <w:rsid w:val="00A020A3"/>
    <w:rsid w:val="00A36D49"/>
    <w:rsid w:val="00A47E1B"/>
    <w:rsid w:val="00A948AC"/>
    <w:rsid w:val="00AE3C98"/>
    <w:rsid w:val="00B02F33"/>
    <w:rsid w:val="00B16512"/>
    <w:rsid w:val="00B1726A"/>
    <w:rsid w:val="00B6421F"/>
    <w:rsid w:val="00BA7F42"/>
    <w:rsid w:val="00C02F82"/>
    <w:rsid w:val="00C035DC"/>
    <w:rsid w:val="00C451EB"/>
    <w:rsid w:val="00C46E6B"/>
    <w:rsid w:val="00C7784F"/>
    <w:rsid w:val="00CC0A8C"/>
    <w:rsid w:val="00CC6001"/>
    <w:rsid w:val="00CD52AE"/>
    <w:rsid w:val="00CE51E3"/>
    <w:rsid w:val="00CF7F31"/>
    <w:rsid w:val="00D148F4"/>
    <w:rsid w:val="00D1652A"/>
    <w:rsid w:val="00D26889"/>
    <w:rsid w:val="00D36491"/>
    <w:rsid w:val="00D41F4A"/>
    <w:rsid w:val="00D4660B"/>
    <w:rsid w:val="00D74A26"/>
    <w:rsid w:val="00D759ED"/>
    <w:rsid w:val="00D81F23"/>
    <w:rsid w:val="00D8603D"/>
    <w:rsid w:val="00DC178C"/>
    <w:rsid w:val="00E260F8"/>
    <w:rsid w:val="00E732E5"/>
    <w:rsid w:val="00F02D3A"/>
    <w:rsid w:val="00F108FF"/>
    <w:rsid w:val="00F41AC2"/>
    <w:rsid w:val="00F579CF"/>
    <w:rsid w:val="00F65EED"/>
    <w:rsid w:val="00F9770A"/>
    <w:rsid w:val="00FB48B8"/>
    <w:rsid w:val="00FF25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31AC"/>
  <w15:chartTrackingRefBased/>
  <w15:docId w15:val="{998D4062-00E3-48EF-B26F-4A55845A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0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0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2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027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41F4A"/>
    <w:pPr>
      <w:outlineLvl w:val="9"/>
    </w:pPr>
    <w:rPr>
      <w:kern w:val="0"/>
      <w:lang w:eastAsia="de-DE"/>
      <w14:ligatures w14:val="none"/>
    </w:rPr>
  </w:style>
  <w:style w:type="paragraph" w:styleId="StandardWeb">
    <w:name w:val="Normal (Web)"/>
    <w:basedOn w:val="Standard"/>
    <w:uiPriority w:val="99"/>
    <w:unhideWhenUsed/>
    <w:rsid w:val="00CE51E3"/>
    <w:pPr>
      <w:spacing w:before="100" w:beforeAutospacing="1" w:after="142" w:line="276" w:lineRule="auto"/>
    </w:pPr>
    <w:rPr>
      <w:rFonts w:ascii="Times New Roman" w:eastAsia="Times New Roman" w:hAnsi="Times New Roman" w:cs="Times New Roman"/>
      <w:kern w:val="0"/>
      <w:sz w:val="24"/>
      <w:szCs w:val="24"/>
      <w:lang w:eastAsia="de-DE"/>
      <w14:ligatures w14:val="none"/>
    </w:rPr>
  </w:style>
  <w:style w:type="paragraph" w:styleId="Listenabsatz">
    <w:name w:val="List Paragraph"/>
    <w:basedOn w:val="Standard"/>
    <w:uiPriority w:val="34"/>
    <w:qFormat/>
    <w:rsid w:val="00637DC6"/>
    <w:pPr>
      <w:ind w:left="720"/>
      <w:contextualSpacing/>
    </w:pPr>
  </w:style>
  <w:style w:type="paragraph" w:styleId="Verzeichnis2">
    <w:name w:val="toc 2"/>
    <w:basedOn w:val="Standard"/>
    <w:next w:val="Standard"/>
    <w:autoRedefine/>
    <w:uiPriority w:val="39"/>
    <w:unhideWhenUsed/>
    <w:rsid w:val="002B4F76"/>
    <w:pPr>
      <w:spacing w:after="100"/>
      <w:ind w:left="220"/>
    </w:pPr>
  </w:style>
  <w:style w:type="character" w:styleId="Hyperlink">
    <w:name w:val="Hyperlink"/>
    <w:basedOn w:val="Absatz-Standardschriftart"/>
    <w:uiPriority w:val="99"/>
    <w:unhideWhenUsed/>
    <w:rsid w:val="002B4F76"/>
    <w:rPr>
      <w:color w:val="0563C1" w:themeColor="hyperlink"/>
      <w:u w:val="single"/>
    </w:rPr>
  </w:style>
  <w:style w:type="paragraph" w:styleId="Kopfzeile">
    <w:name w:val="header"/>
    <w:basedOn w:val="Standard"/>
    <w:link w:val="KopfzeileZchn"/>
    <w:uiPriority w:val="99"/>
    <w:unhideWhenUsed/>
    <w:rsid w:val="00205D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5D7D"/>
  </w:style>
  <w:style w:type="paragraph" w:styleId="Fuzeile">
    <w:name w:val="footer"/>
    <w:basedOn w:val="Standard"/>
    <w:link w:val="FuzeileZchn"/>
    <w:uiPriority w:val="99"/>
    <w:unhideWhenUsed/>
    <w:rsid w:val="00205D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5D7D"/>
  </w:style>
  <w:style w:type="character" w:styleId="NichtaufgelsteErwhnung">
    <w:name w:val="Unresolved Mention"/>
    <w:basedOn w:val="Absatz-Standardschriftart"/>
    <w:uiPriority w:val="99"/>
    <w:semiHidden/>
    <w:unhideWhenUsed/>
    <w:rsid w:val="00443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554">
      <w:bodyDiv w:val="1"/>
      <w:marLeft w:val="0"/>
      <w:marRight w:val="0"/>
      <w:marTop w:val="0"/>
      <w:marBottom w:val="0"/>
      <w:divBdr>
        <w:top w:val="none" w:sz="0" w:space="0" w:color="auto"/>
        <w:left w:val="none" w:sz="0" w:space="0" w:color="auto"/>
        <w:bottom w:val="none" w:sz="0" w:space="0" w:color="auto"/>
        <w:right w:val="none" w:sz="0" w:space="0" w:color="auto"/>
      </w:divBdr>
    </w:div>
    <w:div w:id="626593853">
      <w:bodyDiv w:val="1"/>
      <w:marLeft w:val="0"/>
      <w:marRight w:val="0"/>
      <w:marTop w:val="0"/>
      <w:marBottom w:val="0"/>
      <w:divBdr>
        <w:top w:val="none" w:sz="0" w:space="0" w:color="auto"/>
        <w:left w:val="none" w:sz="0" w:space="0" w:color="auto"/>
        <w:bottom w:val="none" w:sz="0" w:space="0" w:color="auto"/>
        <w:right w:val="none" w:sz="0" w:space="0" w:color="auto"/>
      </w:divBdr>
    </w:div>
    <w:div w:id="1579903207">
      <w:bodyDiv w:val="1"/>
      <w:marLeft w:val="0"/>
      <w:marRight w:val="0"/>
      <w:marTop w:val="0"/>
      <w:marBottom w:val="0"/>
      <w:divBdr>
        <w:top w:val="none" w:sz="0" w:space="0" w:color="auto"/>
        <w:left w:val="none" w:sz="0" w:space="0" w:color="auto"/>
        <w:bottom w:val="none" w:sz="0" w:space="0" w:color="auto"/>
        <w:right w:val="none" w:sz="0" w:space="0" w:color="auto"/>
      </w:divBdr>
    </w:div>
    <w:div w:id="1637904714">
      <w:bodyDiv w:val="1"/>
      <w:marLeft w:val="0"/>
      <w:marRight w:val="0"/>
      <w:marTop w:val="0"/>
      <w:marBottom w:val="0"/>
      <w:divBdr>
        <w:top w:val="none" w:sz="0" w:space="0" w:color="auto"/>
        <w:left w:val="none" w:sz="0" w:space="0" w:color="auto"/>
        <w:bottom w:val="none" w:sz="0" w:space="0" w:color="auto"/>
        <w:right w:val="none" w:sz="0" w:space="0" w:color="auto"/>
      </w:divBdr>
    </w:div>
    <w:div w:id="187291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ngiverse.com/thing:193647/fil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55E10-8062-40BF-B136-F25FEEF1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1235</Words>
  <Characters>7782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Tobias Christopher Saur</dc:creator>
  <cp:keywords/>
  <dc:description/>
  <cp:lastModifiedBy>Student Tobias Christopher Saur</cp:lastModifiedBy>
  <cp:revision>88</cp:revision>
  <cp:lastPrinted>2023-07-09T09:03:00Z</cp:lastPrinted>
  <dcterms:created xsi:type="dcterms:W3CDTF">2023-07-03T08:24:00Z</dcterms:created>
  <dcterms:modified xsi:type="dcterms:W3CDTF">2024-07-05T11:19:00Z</dcterms:modified>
</cp:coreProperties>
</file>