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4AD975B7" w:rsidR="00843FCC" w:rsidRPr="00D14B27" w:rsidRDefault="00D14B27" w:rsidP="00D14B27">
      <w:pPr>
        <w:pStyle w:val="Titel"/>
      </w:pPr>
      <w:r w:rsidRPr="00D14B27">
        <w:t xml:space="preserve">Arduino mit </w:t>
      </w:r>
      <w:r w:rsidR="00883803" w:rsidRPr="00D14B27">
        <w:t>Fernbedienung</w:t>
      </w:r>
      <w:r w:rsidRPr="00D14B27">
        <w:t xml:space="preserve"> </w:t>
      </w:r>
      <w:r w:rsidR="00883803">
        <w:t>s</w:t>
      </w:r>
      <w:r w:rsidRPr="00D14B27">
        <w:t>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7C6DDD08" w14:textId="77777777" w:rsidR="00C02D11" w:rsidRDefault="00F428D9" w:rsidP="00F428D9">
      <w:pPr>
        <w:pStyle w:val="berschrift2"/>
      </w:pPr>
      <w:r>
        <w:t>Umfahrungsfun</w:t>
      </w:r>
      <w:r w:rsidR="00C02D11">
        <w:t>ktion</w:t>
      </w:r>
    </w:p>
    <w:p w14:paraId="1C0B1EBE" w14:textId="60352B5B" w:rsidR="00F428D9" w:rsidRDefault="00C02D11" w:rsidP="00C02D11">
      <w:r>
        <w:t>Mittels eines Diagrams habe ich mir bildlich vorstellen können, wie die Funktion funktionieren soll. Somit konnte ich auch besser planen, wie das Skript aufgebaut werden muss.</w:t>
      </w:r>
      <w:r w:rsidR="00AE277C">
        <w:t xml:space="preserve"> So sieht das Diagramm aus: </w:t>
      </w:r>
      <w:r>
        <w:rPr>
          <w:noProof/>
        </w:rPr>
        <w:drawing>
          <wp:inline distT="0" distB="0" distL="0" distR="0" wp14:anchorId="1E9364E8" wp14:editId="4CF31889">
            <wp:extent cx="5760720" cy="3359888"/>
            <wp:effectExtent l="0" t="0" r="0" b="0"/>
            <wp:docPr id="11859136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13605" name="Grafik 1185913605"/>
                    <pic:cNvPicPr/>
                  </pic:nvPicPr>
                  <pic:blipFill rotWithShape="1">
                    <a:blip r:embed="rId5" cstate="print">
                      <a:extLst>
                        <a:ext uri="{28A0092B-C50C-407E-A947-70E740481C1C}">
                          <a14:useLocalDpi xmlns:a14="http://schemas.microsoft.com/office/drawing/2010/main" val="0"/>
                        </a:ext>
                      </a:extLst>
                    </a:blip>
                    <a:srcRect b="17660"/>
                    <a:stretch/>
                  </pic:blipFill>
                  <pic:spPr bwMode="auto">
                    <a:xfrm>
                      <a:off x="0" y="0"/>
                      <a:ext cx="5760720" cy="3359888"/>
                    </a:xfrm>
                    <a:prstGeom prst="rect">
                      <a:avLst/>
                    </a:prstGeom>
                    <a:ln>
                      <a:noFill/>
                    </a:ln>
                    <a:extLst>
                      <a:ext uri="{53640926-AAD7-44D8-BBD7-CCE9431645EC}">
                        <a14:shadowObscured xmlns:a14="http://schemas.microsoft.com/office/drawing/2010/main"/>
                      </a:ext>
                    </a:extLst>
                  </pic:spPr>
                </pic:pic>
              </a:graphicData>
            </a:graphic>
          </wp:inline>
        </w:drawing>
      </w:r>
    </w:p>
    <w:p w14:paraId="2D946A73" w14:textId="77777777" w:rsidR="00C02D11" w:rsidRDefault="00C02D11" w:rsidP="00C02D11"/>
    <w:p w14:paraId="45856C41" w14:textId="77329487" w:rsidR="00AE277C" w:rsidRPr="00C02D11" w:rsidRDefault="00AE277C" w:rsidP="00C02D11">
      <w:r>
        <w:t xml:space="preserve">In einer vereinfachten, leicht abgewandten Variante habe ich die </w:t>
      </w:r>
      <w:proofErr w:type="spellStart"/>
      <w:r>
        <w:t>Umfahrfunktion</w:t>
      </w:r>
      <w:proofErr w:type="spellEnd"/>
      <w:r>
        <w:t xml:space="preserve"> hinbekommen. </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w:t>
      </w:r>
      <w:proofErr w:type="spellStart"/>
      <w:r>
        <w:t>angeschalten</w:t>
      </w:r>
      <w:proofErr w:type="spellEnd"/>
      <w:r>
        <w:t xml:space="preserve">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lastRenderedPageBreak/>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5E4A8D41" w:rsidR="00FA60AC" w:rsidRDefault="00FA60AC" w:rsidP="00FA60AC">
      <w:pPr>
        <w:pStyle w:val="Listenabsatz"/>
        <w:numPr>
          <w:ilvl w:val="0"/>
          <w:numId w:val="1"/>
        </w:numPr>
      </w:pPr>
      <w:r>
        <w:t xml:space="preserve">Alle Pins </w:t>
      </w:r>
      <w:r w:rsidR="0004682F">
        <w:t>ausschalten</w:t>
      </w:r>
      <w:r>
        <w:t xml:space="preserve">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w:t>
      </w:r>
      <w:proofErr w:type="gramStart"/>
      <w:r>
        <w:t>loop(</w:t>
      </w:r>
      <w:proofErr w:type="gramEnd"/>
      <w:r>
        <w:t xml:space="preserve">)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Default="00983AB5" w:rsidP="00983AB5">
      <w:pPr>
        <w:pStyle w:val="berschrift1"/>
      </w:pPr>
      <w:r>
        <w:t>Funktionsweise der Hardware</w:t>
      </w:r>
    </w:p>
    <w:p w14:paraId="68CE6C6E" w14:textId="604CFE87" w:rsidR="00B06A07" w:rsidRDefault="006F32A0" w:rsidP="006F32A0">
      <w:r>
        <w:t xml:space="preserve">Der Arduino wird mittels einer 5V-Batterie mit Strom versorgt. </w:t>
      </w:r>
      <w:r w:rsidR="0057162C">
        <w:t xml:space="preserve">Die Hardwarekomponenten für den Motortreiber habe ich auf eine separate Steckplatine gesteckt und auch angelötet. Somit können diese Kabel nicht rausfallen und einen Fehler verursachen. </w:t>
      </w:r>
      <w:r w:rsidR="00A32048">
        <w:t>Der Empfänger für die Fernbedienung habe ich auf Pin 11 angeschlossen. Die Hindernissensoren habe ich auch recht einfach mit dem Arduino verbinden können. Die Schwierigkeit lag am Schluss daran, dass ich 4 Hindernissensoren eingebaut habe und der Platz fast nicht mehr gereicht hat.</w:t>
      </w:r>
    </w:p>
    <w:p w14:paraId="5E11F970" w14:textId="2788732B" w:rsidR="00AF6FB9" w:rsidRDefault="00AF6FB9" w:rsidP="00024E62">
      <w:pPr>
        <w:pStyle w:val="berschrift1"/>
      </w:pPr>
      <w:r>
        <w:t>Das fand ich mühsam / schwierig</w:t>
      </w:r>
    </w:p>
    <w:p w14:paraId="5DCB4E2C" w14:textId="59C1EEE1" w:rsidR="00787F19" w:rsidRPr="00787F19" w:rsidRDefault="00787F19" w:rsidP="00787F19">
      <w:r>
        <w:t xml:space="preserve">Die Fehlersuche hat mich sehr viel Zeit gekostet. Dies war für mich am schwierigsten und mühsamsten. Manchmal hatten gewisse Kabel einen Wackelkontakt und haben daher manchmal Strom übertragen und manchmal nicht. </w:t>
      </w:r>
    </w:p>
    <w:sectPr w:rsidR="00787F19" w:rsidRPr="00787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D32D1F"/>
    <w:multiLevelType w:val="hybridMultilevel"/>
    <w:tmpl w:val="DC4A8864"/>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ED5085A"/>
    <w:multiLevelType w:val="hybridMultilevel"/>
    <w:tmpl w:val="4E2AF04E"/>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 w:numId="2" w16cid:durableId="1394038320">
    <w:abstractNumId w:val="1"/>
  </w:num>
  <w:num w:numId="3" w16cid:durableId="1146553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12018"/>
    <w:rsid w:val="00024E62"/>
    <w:rsid w:val="0004682F"/>
    <w:rsid w:val="0005010D"/>
    <w:rsid w:val="000B0A43"/>
    <w:rsid w:val="00196722"/>
    <w:rsid w:val="001D2EDD"/>
    <w:rsid w:val="001D7EEC"/>
    <w:rsid w:val="002648F6"/>
    <w:rsid w:val="003C6ABE"/>
    <w:rsid w:val="00517A17"/>
    <w:rsid w:val="0057162C"/>
    <w:rsid w:val="00586EB6"/>
    <w:rsid w:val="00605018"/>
    <w:rsid w:val="0062029F"/>
    <w:rsid w:val="006F32A0"/>
    <w:rsid w:val="00787F19"/>
    <w:rsid w:val="008348EA"/>
    <w:rsid w:val="00843FCC"/>
    <w:rsid w:val="008609D6"/>
    <w:rsid w:val="00883803"/>
    <w:rsid w:val="00942C4A"/>
    <w:rsid w:val="00983AB5"/>
    <w:rsid w:val="00983BC0"/>
    <w:rsid w:val="00A304C4"/>
    <w:rsid w:val="00A32048"/>
    <w:rsid w:val="00AE277C"/>
    <w:rsid w:val="00AF6FB9"/>
    <w:rsid w:val="00B06A07"/>
    <w:rsid w:val="00C02D11"/>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4493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33</cp:revision>
  <dcterms:created xsi:type="dcterms:W3CDTF">2024-06-11T19:09:00Z</dcterms:created>
  <dcterms:modified xsi:type="dcterms:W3CDTF">2024-06-12T13:08:00Z</dcterms:modified>
</cp:coreProperties>
</file>