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04B1" w14:textId="37B83162" w:rsidR="00944C7E" w:rsidRDefault="00944C7E" w:rsidP="00944C7E">
      <w:pPr>
        <w:jc w:val="center"/>
        <w:rPr>
          <w:rFonts w:ascii="Calibri" w:eastAsia="Calibri" w:hAnsi="Calibri" w:cs="Times New Roman"/>
          <w:b/>
          <w:sz w:val="32"/>
          <w:szCs w:val="32"/>
          <w:lang w:val="es-AR"/>
        </w:rPr>
      </w:pPr>
      <w:r>
        <w:rPr>
          <w:noProof/>
          <w:lang w:val="en-US"/>
        </w:rPr>
        <w:drawing>
          <wp:anchor distT="0" distB="0" distL="114300" distR="114300" simplePos="0" relativeHeight="251696128" behindDoc="0" locked="0" layoutInCell="1" allowOverlap="1" wp14:anchorId="26911B94" wp14:editId="42087A71">
            <wp:simplePos x="0" y="0"/>
            <wp:positionH relativeFrom="margin">
              <wp:align>center</wp:align>
            </wp:positionH>
            <wp:positionV relativeFrom="paragraph">
              <wp:posOffset>0</wp:posOffset>
            </wp:positionV>
            <wp:extent cx="2052000" cy="29556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58SIY vert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2000" cy="2955600"/>
                    </a:xfrm>
                    <a:prstGeom prst="rect">
                      <a:avLst/>
                    </a:prstGeom>
                  </pic:spPr>
                </pic:pic>
              </a:graphicData>
            </a:graphic>
            <wp14:sizeRelH relativeFrom="page">
              <wp14:pctWidth>0</wp14:pctWidth>
            </wp14:sizeRelH>
            <wp14:sizeRelV relativeFrom="page">
              <wp14:pctHeight>0</wp14:pctHeight>
            </wp14:sizeRelV>
          </wp:anchor>
        </w:drawing>
      </w:r>
    </w:p>
    <w:p w14:paraId="4F208443" w14:textId="58E4042D" w:rsidR="00944C7E" w:rsidRDefault="00944C7E" w:rsidP="00944C7E">
      <w:pPr>
        <w:jc w:val="center"/>
        <w:rPr>
          <w:rFonts w:ascii="Calibri" w:eastAsia="Calibri" w:hAnsi="Calibri" w:cs="Times New Roman"/>
          <w:b/>
          <w:sz w:val="32"/>
          <w:szCs w:val="32"/>
          <w:lang w:val="es-AR"/>
        </w:rPr>
      </w:pPr>
    </w:p>
    <w:p w14:paraId="78ECEF36" w14:textId="3B7CB97A" w:rsidR="00944C7E" w:rsidRDefault="00944C7E" w:rsidP="00944C7E">
      <w:pPr>
        <w:jc w:val="center"/>
        <w:rPr>
          <w:rFonts w:ascii="Calibri" w:eastAsia="Calibri" w:hAnsi="Calibri" w:cs="Times New Roman"/>
          <w:b/>
          <w:sz w:val="32"/>
          <w:szCs w:val="32"/>
          <w:lang w:val="es-AR"/>
        </w:rPr>
      </w:pPr>
    </w:p>
    <w:p w14:paraId="434CE584" w14:textId="6A8CD444" w:rsidR="00944C7E" w:rsidRDefault="00944C7E" w:rsidP="00944C7E">
      <w:pPr>
        <w:jc w:val="center"/>
        <w:rPr>
          <w:rFonts w:ascii="Calibri" w:eastAsia="Calibri" w:hAnsi="Calibri" w:cs="Times New Roman"/>
          <w:b/>
          <w:sz w:val="32"/>
          <w:szCs w:val="32"/>
          <w:lang w:val="es-AR"/>
        </w:rPr>
      </w:pPr>
    </w:p>
    <w:p w14:paraId="44A1AFD3" w14:textId="77777777" w:rsidR="00944C7E" w:rsidRDefault="00944C7E" w:rsidP="00944C7E">
      <w:pPr>
        <w:jc w:val="center"/>
        <w:rPr>
          <w:rFonts w:ascii="Calibri" w:eastAsia="Calibri" w:hAnsi="Calibri" w:cs="Times New Roman"/>
          <w:b/>
          <w:sz w:val="32"/>
          <w:szCs w:val="32"/>
          <w:lang w:val="es-AR"/>
        </w:rPr>
      </w:pPr>
    </w:p>
    <w:p w14:paraId="66147441" w14:textId="304B6008" w:rsidR="00944C7E" w:rsidRDefault="00944C7E" w:rsidP="00944C7E">
      <w:pPr>
        <w:jc w:val="center"/>
        <w:rPr>
          <w:rFonts w:ascii="Calibri" w:eastAsia="Calibri" w:hAnsi="Calibri" w:cs="Times New Roman"/>
          <w:b/>
          <w:sz w:val="32"/>
          <w:szCs w:val="32"/>
          <w:lang w:val="es-AR"/>
        </w:rPr>
      </w:pPr>
    </w:p>
    <w:p w14:paraId="56AFEE2B" w14:textId="0B856BA5" w:rsidR="00944C7E" w:rsidRDefault="00944C7E" w:rsidP="00944C7E">
      <w:pPr>
        <w:jc w:val="center"/>
        <w:rPr>
          <w:rFonts w:ascii="Calibri" w:eastAsia="Calibri" w:hAnsi="Calibri" w:cs="Times New Roman"/>
          <w:b/>
          <w:sz w:val="32"/>
          <w:szCs w:val="32"/>
          <w:lang w:val="es-AR"/>
        </w:rPr>
      </w:pPr>
    </w:p>
    <w:p w14:paraId="187F5D0E" w14:textId="692199D5" w:rsidR="00944C7E" w:rsidRDefault="00944C7E" w:rsidP="00944C7E">
      <w:pPr>
        <w:jc w:val="center"/>
        <w:rPr>
          <w:rFonts w:ascii="Calibri" w:eastAsia="Calibri" w:hAnsi="Calibri" w:cs="Times New Roman"/>
          <w:b/>
          <w:sz w:val="32"/>
          <w:szCs w:val="32"/>
          <w:lang w:val="es-AR"/>
        </w:rPr>
      </w:pPr>
    </w:p>
    <w:p w14:paraId="49175F9D" w14:textId="20BBDEB5" w:rsidR="00944C7E" w:rsidRDefault="00944C7E" w:rsidP="00944C7E">
      <w:pPr>
        <w:jc w:val="center"/>
        <w:rPr>
          <w:rFonts w:ascii="Calibri" w:eastAsia="Calibri" w:hAnsi="Calibri" w:cs="Times New Roman"/>
          <w:b/>
          <w:sz w:val="32"/>
          <w:szCs w:val="32"/>
          <w:lang w:val="es-AR"/>
        </w:rPr>
      </w:pPr>
    </w:p>
    <w:p w14:paraId="625B82F8" w14:textId="5A4E2767" w:rsidR="00944C7E" w:rsidRDefault="00944C7E" w:rsidP="00944C7E">
      <w:pPr>
        <w:jc w:val="center"/>
        <w:rPr>
          <w:rFonts w:ascii="Calibri" w:eastAsia="Calibri" w:hAnsi="Calibri" w:cs="Times New Roman"/>
          <w:b/>
          <w:sz w:val="32"/>
          <w:szCs w:val="32"/>
          <w:lang w:val="es-AR"/>
        </w:rPr>
      </w:pPr>
    </w:p>
    <w:p w14:paraId="034A78E8" w14:textId="5B0D11A1" w:rsidR="00944C7E" w:rsidRDefault="00944C7E" w:rsidP="00944C7E">
      <w:pPr>
        <w:jc w:val="center"/>
        <w:rPr>
          <w:rFonts w:ascii="Calibri" w:eastAsia="Calibri" w:hAnsi="Calibri" w:cs="Times New Roman"/>
          <w:b/>
          <w:sz w:val="32"/>
          <w:szCs w:val="32"/>
          <w:lang w:val="es-AR"/>
        </w:rPr>
      </w:pPr>
    </w:p>
    <w:p w14:paraId="1F6A33EB" w14:textId="77777777" w:rsidR="00944C7E" w:rsidRDefault="00944C7E" w:rsidP="00944C7E">
      <w:pPr>
        <w:jc w:val="center"/>
        <w:rPr>
          <w:rFonts w:ascii="Calibri" w:eastAsia="Calibri" w:hAnsi="Calibri" w:cs="Times New Roman"/>
          <w:b/>
          <w:sz w:val="32"/>
          <w:szCs w:val="32"/>
          <w:lang w:val="es-AR"/>
        </w:rPr>
      </w:pPr>
    </w:p>
    <w:p w14:paraId="1B44823A" w14:textId="77777777" w:rsidR="00944C7E" w:rsidRDefault="00944C7E" w:rsidP="00944C7E">
      <w:pPr>
        <w:jc w:val="center"/>
        <w:rPr>
          <w:rFonts w:ascii="Calibri" w:eastAsia="Calibri" w:hAnsi="Calibri" w:cs="Times New Roman"/>
          <w:b/>
          <w:sz w:val="32"/>
          <w:szCs w:val="32"/>
          <w:lang w:val="es-AR"/>
        </w:rPr>
      </w:pPr>
    </w:p>
    <w:p w14:paraId="221E6CB2" w14:textId="39BCCE56" w:rsidR="0006542C" w:rsidRPr="0006542C" w:rsidRDefault="0006542C" w:rsidP="00944C7E">
      <w:pPr>
        <w:jc w:val="center"/>
        <w:rPr>
          <w:rFonts w:ascii="Calibri" w:eastAsia="Calibri" w:hAnsi="Calibri" w:cs="Times New Roman"/>
          <w:sz w:val="32"/>
          <w:szCs w:val="32"/>
          <w:lang w:val="es-AR"/>
        </w:rPr>
      </w:pPr>
      <w:r w:rsidRPr="0006542C">
        <w:rPr>
          <w:rFonts w:ascii="Calibri" w:eastAsia="Calibri" w:hAnsi="Calibri" w:cs="Times New Roman"/>
          <w:b/>
          <w:sz w:val="32"/>
          <w:szCs w:val="32"/>
          <w:lang w:val="es-AR"/>
        </w:rPr>
        <w:t>58</w:t>
      </w:r>
      <w:proofErr w:type="gramStart"/>
      <w:r w:rsidRPr="0006542C">
        <w:rPr>
          <w:rFonts w:ascii="Calibri" w:eastAsia="Calibri" w:hAnsi="Calibri" w:cs="Times New Roman"/>
          <w:b/>
          <w:sz w:val="32"/>
          <w:szCs w:val="32"/>
          <w:lang w:val="es-AR"/>
        </w:rPr>
        <w:t>°  Semana</w:t>
      </w:r>
      <w:proofErr w:type="gramEnd"/>
      <w:r w:rsidRPr="0006542C">
        <w:rPr>
          <w:rFonts w:ascii="Calibri" w:eastAsia="Calibri" w:hAnsi="Calibri" w:cs="Times New Roman"/>
          <w:b/>
          <w:sz w:val="32"/>
          <w:szCs w:val="32"/>
          <w:lang w:val="es-AR"/>
        </w:rPr>
        <w:t xml:space="preserve"> Internacional del Yachting de Mar del Plata</w:t>
      </w:r>
    </w:p>
    <w:p w14:paraId="6FAC940B" w14:textId="48569477" w:rsidR="0006542C" w:rsidRDefault="0006542C" w:rsidP="00944C7E">
      <w:pPr>
        <w:widowControl/>
        <w:spacing w:after="200" w:line="276" w:lineRule="auto"/>
        <w:jc w:val="center"/>
        <w:rPr>
          <w:rFonts w:ascii="Calibri" w:eastAsia="Calibri" w:hAnsi="Calibri" w:cs="Times New Roman"/>
          <w:b/>
          <w:sz w:val="28"/>
          <w:szCs w:val="28"/>
          <w:lang w:val="es-AR"/>
        </w:rPr>
      </w:pPr>
      <w:r w:rsidRPr="0006542C">
        <w:rPr>
          <w:rFonts w:ascii="Calibri" w:eastAsia="Calibri" w:hAnsi="Calibri" w:cs="Times New Roman"/>
          <w:b/>
          <w:sz w:val="28"/>
          <w:szCs w:val="28"/>
          <w:lang w:val="es-AR"/>
        </w:rPr>
        <w:t>AUTORIDADES DEL CAMPEONATO</w:t>
      </w:r>
    </w:p>
    <w:p w14:paraId="27ADE07D" w14:textId="5489E7E9" w:rsidR="0006542C" w:rsidRDefault="0006542C" w:rsidP="00944C7E">
      <w:pPr>
        <w:widowControl/>
        <w:spacing w:after="200" w:line="276" w:lineRule="auto"/>
        <w:rPr>
          <w:rFonts w:ascii="Calibri" w:eastAsia="Calibri" w:hAnsi="Calibri" w:cs="Times New Roman"/>
          <w:b/>
          <w:sz w:val="28"/>
          <w:szCs w:val="28"/>
          <w:lang w:val="es-AR"/>
        </w:rPr>
      </w:pPr>
    </w:p>
    <w:p w14:paraId="4992C0F1" w14:textId="77777777" w:rsidR="0006542C" w:rsidRPr="0006542C" w:rsidRDefault="0006542C" w:rsidP="0006542C">
      <w:pPr>
        <w:pStyle w:val="ListParagraph"/>
        <w:rPr>
          <w:lang w:val="es-AR"/>
        </w:rPr>
      </w:pPr>
    </w:p>
    <w:p w14:paraId="28DC4D99" w14:textId="39B00854" w:rsidR="0006542C" w:rsidRPr="0006542C" w:rsidRDefault="0006542C" w:rsidP="00944C7E">
      <w:pPr>
        <w:widowControl/>
        <w:spacing w:after="200" w:line="276" w:lineRule="auto"/>
        <w:ind w:left="720"/>
        <w:rPr>
          <w:rFonts w:ascii="Calibri" w:eastAsia="Calibri" w:hAnsi="Calibri" w:cs="Times New Roman"/>
          <w:b/>
          <w:sz w:val="28"/>
          <w:szCs w:val="28"/>
          <w:lang w:val="es-AR"/>
        </w:rPr>
      </w:pPr>
      <w:r w:rsidRPr="0006542C">
        <w:rPr>
          <w:rFonts w:ascii="Calibri" w:eastAsia="Calibri" w:hAnsi="Calibri" w:cs="Times New Roman"/>
          <w:b/>
          <w:sz w:val="24"/>
          <w:szCs w:val="24"/>
          <w:lang w:val="es-AR"/>
        </w:rPr>
        <w:t>CHAIRMAN</w:t>
      </w:r>
      <w:r w:rsidRPr="0006542C">
        <w:rPr>
          <w:rFonts w:ascii="Calibri" w:eastAsia="Calibri" w:hAnsi="Calibri" w:cs="Times New Roman"/>
          <w:b/>
          <w:sz w:val="28"/>
          <w:szCs w:val="28"/>
          <w:lang w:val="es-AR"/>
        </w:rPr>
        <w:t xml:space="preserve"> </w:t>
      </w:r>
      <w:r w:rsidRPr="0006542C">
        <w:rPr>
          <w:rFonts w:ascii="Calibri" w:eastAsia="Calibri" w:hAnsi="Calibri" w:cs="Times New Roman"/>
          <w:b/>
          <w:sz w:val="28"/>
          <w:szCs w:val="28"/>
          <w:lang w:val="es-AR"/>
        </w:rPr>
        <w:tab/>
      </w:r>
      <w:r w:rsidRPr="0006542C">
        <w:rPr>
          <w:rFonts w:ascii="Calibri" w:eastAsia="Calibri" w:hAnsi="Calibri" w:cs="Times New Roman"/>
          <w:b/>
          <w:sz w:val="28"/>
          <w:szCs w:val="28"/>
          <w:lang w:val="es-AR"/>
        </w:rPr>
        <w:tab/>
      </w:r>
      <w:r w:rsidRPr="0006542C">
        <w:rPr>
          <w:rFonts w:ascii="Calibri" w:eastAsia="Calibri" w:hAnsi="Calibri" w:cs="Times New Roman"/>
          <w:b/>
          <w:sz w:val="28"/>
          <w:szCs w:val="28"/>
          <w:lang w:val="es-AR"/>
        </w:rPr>
        <w:tab/>
      </w:r>
      <w:r w:rsidRPr="0006542C">
        <w:rPr>
          <w:rFonts w:ascii="Calibri" w:eastAsia="Calibri" w:hAnsi="Calibri" w:cs="Times New Roman"/>
          <w:b/>
          <w:sz w:val="28"/>
          <w:szCs w:val="28"/>
          <w:lang w:val="es-AR"/>
        </w:rPr>
        <w:tab/>
      </w:r>
      <w:r w:rsidRPr="0006542C">
        <w:rPr>
          <w:rFonts w:ascii="Calibri" w:eastAsia="Calibri" w:hAnsi="Calibri" w:cs="Times New Roman"/>
          <w:b/>
          <w:sz w:val="28"/>
          <w:szCs w:val="28"/>
          <w:lang w:val="es-AR"/>
        </w:rPr>
        <w:tab/>
      </w:r>
      <w:r w:rsidRPr="0006542C">
        <w:rPr>
          <w:rFonts w:ascii="Calibri" w:eastAsia="Calibri" w:hAnsi="Calibri" w:cs="Times New Roman"/>
          <w:b/>
          <w:sz w:val="28"/>
          <w:szCs w:val="28"/>
          <w:lang w:val="es-AR"/>
        </w:rPr>
        <w:tab/>
      </w:r>
      <w:r w:rsidRPr="0006542C">
        <w:rPr>
          <w:rFonts w:ascii="Calibri" w:eastAsia="Calibri" w:hAnsi="Calibri" w:cs="Times New Roman"/>
          <w:b/>
          <w:sz w:val="28"/>
          <w:szCs w:val="28"/>
          <w:lang w:val="es-AR"/>
        </w:rPr>
        <w:tab/>
        <w:t xml:space="preserve"> </w:t>
      </w:r>
      <w:r w:rsidRPr="0006542C">
        <w:rPr>
          <w:rFonts w:ascii="Calibri" w:eastAsia="Calibri" w:hAnsi="Calibri" w:cs="Times New Roman"/>
          <w:b/>
          <w:sz w:val="24"/>
          <w:szCs w:val="24"/>
          <w:lang w:val="es-AR"/>
        </w:rPr>
        <w:t>VICE-CHAIRMAN</w:t>
      </w:r>
      <w:r w:rsidRPr="0006542C">
        <w:rPr>
          <w:rFonts w:ascii="Calibri" w:eastAsia="Calibri" w:hAnsi="Calibri" w:cs="Times New Roman"/>
          <w:b/>
          <w:sz w:val="28"/>
          <w:szCs w:val="28"/>
          <w:lang w:val="es-AR"/>
        </w:rPr>
        <w:t xml:space="preserve">                                                                                      </w:t>
      </w:r>
      <w:r w:rsidRPr="0006542C">
        <w:rPr>
          <w:rFonts w:ascii="Calibri" w:eastAsia="Calibri" w:hAnsi="Calibri" w:cs="Times New Roman"/>
          <w:sz w:val="24"/>
          <w:szCs w:val="24"/>
          <w:lang w:val="es-AR"/>
        </w:rPr>
        <w:t xml:space="preserve">Sr. Leopoldo Van </w:t>
      </w:r>
      <w:proofErr w:type="spellStart"/>
      <w:r w:rsidRPr="0006542C">
        <w:rPr>
          <w:rFonts w:ascii="Calibri" w:eastAsia="Calibri" w:hAnsi="Calibri" w:cs="Times New Roman"/>
          <w:sz w:val="24"/>
          <w:szCs w:val="24"/>
          <w:lang w:val="es-AR"/>
        </w:rPr>
        <w:t>Avermaete</w:t>
      </w:r>
      <w:proofErr w:type="spellEnd"/>
      <w:r w:rsidRPr="0006542C">
        <w:rPr>
          <w:rFonts w:ascii="Calibri" w:eastAsia="Calibri" w:hAnsi="Calibri" w:cs="Times New Roman"/>
          <w:sz w:val="24"/>
          <w:szCs w:val="24"/>
          <w:lang w:val="es-AR"/>
        </w:rPr>
        <w:t xml:space="preserve">                                                        Sr. Roque R </w:t>
      </w:r>
      <w:proofErr w:type="spellStart"/>
      <w:r w:rsidRPr="0006542C">
        <w:rPr>
          <w:rFonts w:ascii="Calibri" w:eastAsia="Calibri" w:hAnsi="Calibri" w:cs="Times New Roman"/>
          <w:sz w:val="24"/>
          <w:szCs w:val="24"/>
          <w:lang w:val="es-AR"/>
        </w:rPr>
        <w:t>Nobile</w:t>
      </w:r>
      <w:proofErr w:type="spellEnd"/>
    </w:p>
    <w:p w14:paraId="2699BA34" w14:textId="1FCB9C69" w:rsidR="0006542C" w:rsidRPr="0006542C" w:rsidRDefault="0006542C" w:rsidP="00944C7E">
      <w:pPr>
        <w:widowControl/>
        <w:spacing w:after="200" w:line="276" w:lineRule="auto"/>
        <w:ind w:left="720"/>
        <w:rPr>
          <w:rFonts w:ascii="Calibri" w:eastAsia="Calibri" w:hAnsi="Calibri" w:cs="Times New Roman"/>
          <w:sz w:val="24"/>
          <w:szCs w:val="24"/>
          <w:lang w:val="es-AR"/>
        </w:rPr>
      </w:pPr>
      <w:r w:rsidRPr="0006542C">
        <w:rPr>
          <w:rFonts w:ascii="Calibri" w:eastAsia="Calibri" w:hAnsi="Calibri" w:cs="Times New Roman"/>
          <w:b/>
          <w:sz w:val="24"/>
          <w:szCs w:val="24"/>
          <w:lang w:val="es-AR"/>
        </w:rPr>
        <w:t>OFICIALES DE LA REGATA</w:t>
      </w:r>
      <w:r w:rsidRPr="0006542C">
        <w:rPr>
          <w:rFonts w:ascii="Calibri" w:eastAsia="Calibri" w:hAnsi="Calibri" w:cs="Times New Roman"/>
          <w:b/>
          <w:sz w:val="28"/>
          <w:szCs w:val="28"/>
          <w:lang w:val="es-AR"/>
        </w:rPr>
        <w:t xml:space="preserve">      </w:t>
      </w:r>
      <w:r w:rsidRPr="0006542C">
        <w:rPr>
          <w:rFonts w:ascii="Calibri" w:eastAsia="Calibri" w:hAnsi="Calibri" w:cs="Times New Roman"/>
          <w:b/>
          <w:sz w:val="28"/>
          <w:szCs w:val="28"/>
          <w:lang w:val="es-AR"/>
        </w:rPr>
        <w:tab/>
      </w:r>
      <w:r w:rsidRPr="0006542C">
        <w:rPr>
          <w:rFonts w:ascii="Calibri" w:eastAsia="Calibri" w:hAnsi="Calibri" w:cs="Times New Roman"/>
          <w:b/>
          <w:sz w:val="28"/>
          <w:szCs w:val="28"/>
          <w:lang w:val="es-AR"/>
        </w:rPr>
        <w:tab/>
      </w:r>
      <w:r w:rsidRPr="0006542C">
        <w:rPr>
          <w:rFonts w:ascii="Calibri" w:eastAsia="Calibri" w:hAnsi="Calibri" w:cs="Times New Roman"/>
          <w:b/>
          <w:sz w:val="28"/>
          <w:szCs w:val="28"/>
          <w:lang w:val="es-AR"/>
        </w:rPr>
        <w:tab/>
        <w:t xml:space="preserve">             </w:t>
      </w:r>
      <w:r>
        <w:rPr>
          <w:rFonts w:ascii="Calibri" w:eastAsia="Calibri" w:hAnsi="Calibri" w:cs="Times New Roman"/>
          <w:b/>
          <w:sz w:val="28"/>
          <w:szCs w:val="28"/>
          <w:lang w:val="es-AR"/>
        </w:rPr>
        <w:tab/>
      </w:r>
      <w:r w:rsidRPr="0006542C">
        <w:rPr>
          <w:rFonts w:ascii="Calibri" w:eastAsia="Calibri" w:hAnsi="Calibri" w:cs="Times New Roman"/>
          <w:b/>
          <w:sz w:val="24"/>
          <w:szCs w:val="24"/>
          <w:lang w:val="es-AR"/>
        </w:rPr>
        <w:t>JURADO</w:t>
      </w:r>
      <w:r w:rsidRPr="0006542C">
        <w:rPr>
          <w:rFonts w:ascii="Calibri" w:eastAsia="Calibri" w:hAnsi="Calibri" w:cs="Times New Roman"/>
          <w:b/>
          <w:sz w:val="28"/>
          <w:szCs w:val="28"/>
          <w:lang w:val="es-AR"/>
        </w:rPr>
        <w:br/>
      </w:r>
      <w:r w:rsidRPr="0006542C">
        <w:rPr>
          <w:rFonts w:ascii="Calibri" w:eastAsia="Calibri" w:hAnsi="Calibri" w:cs="Times New Roman"/>
          <w:sz w:val="24"/>
          <w:szCs w:val="24"/>
          <w:lang w:val="es-AR"/>
        </w:rPr>
        <w:t xml:space="preserve">Sr. Nicolás </w:t>
      </w:r>
      <w:proofErr w:type="spellStart"/>
      <w:r w:rsidRPr="0006542C">
        <w:rPr>
          <w:rFonts w:ascii="Calibri" w:eastAsia="Calibri" w:hAnsi="Calibri" w:cs="Times New Roman"/>
          <w:sz w:val="24"/>
          <w:szCs w:val="24"/>
          <w:lang w:val="es-AR"/>
        </w:rPr>
        <w:t>Benvenuto</w:t>
      </w:r>
      <w:proofErr w:type="spellEnd"/>
      <w:r w:rsidRPr="0006542C">
        <w:rPr>
          <w:rFonts w:ascii="Calibri" w:eastAsia="Calibri" w:hAnsi="Calibri" w:cs="Times New Roman"/>
          <w:sz w:val="24"/>
          <w:szCs w:val="24"/>
          <w:lang w:val="es-AR"/>
        </w:rPr>
        <w:t xml:space="preserve"> NRO PRO ARG                                         </w:t>
      </w:r>
      <w:r w:rsidRPr="0006542C">
        <w:rPr>
          <w:rFonts w:ascii="Calibri" w:eastAsia="Calibri" w:hAnsi="Calibri" w:cs="Times New Roman"/>
          <w:b/>
          <w:sz w:val="24"/>
          <w:szCs w:val="24"/>
          <w:lang w:val="es-AR"/>
        </w:rPr>
        <w:t>Presidente</w:t>
      </w:r>
      <w:r w:rsidRPr="0006542C">
        <w:rPr>
          <w:rFonts w:ascii="Calibri" w:eastAsia="Calibri" w:hAnsi="Calibri" w:cs="Times New Roman"/>
          <w:b/>
          <w:sz w:val="24"/>
          <w:szCs w:val="24"/>
          <w:lang w:val="es-AR"/>
        </w:rPr>
        <w:br/>
      </w:r>
      <w:r w:rsidRPr="0006542C">
        <w:rPr>
          <w:rFonts w:ascii="Calibri" w:eastAsia="Calibri" w:hAnsi="Calibri" w:cs="Times New Roman"/>
          <w:sz w:val="24"/>
          <w:szCs w:val="24"/>
          <w:lang w:val="es-AR"/>
        </w:rPr>
        <w:t xml:space="preserve">Sr. Federico </w:t>
      </w:r>
      <w:proofErr w:type="spellStart"/>
      <w:r w:rsidRPr="0006542C">
        <w:rPr>
          <w:rFonts w:ascii="Calibri" w:eastAsia="Calibri" w:hAnsi="Calibri" w:cs="Times New Roman"/>
          <w:sz w:val="24"/>
          <w:szCs w:val="24"/>
          <w:lang w:val="es-AR"/>
        </w:rPr>
        <w:t>Ambrus</w:t>
      </w:r>
      <w:proofErr w:type="spellEnd"/>
      <w:r w:rsidRPr="0006542C">
        <w:rPr>
          <w:rFonts w:ascii="Calibri" w:eastAsia="Calibri" w:hAnsi="Calibri" w:cs="Times New Roman"/>
          <w:sz w:val="24"/>
          <w:szCs w:val="24"/>
          <w:lang w:val="es-AR"/>
        </w:rPr>
        <w:t xml:space="preserve"> IRO ARG                                                      Sr. Flavio </w:t>
      </w:r>
      <w:proofErr w:type="spellStart"/>
      <w:r w:rsidRPr="0006542C">
        <w:rPr>
          <w:rFonts w:ascii="Calibri" w:eastAsia="Calibri" w:hAnsi="Calibri" w:cs="Times New Roman"/>
          <w:sz w:val="24"/>
          <w:szCs w:val="24"/>
          <w:lang w:val="es-AR"/>
        </w:rPr>
        <w:t>Naveira</w:t>
      </w:r>
      <w:proofErr w:type="spellEnd"/>
      <w:r w:rsidRPr="0006542C">
        <w:rPr>
          <w:rFonts w:ascii="Calibri" w:eastAsia="Calibri" w:hAnsi="Calibri" w:cs="Times New Roman"/>
          <w:sz w:val="24"/>
          <w:szCs w:val="24"/>
          <w:lang w:val="es-AR"/>
        </w:rPr>
        <w:t xml:space="preserve"> IJ ARG</w:t>
      </w:r>
      <w:r w:rsidRPr="0006542C">
        <w:rPr>
          <w:rFonts w:ascii="Calibri" w:eastAsia="Calibri" w:hAnsi="Calibri" w:cs="Times New Roman"/>
          <w:sz w:val="24"/>
          <w:szCs w:val="24"/>
          <w:lang w:val="es-AR"/>
        </w:rPr>
        <w:br/>
        <w:t xml:space="preserve">Sr Alejandro </w:t>
      </w:r>
      <w:proofErr w:type="spellStart"/>
      <w:r w:rsidRPr="0006542C">
        <w:rPr>
          <w:rFonts w:ascii="Calibri" w:eastAsia="Calibri" w:hAnsi="Calibri" w:cs="Times New Roman"/>
          <w:sz w:val="24"/>
          <w:szCs w:val="24"/>
          <w:lang w:val="es-AR"/>
        </w:rPr>
        <w:t>Chometowski</w:t>
      </w:r>
      <w:proofErr w:type="spellEnd"/>
      <w:r w:rsidRPr="0006542C">
        <w:rPr>
          <w:rFonts w:ascii="Calibri" w:eastAsia="Calibri" w:hAnsi="Calibri" w:cs="Times New Roman"/>
          <w:sz w:val="24"/>
          <w:szCs w:val="24"/>
          <w:lang w:val="es-AR"/>
        </w:rPr>
        <w:t xml:space="preserve"> IRO ARG</w:t>
      </w:r>
      <w:r w:rsidRPr="0006542C">
        <w:rPr>
          <w:rFonts w:ascii="Calibri" w:eastAsia="Calibri" w:hAnsi="Calibri" w:cs="Times New Roman"/>
          <w:sz w:val="24"/>
          <w:szCs w:val="24"/>
          <w:lang w:val="es-AR"/>
        </w:rPr>
        <w:br/>
        <w:t xml:space="preserve">Sr Roberto Mora NRO ARG                                                           </w:t>
      </w:r>
      <w:r w:rsidRPr="0006542C">
        <w:rPr>
          <w:rFonts w:ascii="Calibri" w:eastAsia="Calibri" w:hAnsi="Calibri" w:cs="Times New Roman"/>
          <w:b/>
          <w:sz w:val="24"/>
          <w:szCs w:val="24"/>
          <w:lang w:val="es-AR"/>
        </w:rPr>
        <w:t>VOCALES</w:t>
      </w:r>
      <w:r w:rsidRPr="0006542C">
        <w:rPr>
          <w:rFonts w:ascii="Calibri" w:eastAsia="Calibri" w:hAnsi="Calibri" w:cs="Times New Roman"/>
          <w:sz w:val="24"/>
          <w:szCs w:val="24"/>
          <w:lang w:val="es-AR"/>
        </w:rPr>
        <w:br/>
      </w:r>
      <w:proofErr w:type="spellStart"/>
      <w:r w:rsidRPr="0006542C">
        <w:rPr>
          <w:rFonts w:ascii="Calibri" w:eastAsia="Calibri" w:hAnsi="Calibri" w:cs="Times New Roman"/>
          <w:sz w:val="24"/>
          <w:szCs w:val="24"/>
          <w:lang w:val="es-AR"/>
        </w:rPr>
        <w:t>Sra</w:t>
      </w:r>
      <w:proofErr w:type="spellEnd"/>
      <w:r w:rsidRPr="0006542C">
        <w:rPr>
          <w:rFonts w:ascii="Calibri" w:eastAsia="Calibri" w:hAnsi="Calibri" w:cs="Times New Roman"/>
          <w:sz w:val="24"/>
          <w:szCs w:val="24"/>
          <w:lang w:val="es-AR"/>
        </w:rPr>
        <w:t xml:space="preserve"> Mónica </w:t>
      </w:r>
      <w:proofErr w:type="spellStart"/>
      <w:r w:rsidRPr="0006542C">
        <w:rPr>
          <w:rFonts w:ascii="Calibri" w:eastAsia="Calibri" w:hAnsi="Calibri" w:cs="Times New Roman"/>
          <w:sz w:val="24"/>
          <w:szCs w:val="24"/>
          <w:lang w:val="es-AR"/>
        </w:rPr>
        <w:t>Schort</w:t>
      </w:r>
      <w:proofErr w:type="spellEnd"/>
      <w:r w:rsidRPr="0006542C">
        <w:rPr>
          <w:rFonts w:ascii="Calibri" w:eastAsia="Calibri" w:hAnsi="Calibri" w:cs="Times New Roman"/>
          <w:sz w:val="24"/>
          <w:szCs w:val="24"/>
          <w:lang w:val="es-AR"/>
        </w:rPr>
        <w:t xml:space="preserve"> NRO ARG                                                        Sr. Claudio Fontecha IJ ARG</w:t>
      </w:r>
      <w:r w:rsidRPr="0006542C">
        <w:rPr>
          <w:rFonts w:ascii="Calibri" w:eastAsia="Calibri" w:hAnsi="Calibri" w:cs="Times New Roman"/>
          <w:b/>
          <w:sz w:val="24"/>
          <w:szCs w:val="24"/>
          <w:lang w:val="es-AR"/>
        </w:rPr>
        <w:br/>
        <w:t xml:space="preserve">                                                                                                           </w:t>
      </w:r>
      <w:r w:rsidRPr="0006542C">
        <w:rPr>
          <w:rFonts w:ascii="Calibri" w:eastAsia="Calibri" w:hAnsi="Calibri" w:cs="Times New Roman"/>
          <w:sz w:val="24"/>
          <w:szCs w:val="24"/>
          <w:lang w:val="es-AR"/>
        </w:rPr>
        <w:t xml:space="preserve">Sr. Teodoro </w:t>
      </w:r>
      <w:proofErr w:type="spellStart"/>
      <w:r w:rsidRPr="0006542C">
        <w:rPr>
          <w:rFonts w:ascii="Calibri" w:eastAsia="Calibri" w:hAnsi="Calibri" w:cs="Times New Roman"/>
          <w:sz w:val="24"/>
          <w:szCs w:val="24"/>
          <w:lang w:val="es-AR"/>
        </w:rPr>
        <w:t>Kundig</w:t>
      </w:r>
      <w:proofErr w:type="spellEnd"/>
      <w:r w:rsidRPr="0006542C">
        <w:rPr>
          <w:rFonts w:ascii="Calibri" w:eastAsia="Calibri" w:hAnsi="Calibri" w:cs="Times New Roman"/>
          <w:sz w:val="24"/>
          <w:szCs w:val="24"/>
          <w:lang w:val="es-AR"/>
        </w:rPr>
        <w:t xml:space="preserve"> IJ ARG</w:t>
      </w:r>
      <w:r w:rsidRPr="0006542C">
        <w:rPr>
          <w:rFonts w:ascii="Calibri" w:eastAsia="Calibri" w:hAnsi="Calibri" w:cs="Times New Roman"/>
          <w:sz w:val="24"/>
          <w:szCs w:val="24"/>
          <w:lang w:val="es-AR"/>
        </w:rPr>
        <w:br/>
      </w:r>
      <w:r w:rsidRPr="0006542C">
        <w:rPr>
          <w:rFonts w:ascii="Calibri" w:eastAsia="Calibri" w:hAnsi="Calibri" w:cs="Times New Roman"/>
          <w:b/>
          <w:sz w:val="24"/>
          <w:szCs w:val="24"/>
          <w:lang w:val="es-AR"/>
        </w:rPr>
        <w:t xml:space="preserve">SEGURIDAD                                                                                     </w:t>
      </w:r>
      <w:r w:rsidRPr="0006542C">
        <w:rPr>
          <w:rFonts w:ascii="Calibri" w:eastAsia="Calibri" w:hAnsi="Calibri" w:cs="Times New Roman"/>
          <w:sz w:val="24"/>
          <w:szCs w:val="24"/>
          <w:lang w:val="es-AR"/>
        </w:rPr>
        <w:t xml:space="preserve">Sra. </w:t>
      </w:r>
      <w:proofErr w:type="spellStart"/>
      <w:r w:rsidRPr="0006542C">
        <w:rPr>
          <w:rFonts w:ascii="Calibri" w:eastAsia="Calibri" w:hAnsi="Calibri" w:cs="Times New Roman"/>
          <w:sz w:val="24"/>
          <w:szCs w:val="24"/>
          <w:lang w:val="es-AR"/>
        </w:rPr>
        <w:t>Santanna</w:t>
      </w:r>
      <w:proofErr w:type="spellEnd"/>
      <w:r w:rsidRPr="0006542C">
        <w:rPr>
          <w:rFonts w:ascii="Calibri" w:eastAsia="Calibri" w:hAnsi="Calibri" w:cs="Times New Roman"/>
          <w:sz w:val="24"/>
          <w:szCs w:val="24"/>
          <w:lang w:val="es-AR"/>
        </w:rPr>
        <w:t xml:space="preserve"> Gabriela NJ ARG</w:t>
      </w:r>
      <w:r w:rsidRPr="0006542C">
        <w:rPr>
          <w:rFonts w:ascii="Calibri" w:eastAsia="Calibri" w:hAnsi="Calibri" w:cs="Times New Roman"/>
          <w:b/>
          <w:sz w:val="24"/>
          <w:szCs w:val="24"/>
          <w:lang w:val="es-AR"/>
        </w:rPr>
        <w:br/>
      </w:r>
      <w:r w:rsidRPr="0006542C">
        <w:rPr>
          <w:rFonts w:ascii="Calibri" w:eastAsia="Calibri" w:hAnsi="Calibri" w:cs="Times New Roman"/>
          <w:sz w:val="24"/>
          <w:szCs w:val="24"/>
          <w:lang w:val="es-AR"/>
        </w:rPr>
        <w:t xml:space="preserve">Sr. Javier Ferrante                                                                           Sra. Rosa María </w:t>
      </w:r>
      <w:proofErr w:type="spellStart"/>
      <w:r w:rsidRPr="0006542C">
        <w:rPr>
          <w:rFonts w:ascii="Calibri" w:eastAsia="Calibri" w:hAnsi="Calibri" w:cs="Times New Roman"/>
          <w:sz w:val="24"/>
          <w:szCs w:val="24"/>
          <w:lang w:val="es-AR"/>
        </w:rPr>
        <w:t>Harik</w:t>
      </w:r>
      <w:proofErr w:type="spellEnd"/>
      <w:r w:rsidRPr="0006542C">
        <w:rPr>
          <w:rFonts w:ascii="Calibri" w:eastAsia="Calibri" w:hAnsi="Calibri" w:cs="Times New Roman"/>
          <w:sz w:val="24"/>
          <w:szCs w:val="24"/>
          <w:lang w:val="es-AR"/>
        </w:rPr>
        <w:t xml:space="preserve"> NJ PAR</w:t>
      </w:r>
      <w:r w:rsidRPr="0006542C">
        <w:rPr>
          <w:rFonts w:ascii="Calibri" w:eastAsia="Calibri" w:hAnsi="Calibri" w:cs="Times New Roman"/>
          <w:sz w:val="24"/>
          <w:szCs w:val="24"/>
          <w:lang w:val="es-AR"/>
        </w:rPr>
        <w:br/>
        <w:t xml:space="preserve">Sr. Mariano </w:t>
      </w:r>
      <w:proofErr w:type="spellStart"/>
      <w:r w:rsidRPr="0006542C">
        <w:rPr>
          <w:rFonts w:ascii="Calibri" w:eastAsia="Calibri" w:hAnsi="Calibri" w:cs="Times New Roman"/>
          <w:sz w:val="24"/>
          <w:szCs w:val="24"/>
          <w:lang w:val="es-AR"/>
        </w:rPr>
        <w:t>Maestri</w:t>
      </w:r>
      <w:proofErr w:type="spellEnd"/>
      <w:r w:rsidRPr="0006542C">
        <w:rPr>
          <w:rFonts w:ascii="Calibri" w:eastAsia="Calibri" w:hAnsi="Calibri" w:cs="Times New Roman"/>
          <w:sz w:val="24"/>
          <w:szCs w:val="24"/>
          <w:lang w:val="es-AR"/>
        </w:rPr>
        <w:t xml:space="preserve">                                                                       Sr Risco Gonzalo NJ PER</w:t>
      </w:r>
      <w:r w:rsidRPr="0006542C">
        <w:rPr>
          <w:rFonts w:ascii="Calibri" w:eastAsia="Calibri" w:hAnsi="Calibri" w:cs="Times New Roman"/>
          <w:sz w:val="24"/>
          <w:szCs w:val="24"/>
          <w:lang w:val="es-AR"/>
        </w:rPr>
        <w:br/>
        <w:t xml:space="preserve">Sr. Alejandro </w:t>
      </w:r>
      <w:proofErr w:type="spellStart"/>
      <w:r w:rsidRPr="0006542C">
        <w:rPr>
          <w:rFonts w:ascii="Calibri" w:eastAsia="Calibri" w:hAnsi="Calibri" w:cs="Times New Roman"/>
          <w:sz w:val="24"/>
          <w:szCs w:val="24"/>
          <w:lang w:val="es-AR"/>
        </w:rPr>
        <w:t>Jochoian</w:t>
      </w:r>
      <w:proofErr w:type="spellEnd"/>
      <w:r w:rsidRPr="0006542C">
        <w:rPr>
          <w:rFonts w:ascii="Calibri" w:eastAsia="Calibri" w:hAnsi="Calibri" w:cs="Times New Roman"/>
          <w:sz w:val="24"/>
          <w:szCs w:val="24"/>
          <w:lang w:val="es-AR"/>
        </w:rPr>
        <w:t xml:space="preserve">                                                                   Sr. Pablo Masseroni CJ ARG</w:t>
      </w:r>
      <w:r w:rsidRPr="0006542C">
        <w:rPr>
          <w:rFonts w:ascii="Calibri" w:eastAsia="Calibri" w:hAnsi="Calibri" w:cs="Times New Roman"/>
          <w:sz w:val="24"/>
          <w:szCs w:val="24"/>
          <w:lang w:val="es-AR"/>
        </w:rPr>
        <w:br/>
        <w:t>Sr. Lucas Galván</w:t>
      </w:r>
      <w:r w:rsidRPr="0006542C">
        <w:rPr>
          <w:rFonts w:ascii="Calibri" w:eastAsia="Calibri" w:hAnsi="Calibri" w:cs="Times New Roman"/>
          <w:sz w:val="24"/>
          <w:szCs w:val="24"/>
          <w:lang w:val="es-AR"/>
        </w:rPr>
        <w:br/>
        <w:t xml:space="preserve">Dr. Alfredo </w:t>
      </w:r>
      <w:proofErr w:type="spellStart"/>
      <w:r w:rsidRPr="0006542C">
        <w:rPr>
          <w:rFonts w:ascii="Calibri" w:eastAsia="Calibri" w:hAnsi="Calibri" w:cs="Times New Roman"/>
          <w:sz w:val="24"/>
          <w:szCs w:val="24"/>
          <w:lang w:val="es-AR"/>
        </w:rPr>
        <w:t>Carrano</w:t>
      </w:r>
      <w:proofErr w:type="spellEnd"/>
      <w:r w:rsidRPr="0006542C">
        <w:rPr>
          <w:rFonts w:ascii="Calibri" w:eastAsia="Calibri" w:hAnsi="Calibri" w:cs="Times New Roman"/>
          <w:sz w:val="24"/>
          <w:szCs w:val="24"/>
          <w:lang w:val="es-AR"/>
        </w:rPr>
        <w:t xml:space="preserve">                                                                        </w:t>
      </w:r>
      <w:r w:rsidRPr="0006542C">
        <w:rPr>
          <w:rFonts w:ascii="Calibri" w:eastAsia="Calibri" w:hAnsi="Calibri" w:cs="Times New Roman"/>
          <w:b/>
          <w:sz w:val="24"/>
          <w:szCs w:val="24"/>
          <w:lang w:val="es-AR"/>
        </w:rPr>
        <w:t>COMITÉ TÉCNICO</w:t>
      </w:r>
      <w:r w:rsidRPr="0006542C">
        <w:rPr>
          <w:rFonts w:ascii="Calibri" w:eastAsia="Calibri" w:hAnsi="Calibri" w:cs="Times New Roman"/>
          <w:sz w:val="24"/>
          <w:szCs w:val="24"/>
          <w:lang w:val="es-AR"/>
        </w:rPr>
        <w:t xml:space="preserve"> </w:t>
      </w:r>
      <w:r w:rsidRPr="0006542C">
        <w:rPr>
          <w:rFonts w:ascii="Calibri" w:eastAsia="Calibri" w:hAnsi="Calibri" w:cs="Times New Roman"/>
          <w:b/>
          <w:sz w:val="24"/>
          <w:szCs w:val="24"/>
          <w:lang w:val="es-AR"/>
        </w:rPr>
        <w:br/>
        <w:t xml:space="preserve">                                                                                                           </w:t>
      </w:r>
      <w:r w:rsidRPr="0006542C">
        <w:rPr>
          <w:rFonts w:ascii="Calibri" w:eastAsia="Calibri" w:hAnsi="Calibri" w:cs="Times New Roman"/>
          <w:sz w:val="24"/>
          <w:szCs w:val="24"/>
          <w:lang w:val="es-AR"/>
        </w:rPr>
        <w:t>Sr. Alejandro Colombo</w:t>
      </w:r>
      <w:r w:rsidR="005B4B4F">
        <w:rPr>
          <w:rFonts w:ascii="Calibri" w:eastAsia="Calibri" w:hAnsi="Calibri" w:cs="Times New Roman"/>
          <w:sz w:val="24"/>
          <w:szCs w:val="24"/>
          <w:lang w:val="es-AR"/>
        </w:rPr>
        <w:t xml:space="preserve"> </w:t>
      </w:r>
      <w:r w:rsidR="005B4B4F" w:rsidRPr="005B4B4F">
        <w:rPr>
          <w:rFonts w:ascii="Calibri" w:eastAsia="Calibri" w:hAnsi="Calibri" w:cs="Times New Roman"/>
          <w:b/>
          <w:color w:val="00B050"/>
          <w:sz w:val="24"/>
          <w:szCs w:val="24"/>
          <w:lang w:val="es-AR"/>
        </w:rPr>
        <w:t>NM ARG</w:t>
      </w:r>
      <w:r w:rsidRPr="0006542C">
        <w:rPr>
          <w:rFonts w:ascii="Calibri" w:eastAsia="Calibri" w:hAnsi="Calibri" w:cs="Times New Roman"/>
          <w:b/>
          <w:sz w:val="24"/>
          <w:szCs w:val="24"/>
          <w:lang w:val="es-AR"/>
        </w:rPr>
        <w:br/>
        <w:t xml:space="preserve">OFICINA DE REGATAS        </w:t>
      </w:r>
      <w:r w:rsidRPr="0006542C">
        <w:rPr>
          <w:rFonts w:ascii="Calibri" w:eastAsia="Calibri" w:hAnsi="Calibri" w:cs="Times New Roman"/>
          <w:b/>
          <w:sz w:val="24"/>
          <w:szCs w:val="24"/>
          <w:lang w:val="es-AR"/>
        </w:rPr>
        <w:br/>
      </w:r>
      <w:r w:rsidRPr="0006542C">
        <w:rPr>
          <w:rFonts w:ascii="Calibri" w:eastAsia="Calibri" w:hAnsi="Calibri" w:cs="Times New Roman"/>
          <w:sz w:val="24"/>
          <w:szCs w:val="24"/>
          <w:lang w:val="es-AR"/>
        </w:rPr>
        <w:t xml:space="preserve">Sra. Carola </w:t>
      </w:r>
      <w:proofErr w:type="spellStart"/>
      <w:r w:rsidRPr="0006542C">
        <w:rPr>
          <w:rFonts w:ascii="Calibri" w:eastAsia="Calibri" w:hAnsi="Calibri" w:cs="Times New Roman"/>
          <w:sz w:val="24"/>
          <w:szCs w:val="24"/>
          <w:lang w:val="es-AR"/>
        </w:rPr>
        <w:t>Barassi</w:t>
      </w:r>
      <w:proofErr w:type="spellEnd"/>
      <w:r w:rsidRPr="0006542C">
        <w:rPr>
          <w:rFonts w:ascii="Calibri" w:eastAsia="Calibri" w:hAnsi="Calibri" w:cs="Times New Roman"/>
          <w:sz w:val="24"/>
          <w:szCs w:val="24"/>
          <w:lang w:val="es-AR"/>
        </w:rPr>
        <w:t xml:space="preserve">                                                                          </w:t>
      </w:r>
      <w:r w:rsidRPr="0006542C">
        <w:rPr>
          <w:rFonts w:ascii="Calibri" w:eastAsia="Calibri" w:hAnsi="Calibri" w:cs="Times New Roman"/>
          <w:b/>
          <w:sz w:val="24"/>
          <w:szCs w:val="24"/>
          <w:lang w:val="es-AR"/>
        </w:rPr>
        <w:t>BEACH MASTER</w:t>
      </w:r>
      <w:r w:rsidRPr="0006542C">
        <w:rPr>
          <w:rFonts w:ascii="Calibri" w:eastAsia="Calibri" w:hAnsi="Calibri" w:cs="Times New Roman"/>
          <w:sz w:val="24"/>
          <w:szCs w:val="24"/>
          <w:lang w:val="es-AR"/>
        </w:rPr>
        <w:t xml:space="preserve">                                          </w:t>
      </w:r>
      <w:r w:rsidRPr="0006542C">
        <w:rPr>
          <w:rFonts w:ascii="Calibri" w:eastAsia="Calibri" w:hAnsi="Calibri" w:cs="Times New Roman"/>
          <w:sz w:val="24"/>
          <w:szCs w:val="24"/>
          <w:lang w:val="es-AR"/>
        </w:rPr>
        <w:br/>
        <w:t xml:space="preserve">Sr. Nicolás Cloos                                                                              Sr. </w:t>
      </w:r>
      <w:proofErr w:type="spellStart"/>
      <w:r w:rsidRPr="0006542C">
        <w:rPr>
          <w:rFonts w:ascii="Calibri" w:eastAsia="Calibri" w:hAnsi="Calibri" w:cs="Times New Roman"/>
          <w:sz w:val="24"/>
          <w:szCs w:val="24"/>
          <w:lang w:val="es-AR"/>
        </w:rPr>
        <w:t>Andres</w:t>
      </w:r>
      <w:proofErr w:type="spellEnd"/>
      <w:r w:rsidRPr="0006542C">
        <w:rPr>
          <w:rFonts w:ascii="Calibri" w:eastAsia="Calibri" w:hAnsi="Calibri" w:cs="Times New Roman"/>
          <w:sz w:val="24"/>
          <w:szCs w:val="24"/>
          <w:lang w:val="es-AR"/>
        </w:rPr>
        <w:t xml:space="preserve"> </w:t>
      </w:r>
      <w:proofErr w:type="spellStart"/>
      <w:r w:rsidRPr="0006542C">
        <w:rPr>
          <w:rFonts w:ascii="Calibri" w:eastAsia="Calibri" w:hAnsi="Calibri" w:cs="Times New Roman"/>
          <w:sz w:val="24"/>
          <w:szCs w:val="24"/>
          <w:lang w:val="es-AR"/>
        </w:rPr>
        <w:t>Layral</w:t>
      </w:r>
      <w:proofErr w:type="spellEnd"/>
      <w:r w:rsidRPr="0006542C">
        <w:rPr>
          <w:rFonts w:ascii="Calibri" w:eastAsia="Calibri" w:hAnsi="Calibri" w:cs="Times New Roman"/>
          <w:sz w:val="24"/>
          <w:szCs w:val="24"/>
          <w:lang w:val="es-AR"/>
        </w:rPr>
        <w:br/>
        <w:t xml:space="preserve">Sr. Heber Saavedra                                                                         Sra. Andrea </w:t>
      </w:r>
      <w:proofErr w:type="spellStart"/>
      <w:r w:rsidRPr="0006542C">
        <w:rPr>
          <w:rFonts w:ascii="Calibri" w:eastAsia="Calibri" w:hAnsi="Calibri" w:cs="Times New Roman"/>
          <w:sz w:val="24"/>
          <w:szCs w:val="24"/>
          <w:lang w:val="es-AR"/>
        </w:rPr>
        <w:t>Paparatto</w:t>
      </w:r>
      <w:proofErr w:type="spellEnd"/>
      <w:r w:rsidRPr="0006542C">
        <w:rPr>
          <w:rFonts w:ascii="Calibri" w:eastAsia="Calibri" w:hAnsi="Calibri" w:cs="Times New Roman"/>
          <w:sz w:val="24"/>
          <w:szCs w:val="24"/>
          <w:lang w:val="es-AR"/>
        </w:rPr>
        <w:br/>
        <w:t>Sra. Virginia Sosa</w:t>
      </w:r>
    </w:p>
    <w:p w14:paraId="260DA5FC" w14:textId="24BB3EBE" w:rsidR="0006542C" w:rsidRDefault="0006542C" w:rsidP="00944C7E">
      <w:pPr>
        <w:pBdr>
          <w:top w:val="nil"/>
          <w:left w:val="nil"/>
          <w:bottom w:val="nil"/>
          <w:right w:val="nil"/>
          <w:between w:val="nil"/>
        </w:pBdr>
        <w:rPr>
          <w:color w:val="000000"/>
          <w:sz w:val="20"/>
          <w:szCs w:val="20"/>
        </w:rPr>
      </w:pPr>
    </w:p>
    <w:p w14:paraId="14CD9BAA" w14:textId="4CB1EFB7" w:rsidR="00337DD8" w:rsidRDefault="00637150">
      <w:pPr>
        <w:pBdr>
          <w:top w:val="nil"/>
          <w:left w:val="nil"/>
          <w:bottom w:val="nil"/>
          <w:right w:val="nil"/>
          <w:between w:val="nil"/>
        </w:pBdr>
        <w:rPr>
          <w:color w:val="000000"/>
          <w:sz w:val="20"/>
          <w:szCs w:val="20"/>
        </w:rPr>
      </w:pPr>
      <w:r>
        <w:rPr>
          <w:noProof/>
          <w:lang w:val="en-US"/>
        </w:rPr>
        <w:lastRenderedPageBreak/>
        <w:drawing>
          <wp:anchor distT="0" distB="0" distL="114300" distR="114300" simplePos="0" relativeHeight="251676672" behindDoc="0" locked="0" layoutInCell="1" allowOverlap="1" wp14:anchorId="4066C68C" wp14:editId="238E7BBF">
            <wp:simplePos x="0" y="0"/>
            <wp:positionH relativeFrom="margin">
              <wp:posOffset>411480</wp:posOffset>
            </wp:positionH>
            <wp:positionV relativeFrom="paragraph">
              <wp:posOffset>0</wp:posOffset>
            </wp:positionV>
            <wp:extent cx="1666240" cy="24003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58SIY vert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240" cy="2400300"/>
                    </a:xfrm>
                    <a:prstGeom prst="rect">
                      <a:avLst/>
                    </a:prstGeom>
                  </pic:spPr>
                </pic:pic>
              </a:graphicData>
            </a:graphic>
            <wp14:sizeRelH relativeFrom="page">
              <wp14:pctWidth>0</wp14:pctWidth>
            </wp14:sizeRelH>
            <wp14:sizeRelV relativeFrom="page">
              <wp14:pctHeight>0</wp14:pctHeight>
            </wp14:sizeRelV>
          </wp:anchor>
        </w:drawing>
      </w:r>
    </w:p>
    <w:p w14:paraId="2ED977BD" w14:textId="30807680" w:rsidR="00337DD8" w:rsidRDefault="00337DD8">
      <w:pPr>
        <w:pBdr>
          <w:top w:val="nil"/>
          <w:left w:val="nil"/>
          <w:bottom w:val="nil"/>
          <w:right w:val="nil"/>
          <w:between w:val="nil"/>
        </w:pBdr>
        <w:spacing w:before="10"/>
        <w:rPr>
          <w:color w:val="000000"/>
          <w:sz w:val="15"/>
          <w:szCs w:val="15"/>
        </w:rPr>
      </w:pPr>
    </w:p>
    <w:p w14:paraId="67D3633A" w14:textId="000F08C9" w:rsidR="00337DD8" w:rsidRPr="00637150" w:rsidRDefault="005A7647" w:rsidP="00637150">
      <w:pPr>
        <w:pStyle w:val="Ttulo11"/>
      </w:pPr>
      <w:r>
        <w:t xml:space="preserve">              </w:t>
      </w:r>
      <w:r w:rsidRPr="00637150">
        <w:t>5</w:t>
      </w:r>
      <w:r w:rsidR="00C8069F" w:rsidRPr="00637150">
        <w:t>8</w:t>
      </w:r>
      <w:r w:rsidRPr="00637150">
        <w:t xml:space="preserve">º Semana Internacional del Yachting de Mar del Plata  </w:t>
      </w:r>
    </w:p>
    <w:p w14:paraId="3392928B" w14:textId="2E5A2A71" w:rsidR="00337DD8" w:rsidRPr="00637150" w:rsidRDefault="005A7647">
      <w:pPr>
        <w:spacing w:before="94" w:line="237" w:lineRule="auto"/>
        <w:ind w:right="1641"/>
        <w:jc w:val="both"/>
        <w:rPr>
          <w:b/>
          <w:sz w:val="20"/>
          <w:szCs w:val="20"/>
        </w:rPr>
      </w:pPr>
      <w:r>
        <w:rPr>
          <w:b/>
          <w:sz w:val="24"/>
          <w:szCs w:val="24"/>
        </w:rPr>
        <w:t xml:space="preserve">                                    </w:t>
      </w:r>
      <w:r w:rsidR="00D93EE6" w:rsidRPr="00637150">
        <w:rPr>
          <w:b/>
          <w:sz w:val="20"/>
          <w:szCs w:val="20"/>
        </w:rPr>
        <w:t>6</w:t>
      </w:r>
      <w:r w:rsidRPr="00637150">
        <w:rPr>
          <w:b/>
          <w:sz w:val="20"/>
          <w:szCs w:val="20"/>
        </w:rPr>
        <w:t xml:space="preserve"> al </w:t>
      </w:r>
      <w:r w:rsidR="00C8069F" w:rsidRPr="00637150">
        <w:rPr>
          <w:b/>
          <w:sz w:val="20"/>
          <w:szCs w:val="20"/>
        </w:rPr>
        <w:t>20</w:t>
      </w:r>
      <w:r w:rsidRPr="00637150">
        <w:rPr>
          <w:b/>
          <w:sz w:val="20"/>
          <w:szCs w:val="20"/>
        </w:rPr>
        <w:t xml:space="preserve"> de febrero de 202</w:t>
      </w:r>
      <w:r w:rsidR="00C8069F" w:rsidRPr="00637150">
        <w:rPr>
          <w:b/>
          <w:sz w:val="20"/>
          <w:szCs w:val="20"/>
        </w:rPr>
        <w:t>3</w:t>
      </w:r>
    </w:p>
    <w:p w14:paraId="190CBC9C" w14:textId="77777777" w:rsidR="00337DD8" w:rsidRPr="00637150" w:rsidRDefault="00337DD8">
      <w:pPr>
        <w:pBdr>
          <w:top w:val="nil"/>
          <w:left w:val="nil"/>
          <w:bottom w:val="nil"/>
          <w:right w:val="nil"/>
          <w:between w:val="nil"/>
        </w:pBdr>
        <w:spacing w:before="1"/>
        <w:rPr>
          <w:b/>
          <w:color w:val="000000"/>
          <w:sz w:val="20"/>
          <w:szCs w:val="20"/>
        </w:rPr>
      </w:pPr>
    </w:p>
    <w:p w14:paraId="622F3864" w14:textId="77777777" w:rsidR="00637150" w:rsidRPr="00637150" w:rsidRDefault="005A7647" w:rsidP="00637150">
      <w:pPr>
        <w:rPr>
          <w:i/>
          <w:iCs/>
        </w:rPr>
      </w:pPr>
      <w:r>
        <w:t xml:space="preserve">      </w:t>
      </w:r>
      <w:r w:rsidRPr="00637150">
        <w:rPr>
          <w:i/>
          <w:iCs/>
        </w:rPr>
        <w:t>Club Náutico Mar del</w:t>
      </w:r>
      <w:r w:rsidR="00637150" w:rsidRPr="00637150">
        <w:rPr>
          <w:i/>
          <w:iCs/>
        </w:rPr>
        <w:t xml:space="preserve"> </w:t>
      </w:r>
      <w:r w:rsidRPr="00637150">
        <w:rPr>
          <w:i/>
          <w:iCs/>
        </w:rPr>
        <w:t xml:space="preserve">Plata </w:t>
      </w:r>
    </w:p>
    <w:p w14:paraId="18AC658C" w14:textId="5EA1044F" w:rsidR="00337DD8" w:rsidRPr="00637150" w:rsidRDefault="005A7647" w:rsidP="00637150">
      <w:pPr>
        <w:rPr>
          <w:i/>
          <w:iCs/>
        </w:rPr>
      </w:pPr>
      <w:r w:rsidRPr="00637150">
        <w:rPr>
          <w:i/>
          <w:iCs/>
        </w:rPr>
        <w:t>Yacht Club Argentino</w:t>
      </w:r>
    </w:p>
    <w:p w14:paraId="28C05A2B" w14:textId="77777777" w:rsidR="00337DD8" w:rsidRPr="00637150" w:rsidRDefault="005A7647" w:rsidP="00637150">
      <w:pPr>
        <w:rPr>
          <w:i/>
          <w:iCs/>
        </w:rPr>
      </w:pPr>
      <w:r w:rsidRPr="00637150">
        <w:rPr>
          <w:i/>
          <w:iCs/>
        </w:rPr>
        <w:t xml:space="preserve">   Mar del Plata, Buenos Aires, Argentina.</w:t>
      </w:r>
    </w:p>
    <w:p w14:paraId="764FE0D6" w14:textId="77777777" w:rsidR="00337DD8" w:rsidRPr="00637150" w:rsidRDefault="00337DD8">
      <w:pPr>
        <w:pBdr>
          <w:top w:val="nil"/>
          <w:left w:val="nil"/>
          <w:bottom w:val="nil"/>
          <w:right w:val="nil"/>
          <w:between w:val="nil"/>
        </w:pBdr>
        <w:rPr>
          <w:i/>
          <w:iCs/>
          <w:color w:val="000000"/>
          <w:sz w:val="20"/>
          <w:szCs w:val="20"/>
        </w:rPr>
      </w:pPr>
    </w:p>
    <w:p w14:paraId="71715AF0" w14:textId="77777777" w:rsidR="00337DD8" w:rsidRPr="00637150" w:rsidRDefault="00337DD8">
      <w:pPr>
        <w:pBdr>
          <w:top w:val="nil"/>
          <w:left w:val="nil"/>
          <w:bottom w:val="nil"/>
          <w:right w:val="nil"/>
          <w:between w:val="nil"/>
        </w:pBdr>
        <w:rPr>
          <w:i/>
          <w:iCs/>
          <w:color w:val="000000"/>
          <w:sz w:val="20"/>
          <w:szCs w:val="20"/>
        </w:rPr>
      </w:pPr>
    </w:p>
    <w:p w14:paraId="24BAAA4A" w14:textId="77777777" w:rsidR="00337DD8" w:rsidRDefault="00337DD8">
      <w:pPr>
        <w:pBdr>
          <w:top w:val="nil"/>
          <w:left w:val="nil"/>
          <w:bottom w:val="nil"/>
          <w:right w:val="nil"/>
          <w:between w:val="nil"/>
        </w:pBdr>
        <w:rPr>
          <w:b/>
          <w:color w:val="000000"/>
          <w:sz w:val="20"/>
          <w:szCs w:val="20"/>
        </w:rPr>
      </w:pPr>
    </w:p>
    <w:p w14:paraId="2823B186" w14:textId="77777777" w:rsidR="00337DD8" w:rsidRDefault="00337DD8">
      <w:pPr>
        <w:pBdr>
          <w:top w:val="nil"/>
          <w:left w:val="nil"/>
          <w:bottom w:val="nil"/>
          <w:right w:val="nil"/>
          <w:between w:val="nil"/>
        </w:pBdr>
        <w:rPr>
          <w:b/>
          <w:color w:val="000000"/>
          <w:sz w:val="20"/>
          <w:szCs w:val="20"/>
        </w:rPr>
      </w:pPr>
    </w:p>
    <w:p w14:paraId="7C5E36F2" w14:textId="61460BAE" w:rsidR="00337DD8" w:rsidRDefault="00337DD8">
      <w:pPr>
        <w:pBdr>
          <w:top w:val="nil"/>
          <w:left w:val="nil"/>
          <w:bottom w:val="nil"/>
          <w:right w:val="nil"/>
          <w:between w:val="nil"/>
        </w:pBdr>
        <w:rPr>
          <w:b/>
          <w:color w:val="000000"/>
          <w:sz w:val="20"/>
          <w:szCs w:val="20"/>
        </w:rPr>
      </w:pPr>
    </w:p>
    <w:p w14:paraId="573B07FF" w14:textId="4EE257A4" w:rsidR="00637150" w:rsidRDefault="00637150">
      <w:pPr>
        <w:pBdr>
          <w:top w:val="nil"/>
          <w:left w:val="nil"/>
          <w:bottom w:val="nil"/>
          <w:right w:val="nil"/>
          <w:between w:val="nil"/>
        </w:pBdr>
        <w:rPr>
          <w:b/>
          <w:color w:val="000000"/>
          <w:sz w:val="20"/>
          <w:szCs w:val="20"/>
        </w:rPr>
      </w:pPr>
    </w:p>
    <w:p w14:paraId="456ED6E1" w14:textId="2C2E1A71" w:rsidR="00337DD8" w:rsidRDefault="005A7647" w:rsidP="004A7D2C">
      <w:pPr>
        <w:pStyle w:val="Title"/>
        <w:spacing w:before="0"/>
        <w:ind w:left="0"/>
        <w:rPr>
          <w:color w:val="FFFFFF" w:themeColor="background1"/>
        </w:rPr>
      </w:pPr>
      <w:r w:rsidRPr="0012223A">
        <w:rPr>
          <w:color w:val="FFFFFF" w:themeColor="background1"/>
          <w:highlight w:val="black"/>
        </w:rPr>
        <w:t>INSTRUCCIONES DE REGATA</w:t>
      </w:r>
    </w:p>
    <w:p w14:paraId="43E94BC5" w14:textId="7FE1985D" w:rsidR="00286E81" w:rsidRPr="00AF3494" w:rsidRDefault="005B4B4F" w:rsidP="004A7D2C">
      <w:pPr>
        <w:pStyle w:val="Title"/>
        <w:spacing w:before="0"/>
        <w:ind w:left="1894"/>
        <w:rPr>
          <w:color w:val="FF0000"/>
          <w:sz w:val="22"/>
          <w:szCs w:val="22"/>
        </w:rPr>
      </w:pPr>
      <w:r>
        <w:rPr>
          <w:color w:val="00B050"/>
          <w:sz w:val="22"/>
          <w:szCs w:val="22"/>
        </w:rPr>
        <w:t xml:space="preserve">                              </w:t>
      </w:r>
      <w:r w:rsidR="004A7D2C">
        <w:rPr>
          <w:color w:val="00B050"/>
          <w:sz w:val="22"/>
          <w:szCs w:val="22"/>
        </w:rPr>
        <w:t xml:space="preserve">    </w:t>
      </w:r>
      <w:r>
        <w:rPr>
          <w:color w:val="00B050"/>
          <w:sz w:val="22"/>
          <w:szCs w:val="22"/>
        </w:rPr>
        <w:t xml:space="preserve">    </w:t>
      </w:r>
      <w:r w:rsidR="00286E81" w:rsidRPr="00286E81">
        <w:rPr>
          <w:color w:val="00B050"/>
          <w:sz w:val="22"/>
          <w:szCs w:val="22"/>
        </w:rPr>
        <w:t>A</w:t>
      </w:r>
      <w:r w:rsidR="004A7D2C">
        <w:rPr>
          <w:color w:val="00B050"/>
          <w:sz w:val="22"/>
          <w:szCs w:val="22"/>
        </w:rPr>
        <w:t>M</w:t>
      </w:r>
      <w:r w:rsidR="00286E81" w:rsidRPr="00286E81">
        <w:rPr>
          <w:color w:val="00B050"/>
          <w:sz w:val="22"/>
          <w:szCs w:val="22"/>
        </w:rPr>
        <w:t xml:space="preserve"> Nº1</w:t>
      </w:r>
      <w:r w:rsidR="00286E81">
        <w:rPr>
          <w:color w:val="00B050"/>
          <w:sz w:val="22"/>
          <w:szCs w:val="22"/>
        </w:rPr>
        <w:t xml:space="preserve"> del</w:t>
      </w:r>
      <w:r w:rsidR="005F68F4">
        <w:rPr>
          <w:color w:val="00B050"/>
          <w:sz w:val="22"/>
          <w:szCs w:val="22"/>
        </w:rPr>
        <w:t xml:space="preserve"> 4</w:t>
      </w:r>
      <w:r>
        <w:rPr>
          <w:color w:val="00B050"/>
          <w:sz w:val="22"/>
          <w:szCs w:val="22"/>
        </w:rPr>
        <w:t>/2</w:t>
      </w:r>
      <w:r w:rsidR="00A404AE">
        <w:rPr>
          <w:color w:val="00B050"/>
          <w:sz w:val="22"/>
          <w:szCs w:val="22"/>
        </w:rPr>
        <w:t>,</w:t>
      </w:r>
      <w:r w:rsidR="00AF3494" w:rsidRPr="00AF3494">
        <w:rPr>
          <w:b w:val="0"/>
          <w:sz w:val="22"/>
          <w:szCs w:val="22"/>
        </w:rPr>
        <w:t xml:space="preserve"> </w:t>
      </w:r>
      <w:r w:rsidR="00AF3494" w:rsidRPr="00AF3494">
        <w:rPr>
          <w:color w:val="FF0000"/>
          <w:sz w:val="22"/>
          <w:szCs w:val="22"/>
        </w:rPr>
        <w:t xml:space="preserve">Nº 2 </w:t>
      </w:r>
      <w:r w:rsidR="00A404AE">
        <w:rPr>
          <w:color w:val="FF0000"/>
          <w:sz w:val="22"/>
          <w:szCs w:val="22"/>
        </w:rPr>
        <w:t xml:space="preserve">y </w:t>
      </w:r>
      <w:r w:rsidR="00A404AE" w:rsidRPr="00A404AE">
        <w:rPr>
          <w:color w:val="0070C0"/>
          <w:sz w:val="22"/>
          <w:szCs w:val="22"/>
        </w:rPr>
        <w:t xml:space="preserve">Nº 3 </w:t>
      </w:r>
      <w:r w:rsidR="00AF3494" w:rsidRPr="00A404AE">
        <w:rPr>
          <w:color w:val="0070C0"/>
          <w:sz w:val="22"/>
          <w:szCs w:val="22"/>
        </w:rPr>
        <w:t>del 5/2</w:t>
      </w:r>
    </w:p>
    <w:p w14:paraId="30A31A0B" w14:textId="77777777" w:rsidR="00337DD8" w:rsidRDefault="005A7647" w:rsidP="00426E53">
      <w:pPr>
        <w:pBdr>
          <w:top w:val="nil"/>
          <w:left w:val="nil"/>
          <w:bottom w:val="nil"/>
          <w:right w:val="nil"/>
          <w:between w:val="nil"/>
        </w:pBdr>
        <w:ind w:left="830" w:right="978"/>
        <w:jc w:val="both"/>
        <w:rPr>
          <w:color w:val="000000"/>
          <w:sz w:val="20"/>
          <w:szCs w:val="20"/>
        </w:rPr>
      </w:pPr>
      <w:r>
        <w:rPr>
          <w:color w:val="000000"/>
          <w:sz w:val="20"/>
          <w:szCs w:val="20"/>
        </w:rPr>
        <w:t>[DP] significa que la penalización por una infracción a esta regla puede, a criterio del Jurado, ser menor que la descalificación.</w:t>
      </w:r>
    </w:p>
    <w:p w14:paraId="7C2AF62D" w14:textId="77777777" w:rsidR="00337DD8" w:rsidRDefault="005A7647">
      <w:pPr>
        <w:pBdr>
          <w:top w:val="nil"/>
          <w:left w:val="nil"/>
          <w:bottom w:val="nil"/>
          <w:right w:val="nil"/>
          <w:between w:val="nil"/>
        </w:pBdr>
        <w:spacing w:before="1"/>
        <w:ind w:left="830" w:right="979"/>
        <w:jc w:val="both"/>
        <w:rPr>
          <w:color w:val="000000"/>
          <w:sz w:val="20"/>
          <w:szCs w:val="20"/>
        </w:rPr>
      </w:pPr>
      <w:r>
        <w:rPr>
          <w:color w:val="000000"/>
          <w:sz w:val="20"/>
          <w:szCs w:val="20"/>
        </w:rPr>
        <w:t>[NP] significa que ningún competidor podrá protestar una supuesta infracción a esta regla. Esto modifica RRV 60.1(a).</w:t>
      </w:r>
    </w:p>
    <w:p w14:paraId="173328EA" w14:textId="77777777" w:rsidR="00337DD8" w:rsidRDefault="005A7647">
      <w:pPr>
        <w:pBdr>
          <w:top w:val="nil"/>
          <w:left w:val="nil"/>
          <w:bottom w:val="nil"/>
          <w:right w:val="nil"/>
          <w:between w:val="nil"/>
        </w:pBdr>
        <w:spacing w:before="1"/>
        <w:ind w:left="830" w:right="995"/>
        <w:jc w:val="both"/>
        <w:rPr>
          <w:color w:val="000000"/>
          <w:sz w:val="20"/>
          <w:szCs w:val="20"/>
        </w:rPr>
      </w:pPr>
      <w:r>
        <w:rPr>
          <w:color w:val="000000"/>
          <w:sz w:val="20"/>
          <w:szCs w:val="20"/>
        </w:rPr>
        <w:t>[SP] significa que la penalización por una infracción a esta regla es una penalidad estándar y puede ser aplicada por la Comisión de Regatas o Comité Técnico sin una audiencia, o una penalidad discrecional aplicada por el Jurado luego de una audiencia. Esto modifica RRV 60.2, 63.1 y A5.</w:t>
      </w:r>
    </w:p>
    <w:p w14:paraId="23370FD2" w14:textId="77777777" w:rsidR="0014636E" w:rsidRDefault="0014636E">
      <w:pPr>
        <w:pBdr>
          <w:top w:val="nil"/>
          <w:left w:val="nil"/>
          <w:bottom w:val="nil"/>
          <w:right w:val="nil"/>
          <w:between w:val="nil"/>
        </w:pBdr>
        <w:spacing w:before="1"/>
        <w:ind w:left="830" w:right="995"/>
        <w:jc w:val="both"/>
        <w:rPr>
          <w:b/>
          <w:bCs/>
          <w:i/>
          <w:iCs/>
          <w:sz w:val="20"/>
          <w:szCs w:val="20"/>
        </w:rPr>
      </w:pPr>
    </w:p>
    <w:p w14:paraId="6A9F508A" w14:textId="380F128F" w:rsidR="00337DD8" w:rsidRPr="006713B0" w:rsidRDefault="005A7647" w:rsidP="006713B0">
      <w:pPr>
        <w:pBdr>
          <w:top w:val="nil"/>
          <w:left w:val="nil"/>
          <w:bottom w:val="nil"/>
          <w:right w:val="nil"/>
          <w:between w:val="nil"/>
        </w:pBdr>
        <w:spacing w:before="1"/>
        <w:ind w:left="830" w:right="995"/>
        <w:jc w:val="both"/>
        <w:rPr>
          <w:b/>
          <w:bCs/>
          <w:i/>
          <w:iCs/>
          <w:sz w:val="20"/>
          <w:szCs w:val="20"/>
        </w:rPr>
      </w:pPr>
      <w:r w:rsidRPr="00152FAD">
        <w:rPr>
          <w:b/>
          <w:bCs/>
          <w:i/>
          <w:iCs/>
          <w:sz w:val="20"/>
          <w:szCs w:val="20"/>
        </w:rPr>
        <w:t xml:space="preserve">Para las infracciones a las reglas de la clase </w:t>
      </w:r>
      <w:proofErr w:type="spellStart"/>
      <w:r w:rsidRPr="00152FAD">
        <w:rPr>
          <w:b/>
          <w:bCs/>
          <w:i/>
          <w:iCs/>
          <w:sz w:val="20"/>
          <w:szCs w:val="20"/>
        </w:rPr>
        <w:t>optimist</w:t>
      </w:r>
      <w:proofErr w:type="spellEnd"/>
      <w:r w:rsidRPr="00152FAD">
        <w:rPr>
          <w:b/>
          <w:bCs/>
          <w:i/>
          <w:iCs/>
          <w:sz w:val="20"/>
          <w:szCs w:val="20"/>
        </w:rPr>
        <w:t xml:space="preserve"> se aplicará las penalidades estándar adjuntas en el anexo F de acuerdo al </w:t>
      </w:r>
      <w:proofErr w:type="spellStart"/>
      <w:r w:rsidR="003A6862">
        <w:rPr>
          <w:b/>
          <w:bCs/>
          <w:i/>
          <w:iCs/>
          <w:sz w:val="20"/>
          <w:szCs w:val="20"/>
        </w:rPr>
        <w:t>G</w:t>
      </w:r>
      <w:r w:rsidRPr="00152FAD">
        <w:rPr>
          <w:b/>
          <w:bCs/>
          <w:i/>
          <w:iCs/>
          <w:sz w:val="20"/>
          <w:szCs w:val="20"/>
        </w:rPr>
        <w:t>raded</w:t>
      </w:r>
      <w:proofErr w:type="spellEnd"/>
      <w:r w:rsidRPr="00152FAD">
        <w:rPr>
          <w:b/>
          <w:bCs/>
          <w:i/>
          <w:iCs/>
          <w:sz w:val="20"/>
          <w:szCs w:val="20"/>
        </w:rPr>
        <w:t xml:space="preserve"> </w:t>
      </w:r>
      <w:proofErr w:type="spellStart"/>
      <w:r w:rsidR="003A6862">
        <w:rPr>
          <w:b/>
          <w:bCs/>
          <w:i/>
          <w:iCs/>
          <w:sz w:val="20"/>
          <w:szCs w:val="20"/>
        </w:rPr>
        <w:t>P</w:t>
      </w:r>
      <w:r w:rsidRPr="00152FAD">
        <w:rPr>
          <w:b/>
          <w:bCs/>
          <w:i/>
          <w:iCs/>
          <w:sz w:val="20"/>
          <w:szCs w:val="20"/>
        </w:rPr>
        <w:t>enalty</w:t>
      </w:r>
      <w:proofErr w:type="spellEnd"/>
      <w:r w:rsidRPr="00152FAD">
        <w:rPr>
          <w:b/>
          <w:bCs/>
          <w:i/>
          <w:iCs/>
          <w:sz w:val="20"/>
          <w:szCs w:val="20"/>
        </w:rPr>
        <w:t xml:space="preserve"> </w:t>
      </w:r>
      <w:proofErr w:type="spellStart"/>
      <w:r w:rsidR="003A6862">
        <w:rPr>
          <w:b/>
          <w:bCs/>
          <w:i/>
          <w:iCs/>
          <w:sz w:val="20"/>
          <w:szCs w:val="20"/>
        </w:rPr>
        <w:t>S</w:t>
      </w:r>
      <w:r w:rsidRPr="00152FAD">
        <w:rPr>
          <w:b/>
          <w:bCs/>
          <w:i/>
          <w:iCs/>
          <w:sz w:val="20"/>
          <w:szCs w:val="20"/>
        </w:rPr>
        <w:t>ystem</w:t>
      </w:r>
      <w:proofErr w:type="spellEnd"/>
      <w:r w:rsidRPr="00152FAD">
        <w:rPr>
          <w:b/>
          <w:bCs/>
          <w:i/>
          <w:iCs/>
          <w:sz w:val="20"/>
          <w:szCs w:val="20"/>
        </w:rPr>
        <w:t xml:space="preserve"> de la IODA.</w:t>
      </w:r>
    </w:p>
    <w:p w14:paraId="7CE1A3CF" w14:textId="2B10074A" w:rsidR="00337DD8" w:rsidRDefault="005A7647">
      <w:pPr>
        <w:numPr>
          <w:ilvl w:val="1"/>
          <w:numId w:val="6"/>
        </w:numPr>
        <w:pBdr>
          <w:top w:val="nil"/>
          <w:left w:val="nil"/>
          <w:bottom w:val="nil"/>
          <w:right w:val="nil"/>
          <w:between w:val="nil"/>
        </w:pBdr>
        <w:tabs>
          <w:tab w:val="left" w:pos="1500"/>
        </w:tabs>
        <w:ind w:right="1457" w:hanging="539"/>
        <w:jc w:val="both"/>
        <w:rPr>
          <w:color w:val="000000"/>
          <w:sz w:val="20"/>
          <w:szCs w:val="20"/>
        </w:rPr>
      </w:pPr>
      <w:r>
        <w:rPr>
          <w:color w:val="000000"/>
          <w:sz w:val="20"/>
          <w:szCs w:val="20"/>
        </w:rPr>
        <w:t>La "5</w:t>
      </w:r>
      <w:r w:rsidR="00C8069F">
        <w:rPr>
          <w:sz w:val="20"/>
          <w:szCs w:val="20"/>
        </w:rPr>
        <w:t>8</w:t>
      </w:r>
      <w:r>
        <w:rPr>
          <w:color w:val="000000"/>
          <w:sz w:val="20"/>
          <w:szCs w:val="20"/>
        </w:rPr>
        <w:t xml:space="preserve"> Semana Internacional del Yachting Mar del Plata" se regirá por las Reglas tal como las define el Reglamento de Regatas a Vela de la </w:t>
      </w:r>
      <w:proofErr w:type="spellStart"/>
      <w:r>
        <w:rPr>
          <w:color w:val="000000"/>
          <w:sz w:val="20"/>
          <w:szCs w:val="20"/>
        </w:rPr>
        <w:t>World</w:t>
      </w:r>
      <w:proofErr w:type="spellEnd"/>
      <w:r>
        <w:rPr>
          <w:color w:val="000000"/>
          <w:sz w:val="20"/>
          <w:szCs w:val="20"/>
        </w:rPr>
        <w:t xml:space="preserve"> </w:t>
      </w:r>
      <w:proofErr w:type="spellStart"/>
      <w:r>
        <w:rPr>
          <w:color w:val="000000"/>
          <w:sz w:val="20"/>
          <w:szCs w:val="20"/>
        </w:rPr>
        <w:t>Sailing</w:t>
      </w:r>
      <w:proofErr w:type="spellEnd"/>
      <w:r>
        <w:rPr>
          <w:color w:val="000000"/>
          <w:sz w:val="20"/>
          <w:szCs w:val="20"/>
        </w:rPr>
        <w:t xml:space="preserve"> (RRV).</w:t>
      </w:r>
    </w:p>
    <w:p w14:paraId="775628B1" w14:textId="77777777" w:rsidR="00337DD8" w:rsidRDefault="005A7647">
      <w:pPr>
        <w:numPr>
          <w:ilvl w:val="1"/>
          <w:numId w:val="6"/>
        </w:numPr>
        <w:pBdr>
          <w:top w:val="nil"/>
          <w:left w:val="nil"/>
          <w:bottom w:val="nil"/>
          <w:right w:val="nil"/>
          <w:between w:val="nil"/>
        </w:pBdr>
        <w:tabs>
          <w:tab w:val="left" w:pos="1500"/>
        </w:tabs>
        <w:spacing w:before="121"/>
        <w:ind w:right="1458" w:hanging="539"/>
        <w:jc w:val="both"/>
        <w:rPr>
          <w:color w:val="000000"/>
          <w:sz w:val="20"/>
          <w:szCs w:val="20"/>
        </w:rPr>
      </w:pPr>
      <w:r>
        <w:rPr>
          <w:color w:val="000000"/>
          <w:sz w:val="20"/>
          <w:szCs w:val="20"/>
        </w:rPr>
        <w:t>Para las Regatas de Flota regirá el Apéndice P con los cambios establecidos en las IR17.1 y 17.2.</w:t>
      </w:r>
    </w:p>
    <w:p w14:paraId="3F640F1A" w14:textId="14CA1E68" w:rsidR="00337DD8" w:rsidRDefault="005A7647">
      <w:pPr>
        <w:numPr>
          <w:ilvl w:val="1"/>
          <w:numId w:val="6"/>
        </w:numPr>
        <w:pBdr>
          <w:top w:val="nil"/>
          <w:left w:val="nil"/>
          <w:bottom w:val="nil"/>
          <w:right w:val="nil"/>
          <w:between w:val="nil"/>
        </w:pBdr>
        <w:tabs>
          <w:tab w:val="left" w:pos="1500"/>
        </w:tabs>
        <w:spacing w:before="121"/>
        <w:ind w:right="1458" w:hanging="539"/>
        <w:jc w:val="both"/>
        <w:rPr>
          <w:color w:val="000000"/>
          <w:sz w:val="20"/>
          <w:szCs w:val="20"/>
        </w:rPr>
      </w:pPr>
      <w:r>
        <w:rPr>
          <w:color w:val="000000"/>
          <w:sz w:val="20"/>
          <w:szCs w:val="20"/>
        </w:rPr>
        <w:t xml:space="preserve">Para las Regatas </w:t>
      </w:r>
      <w:r w:rsidRPr="006C3FC7">
        <w:rPr>
          <w:color w:val="000000" w:themeColor="text1"/>
          <w:sz w:val="20"/>
          <w:szCs w:val="20"/>
        </w:rPr>
        <w:t>UFR (</w:t>
      </w:r>
      <w:proofErr w:type="spellStart"/>
      <w:r w:rsidRPr="006C3FC7">
        <w:rPr>
          <w:color w:val="000000" w:themeColor="text1"/>
          <w:sz w:val="20"/>
          <w:szCs w:val="20"/>
        </w:rPr>
        <w:t>umpired</w:t>
      </w:r>
      <w:proofErr w:type="spellEnd"/>
      <w:r w:rsidRPr="006C3FC7">
        <w:rPr>
          <w:color w:val="000000" w:themeColor="text1"/>
          <w:sz w:val="20"/>
          <w:szCs w:val="20"/>
        </w:rPr>
        <w:t xml:space="preserve"> </w:t>
      </w:r>
      <w:proofErr w:type="spellStart"/>
      <w:r w:rsidR="00FE64A9" w:rsidRPr="006C3FC7">
        <w:rPr>
          <w:color w:val="000000" w:themeColor="text1"/>
          <w:sz w:val="20"/>
          <w:szCs w:val="20"/>
        </w:rPr>
        <w:t>fleet</w:t>
      </w:r>
      <w:proofErr w:type="spellEnd"/>
      <w:r w:rsidRPr="006C3FC7">
        <w:rPr>
          <w:color w:val="000000" w:themeColor="text1"/>
          <w:sz w:val="20"/>
          <w:szCs w:val="20"/>
        </w:rPr>
        <w:t xml:space="preserve"> </w:t>
      </w:r>
      <w:proofErr w:type="spellStart"/>
      <w:r w:rsidRPr="006C3FC7">
        <w:rPr>
          <w:color w:val="000000" w:themeColor="text1"/>
          <w:sz w:val="20"/>
          <w:szCs w:val="20"/>
        </w:rPr>
        <w:t>races</w:t>
      </w:r>
      <w:proofErr w:type="spellEnd"/>
      <w:r w:rsidRPr="006C3FC7">
        <w:rPr>
          <w:color w:val="000000" w:themeColor="text1"/>
          <w:sz w:val="20"/>
          <w:szCs w:val="20"/>
        </w:rPr>
        <w:t xml:space="preserve">) regirá el </w:t>
      </w:r>
      <w:proofErr w:type="spellStart"/>
      <w:r w:rsidR="00FE64A9" w:rsidRPr="006C3FC7">
        <w:rPr>
          <w:b/>
          <w:bCs/>
          <w:color w:val="000000" w:themeColor="text1"/>
          <w:sz w:val="20"/>
          <w:szCs w:val="20"/>
        </w:rPr>
        <w:t>Apendice</w:t>
      </w:r>
      <w:proofErr w:type="spellEnd"/>
      <w:r w:rsidR="00FE64A9" w:rsidRPr="006C3FC7">
        <w:rPr>
          <w:b/>
          <w:bCs/>
          <w:color w:val="000000" w:themeColor="text1"/>
          <w:sz w:val="20"/>
          <w:szCs w:val="20"/>
        </w:rPr>
        <w:t xml:space="preserve"> UF</w:t>
      </w:r>
      <w:r w:rsidRPr="006C3FC7">
        <w:rPr>
          <w:color w:val="000000" w:themeColor="text1"/>
          <w:sz w:val="20"/>
          <w:szCs w:val="20"/>
        </w:rPr>
        <w:t xml:space="preserve"> de </w:t>
      </w:r>
      <w:r>
        <w:rPr>
          <w:color w:val="000000"/>
          <w:sz w:val="20"/>
          <w:szCs w:val="20"/>
        </w:rPr>
        <w:t xml:space="preserve">la </w:t>
      </w:r>
      <w:proofErr w:type="spellStart"/>
      <w:r>
        <w:rPr>
          <w:color w:val="000000"/>
          <w:sz w:val="20"/>
          <w:szCs w:val="20"/>
        </w:rPr>
        <w:t>World</w:t>
      </w:r>
      <w:proofErr w:type="spellEnd"/>
      <w:r>
        <w:rPr>
          <w:color w:val="000000"/>
          <w:sz w:val="20"/>
          <w:szCs w:val="20"/>
        </w:rPr>
        <w:t xml:space="preserve"> </w:t>
      </w:r>
      <w:proofErr w:type="spellStart"/>
      <w:r>
        <w:rPr>
          <w:color w:val="000000"/>
          <w:sz w:val="20"/>
          <w:szCs w:val="20"/>
        </w:rPr>
        <w:t>Sailing</w:t>
      </w:r>
      <w:proofErr w:type="spellEnd"/>
      <w:r>
        <w:rPr>
          <w:color w:val="000000"/>
          <w:sz w:val="20"/>
          <w:szCs w:val="20"/>
        </w:rPr>
        <w:t xml:space="preserve"> y prevalecerá sobre cualquier conflicto que tenga con éstas IR.</w:t>
      </w:r>
    </w:p>
    <w:p w14:paraId="7CA43B92" w14:textId="77777777" w:rsidR="00337DD8" w:rsidRDefault="005A7647">
      <w:pPr>
        <w:numPr>
          <w:ilvl w:val="1"/>
          <w:numId w:val="6"/>
        </w:numPr>
        <w:pBdr>
          <w:top w:val="nil"/>
          <w:left w:val="nil"/>
          <w:bottom w:val="nil"/>
          <w:right w:val="nil"/>
          <w:between w:val="nil"/>
        </w:pBdr>
        <w:tabs>
          <w:tab w:val="left" w:pos="1499"/>
          <w:tab w:val="left" w:pos="1500"/>
        </w:tabs>
        <w:spacing w:before="121"/>
        <w:ind w:left="1499" w:hanging="539"/>
        <w:rPr>
          <w:color w:val="000000"/>
          <w:sz w:val="20"/>
          <w:szCs w:val="20"/>
        </w:rPr>
      </w:pPr>
      <w:r>
        <w:rPr>
          <w:color w:val="000000"/>
          <w:sz w:val="20"/>
          <w:szCs w:val="20"/>
        </w:rPr>
        <w:t>Rigen las normas para los Eventos Principales FAY.</w:t>
      </w:r>
    </w:p>
    <w:p w14:paraId="438E5C28" w14:textId="0778D8FE" w:rsidR="00337DD8" w:rsidRDefault="00C8069F">
      <w:pPr>
        <w:numPr>
          <w:ilvl w:val="1"/>
          <w:numId w:val="6"/>
        </w:numPr>
        <w:pBdr>
          <w:top w:val="nil"/>
          <w:left w:val="nil"/>
          <w:bottom w:val="nil"/>
          <w:right w:val="nil"/>
          <w:between w:val="nil"/>
        </w:pBdr>
        <w:tabs>
          <w:tab w:val="left" w:pos="1499"/>
          <w:tab w:val="left" w:pos="1500"/>
        </w:tabs>
        <w:spacing w:before="120"/>
        <w:ind w:left="1499" w:hanging="539"/>
        <w:rPr>
          <w:color w:val="000000"/>
          <w:sz w:val="20"/>
          <w:szCs w:val="20"/>
        </w:rPr>
      </w:pPr>
      <w:r>
        <w:rPr>
          <w:b/>
          <w:color w:val="000000"/>
          <w:sz w:val="20"/>
          <w:szCs w:val="20"/>
        </w:rPr>
        <w:t>SIN USO</w:t>
      </w:r>
    </w:p>
    <w:p w14:paraId="477237C8" w14:textId="41739759" w:rsidR="00337DD8" w:rsidRDefault="005A7647">
      <w:pPr>
        <w:numPr>
          <w:ilvl w:val="1"/>
          <w:numId w:val="6"/>
        </w:numPr>
        <w:pBdr>
          <w:top w:val="nil"/>
          <w:left w:val="nil"/>
          <w:bottom w:val="nil"/>
          <w:right w:val="nil"/>
          <w:between w:val="nil"/>
        </w:pBdr>
        <w:tabs>
          <w:tab w:val="left" w:pos="1500"/>
        </w:tabs>
        <w:spacing w:before="123" w:line="237" w:lineRule="auto"/>
        <w:ind w:right="1457" w:hanging="539"/>
        <w:jc w:val="both"/>
        <w:rPr>
          <w:color w:val="000000"/>
          <w:sz w:val="20"/>
          <w:szCs w:val="20"/>
        </w:rPr>
      </w:pPr>
      <w:r>
        <w:rPr>
          <w:color w:val="000000"/>
          <w:sz w:val="20"/>
          <w:szCs w:val="20"/>
        </w:rPr>
        <w:t>Para las tripulaciones argentinas cuyas regatas sean parte de un Campeonato Selectivo regirán los respectivos Reglamentos de Campeonato Selectivo, las Normas para la Organización de Competencias de la FAY (NOC) y las disposiciones de la FAY para asignaciones de subsidios.</w:t>
      </w:r>
      <w:r w:rsidR="00944C7E">
        <w:rPr>
          <w:color w:val="000000"/>
          <w:sz w:val="20"/>
          <w:szCs w:val="20"/>
        </w:rPr>
        <w:t xml:space="preserve"> Dichos documentos están disponibles en los sitios web de cada clase y de la FAY. A su vez estarán a disposición en la oficina de regatas del CNMP.</w:t>
      </w:r>
    </w:p>
    <w:p w14:paraId="03D2D7EA" w14:textId="77777777" w:rsidR="00337DD8" w:rsidRDefault="005A7647">
      <w:pPr>
        <w:numPr>
          <w:ilvl w:val="1"/>
          <w:numId w:val="6"/>
        </w:numPr>
        <w:pBdr>
          <w:top w:val="nil"/>
          <w:left w:val="nil"/>
          <w:bottom w:val="nil"/>
          <w:right w:val="nil"/>
          <w:between w:val="nil"/>
        </w:pBdr>
        <w:tabs>
          <w:tab w:val="left" w:pos="1500"/>
        </w:tabs>
        <w:spacing w:before="124"/>
        <w:ind w:right="1456" w:hanging="539"/>
        <w:jc w:val="both"/>
        <w:rPr>
          <w:color w:val="000000"/>
          <w:sz w:val="20"/>
          <w:szCs w:val="20"/>
        </w:rPr>
      </w:pPr>
      <w:r>
        <w:rPr>
          <w:color w:val="000000"/>
          <w:sz w:val="20"/>
          <w:szCs w:val="20"/>
        </w:rPr>
        <w:t>Para la Clase Optimist Timoneles será de aplicación el Reglamento de Medición de la AOA. Dicho reglamento está disponible en el sitio web de la AOA.</w:t>
      </w:r>
    </w:p>
    <w:p w14:paraId="4AB1E0D5" w14:textId="77777777" w:rsidR="00337DD8" w:rsidRDefault="005A7647">
      <w:pPr>
        <w:numPr>
          <w:ilvl w:val="1"/>
          <w:numId w:val="6"/>
        </w:numPr>
        <w:pBdr>
          <w:top w:val="nil"/>
          <w:left w:val="nil"/>
          <w:bottom w:val="nil"/>
          <w:right w:val="nil"/>
          <w:between w:val="nil"/>
        </w:pBdr>
        <w:tabs>
          <w:tab w:val="left" w:pos="1500"/>
        </w:tabs>
        <w:spacing w:before="121"/>
        <w:ind w:right="1456" w:hanging="539"/>
        <w:jc w:val="both"/>
        <w:rPr>
          <w:color w:val="000000"/>
          <w:sz w:val="20"/>
          <w:szCs w:val="20"/>
        </w:rPr>
      </w:pPr>
      <w:r>
        <w:rPr>
          <w:color w:val="000000"/>
          <w:sz w:val="20"/>
          <w:szCs w:val="20"/>
        </w:rPr>
        <w:t>En caso de conflicto entre el Aviso de Regata o sus modificatorios y estas Instrucciones de Regata (IR), prevalecerán éstas IR. Esto modifica RRV 63.7.</w:t>
      </w:r>
    </w:p>
    <w:p w14:paraId="250B2765" w14:textId="77777777" w:rsidR="00337DD8" w:rsidRDefault="005A7647">
      <w:pPr>
        <w:numPr>
          <w:ilvl w:val="1"/>
          <w:numId w:val="6"/>
        </w:numPr>
        <w:pBdr>
          <w:top w:val="nil"/>
          <w:left w:val="nil"/>
          <w:bottom w:val="nil"/>
          <w:right w:val="nil"/>
          <w:between w:val="nil"/>
        </w:pBdr>
        <w:tabs>
          <w:tab w:val="left" w:pos="1499"/>
          <w:tab w:val="left" w:pos="1500"/>
        </w:tabs>
        <w:spacing w:before="121"/>
        <w:ind w:left="1499" w:hanging="539"/>
        <w:rPr>
          <w:color w:val="000000"/>
          <w:sz w:val="20"/>
          <w:szCs w:val="20"/>
        </w:rPr>
      </w:pPr>
      <w:r>
        <w:rPr>
          <w:color w:val="000000"/>
          <w:sz w:val="20"/>
          <w:szCs w:val="20"/>
        </w:rPr>
        <w:t>Regirá el Apéndice T, “Arbitraje” del RRV.</w:t>
      </w:r>
    </w:p>
    <w:p w14:paraId="37F30344" w14:textId="44BAC25E" w:rsidR="00337DD8" w:rsidRDefault="00877531">
      <w:pPr>
        <w:numPr>
          <w:ilvl w:val="1"/>
          <w:numId w:val="6"/>
        </w:numPr>
        <w:pBdr>
          <w:top w:val="nil"/>
          <w:left w:val="nil"/>
          <w:bottom w:val="nil"/>
          <w:right w:val="nil"/>
          <w:between w:val="nil"/>
        </w:pBdr>
        <w:tabs>
          <w:tab w:val="left" w:pos="1500"/>
        </w:tabs>
        <w:spacing w:before="120"/>
        <w:ind w:right="1458" w:hanging="539"/>
        <w:jc w:val="both"/>
        <w:rPr>
          <w:color w:val="000000"/>
          <w:sz w:val="20"/>
          <w:szCs w:val="20"/>
        </w:rPr>
      </w:pPr>
      <w:r>
        <w:rPr>
          <w:color w:val="000000"/>
          <w:sz w:val="20"/>
          <w:szCs w:val="20"/>
        </w:rPr>
        <w:t>C</w:t>
      </w:r>
      <w:r w:rsidRPr="00877531">
        <w:rPr>
          <w:color w:val="000000"/>
          <w:sz w:val="20"/>
          <w:szCs w:val="20"/>
        </w:rPr>
        <w:t>uando en la lancha de CR se enarbole una postergación o anulación sobre bandera "H" del CIS, todas las embarcaciones deberán regresar inmediatamente a puerto.</w:t>
      </w:r>
      <w:r w:rsidR="00944C7E">
        <w:rPr>
          <w:color w:val="000000"/>
          <w:sz w:val="20"/>
          <w:szCs w:val="20"/>
        </w:rPr>
        <w:t xml:space="preserve"> Esto modifica RRV SEÑALES DE REGATA.</w:t>
      </w:r>
    </w:p>
    <w:p w14:paraId="00D11CAD" w14:textId="77777777" w:rsidR="00337DD8" w:rsidRDefault="00337DD8">
      <w:pPr>
        <w:pBdr>
          <w:top w:val="nil"/>
          <w:left w:val="nil"/>
          <w:bottom w:val="nil"/>
          <w:right w:val="nil"/>
          <w:between w:val="nil"/>
        </w:pBdr>
        <w:rPr>
          <w:color w:val="000000"/>
          <w:sz w:val="21"/>
          <w:szCs w:val="21"/>
        </w:rPr>
      </w:pPr>
    </w:p>
    <w:p w14:paraId="7145CB92" w14:textId="77777777" w:rsidR="00337DD8" w:rsidRDefault="005A7647">
      <w:pPr>
        <w:pStyle w:val="Ttulo21"/>
        <w:numPr>
          <w:ilvl w:val="0"/>
          <w:numId w:val="3"/>
        </w:numPr>
        <w:tabs>
          <w:tab w:val="left" w:pos="1386"/>
          <w:tab w:val="left" w:pos="1387"/>
        </w:tabs>
        <w:ind w:hanging="427"/>
      </w:pPr>
      <w:r>
        <w:t>[NP] [DP] IDENTIFICACION ADICIONAL</w:t>
      </w:r>
    </w:p>
    <w:p w14:paraId="1D9F9F1F" w14:textId="7724C75B" w:rsidR="00337DD8" w:rsidRDefault="005A7647">
      <w:pPr>
        <w:numPr>
          <w:ilvl w:val="1"/>
          <w:numId w:val="3"/>
        </w:numPr>
        <w:pBdr>
          <w:top w:val="nil"/>
          <w:left w:val="nil"/>
          <w:bottom w:val="nil"/>
          <w:right w:val="nil"/>
          <w:between w:val="nil"/>
        </w:pBdr>
        <w:tabs>
          <w:tab w:val="left" w:pos="1500"/>
        </w:tabs>
        <w:spacing w:before="120"/>
        <w:ind w:right="1456" w:hanging="539"/>
        <w:jc w:val="both"/>
        <w:rPr>
          <w:color w:val="000000"/>
          <w:sz w:val="20"/>
          <w:szCs w:val="20"/>
        </w:rPr>
      </w:pPr>
      <w:r>
        <w:rPr>
          <w:color w:val="000000"/>
          <w:sz w:val="20"/>
          <w:szCs w:val="20"/>
        </w:rPr>
        <w:t>Luego de la primer jornada de regatas los competidores que ocupen los primeros tres lugares de la clasificación general de cada clase deberán retirar de la oficina de vela del CNMP y utilizar por sobre su chaleco salvavidas y arnés, una lycra de color provista por la AO (amarilla para el primero, azul para el segundo y roja para el tercero) Al finalizar las regatas de ese día los competidores deberán devolver las lycras en la oficina de regatas del CNMP para reasignarlas en la jornada siguiente.</w:t>
      </w:r>
    </w:p>
    <w:p w14:paraId="5900DAC7" w14:textId="77777777" w:rsidR="00986E19" w:rsidRDefault="00986E19" w:rsidP="00986E19">
      <w:pPr>
        <w:pBdr>
          <w:top w:val="nil"/>
          <w:left w:val="nil"/>
          <w:bottom w:val="nil"/>
          <w:right w:val="nil"/>
          <w:between w:val="nil"/>
        </w:pBdr>
        <w:tabs>
          <w:tab w:val="left" w:pos="1500"/>
        </w:tabs>
        <w:spacing w:before="120"/>
        <w:ind w:right="1456"/>
        <w:jc w:val="both"/>
        <w:rPr>
          <w:color w:val="000000"/>
          <w:sz w:val="20"/>
          <w:szCs w:val="20"/>
        </w:rPr>
      </w:pPr>
    </w:p>
    <w:p w14:paraId="0FA829AD" w14:textId="77777777" w:rsidR="00337DD8" w:rsidRDefault="005A7647">
      <w:pPr>
        <w:numPr>
          <w:ilvl w:val="1"/>
          <w:numId w:val="3"/>
        </w:numPr>
        <w:pBdr>
          <w:top w:val="nil"/>
          <w:left w:val="nil"/>
          <w:bottom w:val="nil"/>
          <w:right w:val="nil"/>
          <w:between w:val="nil"/>
        </w:pBdr>
        <w:tabs>
          <w:tab w:val="left" w:pos="1500"/>
        </w:tabs>
        <w:spacing w:before="118"/>
        <w:ind w:right="1459" w:hanging="539"/>
        <w:jc w:val="both"/>
        <w:rPr>
          <w:color w:val="000000"/>
          <w:sz w:val="20"/>
          <w:szCs w:val="20"/>
        </w:rPr>
      </w:pPr>
      <w:r>
        <w:rPr>
          <w:color w:val="000000"/>
          <w:sz w:val="20"/>
          <w:szCs w:val="20"/>
        </w:rPr>
        <w:lastRenderedPageBreak/>
        <w:t>Para las Clases en que haya división de flota, los barcos deberán exhibir una cinta con el color correspondiente a la flota asignada. Las cintas y las instrucciones para su uso serán entregadas en la Oficina de Regata al momento de la acreditación.</w:t>
      </w:r>
    </w:p>
    <w:p w14:paraId="41539B47" w14:textId="77777777" w:rsidR="00337DD8" w:rsidRDefault="005A7647">
      <w:pPr>
        <w:pStyle w:val="Ttulo21"/>
        <w:numPr>
          <w:ilvl w:val="0"/>
          <w:numId w:val="3"/>
        </w:numPr>
        <w:tabs>
          <w:tab w:val="left" w:pos="1386"/>
          <w:tab w:val="left" w:pos="1387"/>
        </w:tabs>
        <w:spacing w:before="72"/>
        <w:ind w:hanging="427"/>
      </w:pPr>
      <w:r>
        <w:t>[NP] [DP] CAMARAS Y EQUIPAMIENTO ELECTRONICO</w:t>
      </w:r>
    </w:p>
    <w:p w14:paraId="3F78CCEF" w14:textId="77777777" w:rsidR="00337DD8" w:rsidRDefault="005A7647">
      <w:pPr>
        <w:pBdr>
          <w:top w:val="nil"/>
          <w:left w:val="nil"/>
          <w:bottom w:val="nil"/>
          <w:right w:val="nil"/>
          <w:between w:val="nil"/>
        </w:pBdr>
        <w:spacing w:before="121"/>
        <w:ind w:left="1471" w:right="1641"/>
        <w:rPr>
          <w:color w:val="000000"/>
          <w:sz w:val="20"/>
          <w:szCs w:val="20"/>
        </w:rPr>
      </w:pPr>
      <w:r>
        <w:rPr>
          <w:color w:val="000000"/>
          <w:sz w:val="20"/>
          <w:szCs w:val="20"/>
        </w:rPr>
        <w:t>La Autoridad Organizadora, podrá requerir que los barcos lleven cámaras de video, equipamiento de sonido o equipo de posicionamiento.</w:t>
      </w:r>
    </w:p>
    <w:p w14:paraId="185AB402" w14:textId="77777777" w:rsidR="00337DD8" w:rsidRDefault="00337DD8">
      <w:pPr>
        <w:pBdr>
          <w:top w:val="nil"/>
          <w:left w:val="nil"/>
          <w:bottom w:val="nil"/>
          <w:right w:val="nil"/>
          <w:between w:val="nil"/>
        </w:pBdr>
        <w:spacing w:before="10"/>
        <w:rPr>
          <w:color w:val="000000"/>
          <w:sz w:val="20"/>
          <w:szCs w:val="20"/>
        </w:rPr>
      </w:pPr>
    </w:p>
    <w:p w14:paraId="6AB879A1" w14:textId="77777777" w:rsidR="00337DD8" w:rsidRPr="006C3FC7" w:rsidRDefault="005A7647">
      <w:pPr>
        <w:pStyle w:val="Ttulo21"/>
        <w:numPr>
          <w:ilvl w:val="0"/>
          <w:numId w:val="3"/>
        </w:numPr>
        <w:tabs>
          <w:tab w:val="left" w:pos="1386"/>
          <w:tab w:val="left" w:pos="1387"/>
        </w:tabs>
        <w:ind w:hanging="427"/>
        <w:rPr>
          <w:color w:val="000000" w:themeColor="text1"/>
        </w:rPr>
      </w:pPr>
      <w:r w:rsidRPr="006C3FC7">
        <w:rPr>
          <w:color w:val="000000" w:themeColor="text1"/>
        </w:rPr>
        <w:t>AVISOS A LOS COMPETIDORES</w:t>
      </w:r>
    </w:p>
    <w:p w14:paraId="7BECF098" w14:textId="27535F33" w:rsidR="009F7A72" w:rsidRPr="006C3FC7" w:rsidRDefault="009F7A72" w:rsidP="009F7A72">
      <w:pPr>
        <w:numPr>
          <w:ilvl w:val="1"/>
          <w:numId w:val="3"/>
        </w:numPr>
        <w:pBdr>
          <w:top w:val="nil"/>
          <w:left w:val="nil"/>
          <w:bottom w:val="nil"/>
          <w:right w:val="nil"/>
          <w:between w:val="nil"/>
        </w:pBdr>
        <w:tabs>
          <w:tab w:val="left" w:pos="1499"/>
          <w:tab w:val="left" w:pos="1500"/>
        </w:tabs>
        <w:spacing w:before="121"/>
        <w:ind w:right="1456" w:hanging="539"/>
        <w:rPr>
          <w:color w:val="000000" w:themeColor="text1"/>
          <w:sz w:val="20"/>
          <w:szCs w:val="20"/>
        </w:rPr>
      </w:pPr>
      <w:r w:rsidRPr="006C3FC7">
        <w:rPr>
          <w:color w:val="000000" w:themeColor="text1"/>
          <w:sz w:val="20"/>
          <w:szCs w:val="20"/>
        </w:rPr>
        <w:t xml:space="preserve">El Tablero Oficial de Avisos (TOA) será virtual estará ubicado en el siguiente link: </w:t>
      </w:r>
      <w:hyperlink r:id="rId10" w:history="1">
        <w:r w:rsidRPr="006C3FC7">
          <w:rPr>
            <w:rStyle w:val="Hyperlink"/>
            <w:color w:val="000000" w:themeColor="text1"/>
            <w:sz w:val="20"/>
            <w:szCs w:val="20"/>
          </w:rPr>
          <w:t>https://toa.roms.ar/siy2023/</w:t>
        </w:r>
      </w:hyperlink>
    </w:p>
    <w:p w14:paraId="64E020A1" w14:textId="149DC090" w:rsidR="009F7A72" w:rsidRPr="006713B0" w:rsidRDefault="009F7A72" w:rsidP="006713B0">
      <w:pPr>
        <w:pBdr>
          <w:top w:val="nil"/>
          <w:left w:val="nil"/>
          <w:bottom w:val="nil"/>
          <w:right w:val="nil"/>
          <w:between w:val="nil"/>
        </w:pBdr>
        <w:tabs>
          <w:tab w:val="left" w:pos="1499"/>
          <w:tab w:val="left" w:pos="1500"/>
        </w:tabs>
        <w:spacing w:before="121"/>
        <w:ind w:left="1500" w:right="1456"/>
        <w:rPr>
          <w:color w:val="000000" w:themeColor="text1"/>
          <w:sz w:val="20"/>
          <w:szCs w:val="20"/>
        </w:rPr>
      </w:pPr>
      <w:r w:rsidRPr="006C3FC7">
        <w:rPr>
          <w:color w:val="000000" w:themeColor="text1"/>
          <w:sz w:val="20"/>
          <w:szCs w:val="20"/>
        </w:rPr>
        <w:t xml:space="preserve">Los avisos serán replicados al grupo </w:t>
      </w:r>
      <w:proofErr w:type="spellStart"/>
      <w:r w:rsidRPr="006C3FC7">
        <w:rPr>
          <w:color w:val="000000" w:themeColor="text1"/>
          <w:sz w:val="20"/>
          <w:szCs w:val="20"/>
        </w:rPr>
        <w:t>Telegram</w:t>
      </w:r>
      <w:proofErr w:type="spellEnd"/>
      <w:r w:rsidRPr="006C3FC7">
        <w:rPr>
          <w:color w:val="000000" w:themeColor="text1"/>
          <w:sz w:val="20"/>
          <w:szCs w:val="20"/>
        </w:rPr>
        <w:t>:</w:t>
      </w:r>
      <w:r w:rsidR="006713B0">
        <w:rPr>
          <w:color w:val="000000" w:themeColor="text1"/>
          <w:sz w:val="20"/>
          <w:szCs w:val="20"/>
        </w:rPr>
        <w:t xml:space="preserve"> </w:t>
      </w:r>
      <w:r w:rsidRPr="006713B0">
        <w:rPr>
          <w:color w:val="000000" w:themeColor="text1"/>
          <w:sz w:val="20"/>
          <w:szCs w:val="20"/>
          <w:lang w:val="es-AR"/>
        </w:rPr>
        <w:t xml:space="preserve">“58 SIY 2023 TOA” ( </w:t>
      </w:r>
      <w:hyperlink r:id="rId11" w:history="1">
        <w:r w:rsidRPr="006713B0">
          <w:rPr>
            <w:rStyle w:val="Hyperlink"/>
            <w:color w:val="000000" w:themeColor="text1"/>
            <w:sz w:val="20"/>
            <w:szCs w:val="20"/>
            <w:lang w:val="es-AR"/>
          </w:rPr>
          <w:t>https://t.me/+9w47pjwN6SAzNjA5</w:t>
        </w:r>
      </w:hyperlink>
      <w:r w:rsidRPr="006713B0">
        <w:rPr>
          <w:color w:val="000000" w:themeColor="text1"/>
          <w:sz w:val="20"/>
          <w:szCs w:val="20"/>
          <w:lang w:val="es-AR"/>
        </w:rPr>
        <w:t>).</w:t>
      </w:r>
    </w:p>
    <w:p w14:paraId="3C0BEA6F" w14:textId="77777777" w:rsidR="00337DD8" w:rsidRPr="006C3FC7" w:rsidRDefault="005A7647">
      <w:pPr>
        <w:pStyle w:val="Ttulo21"/>
        <w:numPr>
          <w:ilvl w:val="0"/>
          <w:numId w:val="3"/>
        </w:numPr>
        <w:tabs>
          <w:tab w:val="left" w:pos="1386"/>
          <w:tab w:val="left" w:pos="1387"/>
        </w:tabs>
        <w:spacing w:before="95"/>
        <w:ind w:hanging="427"/>
        <w:rPr>
          <w:color w:val="000000" w:themeColor="text1"/>
        </w:rPr>
      </w:pPr>
      <w:r w:rsidRPr="006C3FC7">
        <w:rPr>
          <w:color w:val="000000" w:themeColor="text1"/>
        </w:rPr>
        <w:t>CAMBIOS EN LAS INSTRUCCIONES DE REGATA</w:t>
      </w:r>
    </w:p>
    <w:p w14:paraId="302D6A9C" w14:textId="7975D8AC" w:rsidR="00337DD8" w:rsidRPr="006C3FC7" w:rsidRDefault="005A7647">
      <w:pPr>
        <w:numPr>
          <w:ilvl w:val="1"/>
          <w:numId w:val="3"/>
        </w:numPr>
        <w:pBdr>
          <w:top w:val="nil"/>
          <w:left w:val="nil"/>
          <w:bottom w:val="nil"/>
          <w:right w:val="nil"/>
          <w:between w:val="nil"/>
        </w:pBdr>
        <w:tabs>
          <w:tab w:val="left" w:pos="1500"/>
        </w:tabs>
        <w:spacing w:before="122" w:line="237" w:lineRule="auto"/>
        <w:ind w:right="1454" w:hanging="539"/>
        <w:jc w:val="both"/>
        <w:rPr>
          <w:color w:val="000000" w:themeColor="text1"/>
          <w:sz w:val="20"/>
          <w:szCs w:val="20"/>
        </w:rPr>
      </w:pPr>
      <w:r w:rsidRPr="006C3FC7">
        <w:rPr>
          <w:color w:val="000000" w:themeColor="text1"/>
          <w:sz w:val="20"/>
          <w:szCs w:val="20"/>
        </w:rPr>
        <w:t>Cualquier cambio en las Instrucciones de Regata se publicará por medio de un Aviso Modificatorio hasta dos horas antes del horario previsto para la partida de la primera regata del día. En caso de un cambio de horario de partida de las regatas o programa se publicará antes de las 2</w:t>
      </w:r>
      <w:r w:rsidR="005E5A0B" w:rsidRPr="006C3FC7">
        <w:rPr>
          <w:color w:val="000000" w:themeColor="text1"/>
          <w:sz w:val="20"/>
          <w:szCs w:val="20"/>
        </w:rPr>
        <w:t>1</w:t>
      </w:r>
      <w:r w:rsidRPr="006C3FC7">
        <w:rPr>
          <w:color w:val="000000" w:themeColor="text1"/>
          <w:sz w:val="20"/>
          <w:szCs w:val="20"/>
        </w:rPr>
        <w:t>:00 horas del día anterior al cual tendrá efecto dicho cambio.</w:t>
      </w:r>
    </w:p>
    <w:p w14:paraId="595FA4AF" w14:textId="77777777" w:rsidR="00337DD8" w:rsidRPr="006C3FC7" w:rsidRDefault="00337DD8">
      <w:pPr>
        <w:pBdr>
          <w:top w:val="nil"/>
          <w:left w:val="nil"/>
          <w:bottom w:val="nil"/>
          <w:right w:val="nil"/>
          <w:between w:val="nil"/>
        </w:pBdr>
        <w:spacing w:before="2"/>
        <w:rPr>
          <w:color w:val="000000" w:themeColor="text1"/>
          <w:sz w:val="21"/>
          <w:szCs w:val="21"/>
        </w:rPr>
      </w:pPr>
    </w:p>
    <w:p w14:paraId="453DA863" w14:textId="77777777" w:rsidR="00337DD8" w:rsidRPr="006C3FC7" w:rsidRDefault="005A7647">
      <w:pPr>
        <w:pStyle w:val="Ttulo21"/>
        <w:numPr>
          <w:ilvl w:val="0"/>
          <w:numId w:val="3"/>
        </w:numPr>
        <w:tabs>
          <w:tab w:val="left" w:pos="1386"/>
          <w:tab w:val="left" w:pos="1387"/>
        </w:tabs>
        <w:spacing w:before="1"/>
        <w:ind w:hanging="427"/>
        <w:rPr>
          <w:color w:val="000000" w:themeColor="text1"/>
        </w:rPr>
      </w:pPr>
      <w:r w:rsidRPr="006C3FC7">
        <w:rPr>
          <w:color w:val="000000" w:themeColor="text1"/>
        </w:rPr>
        <w:t>SEÑALES HECHAS EN TIERRA</w:t>
      </w:r>
    </w:p>
    <w:p w14:paraId="0F8D2375" w14:textId="429EA01F" w:rsidR="009F7A72" w:rsidRPr="006C3FC7" w:rsidRDefault="005A7647" w:rsidP="009F7A72">
      <w:pPr>
        <w:pStyle w:val="ListParagraph"/>
        <w:numPr>
          <w:ilvl w:val="1"/>
          <w:numId w:val="3"/>
        </w:numPr>
        <w:ind w:right="1361"/>
        <w:jc w:val="left"/>
        <w:rPr>
          <w:color w:val="000000" w:themeColor="text1"/>
          <w:sz w:val="20"/>
          <w:szCs w:val="20"/>
          <w:lang w:val="es-ES_tradnl"/>
        </w:rPr>
      </w:pPr>
      <w:r w:rsidRPr="006C3FC7">
        <w:rPr>
          <w:color w:val="000000" w:themeColor="text1"/>
          <w:sz w:val="20"/>
          <w:szCs w:val="20"/>
        </w:rPr>
        <w:t>El mástil de señales será emplazado al borde de la rampa de botadura del Club Náutico Mar del Plata</w:t>
      </w:r>
      <w:r w:rsidR="009F7A72" w:rsidRPr="006C3FC7">
        <w:rPr>
          <w:color w:val="000000" w:themeColor="text1"/>
          <w:sz w:val="20"/>
          <w:szCs w:val="20"/>
        </w:rPr>
        <w:t xml:space="preserve"> y se </w:t>
      </w:r>
      <w:r w:rsidR="00090342" w:rsidRPr="006C3FC7">
        <w:rPr>
          <w:color w:val="000000" w:themeColor="text1"/>
          <w:sz w:val="20"/>
          <w:szCs w:val="20"/>
        </w:rPr>
        <w:t>intentarán replicar</w:t>
      </w:r>
      <w:r w:rsidR="009F7A72" w:rsidRPr="006C3FC7">
        <w:rPr>
          <w:color w:val="000000" w:themeColor="text1"/>
          <w:sz w:val="20"/>
          <w:szCs w:val="20"/>
        </w:rPr>
        <w:t xml:space="preserve"> en el grupo </w:t>
      </w:r>
      <w:proofErr w:type="spellStart"/>
      <w:r w:rsidR="009F7A72" w:rsidRPr="006C3FC7">
        <w:rPr>
          <w:color w:val="000000" w:themeColor="text1"/>
          <w:sz w:val="20"/>
          <w:szCs w:val="20"/>
        </w:rPr>
        <w:t>Telegram</w:t>
      </w:r>
      <w:proofErr w:type="spellEnd"/>
      <w:r w:rsidR="009F7A72" w:rsidRPr="006C3FC7">
        <w:rPr>
          <w:color w:val="000000" w:themeColor="text1"/>
          <w:sz w:val="20"/>
          <w:szCs w:val="20"/>
        </w:rPr>
        <w:t xml:space="preserve">: </w:t>
      </w:r>
    </w:p>
    <w:p w14:paraId="6971BD7F" w14:textId="6BA762FB" w:rsidR="00337DD8" w:rsidRPr="006C3FC7" w:rsidRDefault="009F7A72" w:rsidP="009F7A72">
      <w:pPr>
        <w:pStyle w:val="ListParagraph"/>
        <w:ind w:right="1361" w:firstLine="0"/>
        <w:jc w:val="left"/>
        <w:rPr>
          <w:color w:val="000000" w:themeColor="text1"/>
          <w:sz w:val="20"/>
          <w:szCs w:val="20"/>
          <w:lang w:val="en-US"/>
        </w:rPr>
      </w:pPr>
      <w:r w:rsidRPr="006C3FC7">
        <w:rPr>
          <w:color w:val="000000" w:themeColor="text1"/>
          <w:sz w:val="20"/>
          <w:szCs w:val="20"/>
          <w:lang w:val="en-US"/>
        </w:rPr>
        <w:t xml:space="preserve">“58 SIY 2023 TOA” ( </w:t>
      </w:r>
      <w:hyperlink r:id="rId12" w:history="1">
        <w:r w:rsidRPr="006C3FC7">
          <w:rPr>
            <w:rStyle w:val="Hyperlink"/>
            <w:color w:val="000000" w:themeColor="text1"/>
            <w:sz w:val="20"/>
            <w:szCs w:val="20"/>
            <w:lang w:val="en-US"/>
          </w:rPr>
          <w:t>https://t.me/+9w47pjwN6SAzNjA5</w:t>
        </w:r>
      </w:hyperlink>
      <w:r w:rsidRPr="006C3FC7">
        <w:rPr>
          <w:color w:val="000000" w:themeColor="text1"/>
          <w:sz w:val="20"/>
          <w:szCs w:val="20"/>
          <w:lang w:val="en-US"/>
        </w:rPr>
        <w:t>).</w:t>
      </w:r>
    </w:p>
    <w:p w14:paraId="4B7FA1AE" w14:textId="77777777" w:rsidR="00337DD8" w:rsidRDefault="005A7647">
      <w:pPr>
        <w:numPr>
          <w:ilvl w:val="1"/>
          <w:numId w:val="3"/>
        </w:numPr>
        <w:pBdr>
          <w:top w:val="nil"/>
          <w:left w:val="nil"/>
          <w:bottom w:val="nil"/>
          <w:right w:val="nil"/>
          <w:between w:val="nil"/>
        </w:pBdr>
        <w:tabs>
          <w:tab w:val="left" w:pos="1500"/>
        </w:tabs>
        <w:spacing w:before="121"/>
        <w:ind w:right="1459" w:hanging="539"/>
        <w:jc w:val="both"/>
        <w:rPr>
          <w:color w:val="000000"/>
          <w:sz w:val="20"/>
          <w:szCs w:val="20"/>
        </w:rPr>
      </w:pPr>
      <w:r>
        <w:rPr>
          <w:color w:val="000000"/>
          <w:sz w:val="20"/>
          <w:szCs w:val="20"/>
        </w:rPr>
        <w:t>Cuando se enarbole la bandera de Inteligencia en tierra, se reemplaza “un minuto” por “no menos de 60 minutos” en la Señal de Regata Inteligencia. Esto modifica RRV Señales de Regata.</w:t>
      </w:r>
    </w:p>
    <w:p w14:paraId="7A6A634E" w14:textId="77777777" w:rsidR="00337DD8" w:rsidRDefault="005A7647">
      <w:pPr>
        <w:numPr>
          <w:ilvl w:val="1"/>
          <w:numId w:val="3"/>
        </w:numPr>
        <w:pBdr>
          <w:top w:val="nil"/>
          <w:left w:val="nil"/>
          <w:bottom w:val="nil"/>
          <w:right w:val="nil"/>
          <w:between w:val="nil"/>
        </w:pBdr>
        <w:tabs>
          <w:tab w:val="left" w:pos="1500"/>
        </w:tabs>
        <w:spacing w:before="121"/>
        <w:ind w:right="1455" w:hanging="539"/>
        <w:jc w:val="both"/>
        <w:rPr>
          <w:color w:val="000000"/>
          <w:sz w:val="20"/>
          <w:szCs w:val="20"/>
        </w:rPr>
      </w:pPr>
      <w:r>
        <w:rPr>
          <w:b/>
          <w:color w:val="000000"/>
          <w:sz w:val="20"/>
          <w:szCs w:val="20"/>
        </w:rPr>
        <w:t xml:space="preserve">[NP] [DP] </w:t>
      </w:r>
      <w:r>
        <w:rPr>
          <w:color w:val="000000"/>
          <w:sz w:val="20"/>
          <w:szCs w:val="20"/>
        </w:rPr>
        <w:t>Los participantes no podrán botar sus barcos hasta que la bandera de su Clase sea izada en el Mástil de Señales acompañada de una señal sonora. Cuando para las clases Optimist Timoneles u Optimist Principiantes la bandera de clase sea izada junto con una bandera de color, solamente estarán autorizados a botar los integrantes de la serie correspondiente al color indicado por la bandera. No se dará partida a una Clase antes de transcurridos 60 minutos desde que su señal de botada fuera izada. Para las regatas que se realicen dentro del Puerto, este plazo se reducirá a 30 minutos.</w:t>
      </w:r>
    </w:p>
    <w:p w14:paraId="5E709208" w14:textId="77777777" w:rsidR="00337DD8" w:rsidRDefault="00337DD8">
      <w:pPr>
        <w:pBdr>
          <w:top w:val="nil"/>
          <w:left w:val="nil"/>
          <w:bottom w:val="nil"/>
          <w:right w:val="nil"/>
          <w:between w:val="nil"/>
        </w:pBdr>
        <w:spacing w:before="9"/>
        <w:rPr>
          <w:color w:val="000000"/>
          <w:sz w:val="20"/>
          <w:szCs w:val="20"/>
        </w:rPr>
      </w:pPr>
    </w:p>
    <w:p w14:paraId="1F9F2FEC" w14:textId="77777777" w:rsidR="00337DD8" w:rsidRDefault="005A7647">
      <w:pPr>
        <w:pStyle w:val="Ttulo21"/>
        <w:numPr>
          <w:ilvl w:val="0"/>
          <w:numId w:val="3"/>
        </w:numPr>
        <w:tabs>
          <w:tab w:val="left" w:pos="1386"/>
          <w:tab w:val="left" w:pos="1387"/>
        </w:tabs>
        <w:ind w:hanging="427"/>
      </w:pPr>
      <w:r>
        <w:t>FORMATO DEL CAMPEONATO</w:t>
      </w:r>
    </w:p>
    <w:p w14:paraId="38FE439B" w14:textId="43F9EEAA" w:rsidR="00337DD8" w:rsidRPr="0012223A" w:rsidRDefault="005A7647" w:rsidP="00037B31">
      <w:pPr>
        <w:numPr>
          <w:ilvl w:val="1"/>
          <w:numId w:val="3"/>
        </w:numPr>
        <w:pBdr>
          <w:top w:val="nil"/>
          <w:left w:val="nil"/>
          <w:bottom w:val="nil"/>
          <w:right w:val="nil"/>
          <w:between w:val="nil"/>
        </w:pBdr>
        <w:spacing w:before="121"/>
        <w:ind w:right="1455" w:hanging="539"/>
        <w:jc w:val="both"/>
        <w:rPr>
          <w:bCs/>
          <w:color w:val="000000"/>
          <w:sz w:val="20"/>
          <w:szCs w:val="20"/>
        </w:rPr>
      </w:pPr>
      <w:r w:rsidRPr="0012223A">
        <w:rPr>
          <w:bCs/>
          <w:color w:val="000000"/>
          <w:sz w:val="20"/>
          <w:szCs w:val="20"/>
        </w:rPr>
        <w:t>Para Optimist Principiantes</w:t>
      </w:r>
      <w:r w:rsidR="00DF4144" w:rsidRPr="0012223A">
        <w:rPr>
          <w:bCs/>
          <w:color w:val="000000"/>
          <w:sz w:val="20"/>
          <w:szCs w:val="20"/>
        </w:rPr>
        <w:t xml:space="preserve">, </w:t>
      </w:r>
      <w:proofErr w:type="spellStart"/>
      <w:r w:rsidR="00DF4144" w:rsidRPr="0012223A">
        <w:rPr>
          <w:bCs/>
          <w:color w:val="000000"/>
          <w:sz w:val="20"/>
          <w:szCs w:val="20"/>
        </w:rPr>
        <w:t>Snipe</w:t>
      </w:r>
      <w:proofErr w:type="spellEnd"/>
      <w:r w:rsidR="00DF4144" w:rsidRPr="0012223A">
        <w:rPr>
          <w:bCs/>
          <w:color w:val="000000"/>
          <w:sz w:val="20"/>
          <w:szCs w:val="20"/>
        </w:rPr>
        <w:t xml:space="preserve">, Finn, </w:t>
      </w:r>
      <w:proofErr w:type="spellStart"/>
      <w:r w:rsidR="00DF4144" w:rsidRPr="0012223A">
        <w:rPr>
          <w:bCs/>
          <w:color w:val="000000"/>
          <w:sz w:val="20"/>
          <w:szCs w:val="20"/>
        </w:rPr>
        <w:t>Moth</w:t>
      </w:r>
      <w:proofErr w:type="spellEnd"/>
      <w:r w:rsidR="00DF4144" w:rsidRPr="0012223A">
        <w:rPr>
          <w:bCs/>
          <w:color w:val="000000"/>
          <w:sz w:val="20"/>
          <w:szCs w:val="20"/>
        </w:rPr>
        <w:t xml:space="preserve"> y F18</w:t>
      </w:r>
      <w:r w:rsidRPr="0012223A">
        <w:rPr>
          <w:bCs/>
          <w:color w:val="000000"/>
          <w:sz w:val="20"/>
          <w:szCs w:val="20"/>
        </w:rPr>
        <w:t xml:space="preserve"> el campeonato consistirá en una serie abierta.</w:t>
      </w:r>
    </w:p>
    <w:p w14:paraId="0D74671B" w14:textId="703EF0DB" w:rsidR="00337DD8" w:rsidRPr="0012223A" w:rsidRDefault="005A7647" w:rsidP="00037B31">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Para las Clases 420, 29er</w:t>
      </w:r>
      <w:r w:rsidR="005E5A0B" w:rsidRPr="0012223A">
        <w:rPr>
          <w:bCs/>
          <w:color w:val="000000"/>
          <w:sz w:val="20"/>
          <w:szCs w:val="20"/>
        </w:rPr>
        <w:t xml:space="preserve"> </w:t>
      </w:r>
      <w:r w:rsidRPr="0012223A">
        <w:rPr>
          <w:bCs/>
          <w:color w:val="000000"/>
          <w:sz w:val="20"/>
          <w:szCs w:val="20"/>
        </w:rPr>
        <w:t>e ILCA (3</w:t>
      </w:r>
      <w:r w:rsidR="004A2246">
        <w:rPr>
          <w:bCs/>
          <w:color w:val="000000"/>
          <w:sz w:val="20"/>
          <w:szCs w:val="20"/>
        </w:rPr>
        <w:t xml:space="preserve"> </w:t>
      </w:r>
      <w:r w:rsidRPr="0012223A">
        <w:rPr>
          <w:bCs/>
          <w:color w:val="000000"/>
          <w:sz w:val="20"/>
          <w:szCs w:val="20"/>
        </w:rPr>
        <w:t>clases) el campeonato consistirá en una serie clasificatoria y una UFR. La serie clasificatoria consistirá en una serie abierta.</w:t>
      </w:r>
    </w:p>
    <w:p w14:paraId="45A42976" w14:textId="5F4D50D6" w:rsidR="00337DD8" w:rsidRPr="0012223A" w:rsidRDefault="005A7647" w:rsidP="00037B31">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 xml:space="preserve">Los primeros </w:t>
      </w:r>
      <w:r w:rsidR="00152FAD" w:rsidRPr="0012223A">
        <w:rPr>
          <w:bCs/>
          <w:color w:val="000000"/>
          <w:sz w:val="20"/>
          <w:szCs w:val="20"/>
        </w:rPr>
        <w:t>DIEZ</w:t>
      </w:r>
      <w:r w:rsidRPr="0012223A">
        <w:rPr>
          <w:bCs/>
          <w:color w:val="000000"/>
          <w:sz w:val="20"/>
          <w:szCs w:val="20"/>
        </w:rPr>
        <w:t xml:space="preserve"> (</w:t>
      </w:r>
      <w:r w:rsidR="007E5EC2" w:rsidRPr="0012223A">
        <w:rPr>
          <w:bCs/>
          <w:color w:val="000000"/>
          <w:sz w:val="20"/>
          <w:szCs w:val="20"/>
        </w:rPr>
        <w:t>10</w:t>
      </w:r>
      <w:r w:rsidRPr="0012223A">
        <w:rPr>
          <w:bCs/>
          <w:color w:val="000000"/>
          <w:sz w:val="20"/>
          <w:szCs w:val="20"/>
        </w:rPr>
        <w:t>) clasificados en la serie clasificatoria de la Clase 420, 29er, ILCA (3 clases), serán seleccionados para competir en la UFR correspondiente.</w:t>
      </w:r>
    </w:p>
    <w:p w14:paraId="45D7659D" w14:textId="6E1944D8" w:rsidR="00337DD8" w:rsidRPr="0012223A" w:rsidRDefault="005A7647" w:rsidP="00037B31">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Los clasificados para competir en la UFR se basarán en la clasificación disponibl</w:t>
      </w:r>
      <w:r w:rsidR="000D6CA9" w:rsidRPr="0012223A">
        <w:rPr>
          <w:bCs/>
          <w:color w:val="000000"/>
          <w:sz w:val="20"/>
          <w:szCs w:val="20"/>
        </w:rPr>
        <w:t>e</w:t>
      </w:r>
      <w:r w:rsidRPr="0012223A">
        <w:rPr>
          <w:bCs/>
          <w:color w:val="000000"/>
          <w:sz w:val="20"/>
          <w:szCs w:val="20"/>
        </w:rPr>
        <w:t xml:space="preserve"> el viernes</w:t>
      </w:r>
      <w:r w:rsidR="00037B31" w:rsidRPr="0012223A">
        <w:rPr>
          <w:bCs/>
          <w:color w:val="000000"/>
          <w:sz w:val="20"/>
          <w:szCs w:val="20"/>
        </w:rPr>
        <w:t xml:space="preserve"> </w:t>
      </w:r>
      <w:r w:rsidR="007E5EC2" w:rsidRPr="0012223A">
        <w:rPr>
          <w:bCs/>
          <w:color w:val="000000"/>
          <w:sz w:val="20"/>
          <w:szCs w:val="20"/>
        </w:rPr>
        <w:t>10</w:t>
      </w:r>
      <w:r w:rsidRPr="0012223A">
        <w:rPr>
          <w:bCs/>
          <w:color w:val="000000"/>
          <w:sz w:val="20"/>
          <w:szCs w:val="20"/>
        </w:rPr>
        <w:t xml:space="preserve"> de febrero</w:t>
      </w:r>
      <w:r w:rsidR="007E5EC2" w:rsidRPr="0012223A">
        <w:rPr>
          <w:bCs/>
          <w:color w:val="000000"/>
          <w:sz w:val="20"/>
          <w:szCs w:val="20"/>
        </w:rPr>
        <w:t xml:space="preserve"> salvo que ante cualquier circunstancia la AO decida realizar regatas de serie el </w:t>
      </w:r>
      <w:r w:rsidR="004A2246" w:rsidRPr="0012223A">
        <w:rPr>
          <w:bCs/>
          <w:color w:val="000000"/>
          <w:sz w:val="20"/>
          <w:szCs w:val="20"/>
        </w:rPr>
        <w:t>día</w:t>
      </w:r>
      <w:r w:rsidR="007E5EC2" w:rsidRPr="0012223A">
        <w:rPr>
          <w:bCs/>
          <w:color w:val="000000"/>
          <w:sz w:val="20"/>
          <w:szCs w:val="20"/>
        </w:rPr>
        <w:t xml:space="preserve"> sábado 11</w:t>
      </w:r>
      <w:r w:rsidR="006713B0">
        <w:rPr>
          <w:bCs/>
          <w:color w:val="000000"/>
          <w:sz w:val="20"/>
          <w:szCs w:val="20"/>
        </w:rPr>
        <w:t>/2</w:t>
      </w:r>
      <w:r w:rsidR="007E5EC2" w:rsidRPr="0012223A">
        <w:rPr>
          <w:bCs/>
          <w:color w:val="000000"/>
          <w:sz w:val="20"/>
          <w:szCs w:val="20"/>
        </w:rPr>
        <w:t xml:space="preserve">. En este caso se darán </w:t>
      </w:r>
      <w:r w:rsidR="007C0EC6" w:rsidRPr="0012223A">
        <w:rPr>
          <w:bCs/>
          <w:color w:val="000000"/>
          <w:sz w:val="20"/>
          <w:szCs w:val="20"/>
        </w:rPr>
        <w:t>más</w:t>
      </w:r>
      <w:r w:rsidR="007E5EC2" w:rsidRPr="0012223A">
        <w:rPr>
          <w:bCs/>
          <w:color w:val="000000"/>
          <w:sz w:val="20"/>
          <w:szCs w:val="20"/>
        </w:rPr>
        <w:t xml:space="preserve"> instrucciones siguiendo el punto 5.1.</w:t>
      </w:r>
    </w:p>
    <w:p w14:paraId="3265EE25" w14:textId="71F0E035" w:rsidR="007E5EC2" w:rsidRPr="0012223A" w:rsidRDefault="007E5EC2" w:rsidP="00037B31">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 xml:space="preserve">Si hasta el miércoles 8 inclusive la clase ILCA no hubiera completado un mínimo de 5 regatas y las clases 420 y 29er no hubieran completado un mínimo de 6 regatas, no tendrán día de reserva y disputarán el jueves 9 regatas de flota. Asimismo, si al final del día 10/2 las clases ILCA no hubieran completado al menos 8 regatas y las clases 420 y 29er no hubieran disputado un mínimo de 9 regatas, se correrán regatas de flota el día sábado 11/2. En este caso la </w:t>
      </w:r>
      <w:r w:rsidR="006713B0">
        <w:rPr>
          <w:bCs/>
          <w:color w:val="000000"/>
          <w:sz w:val="20"/>
          <w:szCs w:val="20"/>
        </w:rPr>
        <w:t>AO</w:t>
      </w:r>
      <w:r w:rsidRPr="0012223A">
        <w:rPr>
          <w:bCs/>
          <w:color w:val="000000"/>
          <w:sz w:val="20"/>
          <w:szCs w:val="20"/>
        </w:rPr>
        <w:t xml:space="preserve"> definirá la realización de las UFR no más tarde de las 19 </w:t>
      </w:r>
      <w:proofErr w:type="spellStart"/>
      <w:r w:rsidRPr="0012223A">
        <w:rPr>
          <w:bCs/>
          <w:color w:val="000000"/>
          <w:sz w:val="20"/>
          <w:szCs w:val="20"/>
        </w:rPr>
        <w:t>hs</w:t>
      </w:r>
      <w:proofErr w:type="spellEnd"/>
      <w:r w:rsidRPr="0012223A">
        <w:rPr>
          <w:bCs/>
          <w:color w:val="000000"/>
          <w:sz w:val="20"/>
          <w:szCs w:val="20"/>
        </w:rPr>
        <w:t xml:space="preserve"> del 10/2</w:t>
      </w:r>
    </w:p>
    <w:p w14:paraId="73621864" w14:textId="77777777" w:rsidR="00337DD8" w:rsidRPr="0012223A" w:rsidRDefault="005A7647"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Para la Clase Optimist Timoneles el campeonato consistirá de una Serie Clasificatoria seguida de una Serie Final.</w:t>
      </w:r>
    </w:p>
    <w:p w14:paraId="154EA4CC" w14:textId="77777777" w:rsidR="00337DD8" w:rsidRPr="00637150" w:rsidRDefault="005A7647">
      <w:pPr>
        <w:pStyle w:val="Ttulo31"/>
        <w:numPr>
          <w:ilvl w:val="1"/>
          <w:numId w:val="3"/>
        </w:numPr>
        <w:tabs>
          <w:tab w:val="left" w:pos="1499"/>
          <w:tab w:val="left" w:pos="1500"/>
        </w:tabs>
        <w:spacing w:before="121"/>
        <w:ind w:left="1499" w:hanging="539"/>
      </w:pPr>
      <w:r w:rsidRPr="00637150">
        <w:t>Serie Clasificatoria Optimist Timoneles:</w:t>
      </w:r>
    </w:p>
    <w:p w14:paraId="0514F251" w14:textId="10D5F3B7" w:rsidR="00337DD8" w:rsidRDefault="005A7647" w:rsidP="0012223A">
      <w:pPr>
        <w:numPr>
          <w:ilvl w:val="1"/>
          <w:numId w:val="3"/>
        </w:numPr>
        <w:pBdr>
          <w:top w:val="nil"/>
          <w:left w:val="nil"/>
          <w:bottom w:val="nil"/>
          <w:right w:val="nil"/>
          <w:between w:val="nil"/>
        </w:pBdr>
        <w:tabs>
          <w:tab w:val="left" w:pos="1500"/>
        </w:tabs>
        <w:spacing w:before="121"/>
        <w:ind w:right="1455" w:hanging="539"/>
        <w:jc w:val="both"/>
        <w:rPr>
          <w:sz w:val="20"/>
          <w:szCs w:val="20"/>
        </w:rPr>
      </w:pPr>
      <w:r w:rsidRPr="00637150">
        <w:rPr>
          <w:b/>
          <w:sz w:val="20"/>
          <w:szCs w:val="20"/>
        </w:rPr>
        <w:t xml:space="preserve">[NP][DP] </w:t>
      </w:r>
      <w:r w:rsidRPr="00637150">
        <w:rPr>
          <w:sz w:val="20"/>
          <w:szCs w:val="20"/>
        </w:rPr>
        <w:t>Los barcos serán asignados diariamente a las flotas Amarilla, Roja</w:t>
      </w:r>
      <w:r w:rsidR="005E5A0B" w:rsidRPr="00637150">
        <w:rPr>
          <w:sz w:val="20"/>
          <w:szCs w:val="20"/>
        </w:rPr>
        <w:t>,</w:t>
      </w:r>
      <w:r w:rsidRPr="00637150">
        <w:rPr>
          <w:sz w:val="20"/>
          <w:szCs w:val="20"/>
        </w:rPr>
        <w:t xml:space="preserve"> Azul y </w:t>
      </w:r>
      <w:r w:rsidR="005E5A0B" w:rsidRPr="00637150">
        <w:rPr>
          <w:sz w:val="20"/>
          <w:szCs w:val="20"/>
        </w:rPr>
        <w:t xml:space="preserve">Blanca </w:t>
      </w:r>
      <w:r w:rsidRPr="00637150">
        <w:rPr>
          <w:sz w:val="20"/>
          <w:szCs w:val="20"/>
        </w:rPr>
        <w:t>deberán mostrar una cinta de color correspondiente al color de su flota en el tope del pico.</w:t>
      </w:r>
      <w:r w:rsidR="005E5A0B" w:rsidRPr="00637150">
        <w:rPr>
          <w:sz w:val="20"/>
          <w:szCs w:val="20"/>
        </w:rPr>
        <w:t xml:space="preserve"> La flota Blanca no utilizará cinta.</w:t>
      </w:r>
    </w:p>
    <w:p w14:paraId="7AF36AC6" w14:textId="77777777" w:rsidR="00986E19" w:rsidRPr="00637150" w:rsidRDefault="00986E19" w:rsidP="00986E19">
      <w:pPr>
        <w:pBdr>
          <w:top w:val="nil"/>
          <w:left w:val="nil"/>
          <w:bottom w:val="nil"/>
          <w:right w:val="nil"/>
          <w:between w:val="nil"/>
        </w:pBdr>
        <w:tabs>
          <w:tab w:val="left" w:pos="1500"/>
        </w:tabs>
        <w:spacing w:before="121"/>
        <w:ind w:right="1455"/>
        <w:jc w:val="both"/>
        <w:rPr>
          <w:sz w:val="20"/>
          <w:szCs w:val="20"/>
        </w:rPr>
      </w:pPr>
    </w:p>
    <w:p w14:paraId="0FA0B67D" w14:textId="491660F7" w:rsidR="00337DD8" w:rsidRPr="0012223A" w:rsidRDefault="005A7647"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lastRenderedPageBreak/>
        <w:t xml:space="preserve">El procedimiento de distribución de flotas para Optimist se </w:t>
      </w:r>
      <w:r w:rsidR="006713B0">
        <w:rPr>
          <w:bCs/>
          <w:color w:val="000000"/>
          <w:sz w:val="20"/>
          <w:szCs w:val="20"/>
        </w:rPr>
        <w:t>detalla</w:t>
      </w:r>
      <w:r w:rsidRPr="0012223A">
        <w:rPr>
          <w:bCs/>
          <w:color w:val="000000"/>
          <w:sz w:val="20"/>
          <w:szCs w:val="20"/>
        </w:rPr>
        <w:t xml:space="preserve"> en la IR 34.</w:t>
      </w:r>
    </w:p>
    <w:p w14:paraId="2385A191" w14:textId="7F772119" w:rsidR="00337DD8" w:rsidRPr="0012223A" w:rsidRDefault="006713B0"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Pr>
          <w:bCs/>
          <w:color w:val="000000"/>
          <w:sz w:val="20"/>
          <w:szCs w:val="20"/>
        </w:rPr>
        <w:t>Sin uso</w:t>
      </w:r>
    </w:p>
    <w:p w14:paraId="2F39CC00" w14:textId="01D528E7" w:rsidR="00A87513" w:rsidRPr="0012223A" w:rsidRDefault="007E5EC2"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 xml:space="preserve">El formato de regatas de </w:t>
      </w:r>
      <w:proofErr w:type="spellStart"/>
      <w:r w:rsidRPr="0012223A">
        <w:rPr>
          <w:bCs/>
          <w:color w:val="000000"/>
          <w:sz w:val="20"/>
          <w:szCs w:val="20"/>
        </w:rPr>
        <w:t>optimist</w:t>
      </w:r>
      <w:proofErr w:type="spellEnd"/>
      <w:r w:rsidRPr="0012223A">
        <w:rPr>
          <w:bCs/>
          <w:color w:val="000000"/>
          <w:sz w:val="20"/>
          <w:szCs w:val="20"/>
        </w:rPr>
        <w:t xml:space="preserve"> timoneles constará de una serie clasificatoria hasta el día viernes 10/2 inclusive con las regatas completadas hasta ese día y una serie final el día 11/2. La serie final dividirá a los competidores en flota de oro plata y bronce. La autoridad organizadora podrá añadir una cuarta flota “esmeralda” si así lo requiere y será publicado en las IR.   En esta última jornada del 11/2 se correrán un máximo de 2 regatas</w:t>
      </w:r>
      <w:r w:rsidRPr="0012223A">
        <w:rPr>
          <w:bCs/>
          <w:color w:val="000000"/>
          <w:sz w:val="20"/>
          <w:szCs w:val="20"/>
        </w:rPr>
        <w:tab/>
      </w:r>
    </w:p>
    <w:p w14:paraId="5753DADD" w14:textId="77777777" w:rsidR="00337DD8" w:rsidRDefault="005A7647">
      <w:pPr>
        <w:pStyle w:val="Ttulo31"/>
        <w:numPr>
          <w:ilvl w:val="1"/>
          <w:numId w:val="1"/>
        </w:numPr>
        <w:tabs>
          <w:tab w:val="left" w:pos="1550"/>
          <w:tab w:val="left" w:pos="1551"/>
        </w:tabs>
        <w:spacing w:before="122"/>
        <w:ind w:hanging="591"/>
      </w:pPr>
      <w:r>
        <w:t>Serie Final Optimist Timoneles:</w:t>
      </w:r>
    </w:p>
    <w:p w14:paraId="6EA4650B" w14:textId="687EC3C3" w:rsidR="00337DD8" w:rsidRPr="0012223A" w:rsidRDefault="005A7647"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Los barcos se asignarán a las flotas Oro, Plata</w:t>
      </w:r>
      <w:r w:rsidR="005E5A0B" w:rsidRPr="0012223A">
        <w:rPr>
          <w:bCs/>
          <w:color w:val="000000"/>
          <w:sz w:val="20"/>
          <w:szCs w:val="20"/>
        </w:rPr>
        <w:t>,</w:t>
      </w:r>
      <w:r w:rsidR="00DF4144" w:rsidRPr="0012223A">
        <w:rPr>
          <w:bCs/>
          <w:color w:val="000000"/>
          <w:sz w:val="20"/>
          <w:szCs w:val="20"/>
        </w:rPr>
        <w:t xml:space="preserve"> </w:t>
      </w:r>
      <w:r w:rsidRPr="0012223A">
        <w:rPr>
          <w:bCs/>
          <w:color w:val="000000"/>
          <w:sz w:val="20"/>
          <w:szCs w:val="20"/>
        </w:rPr>
        <w:t>Bronce</w:t>
      </w:r>
      <w:r w:rsidR="00DF4144" w:rsidRPr="0012223A">
        <w:rPr>
          <w:bCs/>
          <w:color w:val="000000"/>
          <w:sz w:val="20"/>
          <w:szCs w:val="20"/>
        </w:rPr>
        <w:t xml:space="preserve"> </w:t>
      </w:r>
      <w:r w:rsidR="005E5A0B" w:rsidRPr="0012223A">
        <w:rPr>
          <w:bCs/>
          <w:color w:val="000000"/>
          <w:sz w:val="20"/>
          <w:szCs w:val="20"/>
        </w:rPr>
        <w:t xml:space="preserve">y Esmeralda </w:t>
      </w:r>
      <w:r w:rsidRPr="0012223A">
        <w:rPr>
          <w:bCs/>
          <w:color w:val="000000"/>
          <w:sz w:val="20"/>
          <w:szCs w:val="20"/>
        </w:rPr>
        <w:t>en base a su clasificación en la Serie Clasificatoria. Las flotas tendrán, en la medida de lo posible, el mismo número. En caso de haber una o más flotas con más competidores se le asignará a oro primero y luego a plata. Los barcos con la mejor clasificación en la Serie Clasificatoria navegarán en la Serie Final en la flota Oro, los siguientes mejor clasificados competirán en la flota de Plata, y los restantes competirán en la flota de Bronce</w:t>
      </w:r>
      <w:r w:rsidR="005E5A0B" w:rsidRPr="0012223A">
        <w:rPr>
          <w:bCs/>
          <w:color w:val="000000"/>
          <w:sz w:val="20"/>
          <w:szCs w:val="20"/>
        </w:rPr>
        <w:t xml:space="preserve"> y Esmeralda.</w:t>
      </w:r>
    </w:p>
    <w:p w14:paraId="2FFAA763" w14:textId="7AA6E643" w:rsidR="00337DD8" w:rsidRDefault="005A7647" w:rsidP="0012223A">
      <w:pPr>
        <w:numPr>
          <w:ilvl w:val="1"/>
          <w:numId w:val="3"/>
        </w:numPr>
        <w:pBdr>
          <w:top w:val="nil"/>
          <w:left w:val="nil"/>
          <w:bottom w:val="nil"/>
          <w:right w:val="nil"/>
          <w:between w:val="nil"/>
        </w:pBdr>
        <w:tabs>
          <w:tab w:val="left" w:pos="1500"/>
        </w:tabs>
        <w:spacing w:before="121"/>
        <w:ind w:right="1455" w:hanging="539"/>
        <w:jc w:val="both"/>
        <w:rPr>
          <w:color w:val="000000"/>
          <w:sz w:val="20"/>
          <w:szCs w:val="20"/>
        </w:rPr>
      </w:pPr>
      <w:r w:rsidRPr="0012223A">
        <w:rPr>
          <w:bCs/>
          <w:color w:val="000000"/>
          <w:sz w:val="20"/>
          <w:szCs w:val="20"/>
        </w:rPr>
        <w:t>Cualquier recalculo de la Serie Final después de que los barcos hayan sido asignados a esta Serie Final no afectará la distribución excepto una solicitud de reparación</w:t>
      </w:r>
      <w:r>
        <w:rPr>
          <w:color w:val="000000"/>
          <w:sz w:val="20"/>
          <w:szCs w:val="20"/>
        </w:rPr>
        <w:t>.</w:t>
      </w:r>
    </w:p>
    <w:p w14:paraId="6FDC9B76" w14:textId="77777777" w:rsidR="00421234" w:rsidRPr="005E5A0B" w:rsidRDefault="00421234" w:rsidP="00421234">
      <w:pPr>
        <w:pBdr>
          <w:top w:val="nil"/>
          <w:left w:val="nil"/>
          <w:bottom w:val="nil"/>
          <w:right w:val="nil"/>
          <w:between w:val="nil"/>
        </w:pBdr>
        <w:tabs>
          <w:tab w:val="left" w:pos="1500"/>
        </w:tabs>
        <w:spacing w:before="121"/>
        <w:ind w:left="1500" w:right="1455"/>
        <w:jc w:val="both"/>
        <w:rPr>
          <w:color w:val="000000"/>
          <w:sz w:val="20"/>
          <w:szCs w:val="20"/>
        </w:rPr>
      </w:pPr>
    </w:p>
    <w:p w14:paraId="3DF45ABB" w14:textId="77777777" w:rsidR="00337DD8" w:rsidRDefault="005A7647">
      <w:pPr>
        <w:pStyle w:val="Ttulo21"/>
        <w:numPr>
          <w:ilvl w:val="0"/>
          <w:numId w:val="3"/>
        </w:numPr>
        <w:tabs>
          <w:tab w:val="left" w:pos="1386"/>
          <w:tab w:val="left" w:pos="1387"/>
        </w:tabs>
        <w:ind w:hanging="427"/>
      </w:pPr>
      <w:r>
        <w:t>PROGRAMA DE REGATAS</w:t>
      </w:r>
    </w:p>
    <w:p w14:paraId="624982A3" w14:textId="77777777" w:rsidR="00337DD8" w:rsidRDefault="005A7647" w:rsidP="00944C7E">
      <w:pPr>
        <w:spacing w:before="130"/>
        <w:rPr>
          <w:b/>
          <w:sz w:val="19"/>
          <w:szCs w:val="19"/>
        </w:rPr>
      </w:pPr>
      <w:r>
        <w:rPr>
          <w:b/>
          <w:sz w:val="19"/>
          <w:szCs w:val="19"/>
        </w:rPr>
        <w:t>8.1.</w:t>
      </w:r>
    </w:p>
    <w:tbl>
      <w:tblPr>
        <w:tblW w:w="9640" w:type="dxa"/>
        <w:jc w:val="center"/>
        <w:tblLook w:val="04A0" w:firstRow="1" w:lastRow="0" w:firstColumn="1" w:lastColumn="0" w:noHBand="0" w:noVBand="1"/>
      </w:tblPr>
      <w:tblGrid>
        <w:gridCol w:w="2400"/>
        <w:gridCol w:w="2100"/>
        <w:gridCol w:w="2100"/>
        <w:gridCol w:w="3040"/>
      </w:tblGrid>
      <w:tr w:rsidR="007E5EC2" w:rsidRPr="00EA0EF2" w14:paraId="24515D79" w14:textId="77777777" w:rsidTr="007C0EC6">
        <w:trPr>
          <w:trHeight w:val="300"/>
          <w:jc w:val="center"/>
        </w:trPr>
        <w:tc>
          <w:tcPr>
            <w:tcW w:w="2400" w:type="dxa"/>
            <w:vMerge w:val="restart"/>
            <w:tcBorders>
              <w:top w:val="single" w:sz="8" w:space="0" w:color="auto"/>
              <w:left w:val="single" w:sz="8" w:space="0" w:color="auto"/>
              <w:bottom w:val="single" w:sz="4" w:space="0" w:color="000000"/>
              <w:right w:val="single" w:sz="4" w:space="0" w:color="auto"/>
            </w:tcBorders>
            <w:shd w:val="clear" w:color="auto" w:fill="auto"/>
            <w:vAlign w:val="center"/>
            <w:hideMark/>
          </w:tcPr>
          <w:p w14:paraId="70C08696" w14:textId="77777777" w:rsidR="007E5EC2" w:rsidRPr="0012223A" w:rsidRDefault="007E5EC2" w:rsidP="007C0EC6">
            <w:pPr>
              <w:jc w:val="center"/>
              <w:rPr>
                <w:rFonts w:eastAsia="Times New Roman"/>
                <w:b/>
                <w:bCs/>
                <w:color w:val="000000"/>
                <w:sz w:val="18"/>
                <w:szCs w:val="18"/>
                <w:lang w:val="en-US"/>
              </w:rPr>
            </w:pPr>
            <w:r w:rsidRPr="0012223A">
              <w:rPr>
                <w:rFonts w:eastAsia="Times New Roman"/>
                <w:b/>
                <w:bCs/>
                <w:color w:val="000000"/>
                <w:sz w:val="18"/>
                <w:szCs w:val="18"/>
                <w:lang w:val="en-US"/>
              </w:rPr>
              <w:t>MOTH y WASZP</w:t>
            </w:r>
          </w:p>
        </w:tc>
        <w:tc>
          <w:tcPr>
            <w:tcW w:w="2100" w:type="dxa"/>
            <w:tcBorders>
              <w:top w:val="single" w:sz="8" w:space="0" w:color="auto"/>
              <w:left w:val="nil"/>
              <w:bottom w:val="single" w:sz="4" w:space="0" w:color="auto"/>
              <w:right w:val="single" w:sz="4" w:space="0" w:color="auto"/>
            </w:tcBorders>
            <w:shd w:val="clear" w:color="auto" w:fill="auto"/>
            <w:vAlign w:val="center"/>
            <w:hideMark/>
          </w:tcPr>
          <w:p w14:paraId="24F80D7F"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26-ene</w:t>
            </w:r>
          </w:p>
        </w:tc>
        <w:tc>
          <w:tcPr>
            <w:tcW w:w="2100" w:type="dxa"/>
            <w:tcBorders>
              <w:top w:val="single" w:sz="8" w:space="0" w:color="auto"/>
              <w:left w:val="nil"/>
              <w:bottom w:val="single" w:sz="4" w:space="0" w:color="auto"/>
              <w:right w:val="single" w:sz="4" w:space="0" w:color="auto"/>
            </w:tcBorders>
            <w:shd w:val="clear" w:color="auto" w:fill="auto"/>
            <w:vAlign w:val="center"/>
            <w:hideMark/>
          </w:tcPr>
          <w:p w14:paraId="5B2A9548"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9 a 17 </w:t>
            </w:r>
            <w:proofErr w:type="spellStart"/>
            <w:r w:rsidRPr="0012223A">
              <w:rPr>
                <w:rFonts w:eastAsia="Times New Roman"/>
                <w:color w:val="000000"/>
                <w:sz w:val="18"/>
                <w:szCs w:val="18"/>
                <w:lang w:val="en-US"/>
              </w:rPr>
              <w:t>hs</w:t>
            </w:r>
            <w:proofErr w:type="spellEnd"/>
          </w:p>
        </w:tc>
        <w:tc>
          <w:tcPr>
            <w:tcW w:w="3040" w:type="dxa"/>
            <w:tcBorders>
              <w:top w:val="single" w:sz="8" w:space="0" w:color="auto"/>
              <w:left w:val="nil"/>
              <w:bottom w:val="single" w:sz="4" w:space="0" w:color="auto"/>
              <w:right w:val="single" w:sz="8" w:space="0" w:color="auto"/>
            </w:tcBorders>
            <w:shd w:val="clear" w:color="auto" w:fill="auto"/>
            <w:vAlign w:val="center"/>
            <w:hideMark/>
          </w:tcPr>
          <w:p w14:paraId="0BADC453" w14:textId="77777777" w:rsidR="007E5EC2" w:rsidRPr="0012223A" w:rsidRDefault="007E5EC2" w:rsidP="00892C2B">
            <w:pPr>
              <w:jc w:val="center"/>
              <w:rPr>
                <w:rFonts w:eastAsia="Times New Roman"/>
                <w:color w:val="000000"/>
                <w:sz w:val="18"/>
                <w:szCs w:val="18"/>
                <w:lang w:val="en-US"/>
              </w:rPr>
            </w:pPr>
            <w:proofErr w:type="spellStart"/>
            <w:r w:rsidRPr="0012223A">
              <w:rPr>
                <w:rFonts w:eastAsia="Times New Roman"/>
                <w:color w:val="000000"/>
                <w:sz w:val="18"/>
                <w:szCs w:val="18"/>
                <w:lang w:val="en-US"/>
              </w:rPr>
              <w:t>Ingreso</w:t>
            </w:r>
            <w:proofErr w:type="spellEnd"/>
            <w:r w:rsidRPr="0012223A">
              <w:rPr>
                <w:rFonts w:eastAsia="Times New Roman"/>
                <w:color w:val="000000"/>
                <w:sz w:val="18"/>
                <w:szCs w:val="18"/>
                <w:lang w:val="en-US"/>
              </w:rPr>
              <w:t xml:space="preserve"> </w:t>
            </w:r>
            <w:proofErr w:type="spellStart"/>
            <w:r w:rsidRPr="0012223A">
              <w:rPr>
                <w:rFonts w:eastAsia="Times New Roman"/>
                <w:color w:val="000000"/>
                <w:sz w:val="18"/>
                <w:szCs w:val="18"/>
                <w:lang w:val="en-US"/>
              </w:rPr>
              <w:t>Entrenamiento</w:t>
            </w:r>
            <w:proofErr w:type="spellEnd"/>
            <w:r w:rsidRPr="0012223A">
              <w:rPr>
                <w:rFonts w:eastAsia="Times New Roman"/>
                <w:color w:val="000000"/>
                <w:sz w:val="18"/>
                <w:szCs w:val="18"/>
                <w:lang w:val="en-US"/>
              </w:rPr>
              <w:t xml:space="preserve"> </w:t>
            </w:r>
            <w:proofErr w:type="spellStart"/>
            <w:r w:rsidRPr="0012223A">
              <w:rPr>
                <w:rFonts w:eastAsia="Times New Roman"/>
                <w:color w:val="000000"/>
                <w:sz w:val="18"/>
                <w:szCs w:val="18"/>
                <w:lang w:val="en-US"/>
              </w:rPr>
              <w:t>en</w:t>
            </w:r>
            <w:proofErr w:type="spellEnd"/>
            <w:r w:rsidRPr="0012223A">
              <w:rPr>
                <w:rFonts w:eastAsia="Times New Roman"/>
                <w:color w:val="000000"/>
                <w:sz w:val="18"/>
                <w:szCs w:val="18"/>
                <w:lang w:val="en-US"/>
              </w:rPr>
              <w:t xml:space="preserve"> </w:t>
            </w:r>
            <w:proofErr w:type="spellStart"/>
            <w:r w:rsidRPr="0012223A">
              <w:rPr>
                <w:rFonts w:eastAsia="Times New Roman"/>
                <w:color w:val="000000"/>
                <w:sz w:val="18"/>
                <w:szCs w:val="18"/>
                <w:lang w:val="en-US"/>
              </w:rPr>
              <w:t>clubes</w:t>
            </w:r>
            <w:proofErr w:type="spellEnd"/>
          </w:p>
        </w:tc>
      </w:tr>
      <w:tr w:rsidR="007E5EC2" w:rsidRPr="00EA0EF2" w14:paraId="389AB3C2" w14:textId="77777777" w:rsidTr="007C0EC6">
        <w:trPr>
          <w:trHeight w:val="300"/>
          <w:jc w:val="center"/>
        </w:trPr>
        <w:tc>
          <w:tcPr>
            <w:tcW w:w="2400" w:type="dxa"/>
            <w:vMerge/>
            <w:tcBorders>
              <w:top w:val="single" w:sz="8" w:space="0" w:color="auto"/>
              <w:left w:val="single" w:sz="8" w:space="0" w:color="auto"/>
              <w:bottom w:val="single" w:sz="4" w:space="0" w:color="000000"/>
              <w:right w:val="single" w:sz="4" w:space="0" w:color="auto"/>
            </w:tcBorders>
            <w:vAlign w:val="center"/>
            <w:hideMark/>
          </w:tcPr>
          <w:p w14:paraId="607BC312" w14:textId="77777777" w:rsidR="007E5EC2" w:rsidRPr="0012223A" w:rsidRDefault="007E5EC2" w:rsidP="00892C2B">
            <w:pPr>
              <w:rPr>
                <w:rFonts w:eastAsia="Times New Roman"/>
                <w:b/>
                <w:bCs/>
                <w:color w:val="000000"/>
                <w:sz w:val="18"/>
                <w:szCs w:val="18"/>
                <w:lang w:val="en-US"/>
              </w:rPr>
            </w:pPr>
          </w:p>
        </w:tc>
        <w:tc>
          <w:tcPr>
            <w:tcW w:w="2100" w:type="dxa"/>
            <w:vMerge w:val="restart"/>
            <w:tcBorders>
              <w:top w:val="nil"/>
              <w:left w:val="single" w:sz="4" w:space="0" w:color="auto"/>
              <w:bottom w:val="single" w:sz="4" w:space="0" w:color="auto"/>
              <w:right w:val="single" w:sz="4" w:space="0" w:color="auto"/>
            </w:tcBorders>
            <w:shd w:val="clear" w:color="auto" w:fill="auto"/>
            <w:vAlign w:val="center"/>
            <w:hideMark/>
          </w:tcPr>
          <w:p w14:paraId="06F77AC2"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28-ene</w:t>
            </w:r>
          </w:p>
        </w:tc>
        <w:tc>
          <w:tcPr>
            <w:tcW w:w="2100" w:type="dxa"/>
            <w:tcBorders>
              <w:top w:val="nil"/>
              <w:left w:val="nil"/>
              <w:bottom w:val="single" w:sz="4" w:space="0" w:color="auto"/>
              <w:right w:val="single" w:sz="4" w:space="0" w:color="auto"/>
            </w:tcBorders>
            <w:shd w:val="clear" w:color="auto" w:fill="auto"/>
            <w:vAlign w:val="center"/>
            <w:hideMark/>
          </w:tcPr>
          <w:p w14:paraId="5F2D298F"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10 </w:t>
            </w:r>
            <w:proofErr w:type="spellStart"/>
            <w:r w:rsidRPr="0012223A">
              <w:rPr>
                <w:rFonts w:eastAsia="Times New Roman"/>
                <w:color w:val="000000"/>
                <w:sz w:val="18"/>
                <w:szCs w:val="18"/>
                <w:lang w:val="en-US"/>
              </w:rPr>
              <w:t>hs</w:t>
            </w:r>
            <w:proofErr w:type="spellEnd"/>
            <w:r w:rsidRPr="0012223A">
              <w:rPr>
                <w:rFonts w:eastAsia="Times New Roman"/>
                <w:color w:val="000000"/>
                <w:sz w:val="18"/>
                <w:szCs w:val="18"/>
                <w:lang w:val="en-US"/>
              </w:rPr>
              <w:t xml:space="preserve"> </w:t>
            </w:r>
          </w:p>
        </w:tc>
        <w:tc>
          <w:tcPr>
            <w:tcW w:w="3040" w:type="dxa"/>
            <w:tcBorders>
              <w:top w:val="nil"/>
              <w:left w:val="nil"/>
              <w:bottom w:val="single" w:sz="4" w:space="0" w:color="auto"/>
              <w:right w:val="single" w:sz="8" w:space="0" w:color="auto"/>
            </w:tcBorders>
            <w:shd w:val="clear" w:color="auto" w:fill="auto"/>
            <w:vAlign w:val="center"/>
            <w:hideMark/>
          </w:tcPr>
          <w:p w14:paraId="62A03EEB" w14:textId="77777777" w:rsidR="007E5EC2" w:rsidRPr="0012223A" w:rsidRDefault="007E5EC2" w:rsidP="00892C2B">
            <w:pPr>
              <w:jc w:val="center"/>
              <w:rPr>
                <w:rFonts w:eastAsia="Times New Roman"/>
                <w:color w:val="000000"/>
                <w:sz w:val="18"/>
                <w:szCs w:val="18"/>
                <w:lang w:val="en-US"/>
              </w:rPr>
            </w:pPr>
            <w:proofErr w:type="spellStart"/>
            <w:r w:rsidRPr="0012223A">
              <w:rPr>
                <w:rFonts w:eastAsia="Times New Roman"/>
                <w:color w:val="000000"/>
                <w:sz w:val="18"/>
                <w:szCs w:val="18"/>
                <w:lang w:val="en-US"/>
              </w:rPr>
              <w:t>Reunión</w:t>
            </w:r>
            <w:proofErr w:type="spellEnd"/>
            <w:r w:rsidRPr="0012223A">
              <w:rPr>
                <w:rFonts w:eastAsia="Times New Roman"/>
                <w:color w:val="000000"/>
                <w:sz w:val="18"/>
                <w:szCs w:val="18"/>
                <w:lang w:val="en-US"/>
              </w:rPr>
              <w:t xml:space="preserve"> de </w:t>
            </w:r>
            <w:proofErr w:type="spellStart"/>
            <w:r w:rsidRPr="0012223A">
              <w:rPr>
                <w:rFonts w:eastAsia="Times New Roman"/>
                <w:color w:val="000000"/>
                <w:sz w:val="18"/>
                <w:szCs w:val="18"/>
                <w:lang w:val="en-US"/>
              </w:rPr>
              <w:t>timoneles</w:t>
            </w:r>
            <w:proofErr w:type="spellEnd"/>
            <w:r w:rsidRPr="0012223A">
              <w:rPr>
                <w:rFonts w:eastAsia="Times New Roman"/>
                <w:color w:val="000000"/>
                <w:sz w:val="18"/>
                <w:szCs w:val="18"/>
                <w:lang w:val="en-US"/>
              </w:rPr>
              <w:t xml:space="preserve">                                 </w:t>
            </w:r>
          </w:p>
        </w:tc>
      </w:tr>
      <w:tr w:rsidR="007E5EC2" w:rsidRPr="00EA0EF2" w14:paraId="086B2D5B" w14:textId="77777777" w:rsidTr="007C0EC6">
        <w:trPr>
          <w:trHeight w:val="300"/>
          <w:jc w:val="center"/>
        </w:trPr>
        <w:tc>
          <w:tcPr>
            <w:tcW w:w="2400" w:type="dxa"/>
            <w:vMerge/>
            <w:tcBorders>
              <w:top w:val="single" w:sz="8" w:space="0" w:color="auto"/>
              <w:left w:val="single" w:sz="8" w:space="0" w:color="auto"/>
              <w:bottom w:val="single" w:sz="4" w:space="0" w:color="000000"/>
              <w:right w:val="single" w:sz="4" w:space="0" w:color="auto"/>
            </w:tcBorders>
            <w:vAlign w:val="center"/>
            <w:hideMark/>
          </w:tcPr>
          <w:p w14:paraId="21EEF305" w14:textId="77777777" w:rsidR="007E5EC2" w:rsidRPr="0012223A" w:rsidRDefault="007E5EC2" w:rsidP="00892C2B">
            <w:pPr>
              <w:rPr>
                <w:rFonts w:eastAsia="Times New Roman"/>
                <w:b/>
                <w:bCs/>
                <w:color w:val="000000"/>
                <w:sz w:val="18"/>
                <w:szCs w:val="18"/>
                <w:lang w:val="en-US"/>
              </w:rPr>
            </w:pPr>
          </w:p>
        </w:tc>
        <w:tc>
          <w:tcPr>
            <w:tcW w:w="2100" w:type="dxa"/>
            <w:vMerge/>
            <w:tcBorders>
              <w:top w:val="nil"/>
              <w:left w:val="single" w:sz="4" w:space="0" w:color="auto"/>
              <w:bottom w:val="single" w:sz="4" w:space="0" w:color="auto"/>
              <w:right w:val="single" w:sz="4" w:space="0" w:color="auto"/>
            </w:tcBorders>
            <w:vAlign w:val="center"/>
            <w:hideMark/>
          </w:tcPr>
          <w:p w14:paraId="66EDBC9D" w14:textId="77777777" w:rsidR="007E5EC2" w:rsidRPr="0012223A" w:rsidRDefault="007E5EC2" w:rsidP="00892C2B">
            <w:pPr>
              <w:rPr>
                <w:rFonts w:eastAsia="Times New Roman"/>
                <w:color w:val="000000"/>
                <w:sz w:val="18"/>
                <w:szCs w:val="18"/>
                <w:lang w:val="en-US"/>
              </w:rPr>
            </w:pPr>
          </w:p>
        </w:tc>
        <w:tc>
          <w:tcPr>
            <w:tcW w:w="2100" w:type="dxa"/>
            <w:tcBorders>
              <w:top w:val="nil"/>
              <w:left w:val="nil"/>
              <w:bottom w:val="single" w:sz="4" w:space="0" w:color="auto"/>
              <w:right w:val="single" w:sz="4" w:space="0" w:color="auto"/>
            </w:tcBorders>
            <w:shd w:val="clear" w:color="auto" w:fill="auto"/>
            <w:vAlign w:val="center"/>
            <w:hideMark/>
          </w:tcPr>
          <w:p w14:paraId="4969BCE9"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12 </w:t>
            </w:r>
            <w:proofErr w:type="spellStart"/>
            <w:r w:rsidRPr="0012223A">
              <w:rPr>
                <w:rFonts w:eastAsia="Times New Roman"/>
                <w:color w:val="000000"/>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7881035E"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Primer </w:t>
            </w:r>
            <w:proofErr w:type="spellStart"/>
            <w:r w:rsidRPr="0012223A">
              <w:rPr>
                <w:rFonts w:eastAsia="Times New Roman"/>
                <w:color w:val="000000"/>
                <w:sz w:val="18"/>
                <w:szCs w:val="18"/>
                <w:lang w:val="en-US"/>
              </w:rPr>
              <w:t>señal</w:t>
            </w:r>
            <w:proofErr w:type="spellEnd"/>
            <w:r w:rsidRPr="0012223A">
              <w:rPr>
                <w:rFonts w:eastAsia="Times New Roman"/>
                <w:color w:val="000000"/>
                <w:sz w:val="18"/>
                <w:szCs w:val="18"/>
                <w:lang w:val="en-US"/>
              </w:rPr>
              <w:t xml:space="preserve"> de </w:t>
            </w:r>
            <w:proofErr w:type="spellStart"/>
            <w:r w:rsidRPr="0012223A">
              <w:rPr>
                <w:rFonts w:eastAsia="Times New Roman"/>
                <w:color w:val="000000"/>
                <w:sz w:val="18"/>
                <w:szCs w:val="18"/>
                <w:lang w:val="en-US"/>
              </w:rPr>
              <w:t>atención</w:t>
            </w:r>
            <w:proofErr w:type="spellEnd"/>
          </w:p>
        </w:tc>
      </w:tr>
      <w:tr w:rsidR="007E5EC2" w:rsidRPr="00EA0EF2" w14:paraId="11AFE0B2" w14:textId="77777777" w:rsidTr="007C0EC6">
        <w:trPr>
          <w:trHeight w:val="300"/>
          <w:jc w:val="center"/>
        </w:trPr>
        <w:tc>
          <w:tcPr>
            <w:tcW w:w="2400" w:type="dxa"/>
            <w:vMerge/>
            <w:tcBorders>
              <w:top w:val="single" w:sz="8" w:space="0" w:color="auto"/>
              <w:left w:val="single" w:sz="8" w:space="0" w:color="auto"/>
              <w:bottom w:val="single" w:sz="4" w:space="0" w:color="000000"/>
              <w:right w:val="single" w:sz="4" w:space="0" w:color="auto"/>
            </w:tcBorders>
            <w:vAlign w:val="center"/>
            <w:hideMark/>
          </w:tcPr>
          <w:p w14:paraId="12B7A772" w14:textId="77777777" w:rsidR="007E5EC2" w:rsidRPr="0012223A" w:rsidRDefault="007E5EC2" w:rsidP="00892C2B">
            <w:pPr>
              <w:rPr>
                <w:rFonts w:eastAsia="Times New Roman"/>
                <w:b/>
                <w:bCs/>
                <w:color w:val="000000"/>
                <w:sz w:val="18"/>
                <w:szCs w:val="18"/>
                <w:lang w:val="en-US"/>
              </w:rPr>
            </w:pPr>
          </w:p>
        </w:tc>
        <w:tc>
          <w:tcPr>
            <w:tcW w:w="2100" w:type="dxa"/>
            <w:vMerge w:val="restart"/>
            <w:tcBorders>
              <w:top w:val="nil"/>
              <w:left w:val="single" w:sz="4" w:space="0" w:color="auto"/>
              <w:bottom w:val="single" w:sz="4" w:space="0" w:color="000000"/>
              <w:right w:val="single" w:sz="4" w:space="0" w:color="auto"/>
            </w:tcBorders>
            <w:shd w:val="clear" w:color="auto" w:fill="auto"/>
            <w:vAlign w:val="center"/>
            <w:hideMark/>
          </w:tcPr>
          <w:p w14:paraId="2A9F7A69"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29-ene</w:t>
            </w:r>
          </w:p>
        </w:tc>
        <w:tc>
          <w:tcPr>
            <w:tcW w:w="2100" w:type="dxa"/>
            <w:tcBorders>
              <w:top w:val="nil"/>
              <w:left w:val="nil"/>
              <w:bottom w:val="single" w:sz="4" w:space="0" w:color="auto"/>
              <w:right w:val="single" w:sz="4" w:space="0" w:color="auto"/>
            </w:tcBorders>
            <w:shd w:val="clear" w:color="auto" w:fill="auto"/>
            <w:vAlign w:val="center"/>
            <w:hideMark/>
          </w:tcPr>
          <w:p w14:paraId="4327D840"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11 </w:t>
            </w:r>
            <w:proofErr w:type="spellStart"/>
            <w:r w:rsidRPr="0012223A">
              <w:rPr>
                <w:rFonts w:eastAsia="Times New Roman"/>
                <w:color w:val="000000"/>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6A9FDB60"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Primer </w:t>
            </w:r>
            <w:proofErr w:type="spellStart"/>
            <w:r w:rsidRPr="0012223A">
              <w:rPr>
                <w:rFonts w:eastAsia="Times New Roman"/>
                <w:color w:val="000000"/>
                <w:sz w:val="18"/>
                <w:szCs w:val="18"/>
                <w:lang w:val="en-US"/>
              </w:rPr>
              <w:t>señal</w:t>
            </w:r>
            <w:proofErr w:type="spellEnd"/>
            <w:r w:rsidRPr="0012223A">
              <w:rPr>
                <w:rFonts w:eastAsia="Times New Roman"/>
                <w:color w:val="000000"/>
                <w:sz w:val="18"/>
                <w:szCs w:val="18"/>
                <w:lang w:val="en-US"/>
              </w:rPr>
              <w:t xml:space="preserve"> de </w:t>
            </w:r>
            <w:proofErr w:type="spellStart"/>
            <w:r w:rsidRPr="0012223A">
              <w:rPr>
                <w:rFonts w:eastAsia="Times New Roman"/>
                <w:color w:val="000000"/>
                <w:sz w:val="18"/>
                <w:szCs w:val="18"/>
                <w:lang w:val="en-US"/>
              </w:rPr>
              <w:t>atención</w:t>
            </w:r>
            <w:proofErr w:type="spellEnd"/>
          </w:p>
        </w:tc>
      </w:tr>
      <w:tr w:rsidR="007E5EC2" w:rsidRPr="00EA0EF2" w14:paraId="73F11F39" w14:textId="77777777" w:rsidTr="007C0EC6">
        <w:trPr>
          <w:trHeight w:val="300"/>
          <w:jc w:val="center"/>
        </w:trPr>
        <w:tc>
          <w:tcPr>
            <w:tcW w:w="2400" w:type="dxa"/>
            <w:vMerge/>
            <w:tcBorders>
              <w:top w:val="single" w:sz="8" w:space="0" w:color="auto"/>
              <w:left w:val="single" w:sz="8" w:space="0" w:color="auto"/>
              <w:bottom w:val="single" w:sz="4" w:space="0" w:color="000000"/>
              <w:right w:val="single" w:sz="4" w:space="0" w:color="auto"/>
            </w:tcBorders>
            <w:vAlign w:val="center"/>
            <w:hideMark/>
          </w:tcPr>
          <w:p w14:paraId="234BD8F1" w14:textId="77777777" w:rsidR="007E5EC2" w:rsidRPr="0012223A" w:rsidRDefault="007E5EC2" w:rsidP="00892C2B">
            <w:pPr>
              <w:rPr>
                <w:rFonts w:eastAsia="Times New Roman"/>
                <w:b/>
                <w:bCs/>
                <w:color w:val="000000"/>
                <w:sz w:val="18"/>
                <w:szCs w:val="18"/>
                <w:lang w:val="en-US"/>
              </w:rPr>
            </w:pPr>
          </w:p>
        </w:tc>
        <w:tc>
          <w:tcPr>
            <w:tcW w:w="2100" w:type="dxa"/>
            <w:vMerge/>
            <w:tcBorders>
              <w:top w:val="nil"/>
              <w:left w:val="single" w:sz="4" w:space="0" w:color="auto"/>
              <w:bottom w:val="single" w:sz="4" w:space="0" w:color="000000"/>
              <w:right w:val="single" w:sz="4" w:space="0" w:color="auto"/>
            </w:tcBorders>
            <w:vAlign w:val="center"/>
            <w:hideMark/>
          </w:tcPr>
          <w:p w14:paraId="2FCE6BF2" w14:textId="77777777" w:rsidR="007E5EC2" w:rsidRPr="0012223A" w:rsidRDefault="007E5EC2" w:rsidP="00892C2B">
            <w:pPr>
              <w:rPr>
                <w:rFonts w:eastAsia="Times New Roman"/>
                <w:color w:val="000000"/>
                <w:sz w:val="18"/>
                <w:szCs w:val="18"/>
                <w:lang w:val="en-US"/>
              </w:rPr>
            </w:pPr>
          </w:p>
        </w:tc>
        <w:tc>
          <w:tcPr>
            <w:tcW w:w="2100" w:type="dxa"/>
            <w:tcBorders>
              <w:top w:val="nil"/>
              <w:left w:val="nil"/>
              <w:bottom w:val="single" w:sz="4" w:space="0" w:color="auto"/>
              <w:right w:val="single" w:sz="4" w:space="0" w:color="auto"/>
            </w:tcBorders>
            <w:shd w:val="clear" w:color="auto" w:fill="auto"/>
            <w:vAlign w:val="center"/>
            <w:hideMark/>
          </w:tcPr>
          <w:p w14:paraId="1D0FE6F4"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al </w:t>
            </w:r>
            <w:proofErr w:type="spellStart"/>
            <w:r w:rsidRPr="0012223A">
              <w:rPr>
                <w:rFonts w:eastAsia="Times New Roman"/>
                <w:color w:val="000000"/>
                <w:sz w:val="18"/>
                <w:szCs w:val="18"/>
                <w:lang w:val="en-US"/>
              </w:rPr>
              <w:t>finalizar</w:t>
            </w:r>
            <w:proofErr w:type="spellEnd"/>
            <w:r w:rsidRPr="0012223A">
              <w:rPr>
                <w:rFonts w:eastAsia="Times New Roman"/>
                <w:color w:val="000000"/>
                <w:sz w:val="18"/>
                <w:szCs w:val="18"/>
                <w:lang w:val="en-US"/>
              </w:rPr>
              <w:t xml:space="preserve"> </w:t>
            </w:r>
            <w:proofErr w:type="spellStart"/>
            <w:r w:rsidRPr="0012223A">
              <w:rPr>
                <w:rFonts w:eastAsia="Times New Roman"/>
                <w:color w:val="000000"/>
                <w:sz w:val="18"/>
                <w:szCs w:val="18"/>
                <w:lang w:val="en-US"/>
              </w:rPr>
              <w:t>regatas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061BCF6C" w14:textId="77777777" w:rsidR="007E5EC2" w:rsidRPr="0012223A" w:rsidRDefault="007E5EC2" w:rsidP="00892C2B">
            <w:pPr>
              <w:jc w:val="center"/>
              <w:rPr>
                <w:rFonts w:eastAsia="Times New Roman"/>
                <w:color w:val="000000"/>
                <w:sz w:val="18"/>
                <w:szCs w:val="18"/>
                <w:lang w:val="en-US"/>
              </w:rPr>
            </w:pPr>
            <w:proofErr w:type="spellStart"/>
            <w:r w:rsidRPr="0012223A">
              <w:rPr>
                <w:rFonts w:eastAsia="Times New Roman"/>
                <w:color w:val="000000"/>
                <w:sz w:val="18"/>
                <w:szCs w:val="18"/>
                <w:lang w:val="en-US"/>
              </w:rPr>
              <w:t>Entrega</w:t>
            </w:r>
            <w:proofErr w:type="spellEnd"/>
            <w:r w:rsidRPr="0012223A">
              <w:rPr>
                <w:rFonts w:eastAsia="Times New Roman"/>
                <w:color w:val="000000"/>
                <w:sz w:val="18"/>
                <w:szCs w:val="18"/>
                <w:lang w:val="en-US"/>
              </w:rPr>
              <w:t xml:space="preserve"> de </w:t>
            </w:r>
            <w:proofErr w:type="spellStart"/>
            <w:r w:rsidRPr="0012223A">
              <w:rPr>
                <w:rFonts w:eastAsia="Times New Roman"/>
                <w:color w:val="000000"/>
                <w:sz w:val="18"/>
                <w:szCs w:val="18"/>
                <w:lang w:val="en-US"/>
              </w:rPr>
              <w:t>premios</w:t>
            </w:r>
            <w:proofErr w:type="spellEnd"/>
          </w:p>
        </w:tc>
      </w:tr>
      <w:tr w:rsidR="007E5EC2" w:rsidRPr="00EA0EF2" w14:paraId="253A37D2" w14:textId="77777777" w:rsidTr="007C0EC6">
        <w:trPr>
          <w:trHeight w:val="300"/>
          <w:jc w:val="center"/>
        </w:trPr>
        <w:tc>
          <w:tcPr>
            <w:tcW w:w="2400" w:type="dxa"/>
            <w:vMerge w:val="restart"/>
            <w:tcBorders>
              <w:top w:val="nil"/>
              <w:left w:val="single" w:sz="8" w:space="0" w:color="auto"/>
              <w:bottom w:val="single" w:sz="4" w:space="0" w:color="000000"/>
              <w:right w:val="single" w:sz="4" w:space="0" w:color="auto"/>
            </w:tcBorders>
            <w:shd w:val="clear" w:color="auto" w:fill="auto"/>
            <w:vAlign w:val="center"/>
            <w:hideMark/>
          </w:tcPr>
          <w:p w14:paraId="0447C85E" w14:textId="253C3EA7" w:rsidR="007E5EC2" w:rsidRPr="0012223A" w:rsidRDefault="007E5EC2" w:rsidP="00892C2B">
            <w:pPr>
              <w:jc w:val="center"/>
              <w:rPr>
                <w:rFonts w:eastAsia="Times New Roman"/>
                <w:b/>
                <w:bCs/>
                <w:color w:val="000000"/>
                <w:sz w:val="18"/>
                <w:szCs w:val="18"/>
                <w:lang w:val="en-US"/>
              </w:rPr>
            </w:pPr>
            <w:r w:rsidRPr="0012223A">
              <w:rPr>
                <w:rFonts w:eastAsia="Times New Roman"/>
                <w:b/>
                <w:bCs/>
                <w:color w:val="000000"/>
                <w:sz w:val="18"/>
                <w:szCs w:val="18"/>
                <w:lang w:val="en-US"/>
              </w:rPr>
              <w:t xml:space="preserve">OPTIMIST TIMONELES, PRINCIPIANTES, 420, 29er, ILCA,CADET     </w:t>
            </w:r>
          </w:p>
        </w:tc>
        <w:tc>
          <w:tcPr>
            <w:tcW w:w="2100" w:type="dxa"/>
            <w:tcBorders>
              <w:top w:val="nil"/>
              <w:left w:val="nil"/>
              <w:bottom w:val="single" w:sz="4" w:space="0" w:color="auto"/>
              <w:right w:val="single" w:sz="4" w:space="0" w:color="auto"/>
            </w:tcBorders>
            <w:shd w:val="clear" w:color="auto" w:fill="auto"/>
            <w:vAlign w:val="center"/>
            <w:hideMark/>
          </w:tcPr>
          <w:p w14:paraId="50DE7EF6"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30-ene</w:t>
            </w:r>
          </w:p>
        </w:tc>
        <w:tc>
          <w:tcPr>
            <w:tcW w:w="2100" w:type="dxa"/>
            <w:tcBorders>
              <w:top w:val="nil"/>
              <w:left w:val="nil"/>
              <w:bottom w:val="single" w:sz="4" w:space="0" w:color="auto"/>
              <w:right w:val="single" w:sz="4" w:space="0" w:color="auto"/>
            </w:tcBorders>
            <w:shd w:val="clear" w:color="auto" w:fill="auto"/>
            <w:vAlign w:val="center"/>
            <w:hideMark/>
          </w:tcPr>
          <w:p w14:paraId="02B981C8"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xml:space="preserve">9 a 17 </w:t>
            </w:r>
            <w:proofErr w:type="spellStart"/>
            <w:r w:rsidRPr="0012223A">
              <w:rPr>
                <w:rFonts w:eastAsia="Times New Roman"/>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21B4840A" w14:textId="77777777" w:rsidR="007E5EC2" w:rsidRPr="0012223A" w:rsidRDefault="007E5EC2" w:rsidP="00892C2B">
            <w:pPr>
              <w:jc w:val="center"/>
              <w:rPr>
                <w:rFonts w:eastAsia="Times New Roman"/>
                <w:sz w:val="18"/>
                <w:szCs w:val="18"/>
                <w:lang w:val="en-US"/>
              </w:rPr>
            </w:pPr>
            <w:proofErr w:type="spellStart"/>
            <w:r w:rsidRPr="0012223A">
              <w:rPr>
                <w:rFonts w:eastAsia="Times New Roman"/>
                <w:sz w:val="18"/>
                <w:szCs w:val="18"/>
                <w:lang w:val="en-US"/>
              </w:rPr>
              <w:t>Ingreso</w:t>
            </w:r>
            <w:proofErr w:type="spellEnd"/>
            <w:r w:rsidRPr="0012223A">
              <w:rPr>
                <w:rFonts w:eastAsia="Times New Roman"/>
                <w:sz w:val="18"/>
                <w:szCs w:val="18"/>
                <w:lang w:val="en-US"/>
              </w:rPr>
              <w:t xml:space="preserve"> </w:t>
            </w:r>
            <w:proofErr w:type="spellStart"/>
            <w:r w:rsidRPr="0012223A">
              <w:rPr>
                <w:rFonts w:eastAsia="Times New Roman"/>
                <w:sz w:val="18"/>
                <w:szCs w:val="18"/>
                <w:lang w:val="en-US"/>
              </w:rPr>
              <w:t>Entrenamiento</w:t>
            </w:r>
            <w:proofErr w:type="spellEnd"/>
            <w:r w:rsidRPr="0012223A">
              <w:rPr>
                <w:rFonts w:eastAsia="Times New Roman"/>
                <w:sz w:val="18"/>
                <w:szCs w:val="18"/>
                <w:lang w:val="en-US"/>
              </w:rPr>
              <w:t xml:space="preserve"> </w:t>
            </w:r>
            <w:proofErr w:type="spellStart"/>
            <w:r w:rsidRPr="0012223A">
              <w:rPr>
                <w:rFonts w:eastAsia="Times New Roman"/>
                <w:sz w:val="18"/>
                <w:szCs w:val="18"/>
                <w:lang w:val="en-US"/>
              </w:rPr>
              <w:t>en</w:t>
            </w:r>
            <w:proofErr w:type="spellEnd"/>
            <w:r w:rsidRPr="0012223A">
              <w:rPr>
                <w:rFonts w:eastAsia="Times New Roman"/>
                <w:sz w:val="18"/>
                <w:szCs w:val="18"/>
                <w:lang w:val="en-US"/>
              </w:rPr>
              <w:t xml:space="preserve"> </w:t>
            </w:r>
            <w:proofErr w:type="spellStart"/>
            <w:r w:rsidRPr="0012223A">
              <w:rPr>
                <w:rFonts w:eastAsia="Times New Roman"/>
                <w:sz w:val="18"/>
                <w:szCs w:val="18"/>
                <w:lang w:val="en-US"/>
              </w:rPr>
              <w:t>clubes</w:t>
            </w:r>
            <w:proofErr w:type="spellEnd"/>
          </w:p>
        </w:tc>
      </w:tr>
      <w:tr w:rsidR="007E5EC2" w:rsidRPr="00EA0EF2" w14:paraId="3DE94858" w14:textId="77777777" w:rsidTr="007C0EC6">
        <w:trPr>
          <w:trHeight w:val="300"/>
          <w:jc w:val="center"/>
        </w:trPr>
        <w:tc>
          <w:tcPr>
            <w:tcW w:w="2400" w:type="dxa"/>
            <w:vMerge/>
            <w:tcBorders>
              <w:top w:val="nil"/>
              <w:left w:val="single" w:sz="8" w:space="0" w:color="auto"/>
              <w:bottom w:val="single" w:sz="4" w:space="0" w:color="000000"/>
              <w:right w:val="single" w:sz="4" w:space="0" w:color="auto"/>
            </w:tcBorders>
            <w:vAlign w:val="center"/>
            <w:hideMark/>
          </w:tcPr>
          <w:p w14:paraId="457C4902" w14:textId="77777777" w:rsidR="007E5EC2" w:rsidRPr="0012223A" w:rsidRDefault="007E5EC2" w:rsidP="00892C2B">
            <w:pPr>
              <w:rPr>
                <w:rFonts w:eastAsia="Times New Roman"/>
                <w:b/>
                <w:bCs/>
                <w:color w:val="000000"/>
                <w:sz w:val="18"/>
                <w:szCs w:val="18"/>
                <w:lang w:val="en-US"/>
              </w:rPr>
            </w:pPr>
          </w:p>
        </w:tc>
        <w:tc>
          <w:tcPr>
            <w:tcW w:w="2100" w:type="dxa"/>
            <w:tcBorders>
              <w:top w:val="nil"/>
              <w:left w:val="nil"/>
              <w:bottom w:val="single" w:sz="4" w:space="0" w:color="auto"/>
              <w:right w:val="single" w:sz="4" w:space="0" w:color="auto"/>
            </w:tcBorders>
            <w:shd w:val="clear" w:color="auto" w:fill="auto"/>
            <w:vAlign w:val="center"/>
            <w:hideMark/>
          </w:tcPr>
          <w:p w14:paraId="4C09A3C6" w14:textId="77777777" w:rsidR="007E5EC2" w:rsidRPr="0012223A" w:rsidRDefault="007E5EC2" w:rsidP="00892C2B">
            <w:pPr>
              <w:jc w:val="center"/>
              <w:rPr>
                <w:rFonts w:eastAsia="Times New Roman"/>
                <w:bCs/>
                <w:sz w:val="18"/>
                <w:szCs w:val="18"/>
                <w:lang w:val="en-US"/>
              </w:rPr>
            </w:pPr>
            <w:r w:rsidRPr="0012223A">
              <w:rPr>
                <w:rFonts w:eastAsia="Times New Roman"/>
                <w:bCs/>
                <w:sz w:val="18"/>
                <w:szCs w:val="18"/>
                <w:lang w:val="en-US"/>
              </w:rPr>
              <w:t>2 al 5-feb</w:t>
            </w:r>
          </w:p>
        </w:tc>
        <w:tc>
          <w:tcPr>
            <w:tcW w:w="2100" w:type="dxa"/>
            <w:tcBorders>
              <w:top w:val="nil"/>
              <w:left w:val="nil"/>
              <w:bottom w:val="single" w:sz="4" w:space="0" w:color="auto"/>
              <w:right w:val="single" w:sz="4" w:space="0" w:color="auto"/>
            </w:tcBorders>
            <w:shd w:val="clear" w:color="auto" w:fill="auto"/>
            <w:vAlign w:val="center"/>
            <w:hideMark/>
          </w:tcPr>
          <w:p w14:paraId="28DCB8CD" w14:textId="77777777" w:rsidR="007E5EC2" w:rsidRPr="0012223A" w:rsidRDefault="007E5EC2" w:rsidP="00892C2B">
            <w:pPr>
              <w:jc w:val="center"/>
              <w:rPr>
                <w:rFonts w:eastAsia="Times New Roman"/>
                <w:bCs/>
                <w:sz w:val="18"/>
                <w:szCs w:val="18"/>
                <w:lang w:val="en-US"/>
              </w:rPr>
            </w:pPr>
            <w:r w:rsidRPr="0012223A">
              <w:rPr>
                <w:rFonts w:eastAsia="Times New Roman"/>
                <w:bCs/>
                <w:sz w:val="18"/>
                <w:szCs w:val="18"/>
                <w:lang w:val="en-US"/>
              </w:rPr>
              <w:t xml:space="preserve"> 9 a 12 y 14 a 18 </w:t>
            </w:r>
            <w:proofErr w:type="spellStart"/>
            <w:r w:rsidRPr="0012223A">
              <w:rPr>
                <w:rFonts w:eastAsia="Times New Roman"/>
                <w:bCs/>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36AA4A18" w14:textId="77777777" w:rsidR="007E5EC2" w:rsidRPr="0012223A" w:rsidRDefault="007E5EC2" w:rsidP="00892C2B">
            <w:pPr>
              <w:jc w:val="center"/>
              <w:rPr>
                <w:rFonts w:eastAsia="Times New Roman"/>
                <w:sz w:val="18"/>
                <w:szCs w:val="18"/>
                <w:lang w:val="en-US"/>
              </w:rPr>
            </w:pPr>
            <w:proofErr w:type="spellStart"/>
            <w:r w:rsidRPr="0012223A">
              <w:rPr>
                <w:rFonts w:eastAsia="Times New Roman"/>
                <w:sz w:val="18"/>
                <w:szCs w:val="18"/>
                <w:lang w:val="en-US"/>
              </w:rPr>
              <w:t>Medición</w:t>
            </w:r>
            <w:proofErr w:type="spellEnd"/>
          </w:p>
        </w:tc>
      </w:tr>
      <w:tr w:rsidR="007E5EC2" w:rsidRPr="00EA0EF2" w14:paraId="378DA7A4" w14:textId="77777777" w:rsidTr="007C0EC6">
        <w:trPr>
          <w:trHeight w:val="510"/>
          <w:jc w:val="center"/>
        </w:trPr>
        <w:tc>
          <w:tcPr>
            <w:tcW w:w="2400" w:type="dxa"/>
            <w:vMerge/>
            <w:tcBorders>
              <w:top w:val="nil"/>
              <w:left w:val="single" w:sz="8" w:space="0" w:color="auto"/>
              <w:bottom w:val="single" w:sz="4" w:space="0" w:color="000000"/>
              <w:right w:val="single" w:sz="4" w:space="0" w:color="auto"/>
            </w:tcBorders>
            <w:vAlign w:val="center"/>
            <w:hideMark/>
          </w:tcPr>
          <w:p w14:paraId="398938B4" w14:textId="77777777" w:rsidR="007E5EC2" w:rsidRPr="0012223A" w:rsidRDefault="007E5EC2" w:rsidP="00892C2B">
            <w:pPr>
              <w:rPr>
                <w:rFonts w:eastAsia="Times New Roman"/>
                <w:b/>
                <w:bCs/>
                <w:color w:val="000000"/>
                <w:sz w:val="18"/>
                <w:szCs w:val="18"/>
                <w:lang w:val="en-US"/>
              </w:rPr>
            </w:pPr>
          </w:p>
        </w:tc>
        <w:tc>
          <w:tcPr>
            <w:tcW w:w="2100" w:type="dxa"/>
            <w:tcBorders>
              <w:top w:val="nil"/>
              <w:left w:val="nil"/>
              <w:bottom w:val="single" w:sz="4" w:space="0" w:color="auto"/>
              <w:right w:val="single" w:sz="4" w:space="0" w:color="auto"/>
            </w:tcBorders>
            <w:shd w:val="clear" w:color="auto" w:fill="auto"/>
            <w:vAlign w:val="center"/>
            <w:hideMark/>
          </w:tcPr>
          <w:p w14:paraId="605117F9" w14:textId="14047BAB" w:rsidR="007E5EC2" w:rsidRPr="0012223A" w:rsidRDefault="00431F8B" w:rsidP="00892C2B">
            <w:pPr>
              <w:jc w:val="center"/>
              <w:rPr>
                <w:rFonts w:eastAsia="Times New Roman"/>
                <w:sz w:val="18"/>
                <w:szCs w:val="18"/>
                <w:lang w:val="en-US"/>
              </w:rPr>
            </w:pPr>
            <w:r>
              <w:rPr>
                <w:rFonts w:eastAsia="Times New Roman"/>
                <w:sz w:val="18"/>
                <w:szCs w:val="18"/>
                <w:lang w:val="en-US"/>
              </w:rPr>
              <w:t xml:space="preserve">3, </w:t>
            </w:r>
            <w:r w:rsidR="007E5EC2" w:rsidRPr="0012223A">
              <w:rPr>
                <w:rFonts w:eastAsia="Times New Roman"/>
                <w:sz w:val="18"/>
                <w:szCs w:val="18"/>
                <w:lang w:val="en-US"/>
              </w:rPr>
              <w:t>4 y 5-feb</w:t>
            </w:r>
          </w:p>
        </w:tc>
        <w:tc>
          <w:tcPr>
            <w:tcW w:w="2100" w:type="dxa"/>
            <w:tcBorders>
              <w:top w:val="nil"/>
              <w:left w:val="nil"/>
              <w:bottom w:val="single" w:sz="4" w:space="0" w:color="auto"/>
              <w:right w:val="single" w:sz="4" w:space="0" w:color="auto"/>
            </w:tcBorders>
            <w:shd w:val="clear" w:color="auto" w:fill="auto"/>
            <w:vAlign w:val="center"/>
            <w:hideMark/>
          </w:tcPr>
          <w:p w14:paraId="22118958" w14:textId="641C1AC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xml:space="preserve"> 9 a 11 y 16 a</w:t>
            </w:r>
            <w:r w:rsidR="003A6862">
              <w:rPr>
                <w:rFonts w:eastAsia="Times New Roman"/>
                <w:sz w:val="18"/>
                <w:szCs w:val="18"/>
                <w:lang w:val="en-US"/>
              </w:rPr>
              <w:t xml:space="preserve"> </w:t>
            </w:r>
            <w:r w:rsidRPr="0012223A">
              <w:rPr>
                <w:rFonts w:eastAsia="Times New Roman"/>
                <w:sz w:val="18"/>
                <w:szCs w:val="18"/>
                <w:lang w:val="en-US"/>
              </w:rPr>
              <w:t xml:space="preserve">18 </w:t>
            </w:r>
            <w:proofErr w:type="spellStart"/>
            <w:r w:rsidRPr="0012223A">
              <w:rPr>
                <w:rFonts w:eastAsia="Times New Roman"/>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15CEBF4D" w14:textId="77777777" w:rsidR="007E5EC2" w:rsidRPr="0012223A" w:rsidRDefault="007E5EC2" w:rsidP="00892C2B">
            <w:pPr>
              <w:jc w:val="center"/>
              <w:rPr>
                <w:rFonts w:eastAsia="Times New Roman"/>
                <w:sz w:val="18"/>
                <w:szCs w:val="18"/>
                <w:lang w:val="en-US"/>
              </w:rPr>
            </w:pPr>
            <w:proofErr w:type="spellStart"/>
            <w:r w:rsidRPr="0012223A">
              <w:rPr>
                <w:rFonts w:eastAsia="Times New Roman"/>
                <w:sz w:val="18"/>
                <w:szCs w:val="18"/>
                <w:lang w:val="en-US"/>
              </w:rPr>
              <w:t>Acreditación</w:t>
            </w:r>
            <w:proofErr w:type="spellEnd"/>
            <w:r w:rsidRPr="0012223A">
              <w:rPr>
                <w:rFonts w:eastAsia="Times New Roman"/>
                <w:sz w:val="18"/>
                <w:szCs w:val="18"/>
                <w:lang w:val="en-US"/>
              </w:rPr>
              <w:t xml:space="preserve"> competidores y </w:t>
            </w:r>
            <w:proofErr w:type="spellStart"/>
            <w:r w:rsidRPr="0012223A">
              <w:rPr>
                <w:rFonts w:eastAsia="Times New Roman"/>
                <w:sz w:val="18"/>
                <w:szCs w:val="18"/>
                <w:lang w:val="en-US"/>
              </w:rPr>
              <w:t>entrenadores</w:t>
            </w:r>
            <w:proofErr w:type="spellEnd"/>
            <w:r w:rsidRPr="0012223A">
              <w:rPr>
                <w:rFonts w:eastAsia="Times New Roman"/>
                <w:sz w:val="18"/>
                <w:szCs w:val="18"/>
                <w:lang w:val="en-US"/>
              </w:rPr>
              <w:t xml:space="preserve">                 </w:t>
            </w:r>
          </w:p>
        </w:tc>
      </w:tr>
      <w:tr w:rsidR="007E5EC2" w:rsidRPr="00EA0EF2" w14:paraId="34D10A90" w14:textId="77777777" w:rsidTr="007C0EC6">
        <w:trPr>
          <w:trHeight w:val="300"/>
          <w:jc w:val="center"/>
        </w:trPr>
        <w:tc>
          <w:tcPr>
            <w:tcW w:w="2400" w:type="dxa"/>
            <w:vMerge/>
            <w:tcBorders>
              <w:top w:val="nil"/>
              <w:left w:val="single" w:sz="8" w:space="0" w:color="auto"/>
              <w:bottom w:val="single" w:sz="4" w:space="0" w:color="000000"/>
              <w:right w:val="single" w:sz="4" w:space="0" w:color="auto"/>
            </w:tcBorders>
            <w:vAlign w:val="center"/>
            <w:hideMark/>
          </w:tcPr>
          <w:p w14:paraId="50652109" w14:textId="77777777" w:rsidR="007E5EC2" w:rsidRPr="0012223A" w:rsidRDefault="007E5EC2" w:rsidP="00892C2B">
            <w:pPr>
              <w:rPr>
                <w:rFonts w:eastAsia="Times New Roman"/>
                <w:b/>
                <w:bCs/>
                <w:color w:val="000000"/>
                <w:sz w:val="18"/>
                <w:szCs w:val="18"/>
                <w:lang w:val="en-US"/>
              </w:rPr>
            </w:pPr>
          </w:p>
        </w:tc>
        <w:tc>
          <w:tcPr>
            <w:tcW w:w="2100" w:type="dxa"/>
            <w:vMerge w:val="restart"/>
            <w:tcBorders>
              <w:top w:val="nil"/>
              <w:left w:val="single" w:sz="4" w:space="0" w:color="auto"/>
              <w:bottom w:val="single" w:sz="4" w:space="0" w:color="000000"/>
              <w:right w:val="single" w:sz="4" w:space="0" w:color="auto"/>
            </w:tcBorders>
            <w:shd w:val="clear" w:color="auto" w:fill="auto"/>
            <w:vAlign w:val="center"/>
            <w:hideMark/>
          </w:tcPr>
          <w:p w14:paraId="52B123AB"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6-feb</w:t>
            </w:r>
          </w:p>
        </w:tc>
        <w:tc>
          <w:tcPr>
            <w:tcW w:w="2100" w:type="dxa"/>
            <w:tcBorders>
              <w:top w:val="nil"/>
              <w:left w:val="nil"/>
              <w:bottom w:val="single" w:sz="4" w:space="0" w:color="auto"/>
              <w:right w:val="single" w:sz="4" w:space="0" w:color="auto"/>
            </w:tcBorders>
            <w:shd w:val="clear" w:color="auto" w:fill="auto"/>
            <w:vAlign w:val="center"/>
            <w:hideMark/>
          </w:tcPr>
          <w:p w14:paraId="70B2494F"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xml:space="preserve">9:30 </w:t>
            </w:r>
            <w:proofErr w:type="spellStart"/>
            <w:r w:rsidRPr="0012223A">
              <w:rPr>
                <w:rFonts w:eastAsia="Times New Roman"/>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02B35503" w14:textId="77777777" w:rsidR="007E5EC2" w:rsidRPr="0012223A" w:rsidRDefault="007E5EC2" w:rsidP="00892C2B">
            <w:pPr>
              <w:jc w:val="center"/>
              <w:rPr>
                <w:rFonts w:eastAsia="Times New Roman"/>
                <w:sz w:val="18"/>
                <w:szCs w:val="18"/>
                <w:lang w:val="en-US"/>
              </w:rPr>
            </w:pPr>
            <w:proofErr w:type="spellStart"/>
            <w:r w:rsidRPr="0012223A">
              <w:rPr>
                <w:rFonts w:eastAsia="Times New Roman"/>
                <w:sz w:val="18"/>
                <w:szCs w:val="18"/>
                <w:lang w:val="en-US"/>
              </w:rPr>
              <w:t>Reunión</w:t>
            </w:r>
            <w:proofErr w:type="spellEnd"/>
            <w:r w:rsidRPr="0012223A">
              <w:rPr>
                <w:rFonts w:eastAsia="Times New Roman"/>
                <w:sz w:val="18"/>
                <w:szCs w:val="18"/>
                <w:lang w:val="en-US"/>
              </w:rPr>
              <w:t xml:space="preserve"> de </w:t>
            </w:r>
            <w:proofErr w:type="spellStart"/>
            <w:r w:rsidRPr="0012223A">
              <w:rPr>
                <w:rFonts w:eastAsia="Times New Roman"/>
                <w:sz w:val="18"/>
                <w:szCs w:val="18"/>
                <w:lang w:val="en-US"/>
              </w:rPr>
              <w:t>timoneles</w:t>
            </w:r>
            <w:proofErr w:type="spellEnd"/>
          </w:p>
        </w:tc>
      </w:tr>
      <w:tr w:rsidR="007E5EC2" w:rsidRPr="00EA0EF2" w14:paraId="7E7B14BF" w14:textId="77777777" w:rsidTr="007C0EC6">
        <w:trPr>
          <w:trHeight w:val="300"/>
          <w:jc w:val="center"/>
        </w:trPr>
        <w:tc>
          <w:tcPr>
            <w:tcW w:w="2400" w:type="dxa"/>
            <w:vMerge/>
            <w:tcBorders>
              <w:top w:val="nil"/>
              <w:left w:val="single" w:sz="8" w:space="0" w:color="auto"/>
              <w:bottom w:val="single" w:sz="4" w:space="0" w:color="000000"/>
              <w:right w:val="single" w:sz="4" w:space="0" w:color="auto"/>
            </w:tcBorders>
            <w:vAlign w:val="center"/>
            <w:hideMark/>
          </w:tcPr>
          <w:p w14:paraId="528F122D" w14:textId="77777777" w:rsidR="007E5EC2" w:rsidRPr="0012223A" w:rsidRDefault="007E5EC2" w:rsidP="00892C2B">
            <w:pPr>
              <w:rPr>
                <w:rFonts w:eastAsia="Times New Roman"/>
                <w:b/>
                <w:bCs/>
                <w:color w:val="000000"/>
                <w:sz w:val="18"/>
                <w:szCs w:val="18"/>
                <w:lang w:val="en-US"/>
              </w:rPr>
            </w:pPr>
          </w:p>
        </w:tc>
        <w:tc>
          <w:tcPr>
            <w:tcW w:w="2100" w:type="dxa"/>
            <w:vMerge/>
            <w:tcBorders>
              <w:top w:val="nil"/>
              <w:left w:val="single" w:sz="4" w:space="0" w:color="auto"/>
              <w:bottom w:val="single" w:sz="4" w:space="0" w:color="000000"/>
              <w:right w:val="single" w:sz="4" w:space="0" w:color="auto"/>
            </w:tcBorders>
            <w:vAlign w:val="center"/>
            <w:hideMark/>
          </w:tcPr>
          <w:p w14:paraId="55B92D5A" w14:textId="77777777" w:rsidR="007E5EC2" w:rsidRPr="0012223A" w:rsidRDefault="007E5EC2" w:rsidP="00892C2B">
            <w:pPr>
              <w:rPr>
                <w:rFonts w:eastAsia="Times New Roman"/>
                <w:sz w:val="18"/>
                <w:szCs w:val="18"/>
                <w:lang w:val="en-US"/>
              </w:rPr>
            </w:pPr>
          </w:p>
        </w:tc>
        <w:tc>
          <w:tcPr>
            <w:tcW w:w="2100" w:type="dxa"/>
            <w:tcBorders>
              <w:top w:val="nil"/>
              <w:left w:val="nil"/>
              <w:bottom w:val="single" w:sz="4" w:space="0" w:color="auto"/>
              <w:right w:val="single" w:sz="4" w:space="0" w:color="auto"/>
            </w:tcBorders>
            <w:shd w:val="clear" w:color="auto" w:fill="auto"/>
            <w:vAlign w:val="center"/>
            <w:hideMark/>
          </w:tcPr>
          <w:p w14:paraId="3C0DA9D7"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xml:space="preserve">12:00 </w:t>
            </w:r>
            <w:proofErr w:type="spellStart"/>
            <w:r w:rsidRPr="0012223A">
              <w:rPr>
                <w:rFonts w:eastAsia="Times New Roman"/>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73397644"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xml:space="preserve">Primer </w:t>
            </w:r>
            <w:proofErr w:type="spellStart"/>
            <w:r w:rsidRPr="0012223A">
              <w:rPr>
                <w:rFonts w:eastAsia="Times New Roman"/>
                <w:sz w:val="18"/>
                <w:szCs w:val="18"/>
                <w:lang w:val="en-US"/>
              </w:rPr>
              <w:t>señal</w:t>
            </w:r>
            <w:proofErr w:type="spellEnd"/>
            <w:r w:rsidRPr="0012223A">
              <w:rPr>
                <w:rFonts w:eastAsia="Times New Roman"/>
                <w:sz w:val="18"/>
                <w:szCs w:val="18"/>
                <w:lang w:val="en-US"/>
              </w:rPr>
              <w:t xml:space="preserve"> de </w:t>
            </w:r>
            <w:proofErr w:type="spellStart"/>
            <w:r w:rsidRPr="0012223A">
              <w:rPr>
                <w:rFonts w:eastAsia="Times New Roman"/>
                <w:sz w:val="18"/>
                <w:szCs w:val="18"/>
                <w:lang w:val="en-US"/>
              </w:rPr>
              <w:t>atención</w:t>
            </w:r>
            <w:proofErr w:type="spellEnd"/>
            <w:r w:rsidRPr="0012223A">
              <w:rPr>
                <w:rFonts w:eastAsia="Times New Roman"/>
                <w:sz w:val="18"/>
                <w:szCs w:val="18"/>
                <w:lang w:val="en-US"/>
              </w:rPr>
              <w:t xml:space="preserve"> </w:t>
            </w:r>
          </w:p>
        </w:tc>
      </w:tr>
      <w:tr w:rsidR="007E5EC2" w:rsidRPr="00EA0EF2" w14:paraId="7700AC0F" w14:textId="77777777" w:rsidTr="007C0EC6">
        <w:trPr>
          <w:trHeight w:val="300"/>
          <w:jc w:val="center"/>
        </w:trPr>
        <w:tc>
          <w:tcPr>
            <w:tcW w:w="2400" w:type="dxa"/>
            <w:vMerge/>
            <w:tcBorders>
              <w:top w:val="nil"/>
              <w:left w:val="single" w:sz="8" w:space="0" w:color="auto"/>
              <w:bottom w:val="single" w:sz="4" w:space="0" w:color="000000"/>
              <w:right w:val="single" w:sz="4" w:space="0" w:color="auto"/>
            </w:tcBorders>
            <w:vAlign w:val="center"/>
            <w:hideMark/>
          </w:tcPr>
          <w:p w14:paraId="52D7E1F1" w14:textId="77777777" w:rsidR="007E5EC2" w:rsidRPr="0012223A" w:rsidRDefault="007E5EC2" w:rsidP="00892C2B">
            <w:pPr>
              <w:rPr>
                <w:rFonts w:eastAsia="Times New Roman"/>
                <w:b/>
                <w:bCs/>
                <w:color w:val="000000"/>
                <w:sz w:val="18"/>
                <w:szCs w:val="18"/>
                <w:lang w:val="en-US"/>
              </w:rPr>
            </w:pPr>
          </w:p>
        </w:tc>
        <w:tc>
          <w:tcPr>
            <w:tcW w:w="2100" w:type="dxa"/>
            <w:tcBorders>
              <w:top w:val="nil"/>
              <w:left w:val="nil"/>
              <w:bottom w:val="single" w:sz="4" w:space="0" w:color="auto"/>
              <w:right w:val="single" w:sz="4" w:space="0" w:color="auto"/>
            </w:tcBorders>
            <w:shd w:val="clear" w:color="auto" w:fill="auto"/>
            <w:vAlign w:val="center"/>
            <w:hideMark/>
          </w:tcPr>
          <w:p w14:paraId="3F03AC73"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7-feb</w:t>
            </w:r>
          </w:p>
        </w:tc>
        <w:tc>
          <w:tcPr>
            <w:tcW w:w="2100" w:type="dxa"/>
            <w:tcBorders>
              <w:top w:val="nil"/>
              <w:left w:val="nil"/>
              <w:bottom w:val="single" w:sz="4" w:space="0" w:color="auto"/>
              <w:right w:val="single" w:sz="4" w:space="0" w:color="auto"/>
            </w:tcBorders>
            <w:shd w:val="clear" w:color="auto" w:fill="auto"/>
            <w:vAlign w:val="center"/>
            <w:hideMark/>
          </w:tcPr>
          <w:p w14:paraId="0AFB7FB6"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xml:space="preserve"> 11:00 </w:t>
            </w:r>
            <w:proofErr w:type="spellStart"/>
            <w:r w:rsidRPr="0012223A">
              <w:rPr>
                <w:rFonts w:eastAsia="Times New Roman"/>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6D5F2AFA"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xml:space="preserve">Primer </w:t>
            </w:r>
            <w:proofErr w:type="spellStart"/>
            <w:r w:rsidRPr="0012223A">
              <w:rPr>
                <w:rFonts w:eastAsia="Times New Roman"/>
                <w:sz w:val="18"/>
                <w:szCs w:val="18"/>
                <w:lang w:val="en-US"/>
              </w:rPr>
              <w:t>señal</w:t>
            </w:r>
            <w:proofErr w:type="spellEnd"/>
            <w:r w:rsidRPr="0012223A">
              <w:rPr>
                <w:rFonts w:eastAsia="Times New Roman"/>
                <w:sz w:val="18"/>
                <w:szCs w:val="18"/>
                <w:lang w:val="en-US"/>
              </w:rPr>
              <w:t xml:space="preserve"> de </w:t>
            </w:r>
            <w:proofErr w:type="spellStart"/>
            <w:r w:rsidRPr="0012223A">
              <w:rPr>
                <w:rFonts w:eastAsia="Times New Roman"/>
                <w:sz w:val="18"/>
                <w:szCs w:val="18"/>
                <w:lang w:val="en-US"/>
              </w:rPr>
              <w:t>atención</w:t>
            </w:r>
            <w:proofErr w:type="spellEnd"/>
            <w:r w:rsidRPr="0012223A">
              <w:rPr>
                <w:rFonts w:eastAsia="Times New Roman"/>
                <w:sz w:val="18"/>
                <w:szCs w:val="18"/>
                <w:lang w:val="en-US"/>
              </w:rPr>
              <w:t xml:space="preserve"> </w:t>
            </w:r>
          </w:p>
        </w:tc>
      </w:tr>
      <w:tr w:rsidR="007E5EC2" w:rsidRPr="00EA0EF2" w14:paraId="6AB7B972" w14:textId="77777777" w:rsidTr="007C0EC6">
        <w:trPr>
          <w:trHeight w:val="300"/>
          <w:jc w:val="center"/>
        </w:trPr>
        <w:tc>
          <w:tcPr>
            <w:tcW w:w="2400" w:type="dxa"/>
            <w:vMerge/>
            <w:tcBorders>
              <w:top w:val="nil"/>
              <w:left w:val="single" w:sz="8" w:space="0" w:color="auto"/>
              <w:bottom w:val="single" w:sz="4" w:space="0" w:color="000000"/>
              <w:right w:val="single" w:sz="4" w:space="0" w:color="auto"/>
            </w:tcBorders>
            <w:vAlign w:val="center"/>
            <w:hideMark/>
          </w:tcPr>
          <w:p w14:paraId="6FD5A35F" w14:textId="77777777" w:rsidR="007E5EC2" w:rsidRPr="0012223A" w:rsidRDefault="007E5EC2" w:rsidP="00892C2B">
            <w:pPr>
              <w:rPr>
                <w:rFonts w:eastAsia="Times New Roman"/>
                <w:b/>
                <w:bCs/>
                <w:color w:val="000000"/>
                <w:sz w:val="18"/>
                <w:szCs w:val="18"/>
                <w:lang w:val="en-US"/>
              </w:rPr>
            </w:pPr>
          </w:p>
        </w:tc>
        <w:tc>
          <w:tcPr>
            <w:tcW w:w="2100" w:type="dxa"/>
            <w:tcBorders>
              <w:top w:val="nil"/>
              <w:left w:val="nil"/>
              <w:bottom w:val="single" w:sz="4" w:space="0" w:color="auto"/>
              <w:right w:val="single" w:sz="4" w:space="0" w:color="auto"/>
            </w:tcBorders>
            <w:shd w:val="clear" w:color="auto" w:fill="auto"/>
            <w:vAlign w:val="center"/>
            <w:hideMark/>
          </w:tcPr>
          <w:p w14:paraId="71E97150"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8-feb</w:t>
            </w:r>
          </w:p>
        </w:tc>
        <w:tc>
          <w:tcPr>
            <w:tcW w:w="2100" w:type="dxa"/>
            <w:tcBorders>
              <w:top w:val="nil"/>
              <w:left w:val="nil"/>
              <w:bottom w:val="single" w:sz="4" w:space="0" w:color="auto"/>
              <w:right w:val="single" w:sz="4" w:space="0" w:color="auto"/>
            </w:tcBorders>
            <w:shd w:val="clear" w:color="auto" w:fill="auto"/>
            <w:vAlign w:val="center"/>
            <w:hideMark/>
          </w:tcPr>
          <w:p w14:paraId="23AD095E"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xml:space="preserve"> 11:00 </w:t>
            </w:r>
            <w:proofErr w:type="spellStart"/>
            <w:r w:rsidRPr="0012223A">
              <w:rPr>
                <w:rFonts w:eastAsia="Times New Roman"/>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404D2601"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xml:space="preserve">Primer </w:t>
            </w:r>
            <w:proofErr w:type="spellStart"/>
            <w:r w:rsidRPr="0012223A">
              <w:rPr>
                <w:rFonts w:eastAsia="Times New Roman"/>
                <w:sz w:val="18"/>
                <w:szCs w:val="18"/>
                <w:lang w:val="en-US"/>
              </w:rPr>
              <w:t>señal</w:t>
            </w:r>
            <w:proofErr w:type="spellEnd"/>
            <w:r w:rsidRPr="0012223A">
              <w:rPr>
                <w:rFonts w:eastAsia="Times New Roman"/>
                <w:sz w:val="18"/>
                <w:szCs w:val="18"/>
                <w:lang w:val="en-US"/>
              </w:rPr>
              <w:t xml:space="preserve"> de </w:t>
            </w:r>
            <w:proofErr w:type="spellStart"/>
            <w:r w:rsidRPr="0012223A">
              <w:rPr>
                <w:rFonts w:eastAsia="Times New Roman"/>
                <w:sz w:val="18"/>
                <w:szCs w:val="18"/>
                <w:lang w:val="en-US"/>
              </w:rPr>
              <w:t>atención</w:t>
            </w:r>
            <w:proofErr w:type="spellEnd"/>
          </w:p>
        </w:tc>
      </w:tr>
      <w:tr w:rsidR="007E5EC2" w:rsidRPr="00EA0EF2" w14:paraId="29A5A610" w14:textId="77777777" w:rsidTr="007C0EC6">
        <w:trPr>
          <w:trHeight w:val="300"/>
          <w:jc w:val="center"/>
        </w:trPr>
        <w:tc>
          <w:tcPr>
            <w:tcW w:w="2400" w:type="dxa"/>
            <w:vMerge/>
            <w:tcBorders>
              <w:top w:val="nil"/>
              <w:left w:val="single" w:sz="8" w:space="0" w:color="auto"/>
              <w:bottom w:val="single" w:sz="4" w:space="0" w:color="000000"/>
              <w:right w:val="single" w:sz="4" w:space="0" w:color="auto"/>
            </w:tcBorders>
            <w:vAlign w:val="center"/>
            <w:hideMark/>
          </w:tcPr>
          <w:p w14:paraId="25523663" w14:textId="77777777" w:rsidR="007E5EC2" w:rsidRPr="0012223A" w:rsidRDefault="007E5EC2" w:rsidP="00892C2B">
            <w:pPr>
              <w:rPr>
                <w:rFonts w:eastAsia="Times New Roman"/>
                <w:b/>
                <w:bCs/>
                <w:color w:val="000000"/>
                <w:sz w:val="18"/>
                <w:szCs w:val="18"/>
                <w:lang w:val="en-US"/>
              </w:rPr>
            </w:pPr>
          </w:p>
        </w:tc>
        <w:tc>
          <w:tcPr>
            <w:tcW w:w="2100" w:type="dxa"/>
            <w:tcBorders>
              <w:top w:val="nil"/>
              <w:left w:val="nil"/>
              <w:bottom w:val="single" w:sz="4" w:space="0" w:color="auto"/>
              <w:right w:val="single" w:sz="4" w:space="0" w:color="auto"/>
            </w:tcBorders>
            <w:shd w:val="clear" w:color="auto" w:fill="auto"/>
            <w:vAlign w:val="center"/>
            <w:hideMark/>
          </w:tcPr>
          <w:p w14:paraId="5DFD43FD"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9-feb</w:t>
            </w:r>
          </w:p>
        </w:tc>
        <w:tc>
          <w:tcPr>
            <w:tcW w:w="2100" w:type="dxa"/>
            <w:tcBorders>
              <w:top w:val="nil"/>
              <w:left w:val="nil"/>
              <w:bottom w:val="single" w:sz="4" w:space="0" w:color="auto"/>
              <w:right w:val="single" w:sz="4" w:space="0" w:color="auto"/>
            </w:tcBorders>
            <w:shd w:val="clear" w:color="auto" w:fill="auto"/>
            <w:vAlign w:val="center"/>
            <w:hideMark/>
          </w:tcPr>
          <w:p w14:paraId="58261A73"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w:t>
            </w:r>
          </w:p>
        </w:tc>
        <w:tc>
          <w:tcPr>
            <w:tcW w:w="3040" w:type="dxa"/>
            <w:tcBorders>
              <w:top w:val="nil"/>
              <w:left w:val="nil"/>
              <w:bottom w:val="single" w:sz="4" w:space="0" w:color="auto"/>
              <w:right w:val="single" w:sz="8" w:space="0" w:color="auto"/>
            </w:tcBorders>
            <w:shd w:val="clear" w:color="auto" w:fill="auto"/>
            <w:vAlign w:val="center"/>
            <w:hideMark/>
          </w:tcPr>
          <w:p w14:paraId="48D189F0" w14:textId="77777777" w:rsidR="007E5EC2" w:rsidRPr="0012223A" w:rsidRDefault="007E5EC2" w:rsidP="00892C2B">
            <w:pPr>
              <w:rPr>
                <w:rFonts w:eastAsia="Times New Roman"/>
                <w:sz w:val="18"/>
                <w:szCs w:val="18"/>
              </w:rPr>
            </w:pPr>
            <w:r w:rsidRPr="0012223A">
              <w:rPr>
                <w:rFonts w:eastAsia="Times New Roman"/>
                <w:sz w:val="18"/>
                <w:szCs w:val="18"/>
              </w:rPr>
              <w:t xml:space="preserve"> Día de reserva TR (</w:t>
            </w:r>
            <w:proofErr w:type="spellStart"/>
            <w:r w:rsidRPr="0012223A">
              <w:rPr>
                <w:rFonts w:eastAsia="Times New Roman"/>
                <w:sz w:val="18"/>
                <w:szCs w:val="18"/>
              </w:rPr>
              <w:t>optimist</w:t>
            </w:r>
            <w:proofErr w:type="spellEnd"/>
            <w:r w:rsidRPr="0012223A">
              <w:rPr>
                <w:rFonts w:eastAsia="Times New Roman"/>
                <w:sz w:val="18"/>
                <w:szCs w:val="18"/>
              </w:rPr>
              <w:t>)</w:t>
            </w:r>
          </w:p>
        </w:tc>
      </w:tr>
      <w:tr w:rsidR="007E5EC2" w:rsidRPr="00EA0EF2" w14:paraId="4B12EB77" w14:textId="77777777" w:rsidTr="007C0EC6">
        <w:trPr>
          <w:trHeight w:val="300"/>
          <w:jc w:val="center"/>
        </w:trPr>
        <w:tc>
          <w:tcPr>
            <w:tcW w:w="2400" w:type="dxa"/>
            <w:vMerge/>
            <w:tcBorders>
              <w:top w:val="nil"/>
              <w:left w:val="single" w:sz="8" w:space="0" w:color="auto"/>
              <w:bottom w:val="single" w:sz="4" w:space="0" w:color="000000"/>
              <w:right w:val="single" w:sz="4" w:space="0" w:color="auto"/>
            </w:tcBorders>
            <w:vAlign w:val="center"/>
            <w:hideMark/>
          </w:tcPr>
          <w:p w14:paraId="52E0808A" w14:textId="77777777" w:rsidR="007E5EC2" w:rsidRPr="0012223A" w:rsidRDefault="007E5EC2" w:rsidP="00892C2B">
            <w:pPr>
              <w:rPr>
                <w:rFonts w:eastAsia="Times New Roman"/>
                <w:b/>
                <w:bCs/>
                <w:color w:val="000000"/>
                <w:sz w:val="18"/>
                <w:szCs w:val="18"/>
              </w:rPr>
            </w:pPr>
          </w:p>
        </w:tc>
        <w:tc>
          <w:tcPr>
            <w:tcW w:w="2100" w:type="dxa"/>
            <w:tcBorders>
              <w:top w:val="nil"/>
              <w:left w:val="nil"/>
              <w:bottom w:val="single" w:sz="4" w:space="0" w:color="auto"/>
              <w:right w:val="single" w:sz="4" w:space="0" w:color="auto"/>
            </w:tcBorders>
            <w:shd w:val="clear" w:color="auto" w:fill="auto"/>
            <w:vAlign w:val="center"/>
            <w:hideMark/>
          </w:tcPr>
          <w:p w14:paraId="09B007FA"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10-feb</w:t>
            </w:r>
          </w:p>
        </w:tc>
        <w:tc>
          <w:tcPr>
            <w:tcW w:w="2100" w:type="dxa"/>
            <w:tcBorders>
              <w:top w:val="nil"/>
              <w:left w:val="nil"/>
              <w:bottom w:val="single" w:sz="4" w:space="0" w:color="auto"/>
              <w:right w:val="single" w:sz="4" w:space="0" w:color="auto"/>
            </w:tcBorders>
            <w:shd w:val="clear" w:color="auto" w:fill="auto"/>
            <w:vAlign w:val="center"/>
            <w:hideMark/>
          </w:tcPr>
          <w:p w14:paraId="412EAD21"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xml:space="preserve"> 11:00 </w:t>
            </w:r>
            <w:proofErr w:type="spellStart"/>
            <w:r w:rsidRPr="0012223A">
              <w:rPr>
                <w:rFonts w:eastAsia="Times New Roman"/>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36B4A461"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xml:space="preserve">Primer </w:t>
            </w:r>
            <w:proofErr w:type="spellStart"/>
            <w:r w:rsidRPr="0012223A">
              <w:rPr>
                <w:rFonts w:eastAsia="Times New Roman"/>
                <w:sz w:val="18"/>
                <w:szCs w:val="18"/>
                <w:lang w:val="en-US"/>
              </w:rPr>
              <w:t>señal</w:t>
            </w:r>
            <w:proofErr w:type="spellEnd"/>
            <w:r w:rsidRPr="0012223A">
              <w:rPr>
                <w:rFonts w:eastAsia="Times New Roman"/>
                <w:sz w:val="18"/>
                <w:szCs w:val="18"/>
                <w:lang w:val="en-US"/>
              </w:rPr>
              <w:t xml:space="preserve"> de </w:t>
            </w:r>
            <w:proofErr w:type="spellStart"/>
            <w:r w:rsidRPr="0012223A">
              <w:rPr>
                <w:rFonts w:eastAsia="Times New Roman"/>
                <w:sz w:val="18"/>
                <w:szCs w:val="18"/>
                <w:lang w:val="en-US"/>
              </w:rPr>
              <w:t>atención</w:t>
            </w:r>
            <w:proofErr w:type="spellEnd"/>
            <w:r w:rsidRPr="0012223A">
              <w:rPr>
                <w:rFonts w:eastAsia="Times New Roman"/>
                <w:sz w:val="18"/>
                <w:szCs w:val="18"/>
                <w:lang w:val="en-US"/>
              </w:rPr>
              <w:t xml:space="preserve"> </w:t>
            </w:r>
          </w:p>
        </w:tc>
      </w:tr>
      <w:tr w:rsidR="007E5EC2" w:rsidRPr="00EA0EF2" w14:paraId="283FEB1E" w14:textId="77777777" w:rsidTr="007C0EC6">
        <w:trPr>
          <w:trHeight w:val="1275"/>
          <w:jc w:val="center"/>
        </w:trPr>
        <w:tc>
          <w:tcPr>
            <w:tcW w:w="2400" w:type="dxa"/>
            <w:vMerge/>
            <w:tcBorders>
              <w:top w:val="nil"/>
              <w:left w:val="single" w:sz="8" w:space="0" w:color="auto"/>
              <w:bottom w:val="single" w:sz="4" w:space="0" w:color="000000"/>
              <w:right w:val="single" w:sz="4" w:space="0" w:color="auto"/>
            </w:tcBorders>
            <w:vAlign w:val="center"/>
            <w:hideMark/>
          </w:tcPr>
          <w:p w14:paraId="2FDFFFFC" w14:textId="77777777" w:rsidR="007E5EC2" w:rsidRPr="0012223A" w:rsidRDefault="007E5EC2" w:rsidP="00892C2B">
            <w:pPr>
              <w:rPr>
                <w:rFonts w:eastAsia="Times New Roman"/>
                <w:b/>
                <w:bCs/>
                <w:color w:val="000000"/>
                <w:sz w:val="18"/>
                <w:szCs w:val="18"/>
                <w:lang w:val="en-US"/>
              </w:rPr>
            </w:pPr>
          </w:p>
        </w:tc>
        <w:tc>
          <w:tcPr>
            <w:tcW w:w="2100" w:type="dxa"/>
            <w:vMerge w:val="restart"/>
            <w:tcBorders>
              <w:top w:val="nil"/>
              <w:left w:val="single" w:sz="4" w:space="0" w:color="auto"/>
              <w:bottom w:val="single" w:sz="4" w:space="0" w:color="000000"/>
              <w:right w:val="single" w:sz="4" w:space="0" w:color="auto"/>
            </w:tcBorders>
            <w:shd w:val="clear" w:color="auto" w:fill="auto"/>
            <w:vAlign w:val="center"/>
            <w:hideMark/>
          </w:tcPr>
          <w:p w14:paraId="3F6C3286"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11-feb</w:t>
            </w:r>
          </w:p>
        </w:tc>
        <w:tc>
          <w:tcPr>
            <w:tcW w:w="2100" w:type="dxa"/>
            <w:tcBorders>
              <w:top w:val="nil"/>
              <w:left w:val="nil"/>
              <w:bottom w:val="single" w:sz="4" w:space="0" w:color="auto"/>
              <w:right w:val="single" w:sz="4" w:space="0" w:color="auto"/>
            </w:tcBorders>
            <w:shd w:val="clear" w:color="auto" w:fill="auto"/>
            <w:vAlign w:val="center"/>
            <w:hideMark/>
          </w:tcPr>
          <w:p w14:paraId="34DB1F90" w14:textId="77777777" w:rsidR="007E5EC2" w:rsidRPr="0012223A" w:rsidRDefault="007E5EC2" w:rsidP="00892C2B">
            <w:pPr>
              <w:jc w:val="center"/>
              <w:rPr>
                <w:rFonts w:eastAsia="Times New Roman"/>
                <w:sz w:val="18"/>
                <w:szCs w:val="18"/>
                <w:lang w:val="en-US"/>
              </w:rPr>
            </w:pPr>
            <w:r w:rsidRPr="0012223A">
              <w:rPr>
                <w:rFonts w:eastAsia="Times New Roman"/>
                <w:sz w:val="18"/>
                <w:szCs w:val="18"/>
                <w:lang w:val="en-US"/>
              </w:rPr>
              <w:t xml:space="preserve">10.00 </w:t>
            </w:r>
            <w:proofErr w:type="spellStart"/>
            <w:r w:rsidRPr="0012223A">
              <w:rPr>
                <w:rFonts w:eastAsia="Times New Roman"/>
                <w:sz w:val="18"/>
                <w:szCs w:val="18"/>
                <w:lang w:val="en-US"/>
              </w:rPr>
              <w:t>hs</w:t>
            </w:r>
            <w:proofErr w:type="spellEnd"/>
            <w:r w:rsidRPr="0012223A">
              <w:rPr>
                <w:rFonts w:eastAsia="Times New Roman"/>
                <w:sz w:val="18"/>
                <w:szCs w:val="18"/>
                <w:lang w:val="en-US"/>
              </w:rPr>
              <w:t xml:space="preserve"> </w:t>
            </w:r>
          </w:p>
        </w:tc>
        <w:tc>
          <w:tcPr>
            <w:tcW w:w="3040" w:type="dxa"/>
            <w:tcBorders>
              <w:top w:val="nil"/>
              <w:left w:val="nil"/>
              <w:bottom w:val="single" w:sz="4" w:space="0" w:color="auto"/>
              <w:right w:val="single" w:sz="8" w:space="0" w:color="auto"/>
            </w:tcBorders>
            <w:shd w:val="clear" w:color="auto" w:fill="auto"/>
            <w:vAlign w:val="center"/>
            <w:hideMark/>
          </w:tcPr>
          <w:p w14:paraId="5556ABD5" w14:textId="77777777" w:rsidR="007E5EC2" w:rsidRPr="0012223A" w:rsidRDefault="007E5EC2" w:rsidP="00892C2B">
            <w:pPr>
              <w:jc w:val="center"/>
              <w:rPr>
                <w:rFonts w:eastAsia="Times New Roman"/>
                <w:sz w:val="18"/>
                <w:szCs w:val="18"/>
              </w:rPr>
            </w:pPr>
            <w:proofErr w:type="gramStart"/>
            <w:r w:rsidRPr="0012223A">
              <w:rPr>
                <w:rFonts w:eastAsia="Times New Roman"/>
                <w:sz w:val="18"/>
                <w:szCs w:val="18"/>
              </w:rPr>
              <w:t>Primer señal</w:t>
            </w:r>
            <w:proofErr w:type="gramEnd"/>
            <w:r w:rsidRPr="0012223A">
              <w:rPr>
                <w:rFonts w:eastAsia="Times New Roman"/>
                <w:sz w:val="18"/>
                <w:szCs w:val="18"/>
              </w:rPr>
              <w:t xml:space="preserve"> de atención</w:t>
            </w:r>
          </w:p>
          <w:p w14:paraId="790AE005" w14:textId="77777777" w:rsidR="007E5EC2" w:rsidRPr="0012223A" w:rsidRDefault="007E5EC2" w:rsidP="00892C2B">
            <w:pPr>
              <w:jc w:val="center"/>
              <w:rPr>
                <w:rFonts w:eastAsia="Times New Roman"/>
                <w:sz w:val="18"/>
                <w:szCs w:val="18"/>
              </w:rPr>
            </w:pPr>
            <w:r w:rsidRPr="0012223A">
              <w:rPr>
                <w:rFonts w:eastAsia="Times New Roman"/>
                <w:sz w:val="18"/>
                <w:szCs w:val="18"/>
              </w:rPr>
              <w:t xml:space="preserve">Optimist Timoneles, </w:t>
            </w:r>
            <w:proofErr w:type="spellStart"/>
            <w:r w:rsidRPr="0012223A">
              <w:rPr>
                <w:rFonts w:eastAsia="Times New Roman"/>
                <w:sz w:val="18"/>
                <w:szCs w:val="18"/>
              </w:rPr>
              <w:t>Cadet</w:t>
            </w:r>
            <w:proofErr w:type="spellEnd"/>
            <w:r w:rsidRPr="0012223A">
              <w:rPr>
                <w:rFonts w:eastAsia="Times New Roman"/>
                <w:sz w:val="18"/>
                <w:szCs w:val="18"/>
              </w:rPr>
              <w:t xml:space="preserve"> y </w:t>
            </w:r>
          </w:p>
          <w:p w14:paraId="31411142" w14:textId="77777777" w:rsidR="007E5EC2" w:rsidRPr="0012223A" w:rsidRDefault="007E5EC2" w:rsidP="00892C2B">
            <w:pPr>
              <w:jc w:val="center"/>
              <w:rPr>
                <w:rFonts w:eastAsia="Times New Roman"/>
                <w:sz w:val="18"/>
                <w:szCs w:val="18"/>
              </w:rPr>
            </w:pPr>
            <w:r w:rsidRPr="0012223A">
              <w:rPr>
                <w:rFonts w:eastAsia="Times New Roman"/>
                <w:sz w:val="18"/>
                <w:szCs w:val="18"/>
              </w:rPr>
              <w:t>Optimist Principiantes            UFR para ILCA, 420 y 29er</w:t>
            </w:r>
          </w:p>
        </w:tc>
      </w:tr>
      <w:tr w:rsidR="007E5EC2" w:rsidRPr="00EA0EF2" w14:paraId="5DA0E031" w14:textId="77777777" w:rsidTr="007C0EC6">
        <w:trPr>
          <w:trHeight w:val="300"/>
          <w:jc w:val="center"/>
        </w:trPr>
        <w:tc>
          <w:tcPr>
            <w:tcW w:w="2400" w:type="dxa"/>
            <w:vMerge/>
            <w:tcBorders>
              <w:top w:val="nil"/>
              <w:left w:val="single" w:sz="8" w:space="0" w:color="auto"/>
              <w:bottom w:val="single" w:sz="4" w:space="0" w:color="000000"/>
              <w:right w:val="single" w:sz="4" w:space="0" w:color="auto"/>
            </w:tcBorders>
            <w:vAlign w:val="center"/>
            <w:hideMark/>
          </w:tcPr>
          <w:p w14:paraId="372BA515" w14:textId="77777777" w:rsidR="007E5EC2" w:rsidRPr="0012223A" w:rsidRDefault="007E5EC2" w:rsidP="00892C2B">
            <w:pPr>
              <w:rPr>
                <w:rFonts w:eastAsia="Times New Roman"/>
                <w:b/>
                <w:bCs/>
                <w:color w:val="000000"/>
                <w:sz w:val="18"/>
                <w:szCs w:val="18"/>
              </w:rPr>
            </w:pPr>
          </w:p>
        </w:tc>
        <w:tc>
          <w:tcPr>
            <w:tcW w:w="2100" w:type="dxa"/>
            <w:vMerge/>
            <w:tcBorders>
              <w:top w:val="nil"/>
              <w:left w:val="single" w:sz="4" w:space="0" w:color="auto"/>
              <w:bottom w:val="single" w:sz="4" w:space="0" w:color="000000"/>
              <w:right w:val="single" w:sz="4" w:space="0" w:color="auto"/>
            </w:tcBorders>
            <w:vAlign w:val="center"/>
            <w:hideMark/>
          </w:tcPr>
          <w:p w14:paraId="2068DF89" w14:textId="77777777" w:rsidR="007E5EC2" w:rsidRPr="0012223A" w:rsidRDefault="007E5EC2" w:rsidP="00892C2B">
            <w:pPr>
              <w:rPr>
                <w:rFonts w:eastAsia="Times New Roman"/>
                <w:color w:val="000000"/>
                <w:sz w:val="18"/>
                <w:szCs w:val="18"/>
              </w:rPr>
            </w:pPr>
          </w:p>
        </w:tc>
        <w:tc>
          <w:tcPr>
            <w:tcW w:w="2100" w:type="dxa"/>
            <w:tcBorders>
              <w:top w:val="nil"/>
              <w:left w:val="nil"/>
              <w:bottom w:val="single" w:sz="4" w:space="0" w:color="auto"/>
              <w:right w:val="single" w:sz="4" w:space="0" w:color="auto"/>
            </w:tcBorders>
            <w:shd w:val="clear" w:color="auto" w:fill="auto"/>
            <w:vAlign w:val="center"/>
            <w:hideMark/>
          </w:tcPr>
          <w:p w14:paraId="72545A7E"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19.00 </w:t>
            </w:r>
            <w:proofErr w:type="spellStart"/>
            <w:r w:rsidRPr="0012223A">
              <w:rPr>
                <w:rFonts w:eastAsia="Times New Roman"/>
                <w:color w:val="000000"/>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292077CE" w14:textId="77777777" w:rsidR="007E5EC2" w:rsidRPr="0012223A" w:rsidRDefault="007E5EC2" w:rsidP="00892C2B">
            <w:pPr>
              <w:jc w:val="center"/>
              <w:rPr>
                <w:rFonts w:eastAsia="Times New Roman"/>
                <w:color w:val="000000"/>
                <w:sz w:val="18"/>
                <w:szCs w:val="18"/>
                <w:lang w:val="en-US"/>
              </w:rPr>
            </w:pPr>
            <w:proofErr w:type="spellStart"/>
            <w:r w:rsidRPr="0012223A">
              <w:rPr>
                <w:rFonts w:eastAsia="Times New Roman"/>
                <w:color w:val="000000"/>
                <w:sz w:val="18"/>
                <w:szCs w:val="18"/>
                <w:lang w:val="en-US"/>
              </w:rPr>
              <w:t>Entrega</w:t>
            </w:r>
            <w:proofErr w:type="spellEnd"/>
            <w:r w:rsidRPr="0012223A">
              <w:rPr>
                <w:rFonts w:eastAsia="Times New Roman"/>
                <w:color w:val="000000"/>
                <w:sz w:val="18"/>
                <w:szCs w:val="18"/>
                <w:lang w:val="en-US"/>
              </w:rPr>
              <w:t xml:space="preserve"> de </w:t>
            </w:r>
            <w:proofErr w:type="spellStart"/>
            <w:r w:rsidRPr="0012223A">
              <w:rPr>
                <w:rFonts w:eastAsia="Times New Roman"/>
                <w:color w:val="000000"/>
                <w:sz w:val="18"/>
                <w:szCs w:val="18"/>
                <w:lang w:val="en-US"/>
              </w:rPr>
              <w:t>premios</w:t>
            </w:r>
            <w:proofErr w:type="spellEnd"/>
          </w:p>
        </w:tc>
      </w:tr>
      <w:tr w:rsidR="007E5EC2" w:rsidRPr="00EA0EF2" w14:paraId="31510E62" w14:textId="77777777" w:rsidTr="007C0EC6">
        <w:trPr>
          <w:trHeight w:val="1020"/>
          <w:jc w:val="center"/>
        </w:trPr>
        <w:tc>
          <w:tcPr>
            <w:tcW w:w="2400" w:type="dxa"/>
            <w:vMerge/>
            <w:tcBorders>
              <w:top w:val="nil"/>
              <w:left w:val="single" w:sz="8" w:space="0" w:color="auto"/>
              <w:bottom w:val="single" w:sz="4" w:space="0" w:color="000000"/>
              <w:right w:val="single" w:sz="4" w:space="0" w:color="auto"/>
            </w:tcBorders>
            <w:vAlign w:val="center"/>
            <w:hideMark/>
          </w:tcPr>
          <w:p w14:paraId="7FC5A724" w14:textId="77777777" w:rsidR="007E5EC2" w:rsidRPr="0012223A" w:rsidRDefault="007E5EC2" w:rsidP="00892C2B">
            <w:pPr>
              <w:rPr>
                <w:rFonts w:eastAsia="Times New Roman"/>
                <w:b/>
                <w:bCs/>
                <w:color w:val="000000"/>
                <w:sz w:val="18"/>
                <w:szCs w:val="18"/>
                <w:lang w:val="en-US"/>
              </w:rPr>
            </w:pPr>
          </w:p>
        </w:tc>
        <w:tc>
          <w:tcPr>
            <w:tcW w:w="2100" w:type="dxa"/>
            <w:tcBorders>
              <w:top w:val="nil"/>
              <w:left w:val="nil"/>
              <w:bottom w:val="single" w:sz="4" w:space="0" w:color="auto"/>
              <w:right w:val="single" w:sz="4" w:space="0" w:color="auto"/>
            </w:tcBorders>
            <w:shd w:val="clear" w:color="auto" w:fill="auto"/>
            <w:vAlign w:val="center"/>
            <w:hideMark/>
          </w:tcPr>
          <w:p w14:paraId="5CAA0D22"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12-feb</w:t>
            </w:r>
          </w:p>
        </w:tc>
        <w:tc>
          <w:tcPr>
            <w:tcW w:w="2100" w:type="dxa"/>
            <w:tcBorders>
              <w:top w:val="nil"/>
              <w:left w:val="nil"/>
              <w:bottom w:val="single" w:sz="4" w:space="0" w:color="auto"/>
              <w:right w:val="single" w:sz="4" w:space="0" w:color="auto"/>
            </w:tcBorders>
            <w:shd w:val="clear" w:color="auto" w:fill="auto"/>
            <w:vAlign w:val="center"/>
            <w:hideMark/>
          </w:tcPr>
          <w:p w14:paraId="02C6B157"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w:t>
            </w:r>
          </w:p>
        </w:tc>
        <w:tc>
          <w:tcPr>
            <w:tcW w:w="3040" w:type="dxa"/>
            <w:tcBorders>
              <w:top w:val="nil"/>
              <w:left w:val="nil"/>
              <w:bottom w:val="single" w:sz="4" w:space="0" w:color="auto"/>
              <w:right w:val="single" w:sz="8" w:space="0" w:color="auto"/>
            </w:tcBorders>
            <w:shd w:val="clear" w:color="auto" w:fill="auto"/>
            <w:vAlign w:val="center"/>
            <w:hideMark/>
          </w:tcPr>
          <w:p w14:paraId="1B8DFDDF" w14:textId="77777777" w:rsidR="007E5EC2" w:rsidRPr="0012223A" w:rsidRDefault="007E5EC2" w:rsidP="00892C2B">
            <w:pPr>
              <w:jc w:val="center"/>
              <w:rPr>
                <w:rFonts w:eastAsia="Times New Roman"/>
                <w:color w:val="000000"/>
                <w:sz w:val="18"/>
                <w:szCs w:val="18"/>
              </w:rPr>
            </w:pPr>
            <w:r w:rsidRPr="0012223A">
              <w:rPr>
                <w:rFonts w:eastAsia="Times New Roman"/>
                <w:color w:val="000000"/>
                <w:sz w:val="18"/>
                <w:szCs w:val="18"/>
              </w:rPr>
              <w:t xml:space="preserve">Salida </w:t>
            </w:r>
            <w:proofErr w:type="spellStart"/>
            <w:r w:rsidRPr="0012223A">
              <w:rPr>
                <w:rFonts w:eastAsia="Times New Roman"/>
                <w:color w:val="000000"/>
                <w:sz w:val="18"/>
                <w:szCs w:val="18"/>
              </w:rPr>
              <w:t>trailers</w:t>
            </w:r>
            <w:proofErr w:type="spellEnd"/>
            <w:r w:rsidRPr="0012223A">
              <w:rPr>
                <w:rFonts w:eastAsia="Times New Roman"/>
                <w:color w:val="000000"/>
                <w:sz w:val="18"/>
                <w:szCs w:val="18"/>
              </w:rPr>
              <w:t xml:space="preserve"> y embarcaciones Optimist timoneles no selectivo, Principiantes, </w:t>
            </w:r>
            <w:proofErr w:type="spellStart"/>
            <w:r w:rsidRPr="0012223A">
              <w:rPr>
                <w:rFonts w:eastAsia="Times New Roman"/>
                <w:color w:val="000000"/>
                <w:sz w:val="18"/>
                <w:szCs w:val="18"/>
              </w:rPr>
              <w:t>Cadet</w:t>
            </w:r>
            <w:proofErr w:type="spellEnd"/>
            <w:r w:rsidRPr="0012223A">
              <w:rPr>
                <w:rFonts w:eastAsia="Times New Roman"/>
                <w:color w:val="000000"/>
                <w:sz w:val="18"/>
                <w:szCs w:val="18"/>
              </w:rPr>
              <w:t>, 420, 29er, ILCA</w:t>
            </w:r>
          </w:p>
        </w:tc>
      </w:tr>
      <w:tr w:rsidR="007E5EC2" w:rsidRPr="00EA0EF2" w14:paraId="52780167" w14:textId="77777777" w:rsidTr="007C0EC6">
        <w:trPr>
          <w:trHeight w:val="300"/>
          <w:jc w:val="center"/>
        </w:trPr>
        <w:tc>
          <w:tcPr>
            <w:tcW w:w="2400" w:type="dxa"/>
            <w:vMerge w:val="restart"/>
            <w:tcBorders>
              <w:top w:val="nil"/>
              <w:left w:val="single" w:sz="8" w:space="0" w:color="auto"/>
              <w:bottom w:val="single" w:sz="8" w:space="0" w:color="000000"/>
              <w:right w:val="single" w:sz="4" w:space="0" w:color="auto"/>
            </w:tcBorders>
            <w:shd w:val="clear" w:color="auto" w:fill="auto"/>
            <w:vAlign w:val="center"/>
            <w:hideMark/>
          </w:tcPr>
          <w:p w14:paraId="0DA1A331" w14:textId="77777777" w:rsidR="007E5EC2" w:rsidRPr="0012223A" w:rsidRDefault="007E5EC2" w:rsidP="00892C2B">
            <w:pPr>
              <w:jc w:val="center"/>
              <w:rPr>
                <w:rFonts w:eastAsia="Times New Roman"/>
                <w:b/>
                <w:bCs/>
                <w:color w:val="000000"/>
                <w:sz w:val="18"/>
                <w:szCs w:val="18"/>
                <w:lang w:val="en-US"/>
              </w:rPr>
            </w:pPr>
            <w:r w:rsidRPr="0012223A">
              <w:rPr>
                <w:rFonts w:eastAsia="Times New Roman"/>
                <w:b/>
                <w:bCs/>
                <w:color w:val="000000"/>
                <w:sz w:val="18"/>
                <w:szCs w:val="18"/>
              </w:rPr>
              <w:t xml:space="preserve"> </w:t>
            </w:r>
            <w:r w:rsidRPr="0012223A">
              <w:rPr>
                <w:rFonts w:eastAsia="Times New Roman"/>
                <w:b/>
                <w:bCs/>
                <w:color w:val="000000"/>
                <w:sz w:val="18"/>
                <w:szCs w:val="18"/>
                <w:lang w:val="en-US"/>
              </w:rPr>
              <w:t>J70 - F18 - SNIPE – FINN</w:t>
            </w:r>
          </w:p>
        </w:tc>
        <w:tc>
          <w:tcPr>
            <w:tcW w:w="2100" w:type="dxa"/>
            <w:tcBorders>
              <w:top w:val="nil"/>
              <w:left w:val="nil"/>
              <w:bottom w:val="single" w:sz="4" w:space="0" w:color="auto"/>
              <w:right w:val="single" w:sz="4" w:space="0" w:color="auto"/>
            </w:tcBorders>
            <w:shd w:val="clear" w:color="auto" w:fill="auto"/>
            <w:vAlign w:val="center"/>
            <w:hideMark/>
          </w:tcPr>
          <w:p w14:paraId="0CFE3D43"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13-feb</w:t>
            </w:r>
          </w:p>
        </w:tc>
        <w:tc>
          <w:tcPr>
            <w:tcW w:w="2100" w:type="dxa"/>
            <w:tcBorders>
              <w:top w:val="nil"/>
              <w:left w:val="nil"/>
              <w:bottom w:val="single" w:sz="4" w:space="0" w:color="auto"/>
              <w:right w:val="single" w:sz="4" w:space="0" w:color="auto"/>
            </w:tcBorders>
            <w:shd w:val="clear" w:color="auto" w:fill="auto"/>
            <w:vAlign w:val="center"/>
            <w:hideMark/>
          </w:tcPr>
          <w:p w14:paraId="1080D822"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9:00 a 17:00 </w:t>
            </w:r>
            <w:proofErr w:type="spellStart"/>
            <w:r w:rsidRPr="0012223A">
              <w:rPr>
                <w:rFonts w:eastAsia="Times New Roman"/>
                <w:color w:val="000000"/>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39F04AF2" w14:textId="77777777" w:rsidR="007E5EC2" w:rsidRPr="0012223A" w:rsidRDefault="007E5EC2" w:rsidP="00892C2B">
            <w:pPr>
              <w:jc w:val="center"/>
              <w:rPr>
                <w:rFonts w:eastAsia="Times New Roman"/>
                <w:color w:val="000000"/>
                <w:sz w:val="18"/>
                <w:szCs w:val="18"/>
                <w:lang w:val="en-US"/>
              </w:rPr>
            </w:pPr>
            <w:proofErr w:type="spellStart"/>
            <w:r w:rsidRPr="0012223A">
              <w:rPr>
                <w:rFonts w:eastAsia="Times New Roman"/>
                <w:color w:val="000000"/>
                <w:sz w:val="18"/>
                <w:szCs w:val="18"/>
                <w:lang w:val="en-US"/>
              </w:rPr>
              <w:t>Ingreso</w:t>
            </w:r>
            <w:proofErr w:type="spellEnd"/>
            <w:r w:rsidRPr="0012223A">
              <w:rPr>
                <w:rFonts w:eastAsia="Times New Roman"/>
                <w:color w:val="000000"/>
                <w:sz w:val="18"/>
                <w:szCs w:val="18"/>
                <w:lang w:val="en-US"/>
              </w:rPr>
              <w:t xml:space="preserve"> a </w:t>
            </w:r>
            <w:proofErr w:type="spellStart"/>
            <w:r w:rsidRPr="0012223A">
              <w:rPr>
                <w:rFonts w:eastAsia="Times New Roman"/>
                <w:color w:val="000000"/>
                <w:sz w:val="18"/>
                <w:szCs w:val="18"/>
                <w:lang w:val="en-US"/>
              </w:rPr>
              <w:t>Clubes</w:t>
            </w:r>
            <w:proofErr w:type="spellEnd"/>
          </w:p>
        </w:tc>
      </w:tr>
      <w:tr w:rsidR="007E5EC2" w:rsidRPr="00EA0EF2" w14:paraId="653D369F" w14:textId="77777777" w:rsidTr="007C0EC6">
        <w:trPr>
          <w:trHeight w:val="300"/>
          <w:jc w:val="center"/>
        </w:trPr>
        <w:tc>
          <w:tcPr>
            <w:tcW w:w="2400" w:type="dxa"/>
            <w:vMerge/>
            <w:tcBorders>
              <w:top w:val="nil"/>
              <w:left w:val="single" w:sz="8" w:space="0" w:color="auto"/>
              <w:bottom w:val="single" w:sz="8" w:space="0" w:color="000000"/>
              <w:right w:val="single" w:sz="4" w:space="0" w:color="auto"/>
            </w:tcBorders>
            <w:vAlign w:val="center"/>
            <w:hideMark/>
          </w:tcPr>
          <w:p w14:paraId="60DA9DF0" w14:textId="77777777" w:rsidR="007E5EC2" w:rsidRPr="0012223A" w:rsidRDefault="007E5EC2" w:rsidP="00892C2B">
            <w:pPr>
              <w:rPr>
                <w:rFonts w:eastAsia="Times New Roman"/>
                <w:b/>
                <w:bCs/>
                <w:color w:val="000000"/>
                <w:sz w:val="18"/>
                <w:szCs w:val="18"/>
                <w:lang w:val="en-US"/>
              </w:rPr>
            </w:pPr>
          </w:p>
        </w:tc>
        <w:tc>
          <w:tcPr>
            <w:tcW w:w="2100" w:type="dxa"/>
            <w:tcBorders>
              <w:top w:val="nil"/>
              <w:left w:val="nil"/>
              <w:bottom w:val="single" w:sz="4" w:space="0" w:color="auto"/>
              <w:right w:val="single" w:sz="4" w:space="0" w:color="auto"/>
            </w:tcBorders>
            <w:shd w:val="clear" w:color="auto" w:fill="auto"/>
            <w:vAlign w:val="center"/>
            <w:hideMark/>
          </w:tcPr>
          <w:p w14:paraId="3DE9F201" w14:textId="77777777" w:rsidR="007E5EC2" w:rsidRPr="0040540B" w:rsidRDefault="007E5EC2" w:rsidP="00892C2B">
            <w:pPr>
              <w:jc w:val="center"/>
              <w:rPr>
                <w:rFonts w:eastAsia="Times New Roman"/>
                <w:bCs/>
                <w:color w:val="000000"/>
                <w:sz w:val="18"/>
                <w:szCs w:val="18"/>
                <w:lang w:val="en-US"/>
              </w:rPr>
            </w:pPr>
            <w:r w:rsidRPr="0040540B">
              <w:rPr>
                <w:rFonts w:eastAsia="Times New Roman"/>
                <w:bCs/>
                <w:color w:val="000000"/>
                <w:sz w:val="18"/>
                <w:szCs w:val="18"/>
                <w:lang w:val="en-US"/>
              </w:rPr>
              <w:t>16-feb</w:t>
            </w:r>
          </w:p>
        </w:tc>
        <w:tc>
          <w:tcPr>
            <w:tcW w:w="2100" w:type="dxa"/>
            <w:tcBorders>
              <w:top w:val="nil"/>
              <w:left w:val="nil"/>
              <w:bottom w:val="single" w:sz="4" w:space="0" w:color="auto"/>
              <w:right w:val="single" w:sz="4" w:space="0" w:color="auto"/>
            </w:tcBorders>
            <w:shd w:val="clear" w:color="auto" w:fill="auto"/>
            <w:vAlign w:val="center"/>
            <w:hideMark/>
          </w:tcPr>
          <w:p w14:paraId="52F5E6D4" w14:textId="77777777" w:rsidR="007E5EC2" w:rsidRPr="0040540B" w:rsidRDefault="007E5EC2" w:rsidP="00892C2B">
            <w:pPr>
              <w:jc w:val="center"/>
              <w:rPr>
                <w:rFonts w:eastAsia="Times New Roman"/>
                <w:bCs/>
                <w:color w:val="000000"/>
                <w:sz w:val="18"/>
                <w:szCs w:val="18"/>
                <w:lang w:val="en-US"/>
              </w:rPr>
            </w:pPr>
            <w:r w:rsidRPr="0040540B">
              <w:rPr>
                <w:rFonts w:eastAsia="Times New Roman"/>
                <w:bCs/>
                <w:color w:val="000000"/>
                <w:sz w:val="18"/>
                <w:szCs w:val="18"/>
                <w:lang w:val="en-US"/>
              </w:rPr>
              <w:t xml:space="preserve">9:00 a 17:00 </w:t>
            </w:r>
            <w:proofErr w:type="spellStart"/>
            <w:r w:rsidRPr="0040540B">
              <w:rPr>
                <w:rFonts w:eastAsia="Times New Roman"/>
                <w:bCs/>
                <w:color w:val="000000"/>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3EA54462" w14:textId="77777777" w:rsidR="007E5EC2" w:rsidRPr="0040540B" w:rsidRDefault="007E5EC2" w:rsidP="00892C2B">
            <w:pPr>
              <w:jc w:val="center"/>
              <w:rPr>
                <w:rFonts w:eastAsia="Times New Roman"/>
                <w:bCs/>
                <w:color w:val="000000"/>
                <w:sz w:val="18"/>
                <w:szCs w:val="18"/>
                <w:lang w:val="en-US"/>
              </w:rPr>
            </w:pPr>
            <w:proofErr w:type="spellStart"/>
            <w:r w:rsidRPr="0040540B">
              <w:rPr>
                <w:rFonts w:eastAsia="Times New Roman"/>
                <w:bCs/>
                <w:color w:val="000000"/>
                <w:sz w:val="18"/>
                <w:szCs w:val="18"/>
                <w:lang w:val="en-US"/>
              </w:rPr>
              <w:t>Acreditaciones</w:t>
            </w:r>
            <w:proofErr w:type="spellEnd"/>
          </w:p>
        </w:tc>
      </w:tr>
      <w:tr w:rsidR="007E5EC2" w:rsidRPr="00EA0EF2" w14:paraId="242DDE11" w14:textId="77777777" w:rsidTr="007C0EC6">
        <w:trPr>
          <w:trHeight w:val="300"/>
          <w:jc w:val="center"/>
        </w:trPr>
        <w:tc>
          <w:tcPr>
            <w:tcW w:w="2400" w:type="dxa"/>
            <w:vMerge/>
            <w:tcBorders>
              <w:top w:val="nil"/>
              <w:left w:val="single" w:sz="8" w:space="0" w:color="auto"/>
              <w:bottom w:val="single" w:sz="8" w:space="0" w:color="000000"/>
              <w:right w:val="single" w:sz="4" w:space="0" w:color="auto"/>
            </w:tcBorders>
            <w:vAlign w:val="center"/>
            <w:hideMark/>
          </w:tcPr>
          <w:p w14:paraId="7865557D" w14:textId="77777777" w:rsidR="007E5EC2" w:rsidRPr="0012223A" w:rsidRDefault="007E5EC2" w:rsidP="00892C2B">
            <w:pPr>
              <w:rPr>
                <w:rFonts w:eastAsia="Times New Roman"/>
                <w:b/>
                <w:bCs/>
                <w:color w:val="000000"/>
                <w:sz w:val="18"/>
                <w:szCs w:val="18"/>
                <w:lang w:val="en-US"/>
              </w:rPr>
            </w:pPr>
          </w:p>
        </w:tc>
        <w:tc>
          <w:tcPr>
            <w:tcW w:w="2100" w:type="dxa"/>
            <w:vMerge w:val="restart"/>
            <w:tcBorders>
              <w:top w:val="nil"/>
              <w:left w:val="single" w:sz="4" w:space="0" w:color="auto"/>
              <w:bottom w:val="single" w:sz="4" w:space="0" w:color="000000"/>
              <w:right w:val="single" w:sz="4" w:space="0" w:color="auto"/>
            </w:tcBorders>
            <w:shd w:val="clear" w:color="auto" w:fill="auto"/>
            <w:vAlign w:val="center"/>
            <w:hideMark/>
          </w:tcPr>
          <w:p w14:paraId="628D938B"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17-feb</w:t>
            </w:r>
          </w:p>
        </w:tc>
        <w:tc>
          <w:tcPr>
            <w:tcW w:w="2100" w:type="dxa"/>
            <w:tcBorders>
              <w:top w:val="nil"/>
              <w:left w:val="nil"/>
              <w:bottom w:val="single" w:sz="4" w:space="0" w:color="auto"/>
              <w:right w:val="single" w:sz="4" w:space="0" w:color="auto"/>
            </w:tcBorders>
            <w:shd w:val="clear" w:color="auto" w:fill="auto"/>
            <w:vAlign w:val="center"/>
            <w:hideMark/>
          </w:tcPr>
          <w:p w14:paraId="6C623481"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9:00 a 17:00 </w:t>
            </w:r>
            <w:proofErr w:type="spellStart"/>
            <w:r w:rsidRPr="0012223A">
              <w:rPr>
                <w:rFonts w:eastAsia="Times New Roman"/>
                <w:color w:val="000000"/>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0E85201E" w14:textId="77777777" w:rsidR="007E5EC2" w:rsidRPr="0012223A" w:rsidRDefault="007E5EC2" w:rsidP="00892C2B">
            <w:pPr>
              <w:jc w:val="center"/>
              <w:rPr>
                <w:rFonts w:eastAsia="Times New Roman"/>
                <w:color w:val="000000"/>
                <w:sz w:val="18"/>
                <w:szCs w:val="18"/>
                <w:lang w:val="en-US"/>
              </w:rPr>
            </w:pPr>
            <w:proofErr w:type="spellStart"/>
            <w:r w:rsidRPr="0012223A">
              <w:rPr>
                <w:rFonts w:eastAsia="Times New Roman"/>
                <w:color w:val="000000"/>
                <w:sz w:val="18"/>
                <w:szCs w:val="18"/>
                <w:lang w:val="en-US"/>
              </w:rPr>
              <w:t>Acreditaciones</w:t>
            </w:r>
            <w:proofErr w:type="spellEnd"/>
          </w:p>
        </w:tc>
      </w:tr>
      <w:tr w:rsidR="007E5EC2" w:rsidRPr="00EA0EF2" w14:paraId="7DD6FD48" w14:textId="77777777" w:rsidTr="007C0EC6">
        <w:trPr>
          <w:trHeight w:val="510"/>
          <w:jc w:val="center"/>
        </w:trPr>
        <w:tc>
          <w:tcPr>
            <w:tcW w:w="2400" w:type="dxa"/>
            <w:vMerge/>
            <w:tcBorders>
              <w:top w:val="nil"/>
              <w:left w:val="single" w:sz="8" w:space="0" w:color="auto"/>
              <w:bottom w:val="single" w:sz="8" w:space="0" w:color="000000"/>
              <w:right w:val="single" w:sz="4" w:space="0" w:color="auto"/>
            </w:tcBorders>
            <w:vAlign w:val="center"/>
            <w:hideMark/>
          </w:tcPr>
          <w:p w14:paraId="0EACEA60" w14:textId="77777777" w:rsidR="007E5EC2" w:rsidRPr="0012223A" w:rsidRDefault="007E5EC2" w:rsidP="00892C2B">
            <w:pPr>
              <w:rPr>
                <w:rFonts w:eastAsia="Times New Roman"/>
                <w:b/>
                <w:bCs/>
                <w:color w:val="000000"/>
                <w:sz w:val="18"/>
                <w:szCs w:val="18"/>
                <w:lang w:val="en-US"/>
              </w:rPr>
            </w:pPr>
          </w:p>
        </w:tc>
        <w:tc>
          <w:tcPr>
            <w:tcW w:w="2100" w:type="dxa"/>
            <w:vMerge/>
            <w:tcBorders>
              <w:top w:val="nil"/>
              <w:left w:val="single" w:sz="4" w:space="0" w:color="auto"/>
              <w:bottom w:val="single" w:sz="4" w:space="0" w:color="000000"/>
              <w:right w:val="single" w:sz="4" w:space="0" w:color="auto"/>
            </w:tcBorders>
            <w:vAlign w:val="center"/>
            <w:hideMark/>
          </w:tcPr>
          <w:p w14:paraId="1AA82132" w14:textId="77777777" w:rsidR="007E5EC2" w:rsidRPr="0012223A" w:rsidRDefault="007E5EC2" w:rsidP="00892C2B">
            <w:pPr>
              <w:rPr>
                <w:rFonts w:eastAsia="Times New Roman"/>
                <w:color w:val="000000"/>
                <w:sz w:val="18"/>
                <w:szCs w:val="18"/>
                <w:lang w:val="en-US"/>
              </w:rPr>
            </w:pPr>
          </w:p>
        </w:tc>
        <w:tc>
          <w:tcPr>
            <w:tcW w:w="2100" w:type="dxa"/>
            <w:tcBorders>
              <w:top w:val="nil"/>
              <w:left w:val="nil"/>
              <w:bottom w:val="single" w:sz="4" w:space="0" w:color="auto"/>
              <w:right w:val="single" w:sz="4" w:space="0" w:color="auto"/>
            </w:tcBorders>
            <w:shd w:val="clear" w:color="auto" w:fill="auto"/>
            <w:vAlign w:val="center"/>
            <w:hideMark/>
          </w:tcPr>
          <w:p w14:paraId="3F0E371B" w14:textId="77777777" w:rsidR="007E5EC2" w:rsidRPr="0012223A" w:rsidRDefault="007E5EC2" w:rsidP="00892C2B">
            <w:pPr>
              <w:jc w:val="center"/>
              <w:rPr>
                <w:rFonts w:eastAsia="Times New Roman"/>
                <w:bCs/>
                <w:color w:val="000000"/>
                <w:sz w:val="18"/>
                <w:szCs w:val="18"/>
                <w:lang w:val="en-US"/>
              </w:rPr>
            </w:pPr>
            <w:r w:rsidRPr="0012223A">
              <w:rPr>
                <w:rFonts w:eastAsia="Times New Roman"/>
                <w:bCs/>
                <w:color w:val="000000"/>
                <w:sz w:val="18"/>
                <w:szCs w:val="18"/>
                <w:lang w:val="en-US"/>
              </w:rPr>
              <w:t xml:space="preserve">13.00 </w:t>
            </w:r>
            <w:proofErr w:type="spellStart"/>
            <w:r w:rsidRPr="0012223A">
              <w:rPr>
                <w:rFonts w:eastAsia="Times New Roman"/>
                <w:bCs/>
                <w:color w:val="000000"/>
                <w:sz w:val="18"/>
                <w:szCs w:val="18"/>
                <w:lang w:val="en-US"/>
              </w:rPr>
              <w:t>hs</w:t>
            </w:r>
            <w:proofErr w:type="spellEnd"/>
            <w:r w:rsidRPr="0012223A">
              <w:rPr>
                <w:rFonts w:eastAsia="Times New Roman"/>
                <w:bCs/>
                <w:color w:val="000000"/>
                <w:sz w:val="18"/>
                <w:szCs w:val="18"/>
                <w:lang w:val="en-US"/>
              </w:rPr>
              <w:t xml:space="preserve"> </w:t>
            </w:r>
          </w:p>
        </w:tc>
        <w:tc>
          <w:tcPr>
            <w:tcW w:w="3040" w:type="dxa"/>
            <w:tcBorders>
              <w:top w:val="nil"/>
              <w:left w:val="nil"/>
              <w:bottom w:val="single" w:sz="4" w:space="0" w:color="auto"/>
              <w:right w:val="single" w:sz="8" w:space="0" w:color="auto"/>
            </w:tcBorders>
            <w:shd w:val="clear" w:color="auto" w:fill="auto"/>
            <w:vAlign w:val="center"/>
            <w:hideMark/>
          </w:tcPr>
          <w:p w14:paraId="1F64ECA3" w14:textId="77777777" w:rsidR="007E5EC2" w:rsidRPr="0012223A" w:rsidRDefault="007E5EC2" w:rsidP="00892C2B">
            <w:pPr>
              <w:jc w:val="center"/>
              <w:rPr>
                <w:rFonts w:eastAsia="Times New Roman"/>
                <w:bCs/>
                <w:color w:val="000000"/>
                <w:sz w:val="18"/>
                <w:szCs w:val="18"/>
              </w:rPr>
            </w:pPr>
            <w:r w:rsidRPr="0012223A">
              <w:rPr>
                <w:rFonts w:eastAsia="Times New Roman"/>
                <w:bCs/>
                <w:color w:val="000000"/>
                <w:sz w:val="18"/>
                <w:szCs w:val="18"/>
              </w:rPr>
              <w:t xml:space="preserve">Primer señal de atención F18 y </w:t>
            </w:r>
            <w:proofErr w:type="spellStart"/>
            <w:r w:rsidRPr="0012223A">
              <w:rPr>
                <w:rFonts w:eastAsia="Times New Roman"/>
                <w:bCs/>
                <w:color w:val="000000"/>
                <w:sz w:val="18"/>
                <w:szCs w:val="18"/>
              </w:rPr>
              <w:t>Snipe</w:t>
            </w:r>
            <w:proofErr w:type="spellEnd"/>
          </w:p>
        </w:tc>
      </w:tr>
      <w:tr w:rsidR="007E5EC2" w:rsidRPr="00EA0EF2" w14:paraId="21B64173" w14:textId="77777777" w:rsidTr="007C0EC6">
        <w:trPr>
          <w:trHeight w:val="510"/>
          <w:jc w:val="center"/>
        </w:trPr>
        <w:tc>
          <w:tcPr>
            <w:tcW w:w="2400" w:type="dxa"/>
            <w:vMerge/>
            <w:tcBorders>
              <w:top w:val="nil"/>
              <w:left w:val="single" w:sz="8" w:space="0" w:color="auto"/>
              <w:bottom w:val="single" w:sz="8" w:space="0" w:color="000000"/>
              <w:right w:val="single" w:sz="4" w:space="0" w:color="auto"/>
            </w:tcBorders>
            <w:vAlign w:val="center"/>
            <w:hideMark/>
          </w:tcPr>
          <w:p w14:paraId="3BBFABB7" w14:textId="77777777" w:rsidR="007E5EC2" w:rsidRPr="0012223A" w:rsidRDefault="007E5EC2" w:rsidP="00892C2B">
            <w:pPr>
              <w:rPr>
                <w:rFonts w:eastAsia="Times New Roman"/>
                <w:b/>
                <w:bCs/>
                <w:color w:val="000000"/>
                <w:sz w:val="18"/>
                <w:szCs w:val="18"/>
              </w:rPr>
            </w:pPr>
          </w:p>
        </w:tc>
        <w:tc>
          <w:tcPr>
            <w:tcW w:w="2100" w:type="dxa"/>
            <w:tcBorders>
              <w:top w:val="nil"/>
              <w:left w:val="nil"/>
              <w:bottom w:val="single" w:sz="4" w:space="0" w:color="auto"/>
              <w:right w:val="single" w:sz="4" w:space="0" w:color="auto"/>
            </w:tcBorders>
            <w:shd w:val="clear" w:color="auto" w:fill="auto"/>
            <w:vAlign w:val="center"/>
            <w:hideMark/>
          </w:tcPr>
          <w:p w14:paraId="432B6F5C"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18-feb</w:t>
            </w:r>
          </w:p>
        </w:tc>
        <w:tc>
          <w:tcPr>
            <w:tcW w:w="2100" w:type="dxa"/>
            <w:tcBorders>
              <w:top w:val="nil"/>
              <w:left w:val="nil"/>
              <w:bottom w:val="single" w:sz="4" w:space="0" w:color="auto"/>
              <w:right w:val="single" w:sz="4" w:space="0" w:color="auto"/>
            </w:tcBorders>
            <w:shd w:val="clear" w:color="auto" w:fill="auto"/>
            <w:vAlign w:val="center"/>
            <w:hideMark/>
          </w:tcPr>
          <w:p w14:paraId="745BFB21" w14:textId="77777777" w:rsidR="007E5EC2" w:rsidRPr="0012223A" w:rsidRDefault="007E5EC2" w:rsidP="00892C2B">
            <w:pPr>
              <w:jc w:val="center"/>
              <w:rPr>
                <w:rFonts w:eastAsia="Times New Roman"/>
                <w:bCs/>
                <w:color w:val="000000"/>
                <w:sz w:val="18"/>
                <w:szCs w:val="18"/>
                <w:lang w:val="en-US"/>
              </w:rPr>
            </w:pPr>
            <w:r w:rsidRPr="0012223A">
              <w:rPr>
                <w:rFonts w:eastAsia="Times New Roman"/>
                <w:bCs/>
                <w:color w:val="000000"/>
                <w:sz w:val="18"/>
                <w:szCs w:val="18"/>
                <w:lang w:val="en-US"/>
              </w:rPr>
              <w:t xml:space="preserve"> 11:00 </w:t>
            </w:r>
            <w:proofErr w:type="spellStart"/>
            <w:r w:rsidRPr="0012223A">
              <w:rPr>
                <w:rFonts w:eastAsia="Times New Roman"/>
                <w:bCs/>
                <w:color w:val="000000"/>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07BE119C" w14:textId="77777777" w:rsidR="007E5EC2" w:rsidRPr="0012223A" w:rsidRDefault="007E5EC2" w:rsidP="00892C2B">
            <w:pPr>
              <w:jc w:val="center"/>
              <w:rPr>
                <w:rFonts w:eastAsia="Times New Roman"/>
                <w:bCs/>
                <w:color w:val="000000"/>
                <w:sz w:val="18"/>
                <w:szCs w:val="18"/>
              </w:rPr>
            </w:pPr>
            <w:r w:rsidRPr="0012223A">
              <w:rPr>
                <w:rFonts w:eastAsia="Times New Roman"/>
                <w:bCs/>
                <w:color w:val="000000"/>
                <w:sz w:val="18"/>
                <w:szCs w:val="18"/>
              </w:rPr>
              <w:t xml:space="preserve">Primer señal de atención F18, </w:t>
            </w:r>
            <w:proofErr w:type="spellStart"/>
            <w:r w:rsidRPr="0012223A">
              <w:rPr>
                <w:rFonts w:eastAsia="Times New Roman"/>
                <w:bCs/>
                <w:color w:val="000000"/>
                <w:sz w:val="18"/>
                <w:szCs w:val="18"/>
              </w:rPr>
              <w:t>Snipe</w:t>
            </w:r>
            <w:proofErr w:type="spellEnd"/>
            <w:r w:rsidRPr="0012223A">
              <w:rPr>
                <w:rFonts w:eastAsia="Times New Roman"/>
                <w:bCs/>
                <w:color w:val="000000"/>
                <w:sz w:val="18"/>
                <w:szCs w:val="18"/>
              </w:rPr>
              <w:t xml:space="preserve"> y Finn</w:t>
            </w:r>
          </w:p>
        </w:tc>
      </w:tr>
      <w:tr w:rsidR="007E5EC2" w:rsidRPr="00EA0EF2" w14:paraId="7A5B38CF" w14:textId="77777777" w:rsidTr="007C0EC6">
        <w:trPr>
          <w:trHeight w:val="510"/>
          <w:jc w:val="center"/>
        </w:trPr>
        <w:tc>
          <w:tcPr>
            <w:tcW w:w="2400" w:type="dxa"/>
            <w:vMerge/>
            <w:tcBorders>
              <w:top w:val="nil"/>
              <w:left w:val="single" w:sz="8" w:space="0" w:color="auto"/>
              <w:bottom w:val="single" w:sz="8" w:space="0" w:color="000000"/>
              <w:right w:val="single" w:sz="4" w:space="0" w:color="auto"/>
            </w:tcBorders>
            <w:vAlign w:val="center"/>
            <w:hideMark/>
          </w:tcPr>
          <w:p w14:paraId="67F99FF5" w14:textId="77777777" w:rsidR="007E5EC2" w:rsidRPr="0012223A" w:rsidRDefault="007E5EC2" w:rsidP="00892C2B">
            <w:pPr>
              <w:rPr>
                <w:rFonts w:eastAsia="Times New Roman"/>
                <w:b/>
                <w:bCs/>
                <w:color w:val="000000"/>
                <w:sz w:val="18"/>
                <w:szCs w:val="18"/>
              </w:rPr>
            </w:pPr>
          </w:p>
        </w:tc>
        <w:tc>
          <w:tcPr>
            <w:tcW w:w="2100" w:type="dxa"/>
            <w:tcBorders>
              <w:top w:val="nil"/>
              <w:left w:val="nil"/>
              <w:bottom w:val="single" w:sz="4" w:space="0" w:color="auto"/>
              <w:right w:val="single" w:sz="4" w:space="0" w:color="auto"/>
            </w:tcBorders>
            <w:shd w:val="clear" w:color="auto" w:fill="auto"/>
            <w:vAlign w:val="center"/>
            <w:hideMark/>
          </w:tcPr>
          <w:p w14:paraId="6E7A6945"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19-feb</w:t>
            </w:r>
          </w:p>
        </w:tc>
        <w:tc>
          <w:tcPr>
            <w:tcW w:w="2100" w:type="dxa"/>
            <w:tcBorders>
              <w:top w:val="nil"/>
              <w:left w:val="nil"/>
              <w:bottom w:val="single" w:sz="4" w:space="0" w:color="auto"/>
              <w:right w:val="single" w:sz="4" w:space="0" w:color="auto"/>
            </w:tcBorders>
            <w:shd w:val="clear" w:color="auto" w:fill="auto"/>
            <w:vAlign w:val="center"/>
            <w:hideMark/>
          </w:tcPr>
          <w:p w14:paraId="69257227"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 11:00 </w:t>
            </w:r>
            <w:proofErr w:type="spellStart"/>
            <w:r w:rsidRPr="0012223A">
              <w:rPr>
                <w:rFonts w:eastAsia="Times New Roman"/>
                <w:color w:val="000000"/>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5C992632" w14:textId="77777777" w:rsidR="007E5EC2" w:rsidRPr="0012223A" w:rsidRDefault="007E5EC2" w:rsidP="00892C2B">
            <w:pPr>
              <w:jc w:val="center"/>
              <w:rPr>
                <w:rFonts w:eastAsia="Times New Roman"/>
                <w:color w:val="000000"/>
                <w:sz w:val="18"/>
                <w:szCs w:val="18"/>
              </w:rPr>
            </w:pPr>
            <w:r w:rsidRPr="0012223A">
              <w:rPr>
                <w:rFonts w:eastAsia="Times New Roman"/>
                <w:color w:val="000000"/>
                <w:sz w:val="18"/>
                <w:szCs w:val="18"/>
              </w:rPr>
              <w:t xml:space="preserve">Primer señal de atención F18, </w:t>
            </w:r>
            <w:proofErr w:type="spellStart"/>
            <w:r w:rsidRPr="0012223A">
              <w:rPr>
                <w:rFonts w:eastAsia="Times New Roman"/>
                <w:color w:val="000000"/>
                <w:sz w:val="18"/>
                <w:szCs w:val="18"/>
              </w:rPr>
              <w:t>Snipe</w:t>
            </w:r>
            <w:proofErr w:type="spellEnd"/>
            <w:r w:rsidRPr="0012223A">
              <w:rPr>
                <w:rFonts w:eastAsia="Times New Roman"/>
                <w:color w:val="000000"/>
                <w:sz w:val="18"/>
                <w:szCs w:val="18"/>
              </w:rPr>
              <w:t xml:space="preserve"> y Finn</w:t>
            </w:r>
          </w:p>
        </w:tc>
      </w:tr>
      <w:tr w:rsidR="007E5EC2" w:rsidRPr="00EA0EF2" w14:paraId="28E4C9A7" w14:textId="77777777" w:rsidTr="007C0EC6">
        <w:trPr>
          <w:trHeight w:val="510"/>
          <w:jc w:val="center"/>
        </w:trPr>
        <w:tc>
          <w:tcPr>
            <w:tcW w:w="2400" w:type="dxa"/>
            <w:vMerge/>
            <w:tcBorders>
              <w:top w:val="nil"/>
              <w:left w:val="single" w:sz="8" w:space="0" w:color="auto"/>
              <w:bottom w:val="single" w:sz="8" w:space="0" w:color="000000"/>
              <w:right w:val="single" w:sz="4" w:space="0" w:color="auto"/>
            </w:tcBorders>
            <w:vAlign w:val="center"/>
            <w:hideMark/>
          </w:tcPr>
          <w:p w14:paraId="189F4594" w14:textId="77777777" w:rsidR="007E5EC2" w:rsidRPr="0012223A" w:rsidRDefault="007E5EC2" w:rsidP="00892C2B">
            <w:pPr>
              <w:rPr>
                <w:rFonts w:eastAsia="Times New Roman"/>
                <w:b/>
                <w:bCs/>
                <w:color w:val="000000"/>
                <w:sz w:val="18"/>
                <w:szCs w:val="18"/>
              </w:rPr>
            </w:pPr>
          </w:p>
        </w:tc>
        <w:tc>
          <w:tcPr>
            <w:tcW w:w="2100" w:type="dxa"/>
            <w:vMerge w:val="restart"/>
            <w:tcBorders>
              <w:top w:val="nil"/>
              <w:left w:val="single" w:sz="4" w:space="0" w:color="auto"/>
              <w:bottom w:val="single" w:sz="8" w:space="0" w:color="000000"/>
              <w:right w:val="single" w:sz="4" w:space="0" w:color="auto"/>
            </w:tcBorders>
            <w:shd w:val="clear" w:color="auto" w:fill="auto"/>
            <w:vAlign w:val="center"/>
            <w:hideMark/>
          </w:tcPr>
          <w:p w14:paraId="313CF34B"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20-feb</w:t>
            </w:r>
          </w:p>
        </w:tc>
        <w:tc>
          <w:tcPr>
            <w:tcW w:w="2100" w:type="dxa"/>
            <w:tcBorders>
              <w:top w:val="nil"/>
              <w:left w:val="nil"/>
              <w:bottom w:val="single" w:sz="4" w:space="0" w:color="auto"/>
              <w:right w:val="single" w:sz="4" w:space="0" w:color="auto"/>
            </w:tcBorders>
            <w:shd w:val="clear" w:color="auto" w:fill="auto"/>
            <w:vAlign w:val="center"/>
            <w:hideMark/>
          </w:tcPr>
          <w:p w14:paraId="0A4E4463"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 11:00 </w:t>
            </w:r>
            <w:proofErr w:type="spellStart"/>
            <w:r w:rsidRPr="0012223A">
              <w:rPr>
                <w:rFonts w:eastAsia="Times New Roman"/>
                <w:color w:val="000000"/>
                <w:sz w:val="18"/>
                <w:szCs w:val="18"/>
                <w:lang w:val="en-US"/>
              </w:rPr>
              <w:t>hs</w:t>
            </w:r>
            <w:proofErr w:type="spellEnd"/>
          </w:p>
        </w:tc>
        <w:tc>
          <w:tcPr>
            <w:tcW w:w="3040" w:type="dxa"/>
            <w:tcBorders>
              <w:top w:val="nil"/>
              <w:left w:val="nil"/>
              <w:bottom w:val="single" w:sz="4" w:space="0" w:color="auto"/>
              <w:right w:val="single" w:sz="8" w:space="0" w:color="auto"/>
            </w:tcBorders>
            <w:shd w:val="clear" w:color="auto" w:fill="auto"/>
            <w:vAlign w:val="center"/>
            <w:hideMark/>
          </w:tcPr>
          <w:p w14:paraId="77A25005" w14:textId="01AE2BB9" w:rsidR="007E5EC2" w:rsidRPr="0012223A" w:rsidRDefault="007E5EC2" w:rsidP="00892C2B">
            <w:pPr>
              <w:jc w:val="center"/>
              <w:rPr>
                <w:rFonts w:eastAsia="Times New Roman"/>
                <w:bCs/>
                <w:color w:val="000000"/>
                <w:sz w:val="18"/>
                <w:szCs w:val="18"/>
              </w:rPr>
            </w:pPr>
            <w:r w:rsidRPr="0012223A">
              <w:rPr>
                <w:rFonts w:eastAsia="Times New Roman"/>
                <w:bCs/>
                <w:color w:val="000000"/>
                <w:sz w:val="18"/>
                <w:szCs w:val="18"/>
              </w:rPr>
              <w:t>Primer señal de atención F18 y Finn</w:t>
            </w:r>
          </w:p>
        </w:tc>
      </w:tr>
      <w:tr w:rsidR="007E5EC2" w:rsidRPr="00EA0EF2" w14:paraId="4A34811B" w14:textId="77777777" w:rsidTr="007C0EC6">
        <w:trPr>
          <w:trHeight w:val="315"/>
          <w:jc w:val="center"/>
        </w:trPr>
        <w:tc>
          <w:tcPr>
            <w:tcW w:w="2400" w:type="dxa"/>
            <w:vMerge/>
            <w:tcBorders>
              <w:top w:val="nil"/>
              <w:left w:val="single" w:sz="8" w:space="0" w:color="auto"/>
              <w:bottom w:val="single" w:sz="8" w:space="0" w:color="000000"/>
              <w:right w:val="single" w:sz="4" w:space="0" w:color="auto"/>
            </w:tcBorders>
            <w:vAlign w:val="center"/>
            <w:hideMark/>
          </w:tcPr>
          <w:p w14:paraId="6C18CCA1" w14:textId="77777777" w:rsidR="007E5EC2" w:rsidRPr="0012223A" w:rsidRDefault="007E5EC2" w:rsidP="00892C2B">
            <w:pPr>
              <w:rPr>
                <w:rFonts w:eastAsia="Times New Roman"/>
                <w:b/>
                <w:bCs/>
                <w:color w:val="000000"/>
                <w:sz w:val="18"/>
                <w:szCs w:val="18"/>
              </w:rPr>
            </w:pPr>
          </w:p>
        </w:tc>
        <w:tc>
          <w:tcPr>
            <w:tcW w:w="2100" w:type="dxa"/>
            <w:vMerge/>
            <w:tcBorders>
              <w:top w:val="nil"/>
              <w:left w:val="single" w:sz="4" w:space="0" w:color="auto"/>
              <w:bottom w:val="single" w:sz="8" w:space="0" w:color="000000"/>
              <w:right w:val="single" w:sz="4" w:space="0" w:color="auto"/>
            </w:tcBorders>
            <w:vAlign w:val="center"/>
            <w:hideMark/>
          </w:tcPr>
          <w:p w14:paraId="0E6F28D7" w14:textId="77777777" w:rsidR="007E5EC2" w:rsidRPr="0012223A" w:rsidRDefault="007E5EC2" w:rsidP="00892C2B">
            <w:pPr>
              <w:rPr>
                <w:rFonts w:eastAsia="Times New Roman"/>
                <w:color w:val="000000"/>
                <w:sz w:val="18"/>
                <w:szCs w:val="18"/>
              </w:rPr>
            </w:pPr>
          </w:p>
        </w:tc>
        <w:tc>
          <w:tcPr>
            <w:tcW w:w="2100" w:type="dxa"/>
            <w:tcBorders>
              <w:top w:val="nil"/>
              <w:left w:val="nil"/>
              <w:bottom w:val="single" w:sz="8" w:space="0" w:color="auto"/>
              <w:right w:val="single" w:sz="4" w:space="0" w:color="auto"/>
            </w:tcBorders>
            <w:shd w:val="clear" w:color="auto" w:fill="auto"/>
            <w:vAlign w:val="center"/>
            <w:hideMark/>
          </w:tcPr>
          <w:p w14:paraId="597E6665" w14:textId="77777777" w:rsidR="007E5EC2" w:rsidRPr="0012223A" w:rsidRDefault="007E5EC2" w:rsidP="00892C2B">
            <w:pPr>
              <w:jc w:val="center"/>
              <w:rPr>
                <w:rFonts w:eastAsia="Times New Roman"/>
                <w:color w:val="000000"/>
                <w:sz w:val="18"/>
                <w:szCs w:val="18"/>
                <w:lang w:val="en-US"/>
              </w:rPr>
            </w:pPr>
            <w:r w:rsidRPr="0012223A">
              <w:rPr>
                <w:rFonts w:eastAsia="Times New Roman"/>
                <w:color w:val="000000"/>
                <w:sz w:val="18"/>
                <w:szCs w:val="18"/>
                <w:lang w:val="en-US"/>
              </w:rPr>
              <w:t xml:space="preserve">17:00 </w:t>
            </w:r>
            <w:proofErr w:type="spellStart"/>
            <w:r w:rsidRPr="0012223A">
              <w:rPr>
                <w:rFonts w:eastAsia="Times New Roman"/>
                <w:color w:val="000000"/>
                <w:sz w:val="18"/>
                <w:szCs w:val="18"/>
                <w:lang w:val="en-US"/>
              </w:rPr>
              <w:t>hs</w:t>
            </w:r>
            <w:proofErr w:type="spellEnd"/>
            <w:r w:rsidRPr="0012223A">
              <w:rPr>
                <w:rFonts w:eastAsia="Times New Roman"/>
                <w:color w:val="000000"/>
                <w:sz w:val="18"/>
                <w:szCs w:val="18"/>
                <w:lang w:val="en-US"/>
              </w:rPr>
              <w:t xml:space="preserve">               </w:t>
            </w:r>
          </w:p>
        </w:tc>
        <w:tc>
          <w:tcPr>
            <w:tcW w:w="3040" w:type="dxa"/>
            <w:tcBorders>
              <w:top w:val="nil"/>
              <w:left w:val="nil"/>
              <w:bottom w:val="single" w:sz="8" w:space="0" w:color="auto"/>
              <w:right w:val="single" w:sz="8" w:space="0" w:color="auto"/>
            </w:tcBorders>
            <w:shd w:val="clear" w:color="auto" w:fill="auto"/>
            <w:vAlign w:val="center"/>
            <w:hideMark/>
          </w:tcPr>
          <w:p w14:paraId="612B038F" w14:textId="77777777" w:rsidR="007E5EC2" w:rsidRPr="0012223A" w:rsidRDefault="007E5EC2" w:rsidP="00892C2B">
            <w:pPr>
              <w:jc w:val="center"/>
              <w:rPr>
                <w:rFonts w:eastAsia="Times New Roman"/>
                <w:color w:val="000000"/>
                <w:sz w:val="18"/>
                <w:szCs w:val="18"/>
                <w:lang w:val="en-US"/>
              </w:rPr>
            </w:pPr>
            <w:proofErr w:type="spellStart"/>
            <w:r w:rsidRPr="0012223A">
              <w:rPr>
                <w:rFonts w:eastAsia="Times New Roman"/>
                <w:color w:val="000000"/>
                <w:sz w:val="18"/>
                <w:szCs w:val="18"/>
                <w:lang w:val="en-US"/>
              </w:rPr>
              <w:t>Entrega</w:t>
            </w:r>
            <w:proofErr w:type="spellEnd"/>
            <w:r w:rsidRPr="0012223A">
              <w:rPr>
                <w:rFonts w:eastAsia="Times New Roman"/>
                <w:color w:val="000000"/>
                <w:sz w:val="18"/>
                <w:szCs w:val="18"/>
                <w:lang w:val="en-US"/>
              </w:rPr>
              <w:t xml:space="preserve"> de </w:t>
            </w:r>
            <w:proofErr w:type="spellStart"/>
            <w:r w:rsidRPr="0012223A">
              <w:rPr>
                <w:rFonts w:eastAsia="Times New Roman"/>
                <w:color w:val="000000"/>
                <w:sz w:val="18"/>
                <w:szCs w:val="18"/>
                <w:lang w:val="en-US"/>
              </w:rPr>
              <w:t>Premios</w:t>
            </w:r>
            <w:proofErr w:type="spellEnd"/>
            <w:r w:rsidRPr="0012223A">
              <w:rPr>
                <w:rFonts w:eastAsia="Times New Roman"/>
                <w:color w:val="000000"/>
                <w:sz w:val="18"/>
                <w:szCs w:val="18"/>
                <w:lang w:val="en-US"/>
              </w:rPr>
              <w:t xml:space="preserve"> </w:t>
            </w:r>
          </w:p>
        </w:tc>
      </w:tr>
      <w:tr w:rsidR="007E5EC2" w:rsidRPr="00EA0EF2" w14:paraId="43B3C12A" w14:textId="77777777" w:rsidTr="007C0EC6">
        <w:trPr>
          <w:trHeight w:val="225"/>
          <w:jc w:val="center"/>
        </w:trPr>
        <w:tc>
          <w:tcPr>
            <w:tcW w:w="2400" w:type="dxa"/>
            <w:tcBorders>
              <w:top w:val="nil"/>
              <w:left w:val="nil"/>
              <w:bottom w:val="nil"/>
              <w:right w:val="nil"/>
            </w:tcBorders>
            <w:shd w:val="clear" w:color="auto" w:fill="auto"/>
            <w:noWrap/>
            <w:vAlign w:val="bottom"/>
            <w:hideMark/>
          </w:tcPr>
          <w:p w14:paraId="5B49C1D2" w14:textId="77777777" w:rsidR="007E5EC2" w:rsidRPr="00EA0EF2" w:rsidRDefault="007E5EC2" w:rsidP="006713B0">
            <w:pPr>
              <w:rPr>
                <w:rFonts w:eastAsia="Times New Roman"/>
                <w:color w:val="000000"/>
                <w:sz w:val="20"/>
                <w:szCs w:val="20"/>
                <w:lang w:val="en-US"/>
              </w:rPr>
            </w:pPr>
          </w:p>
        </w:tc>
        <w:tc>
          <w:tcPr>
            <w:tcW w:w="2100" w:type="dxa"/>
            <w:tcBorders>
              <w:top w:val="nil"/>
              <w:left w:val="nil"/>
              <w:bottom w:val="nil"/>
              <w:right w:val="nil"/>
            </w:tcBorders>
            <w:shd w:val="clear" w:color="auto" w:fill="auto"/>
            <w:noWrap/>
            <w:vAlign w:val="bottom"/>
            <w:hideMark/>
          </w:tcPr>
          <w:p w14:paraId="379D8D66" w14:textId="77777777" w:rsidR="007E5EC2" w:rsidRPr="00EA0EF2" w:rsidRDefault="007E5EC2" w:rsidP="00892C2B">
            <w:pPr>
              <w:rPr>
                <w:rFonts w:ascii="Times New Roman" w:eastAsia="Times New Roman" w:hAnsi="Times New Roman" w:cs="Times New Roman"/>
                <w:sz w:val="20"/>
                <w:szCs w:val="20"/>
                <w:lang w:val="en-US"/>
              </w:rPr>
            </w:pPr>
          </w:p>
        </w:tc>
        <w:tc>
          <w:tcPr>
            <w:tcW w:w="2100" w:type="dxa"/>
            <w:tcBorders>
              <w:top w:val="nil"/>
              <w:left w:val="nil"/>
              <w:bottom w:val="nil"/>
              <w:right w:val="nil"/>
            </w:tcBorders>
            <w:shd w:val="clear" w:color="auto" w:fill="auto"/>
            <w:noWrap/>
            <w:vAlign w:val="bottom"/>
            <w:hideMark/>
          </w:tcPr>
          <w:p w14:paraId="3246626A" w14:textId="77777777" w:rsidR="007E5EC2" w:rsidRPr="00EA0EF2" w:rsidRDefault="007E5EC2" w:rsidP="00892C2B">
            <w:pPr>
              <w:rPr>
                <w:rFonts w:ascii="Times New Roman" w:eastAsia="Times New Roman" w:hAnsi="Times New Roman" w:cs="Times New Roman"/>
                <w:sz w:val="20"/>
                <w:szCs w:val="20"/>
                <w:lang w:val="en-US"/>
              </w:rPr>
            </w:pPr>
          </w:p>
        </w:tc>
        <w:tc>
          <w:tcPr>
            <w:tcW w:w="3040" w:type="dxa"/>
            <w:tcBorders>
              <w:top w:val="nil"/>
              <w:left w:val="nil"/>
              <w:bottom w:val="nil"/>
              <w:right w:val="nil"/>
            </w:tcBorders>
            <w:shd w:val="clear" w:color="auto" w:fill="auto"/>
            <w:noWrap/>
            <w:vAlign w:val="bottom"/>
            <w:hideMark/>
          </w:tcPr>
          <w:p w14:paraId="513A469C" w14:textId="77777777" w:rsidR="007E5EC2" w:rsidRPr="00EA0EF2" w:rsidRDefault="007E5EC2" w:rsidP="00892C2B">
            <w:pPr>
              <w:rPr>
                <w:rFonts w:ascii="Times New Roman" w:eastAsia="Times New Roman" w:hAnsi="Times New Roman" w:cs="Times New Roman"/>
                <w:sz w:val="20"/>
                <w:szCs w:val="20"/>
                <w:lang w:val="en-US"/>
              </w:rPr>
            </w:pPr>
          </w:p>
        </w:tc>
      </w:tr>
      <w:tr w:rsidR="007E5EC2" w:rsidRPr="00EA0EF2" w14:paraId="2287A8C2" w14:textId="77777777" w:rsidTr="007C0EC6">
        <w:trPr>
          <w:trHeight w:val="300"/>
          <w:jc w:val="center"/>
        </w:trPr>
        <w:tc>
          <w:tcPr>
            <w:tcW w:w="9640" w:type="dxa"/>
            <w:gridSpan w:val="4"/>
            <w:tcBorders>
              <w:top w:val="nil"/>
              <w:left w:val="nil"/>
              <w:bottom w:val="nil"/>
              <w:right w:val="nil"/>
            </w:tcBorders>
            <w:shd w:val="clear" w:color="auto" w:fill="auto"/>
            <w:noWrap/>
            <w:vAlign w:val="bottom"/>
            <w:hideMark/>
          </w:tcPr>
          <w:p w14:paraId="620630B6" w14:textId="36AB2B34" w:rsidR="007E5EC2" w:rsidRPr="00EA0EF2" w:rsidRDefault="007E5EC2" w:rsidP="00892C2B">
            <w:pPr>
              <w:rPr>
                <w:rFonts w:eastAsia="Times New Roman"/>
                <w:color w:val="000000"/>
              </w:rPr>
            </w:pPr>
          </w:p>
        </w:tc>
      </w:tr>
    </w:tbl>
    <w:p w14:paraId="327E9552" w14:textId="59FD313C" w:rsidR="00A87513" w:rsidRPr="0012223A" w:rsidRDefault="005A7647"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Se podrá completar una regata más por día siempre que ninguna Clase se adelante más de una regata respecto a su programa y que el cambio se haga de acuerdo con IR 5.1.</w:t>
      </w:r>
    </w:p>
    <w:p w14:paraId="3D332F59" w14:textId="77777777" w:rsidR="00337DD8" w:rsidRPr="0012223A" w:rsidRDefault="005A7647"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Para las UFR en el interior del puerto no se dará señal de atención después de las 17:30 horas.</w:t>
      </w:r>
    </w:p>
    <w:p w14:paraId="6FAC4AE3" w14:textId="5AB96DB5" w:rsidR="00337DD8" w:rsidRPr="0012223A" w:rsidRDefault="005E5A0B"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SIN USO</w:t>
      </w:r>
    </w:p>
    <w:p w14:paraId="3FC1D356" w14:textId="4CA5732A" w:rsidR="00337DD8" w:rsidRPr="0012223A" w:rsidRDefault="005A7647"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 xml:space="preserve">El día de descanso o reserva podrá ser anticipado o atrasado a criterio de la </w:t>
      </w:r>
      <w:r w:rsidR="000D6CA9" w:rsidRPr="0012223A">
        <w:rPr>
          <w:bCs/>
          <w:color w:val="000000"/>
          <w:sz w:val="20"/>
          <w:szCs w:val="20"/>
        </w:rPr>
        <w:t>AO</w:t>
      </w:r>
      <w:r w:rsidRPr="0012223A">
        <w:rPr>
          <w:bCs/>
          <w:color w:val="000000"/>
          <w:sz w:val="20"/>
          <w:szCs w:val="20"/>
        </w:rPr>
        <w:t xml:space="preserve"> siempre que el cambio se haga de acuerdo con IR 5.1.</w:t>
      </w:r>
    </w:p>
    <w:p w14:paraId="09D5613D" w14:textId="6000506F" w:rsidR="00337DD8" w:rsidRPr="0012223A" w:rsidRDefault="005A7647"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 xml:space="preserve">Cuando la CR resuelva no largar más regatas en el día izará el Numeral 1 del CIS junto con la bandera de la clase </w:t>
      </w:r>
      <w:r w:rsidR="005E5A0B" w:rsidRPr="0012223A">
        <w:rPr>
          <w:bCs/>
          <w:color w:val="000000"/>
          <w:sz w:val="20"/>
          <w:szCs w:val="20"/>
        </w:rPr>
        <w:t xml:space="preserve">o serie </w:t>
      </w:r>
      <w:r w:rsidRPr="0012223A">
        <w:rPr>
          <w:bCs/>
          <w:color w:val="000000"/>
          <w:sz w:val="20"/>
          <w:szCs w:val="20"/>
        </w:rPr>
        <w:t>a la cual se refiere.</w:t>
      </w:r>
    </w:p>
    <w:p w14:paraId="5A001037" w14:textId="77777777" w:rsidR="00337DD8" w:rsidRPr="0012223A" w:rsidRDefault="005A7647"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UFR: Se correrá una sola UFR por clase identificada en IR 7.2, la cual tendrá puntaje doble y no será descartable.</w:t>
      </w:r>
    </w:p>
    <w:p w14:paraId="4F7AEA84" w14:textId="62B52CEB" w:rsidR="00337DD8" w:rsidRDefault="005A7647"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Cs/>
          <w:color w:val="000000"/>
          <w:sz w:val="20"/>
          <w:szCs w:val="20"/>
        </w:rPr>
        <w:t xml:space="preserve">El último día de regatas de </w:t>
      </w:r>
      <w:r w:rsidR="00944C7E">
        <w:rPr>
          <w:bCs/>
          <w:color w:val="000000"/>
          <w:sz w:val="20"/>
          <w:szCs w:val="20"/>
        </w:rPr>
        <w:t>serie</w:t>
      </w:r>
      <w:r w:rsidRPr="0012223A">
        <w:rPr>
          <w:bCs/>
          <w:color w:val="000000"/>
          <w:sz w:val="20"/>
          <w:szCs w:val="20"/>
        </w:rPr>
        <w:t xml:space="preserve"> de cada Clase excepto Optimist Principiantes, no se dará señal de atención después las 17 horas.</w:t>
      </w:r>
    </w:p>
    <w:p w14:paraId="3983B04E" w14:textId="58C6B8CD" w:rsidR="00337DD8" w:rsidRPr="0012223A" w:rsidRDefault="005A7647" w:rsidP="0012223A">
      <w:pPr>
        <w:numPr>
          <w:ilvl w:val="1"/>
          <w:numId w:val="3"/>
        </w:numPr>
        <w:pBdr>
          <w:top w:val="nil"/>
          <w:left w:val="nil"/>
          <w:bottom w:val="nil"/>
          <w:right w:val="nil"/>
          <w:between w:val="nil"/>
        </w:pBdr>
        <w:tabs>
          <w:tab w:val="left" w:pos="1500"/>
        </w:tabs>
        <w:spacing w:before="121"/>
        <w:ind w:right="1455" w:hanging="539"/>
        <w:jc w:val="both"/>
        <w:rPr>
          <w:bCs/>
          <w:color w:val="000000"/>
          <w:sz w:val="20"/>
          <w:szCs w:val="20"/>
        </w:rPr>
      </w:pPr>
      <w:r w:rsidRPr="0012223A">
        <w:rPr>
          <w:b/>
          <w:sz w:val="20"/>
          <w:szCs w:val="20"/>
        </w:rPr>
        <w:t>Cantidad de regatas:</w:t>
      </w:r>
    </w:p>
    <w:p w14:paraId="5AAC7B65" w14:textId="77777777" w:rsidR="0012223A" w:rsidRPr="0012223A" w:rsidRDefault="0012223A" w:rsidP="0012223A">
      <w:pPr>
        <w:pBdr>
          <w:top w:val="nil"/>
          <w:left w:val="nil"/>
          <w:bottom w:val="nil"/>
          <w:right w:val="nil"/>
          <w:between w:val="nil"/>
        </w:pBdr>
        <w:tabs>
          <w:tab w:val="left" w:pos="1500"/>
        </w:tabs>
        <w:spacing w:before="121"/>
        <w:ind w:left="1500" w:right="1455"/>
        <w:jc w:val="both"/>
        <w:rPr>
          <w:bCs/>
          <w:color w:val="000000"/>
          <w:sz w:val="20"/>
          <w:szCs w:val="20"/>
        </w:rPr>
      </w:pPr>
    </w:p>
    <w:tbl>
      <w:tblPr>
        <w:tblW w:w="6220" w:type="dxa"/>
        <w:tblInd w:w="2227" w:type="dxa"/>
        <w:tblLook w:val="04A0" w:firstRow="1" w:lastRow="0" w:firstColumn="1" w:lastColumn="0" w:noHBand="0" w:noVBand="1"/>
      </w:tblPr>
      <w:tblGrid>
        <w:gridCol w:w="2500"/>
        <w:gridCol w:w="1760"/>
        <w:gridCol w:w="1960"/>
      </w:tblGrid>
      <w:tr w:rsidR="005B4B4F" w:rsidRPr="005B4B4F" w14:paraId="25FE3DFA" w14:textId="77777777" w:rsidTr="005B4B4F">
        <w:trPr>
          <w:trHeight w:val="945"/>
        </w:trPr>
        <w:tc>
          <w:tcPr>
            <w:tcW w:w="25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7A9530" w14:textId="77777777" w:rsidR="005B4B4F" w:rsidRPr="005B4B4F" w:rsidRDefault="005B4B4F" w:rsidP="005B4B4F">
            <w:pPr>
              <w:widowControl/>
              <w:jc w:val="center"/>
              <w:rPr>
                <w:rFonts w:eastAsia="Times New Roman"/>
                <w:b/>
                <w:bCs/>
                <w:color w:val="000000"/>
                <w:sz w:val="20"/>
                <w:szCs w:val="20"/>
                <w:lang w:val="en-US"/>
              </w:rPr>
            </w:pPr>
            <w:proofErr w:type="spellStart"/>
            <w:r w:rsidRPr="005B4B4F">
              <w:rPr>
                <w:rFonts w:eastAsia="Times New Roman"/>
                <w:b/>
                <w:bCs/>
                <w:color w:val="000000"/>
                <w:sz w:val="20"/>
                <w:szCs w:val="20"/>
                <w:lang w:val="en-US"/>
              </w:rPr>
              <w:t>Clase</w:t>
            </w:r>
            <w:proofErr w:type="spellEnd"/>
          </w:p>
        </w:tc>
        <w:tc>
          <w:tcPr>
            <w:tcW w:w="1760" w:type="dxa"/>
            <w:tcBorders>
              <w:top w:val="single" w:sz="8" w:space="0" w:color="auto"/>
              <w:left w:val="nil"/>
              <w:bottom w:val="single" w:sz="8" w:space="0" w:color="auto"/>
              <w:right w:val="single" w:sz="8" w:space="0" w:color="auto"/>
            </w:tcBorders>
            <w:shd w:val="clear" w:color="auto" w:fill="auto"/>
            <w:vAlign w:val="center"/>
            <w:hideMark/>
          </w:tcPr>
          <w:p w14:paraId="70BA5123" w14:textId="77777777" w:rsidR="005B4B4F" w:rsidRPr="005B4B4F" w:rsidRDefault="005B4B4F" w:rsidP="005B4B4F">
            <w:pPr>
              <w:widowControl/>
              <w:jc w:val="center"/>
              <w:rPr>
                <w:rFonts w:eastAsia="Times New Roman"/>
                <w:b/>
                <w:bCs/>
                <w:color w:val="000000"/>
                <w:sz w:val="20"/>
                <w:szCs w:val="20"/>
                <w:lang w:val="en-US"/>
              </w:rPr>
            </w:pPr>
            <w:r w:rsidRPr="005B4B4F">
              <w:rPr>
                <w:rFonts w:eastAsia="Times New Roman"/>
                <w:b/>
                <w:bCs/>
                <w:color w:val="000000"/>
                <w:w w:val="90"/>
                <w:sz w:val="20"/>
                <w:szCs w:val="20"/>
              </w:rPr>
              <w:t>Cantidad de Regatas</w:t>
            </w:r>
          </w:p>
        </w:tc>
        <w:tc>
          <w:tcPr>
            <w:tcW w:w="1960" w:type="dxa"/>
            <w:tcBorders>
              <w:top w:val="single" w:sz="8" w:space="0" w:color="auto"/>
              <w:left w:val="nil"/>
              <w:bottom w:val="single" w:sz="8" w:space="0" w:color="auto"/>
              <w:right w:val="single" w:sz="8" w:space="0" w:color="auto"/>
            </w:tcBorders>
            <w:shd w:val="clear" w:color="auto" w:fill="auto"/>
            <w:vAlign w:val="center"/>
            <w:hideMark/>
          </w:tcPr>
          <w:p w14:paraId="36C7B1D6" w14:textId="77777777" w:rsidR="005B4B4F" w:rsidRPr="005B4B4F" w:rsidRDefault="005B4B4F" w:rsidP="005B4B4F">
            <w:pPr>
              <w:widowControl/>
              <w:jc w:val="center"/>
              <w:rPr>
                <w:rFonts w:eastAsia="Times New Roman"/>
                <w:b/>
                <w:bCs/>
                <w:color w:val="000000"/>
                <w:sz w:val="20"/>
                <w:szCs w:val="20"/>
              </w:rPr>
            </w:pPr>
            <w:r w:rsidRPr="005B4B4F">
              <w:rPr>
                <w:rFonts w:eastAsia="Times New Roman"/>
                <w:b/>
                <w:bCs/>
                <w:color w:val="000000"/>
                <w:w w:val="90"/>
                <w:sz w:val="20"/>
                <w:szCs w:val="20"/>
              </w:rPr>
              <w:t>Máximo de regatas a completar por día:</w:t>
            </w:r>
          </w:p>
        </w:tc>
      </w:tr>
      <w:tr w:rsidR="005B4B4F" w:rsidRPr="005B4B4F" w14:paraId="200105EA" w14:textId="77777777" w:rsidTr="005B4B4F">
        <w:trPr>
          <w:trHeight w:val="420"/>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259C747E" w14:textId="77777777" w:rsidR="005B4B4F" w:rsidRPr="005B4B4F" w:rsidRDefault="005B4B4F" w:rsidP="005B4B4F">
            <w:pPr>
              <w:widowControl/>
              <w:rPr>
                <w:rFonts w:eastAsia="Times New Roman"/>
                <w:color w:val="000000"/>
                <w:sz w:val="20"/>
                <w:szCs w:val="20"/>
                <w:lang w:val="en-US"/>
              </w:rPr>
            </w:pPr>
            <w:r w:rsidRPr="005B4B4F">
              <w:rPr>
                <w:rFonts w:eastAsia="Times New Roman"/>
                <w:color w:val="000000"/>
                <w:spacing w:val="-2"/>
                <w:sz w:val="20"/>
                <w:szCs w:val="20"/>
              </w:rPr>
              <w:t>Optimist Principiantes</w:t>
            </w:r>
          </w:p>
        </w:tc>
        <w:tc>
          <w:tcPr>
            <w:tcW w:w="1760" w:type="dxa"/>
            <w:tcBorders>
              <w:top w:val="nil"/>
              <w:left w:val="nil"/>
              <w:bottom w:val="single" w:sz="8" w:space="0" w:color="auto"/>
              <w:right w:val="single" w:sz="8" w:space="0" w:color="auto"/>
            </w:tcBorders>
            <w:shd w:val="clear" w:color="auto" w:fill="auto"/>
            <w:vAlign w:val="center"/>
            <w:hideMark/>
          </w:tcPr>
          <w:p w14:paraId="7E2DC2FD" w14:textId="075CD19B" w:rsidR="005B4B4F" w:rsidRPr="00516BD1" w:rsidRDefault="00516BD1" w:rsidP="005B4B4F">
            <w:pPr>
              <w:widowControl/>
              <w:jc w:val="center"/>
              <w:rPr>
                <w:rFonts w:eastAsia="Times New Roman"/>
                <w:b/>
                <w:color w:val="000000"/>
                <w:sz w:val="20"/>
                <w:szCs w:val="20"/>
                <w:lang w:val="en-US"/>
              </w:rPr>
            </w:pPr>
            <w:r w:rsidRPr="00516BD1">
              <w:rPr>
                <w:rFonts w:eastAsia="Times New Roman"/>
                <w:b/>
                <w:color w:val="00B050"/>
                <w:w w:val="99"/>
                <w:sz w:val="20"/>
                <w:szCs w:val="20"/>
              </w:rPr>
              <w:t>12</w:t>
            </w:r>
          </w:p>
        </w:tc>
        <w:tc>
          <w:tcPr>
            <w:tcW w:w="1960" w:type="dxa"/>
            <w:tcBorders>
              <w:top w:val="nil"/>
              <w:left w:val="nil"/>
              <w:bottom w:val="single" w:sz="8" w:space="0" w:color="auto"/>
              <w:right w:val="single" w:sz="8" w:space="0" w:color="auto"/>
            </w:tcBorders>
            <w:shd w:val="clear" w:color="auto" w:fill="auto"/>
            <w:vAlign w:val="center"/>
            <w:hideMark/>
          </w:tcPr>
          <w:p w14:paraId="3C9E4D1C" w14:textId="14D2D2F5" w:rsidR="005B4B4F" w:rsidRPr="00516BD1" w:rsidRDefault="00516BD1" w:rsidP="005B4B4F">
            <w:pPr>
              <w:widowControl/>
              <w:jc w:val="center"/>
              <w:rPr>
                <w:rFonts w:eastAsia="Times New Roman"/>
                <w:b/>
                <w:color w:val="000000"/>
                <w:sz w:val="20"/>
                <w:szCs w:val="20"/>
                <w:lang w:val="en-US"/>
              </w:rPr>
            </w:pPr>
            <w:r w:rsidRPr="00516BD1">
              <w:rPr>
                <w:rFonts w:eastAsia="Times New Roman"/>
                <w:b/>
                <w:color w:val="00B050"/>
                <w:w w:val="91"/>
                <w:sz w:val="20"/>
                <w:szCs w:val="20"/>
              </w:rPr>
              <w:t>3</w:t>
            </w:r>
          </w:p>
        </w:tc>
      </w:tr>
      <w:tr w:rsidR="005B4B4F" w:rsidRPr="005B4B4F" w14:paraId="6397B393" w14:textId="77777777" w:rsidTr="005B4B4F">
        <w:trPr>
          <w:trHeight w:val="420"/>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624C9435" w14:textId="77777777" w:rsidR="005B4B4F" w:rsidRPr="005B4B4F" w:rsidRDefault="005B4B4F" w:rsidP="005B4B4F">
            <w:pPr>
              <w:widowControl/>
              <w:rPr>
                <w:rFonts w:eastAsia="Times New Roman"/>
                <w:color w:val="000000"/>
                <w:sz w:val="20"/>
                <w:szCs w:val="20"/>
                <w:lang w:val="en-US"/>
              </w:rPr>
            </w:pPr>
            <w:r w:rsidRPr="005B4B4F">
              <w:rPr>
                <w:rFonts w:eastAsia="Times New Roman"/>
                <w:color w:val="000000"/>
                <w:sz w:val="20"/>
                <w:szCs w:val="20"/>
              </w:rPr>
              <w:t>Optimist Timoneles</w:t>
            </w:r>
          </w:p>
        </w:tc>
        <w:tc>
          <w:tcPr>
            <w:tcW w:w="1760" w:type="dxa"/>
            <w:tcBorders>
              <w:top w:val="nil"/>
              <w:left w:val="nil"/>
              <w:bottom w:val="single" w:sz="8" w:space="0" w:color="auto"/>
              <w:right w:val="single" w:sz="8" w:space="0" w:color="auto"/>
            </w:tcBorders>
            <w:shd w:val="clear" w:color="auto" w:fill="auto"/>
            <w:vAlign w:val="center"/>
            <w:hideMark/>
          </w:tcPr>
          <w:p w14:paraId="2EDEA9EB"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spacing w:val="-5"/>
                <w:sz w:val="20"/>
                <w:szCs w:val="20"/>
              </w:rPr>
              <w:t>11</w:t>
            </w:r>
          </w:p>
        </w:tc>
        <w:tc>
          <w:tcPr>
            <w:tcW w:w="1960" w:type="dxa"/>
            <w:tcBorders>
              <w:top w:val="nil"/>
              <w:left w:val="nil"/>
              <w:bottom w:val="single" w:sz="8" w:space="0" w:color="auto"/>
              <w:right w:val="single" w:sz="8" w:space="0" w:color="auto"/>
            </w:tcBorders>
            <w:shd w:val="clear" w:color="auto" w:fill="auto"/>
            <w:vAlign w:val="center"/>
            <w:hideMark/>
          </w:tcPr>
          <w:p w14:paraId="2F296F18"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w w:val="90"/>
                <w:sz w:val="20"/>
                <w:szCs w:val="20"/>
              </w:rPr>
              <w:t>3</w:t>
            </w:r>
          </w:p>
        </w:tc>
      </w:tr>
      <w:tr w:rsidR="005B4B4F" w:rsidRPr="005B4B4F" w14:paraId="2A4F38E3" w14:textId="77777777" w:rsidTr="005B4B4F">
        <w:trPr>
          <w:trHeight w:val="420"/>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4DD0EFA9" w14:textId="77777777" w:rsidR="005B4B4F" w:rsidRPr="005B4B4F" w:rsidRDefault="005B4B4F" w:rsidP="005B4B4F">
            <w:pPr>
              <w:widowControl/>
              <w:rPr>
                <w:rFonts w:eastAsia="Times New Roman"/>
                <w:color w:val="000000"/>
                <w:sz w:val="20"/>
                <w:szCs w:val="20"/>
                <w:lang w:val="en-US"/>
              </w:rPr>
            </w:pPr>
            <w:r w:rsidRPr="005B4B4F">
              <w:rPr>
                <w:rFonts w:eastAsia="Times New Roman"/>
                <w:color w:val="000000"/>
                <w:sz w:val="20"/>
                <w:szCs w:val="20"/>
              </w:rPr>
              <w:t xml:space="preserve">ILCA 4, ILCA 6, ILCA 7 </w:t>
            </w:r>
          </w:p>
        </w:tc>
        <w:tc>
          <w:tcPr>
            <w:tcW w:w="1760" w:type="dxa"/>
            <w:tcBorders>
              <w:top w:val="nil"/>
              <w:left w:val="nil"/>
              <w:bottom w:val="single" w:sz="8" w:space="0" w:color="auto"/>
              <w:right w:val="single" w:sz="8" w:space="0" w:color="auto"/>
            </w:tcBorders>
            <w:shd w:val="clear" w:color="auto" w:fill="auto"/>
            <w:vAlign w:val="center"/>
            <w:hideMark/>
          </w:tcPr>
          <w:p w14:paraId="6386F764"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sz w:val="20"/>
                <w:szCs w:val="20"/>
              </w:rPr>
              <w:t>10 + 1 UFR</w:t>
            </w:r>
          </w:p>
        </w:tc>
        <w:tc>
          <w:tcPr>
            <w:tcW w:w="1960" w:type="dxa"/>
            <w:tcBorders>
              <w:top w:val="nil"/>
              <w:left w:val="nil"/>
              <w:bottom w:val="single" w:sz="8" w:space="0" w:color="auto"/>
              <w:right w:val="single" w:sz="8" w:space="0" w:color="auto"/>
            </w:tcBorders>
            <w:shd w:val="clear" w:color="auto" w:fill="auto"/>
            <w:vAlign w:val="center"/>
            <w:hideMark/>
          </w:tcPr>
          <w:p w14:paraId="4BCD9EBB"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w w:val="91"/>
                <w:sz w:val="20"/>
                <w:szCs w:val="20"/>
              </w:rPr>
              <w:t>4</w:t>
            </w:r>
          </w:p>
        </w:tc>
      </w:tr>
      <w:tr w:rsidR="005B4B4F" w:rsidRPr="005B4B4F" w14:paraId="47CE3BE1" w14:textId="77777777" w:rsidTr="005B4B4F">
        <w:trPr>
          <w:trHeight w:val="420"/>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3C4624D9" w14:textId="77777777" w:rsidR="005B4B4F" w:rsidRPr="005B4B4F" w:rsidRDefault="005B4B4F" w:rsidP="005B4B4F">
            <w:pPr>
              <w:widowControl/>
              <w:rPr>
                <w:rFonts w:eastAsia="Times New Roman"/>
                <w:color w:val="000000"/>
                <w:sz w:val="20"/>
                <w:szCs w:val="20"/>
                <w:lang w:val="en-US"/>
              </w:rPr>
            </w:pPr>
            <w:r w:rsidRPr="005B4B4F">
              <w:rPr>
                <w:rFonts w:eastAsia="Times New Roman"/>
                <w:color w:val="000000"/>
                <w:sz w:val="20"/>
                <w:szCs w:val="20"/>
              </w:rPr>
              <w:t>420</w:t>
            </w:r>
          </w:p>
        </w:tc>
        <w:tc>
          <w:tcPr>
            <w:tcW w:w="1760" w:type="dxa"/>
            <w:tcBorders>
              <w:top w:val="nil"/>
              <w:left w:val="nil"/>
              <w:bottom w:val="single" w:sz="8" w:space="0" w:color="auto"/>
              <w:right w:val="single" w:sz="8" w:space="0" w:color="auto"/>
            </w:tcBorders>
            <w:shd w:val="clear" w:color="auto" w:fill="auto"/>
            <w:vAlign w:val="center"/>
            <w:hideMark/>
          </w:tcPr>
          <w:p w14:paraId="6A005E23"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sz w:val="20"/>
                <w:szCs w:val="20"/>
              </w:rPr>
              <w:t>12 + 1 UFR</w:t>
            </w:r>
          </w:p>
        </w:tc>
        <w:tc>
          <w:tcPr>
            <w:tcW w:w="1960" w:type="dxa"/>
            <w:tcBorders>
              <w:top w:val="nil"/>
              <w:left w:val="nil"/>
              <w:bottom w:val="single" w:sz="8" w:space="0" w:color="auto"/>
              <w:right w:val="single" w:sz="8" w:space="0" w:color="auto"/>
            </w:tcBorders>
            <w:shd w:val="clear" w:color="auto" w:fill="auto"/>
            <w:vAlign w:val="center"/>
            <w:hideMark/>
          </w:tcPr>
          <w:p w14:paraId="2B286598"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sz w:val="20"/>
                <w:szCs w:val="20"/>
                <w:lang w:val="en-US"/>
              </w:rPr>
              <w:t>4</w:t>
            </w:r>
          </w:p>
        </w:tc>
      </w:tr>
      <w:tr w:rsidR="005B4B4F" w:rsidRPr="005B4B4F" w14:paraId="4A3050B9" w14:textId="77777777" w:rsidTr="005B4B4F">
        <w:trPr>
          <w:trHeight w:val="420"/>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4DDC0167" w14:textId="77777777" w:rsidR="005B4B4F" w:rsidRPr="005B4B4F" w:rsidRDefault="005B4B4F" w:rsidP="005B4B4F">
            <w:pPr>
              <w:widowControl/>
              <w:rPr>
                <w:rFonts w:eastAsia="Times New Roman"/>
                <w:color w:val="000000"/>
                <w:sz w:val="20"/>
                <w:szCs w:val="20"/>
                <w:lang w:val="en-US"/>
              </w:rPr>
            </w:pPr>
            <w:r w:rsidRPr="005B4B4F">
              <w:rPr>
                <w:rFonts w:eastAsia="Times New Roman"/>
                <w:color w:val="000000"/>
                <w:sz w:val="20"/>
                <w:szCs w:val="20"/>
                <w:lang w:val="en-US"/>
              </w:rPr>
              <w:t>29er</w:t>
            </w:r>
          </w:p>
        </w:tc>
        <w:tc>
          <w:tcPr>
            <w:tcW w:w="1760" w:type="dxa"/>
            <w:tcBorders>
              <w:top w:val="nil"/>
              <w:left w:val="nil"/>
              <w:bottom w:val="single" w:sz="8" w:space="0" w:color="auto"/>
              <w:right w:val="single" w:sz="8" w:space="0" w:color="auto"/>
            </w:tcBorders>
            <w:shd w:val="clear" w:color="auto" w:fill="auto"/>
            <w:vAlign w:val="center"/>
            <w:hideMark/>
          </w:tcPr>
          <w:p w14:paraId="0C2E9E05"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b/>
                <w:bCs/>
                <w:color w:val="00B050"/>
                <w:sz w:val="20"/>
                <w:szCs w:val="20"/>
              </w:rPr>
              <w:t xml:space="preserve">14 </w:t>
            </w:r>
            <w:r w:rsidRPr="005B4B4F">
              <w:rPr>
                <w:rFonts w:eastAsia="Times New Roman"/>
                <w:color w:val="000000"/>
                <w:sz w:val="20"/>
                <w:szCs w:val="20"/>
              </w:rPr>
              <w:t>+ 1 UFR</w:t>
            </w:r>
          </w:p>
        </w:tc>
        <w:tc>
          <w:tcPr>
            <w:tcW w:w="1960" w:type="dxa"/>
            <w:tcBorders>
              <w:top w:val="nil"/>
              <w:left w:val="nil"/>
              <w:bottom w:val="single" w:sz="8" w:space="0" w:color="auto"/>
              <w:right w:val="single" w:sz="8" w:space="0" w:color="auto"/>
            </w:tcBorders>
            <w:shd w:val="clear" w:color="auto" w:fill="auto"/>
            <w:vAlign w:val="center"/>
            <w:hideMark/>
          </w:tcPr>
          <w:p w14:paraId="7370D1DF"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sz w:val="20"/>
                <w:szCs w:val="20"/>
                <w:lang w:val="en-US"/>
              </w:rPr>
              <w:t>4</w:t>
            </w:r>
          </w:p>
        </w:tc>
      </w:tr>
      <w:tr w:rsidR="005B4B4F" w:rsidRPr="005B4B4F" w14:paraId="5C22A3E7" w14:textId="77777777" w:rsidTr="005B4B4F">
        <w:trPr>
          <w:trHeight w:val="420"/>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3A9594A9" w14:textId="77777777" w:rsidR="005B4B4F" w:rsidRPr="005B4B4F" w:rsidRDefault="005B4B4F" w:rsidP="005B4B4F">
            <w:pPr>
              <w:widowControl/>
              <w:rPr>
                <w:rFonts w:eastAsia="Times New Roman"/>
                <w:color w:val="000000"/>
                <w:sz w:val="20"/>
                <w:szCs w:val="20"/>
                <w:lang w:val="en-US"/>
              </w:rPr>
            </w:pPr>
            <w:proofErr w:type="spellStart"/>
            <w:r w:rsidRPr="005B4B4F">
              <w:rPr>
                <w:rFonts w:eastAsia="Times New Roman"/>
                <w:color w:val="000000"/>
                <w:sz w:val="20"/>
                <w:szCs w:val="20"/>
              </w:rPr>
              <w:t>Cadet</w:t>
            </w:r>
            <w:proofErr w:type="spellEnd"/>
          </w:p>
        </w:tc>
        <w:tc>
          <w:tcPr>
            <w:tcW w:w="1760" w:type="dxa"/>
            <w:tcBorders>
              <w:top w:val="nil"/>
              <w:left w:val="nil"/>
              <w:bottom w:val="single" w:sz="8" w:space="0" w:color="auto"/>
              <w:right w:val="single" w:sz="8" w:space="0" w:color="auto"/>
            </w:tcBorders>
            <w:shd w:val="clear" w:color="auto" w:fill="auto"/>
            <w:vAlign w:val="center"/>
            <w:hideMark/>
          </w:tcPr>
          <w:p w14:paraId="1774EDDD"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sz w:val="20"/>
                <w:szCs w:val="20"/>
              </w:rPr>
              <w:t>9</w:t>
            </w:r>
          </w:p>
        </w:tc>
        <w:tc>
          <w:tcPr>
            <w:tcW w:w="1960" w:type="dxa"/>
            <w:tcBorders>
              <w:top w:val="nil"/>
              <w:left w:val="nil"/>
              <w:bottom w:val="single" w:sz="8" w:space="0" w:color="auto"/>
              <w:right w:val="single" w:sz="8" w:space="0" w:color="auto"/>
            </w:tcBorders>
            <w:shd w:val="clear" w:color="auto" w:fill="auto"/>
            <w:vAlign w:val="center"/>
            <w:hideMark/>
          </w:tcPr>
          <w:p w14:paraId="7BD60249"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w w:val="91"/>
                <w:sz w:val="20"/>
                <w:szCs w:val="20"/>
              </w:rPr>
              <w:t>3</w:t>
            </w:r>
          </w:p>
        </w:tc>
      </w:tr>
      <w:tr w:rsidR="005B4B4F" w:rsidRPr="005B4B4F" w14:paraId="7BC59027" w14:textId="77777777" w:rsidTr="005B4B4F">
        <w:trPr>
          <w:trHeight w:val="420"/>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37F6B8A6" w14:textId="77777777" w:rsidR="005B4B4F" w:rsidRPr="005B4B4F" w:rsidRDefault="005B4B4F" w:rsidP="005B4B4F">
            <w:pPr>
              <w:widowControl/>
              <w:rPr>
                <w:rFonts w:eastAsia="Times New Roman"/>
                <w:color w:val="000000"/>
                <w:sz w:val="20"/>
                <w:szCs w:val="20"/>
                <w:lang w:val="en-US"/>
              </w:rPr>
            </w:pPr>
            <w:proofErr w:type="spellStart"/>
            <w:r w:rsidRPr="005B4B4F">
              <w:rPr>
                <w:rFonts w:eastAsia="Times New Roman"/>
                <w:color w:val="000000"/>
                <w:w w:val="91"/>
                <w:sz w:val="20"/>
                <w:szCs w:val="20"/>
              </w:rPr>
              <w:t>Snipe</w:t>
            </w:r>
            <w:proofErr w:type="spellEnd"/>
            <w:r w:rsidRPr="005B4B4F">
              <w:rPr>
                <w:rFonts w:eastAsia="Times New Roman"/>
                <w:color w:val="000000"/>
                <w:w w:val="91"/>
                <w:sz w:val="20"/>
                <w:szCs w:val="20"/>
              </w:rPr>
              <w:t xml:space="preserve"> </w:t>
            </w:r>
          </w:p>
        </w:tc>
        <w:tc>
          <w:tcPr>
            <w:tcW w:w="1760" w:type="dxa"/>
            <w:tcBorders>
              <w:top w:val="nil"/>
              <w:left w:val="nil"/>
              <w:bottom w:val="single" w:sz="8" w:space="0" w:color="auto"/>
              <w:right w:val="single" w:sz="8" w:space="0" w:color="auto"/>
            </w:tcBorders>
            <w:shd w:val="clear" w:color="auto" w:fill="auto"/>
            <w:vAlign w:val="center"/>
            <w:hideMark/>
          </w:tcPr>
          <w:p w14:paraId="0F168915"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w w:val="91"/>
                <w:sz w:val="20"/>
                <w:szCs w:val="20"/>
              </w:rPr>
              <w:t>6</w:t>
            </w:r>
          </w:p>
        </w:tc>
        <w:tc>
          <w:tcPr>
            <w:tcW w:w="1960" w:type="dxa"/>
            <w:tcBorders>
              <w:top w:val="nil"/>
              <w:left w:val="nil"/>
              <w:bottom w:val="single" w:sz="8" w:space="0" w:color="auto"/>
              <w:right w:val="single" w:sz="8" w:space="0" w:color="auto"/>
            </w:tcBorders>
            <w:shd w:val="clear" w:color="auto" w:fill="auto"/>
            <w:vAlign w:val="center"/>
            <w:hideMark/>
          </w:tcPr>
          <w:p w14:paraId="6E9596C2"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w w:val="91"/>
                <w:sz w:val="20"/>
                <w:szCs w:val="20"/>
              </w:rPr>
              <w:t>2</w:t>
            </w:r>
          </w:p>
        </w:tc>
      </w:tr>
      <w:tr w:rsidR="005B4B4F" w:rsidRPr="005B4B4F" w14:paraId="2675F510" w14:textId="77777777" w:rsidTr="005B4B4F">
        <w:trPr>
          <w:trHeight w:val="420"/>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653815C9" w14:textId="77777777" w:rsidR="005B4B4F" w:rsidRPr="005B4B4F" w:rsidRDefault="005B4B4F" w:rsidP="005B4B4F">
            <w:pPr>
              <w:widowControl/>
              <w:rPr>
                <w:rFonts w:eastAsia="Times New Roman"/>
                <w:color w:val="000000"/>
                <w:sz w:val="20"/>
                <w:szCs w:val="20"/>
                <w:lang w:val="en-US"/>
              </w:rPr>
            </w:pPr>
            <w:r w:rsidRPr="005B4B4F">
              <w:rPr>
                <w:rFonts w:eastAsia="Times New Roman"/>
                <w:color w:val="000000"/>
                <w:w w:val="91"/>
                <w:sz w:val="20"/>
                <w:szCs w:val="20"/>
              </w:rPr>
              <w:t>Finn</w:t>
            </w:r>
          </w:p>
        </w:tc>
        <w:tc>
          <w:tcPr>
            <w:tcW w:w="1760" w:type="dxa"/>
            <w:tcBorders>
              <w:top w:val="nil"/>
              <w:left w:val="nil"/>
              <w:bottom w:val="single" w:sz="8" w:space="0" w:color="auto"/>
              <w:right w:val="single" w:sz="8" w:space="0" w:color="auto"/>
            </w:tcBorders>
            <w:shd w:val="clear" w:color="auto" w:fill="auto"/>
            <w:vAlign w:val="center"/>
            <w:hideMark/>
          </w:tcPr>
          <w:p w14:paraId="33A8B655"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w w:val="91"/>
                <w:sz w:val="20"/>
                <w:szCs w:val="20"/>
              </w:rPr>
              <w:t>9</w:t>
            </w:r>
          </w:p>
        </w:tc>
        <w:tc>
          <w:tcPr>
            <w:tcW w:w="1960" w:type="dxa"/>
            <w:tcBorders>
              <w:top w:val="nil"/>
              <w:left w:val="nil"/>
              <w:bottom w:val="single" w:sz="8" w:space="0" w:color="auto"/>
              <w:right w:val="single" w:sz="8" w:space="0" w:color="auto"/>
            </w:tcBorders>
            <w:shd w:val="clear" w:color="auto" w:fill="auto"/>
            <w:vAlign w:val="center"/>
            <w:hideMark/>
          </w:tcPr>
          <w:p w14:paraId="6A67AD73"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w w:val="91"/>
                <w:sz w:val="20"/>
                <w:szCs w:val="20"/>
              </w:rPr>
              <w:t>3</w:t>
            </w:r>
          </w:p>
        </w:tc>
      </w:tr>
      <w:tr w:rsidR="005B4B4F" w:rsidRPr="005B4B4F" w14:paraId="2666096D" w14:textId="77777777" w:rsidTr="005B4B4F">
        <w:trPr>
          <w:trHeight w:val="420"/>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164729F3" w14:textId="77777777" w:rsidR="005B4B4F" w:rsidRPr="005B4B4F" w:rsidRDefault="005B4B4F" w:rsidP="005B4B4F">
            <w:pPr>
              <w:widowControl/>
              <w:rPr>
                <w:rFonts w:eastAsia="Times New Roman"/>
                <w:color w:val="000000"/>
                <w:sz w:val="20"/>
                <w:szCs w:val="20"/>
                <w:lang w:val="en-US"/>
              </w:rPr>
            </w:pPr>
            <w:r w:rsidRPr="005B4B4F">
              <w:rPr>
                <w:rFonts w:eastAsia="Times New Roman"/>
                <w:color w:val="000000"/>
                <w:w w:val="91"/>
                <w:sz w:val="20"/>
                <w:szCs w:val="20"/>
              </w:rPr>
              <w:t>F18</w:t>
            </w:r>
          </w:p>
        </w:tc>
        <w:tc>
          <w:tcPr>
            <w:tcW w:w="1760" w:type="dxa"/>
            <w:tcBorders>
              <w:top w:val="nil"/>
              <w:left w:val="nil"/>
              <w:bottom w:val="single" w:sz="8" w:space="0" w:color="auto"/>
              <w:right w:val="single" w:sz="8" w:space="0" w:color="auto"/>
            </w:tcBorders>
            <w:shd w:val="clear" w:color="auto" w:fill="auto"/>
            <w:vAlign w:val="center"/>
            <w:hideMark/>
          </w:tcPr>
          <w:p w14:paraId="43211F87"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w w:val="91"/>
                <w:sz w:val="20"/>
                <w:szCs w:val="20"/>
              </w:rPr>
              <w:t>12</w:t>
            </w:r>
          </w:p>
        </w:tc>
        <w:tc>
          <w:tcPr>
            <w:tcW w:w="1960" w:type="dxa"/>
            <w:tcBorders>
              <w:top w:val="nil"/>
              <w:left w:val="nil"/>
              <w:bottom w:val="single" w:sz="8" w:space="0" w:color="auto"/>
              <w:right w:val="single" w:sz="8" w:space="0" w:color="auto"/>
            </w:tcBorders>
            <w:shd w:val="clear" w:color="auto" w:fill="auto"/>
            <w:vAlign w:val="center"/>
            <w:hideMark/>
          </w:tcPr>
          <w:p w14:paraId="68C3461F" w14:textId="77777777" w:rsidR="005B4B4F" w:rsidRPr="005B4B4F" w:rsidRDefault="005B4B4F" w:rsidP="005B4B4F">
            <w:pPr>
              <w:widowControl/>
              <w:jc w:val="center"/>
              <w:rPr>
                <w:rFonts w:eastAsia="Times New Roman"/>
                <w:b/>
                <w:bCs/>
                <w:color w:val="000000"/>
                <w:sz w:val="20"/>
                <w:szCs w:val="20"/>
                <w:lang w:val="en-US"/>
              </w:rPr>
            </w:pPr>
            <w:r w:rsidRPr="005B4B4F">
              <w:rPr>
                <w:rFonts w:eastAsia="Times New Roman"/>
                <w:b/>
                <w:bCs/>
                <w:color w:val="000000"/>
                <w:w w:val="91"/>
                <w:sz w:val="20"/>
                <w:szCs w:val="20"/>
              </w:rPr>
              <w:t>3</w:t>
            </w:r>
          </w:p>
        </w:tc>
      </w:tr>
      <w:tr w:rsidR="005B4B4F" w:rsidRPr="005B4B4F" w14:paraId="65AE588D" w14:textId="77777777" w:rsidTr="005B4B4F">
        <w:trPr>
          <w:trHeight w:val="420"/>
        </w:trPr>
        <w:tc>
          <w:tcPr>
            <w:tcW w:w="2500" w:type="dxa"/>
            <w:tcBorders>
              <w:top w:val="nil"/>
              <w:left w:val="single" w:sz="8" w:space="0" w:color="auto"/>
              <w:bottom w:val="single" w:sz="8" w:space="0" w:color="auto"/>
              <w:right w:val="single" w:sz="8" w:space="0" w:color="auto"/>
            </w:tcBorders>
            <w:shd w:val="clear" w:color="auto" w:fill="auto"/>
            <w:vAlign w:val="center"/>
            <w:hideMark/>
          </w:tcPr>
          <w:p w14:paraId="33845F3C" w14:textId="77777777" w:rsidR="005B4B4F" w:rsidRPr="005B4B4F" w:rsidRDefault="005B4B4F" w:rsidP="005B4B4F">
            <w:pPr>
              <w:widowControl/>
              <w:rPr>
                <w:rFonts w:eastAsia="Times New Roman"/>
                <w:color w:val="000000"/>
                <w:sz w:val="20"/>
                <w:szCs w:val="20"/>
                <w:lang w:val="en-US"/>
              </w:rPr>
            </w:pPr>
            <w:proofErr w:type="spellStart"/>
            <w:r w:rsidRPr="005B4B4F">
              <w:rPr>
                <w:rFonts w:eastAsia="Times New Roman"/>
                <w:color w:val="000000"/>
                <w:w w:val="91"/>
                <w:sz w:val="20"/>
                <w:szCs w:val="20"/>
              </w:rPr>
              <w:t>Moth</w:t>
            </w:r>
            <w:proofErr w:type="spellEnd"/>
            <w:r w:rsidRPr="005B4B4F">
              <w:rPr>
                <w:rFonts w:eastAsia="Times New Roman"/>
                <w:color w:val="000000"/>
                <w:w w:val="91"/>
                <w:sz w:val="20"/>
                <w:szCs w:val="20"/>
              </w:rPr>
              <w:t xml:space="preserve"> y </w:t>
            </w:r>
            <w:proofErr w:type="spellStart"/>
            <w:r w:rsidRPr="005B4B4F">
              <w:rPr>
                <w:rFonts w:eastAsia="Times New Roman"/>
                <w:color w:val="000000"/>
                <w:w w:val="91"/>
                <w:sz w:val="20"/>
                <w:szCs w:val="20"/>
              </w:rPr>
              <w:t>Waszp</w:t>
            </w:r>
            <w:proofErr w:type="spellEnd"/>
          </w:p>
        </w:tc>
        <w:tc>
          <w:tcPr>
            <w:tcW w:w="1760" w:type="dxa"/>
            <w:tcBorders>
              <w:top w:val="nil"/>
              <w:left w:val="nil"/>
              <w:bottom w:val="single" w:sz="8" w:space="0" w:color="auto"/>
              <w:right w:val="single" w:sz="8" w:space="0" w:color="auto"/>
            </w:tcBorders>
            <w:shd w:val="clear" w:color="auto" w:fill="auto"/>
            <w:vAlign w:val="center"/>
            <w:hideMark/>
          </w:tcPr>
          <w:p w14:paraId="784642F5"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sz w:val="20"/>
                <w:szCs w:val="20"/>
              </w:rPr>
              <w:t>8</w:t>
            </w:r>
          </w:p>
        </w:tc>
        <w:tc>
          <w:tcPr>
            <w:tcW w:w="1960" w:type="dxa"/>
            <w:tcBorders>
              <w:top w:val="nil"/>
              <w:left w:val="nil"/>
              <w:bottom w:val="single" w:sz="8" w:space="0" w:color="auto"/>
              <w:right w:val="single" w:sz="8" w:space="0" w:color="auto"/>
            </w:tcBorders>
            <w:shd w:val="clear" w:color="auto" w:fill="auto"/>
            <w:vAlign w:val="center"/>
            <w:hideMark/>
          </w:tcPr>
          <w:p w14:paraId="3A8399C1" w14:textId="77777777" w:rsidR="005B4B4F" w:rsidRPr="005B4B4F" w:rsidRDefault="005B4B4F" w:rsidP="005B4B4F">
            <w:pPr>
              <w:widowControl/>
              <w:jc w:val="center"/>
              <w:rPr>
                <w:rFonts w:eastAsia="Times New Roman"/>
                <w:color w:val="000000"/>
                <w:sz w:val="20"/>
                <w:szCs w:val="20"/>
                <w:lang w:val="en-US"/>
              </w:rPr>
            </w:pPr>
            <w:r w:rsidRPr="005B4B4F">
              <w:rPr>
                <w:rFonts w:eastAsia="Times New Roman"/>
                <w:color w:val="000000"/>
                <w:sz w:val="20"/>
                <w:szCs w:val="20"/>
              </w:rPr>
              <w:t>4</w:t>
            </w:r>
          </w:p>
        </w:tc>
      </w:tr>
    </w:tbl>
    <w:p w14:paraId="06DBC0FE" w14:textId="77777777" w:rsidR="00337DD8" w:rsidRDefault="00337DD8">
      <w:pPr>
        <w:pBdr>
          <w:top w:val="nil"/>
          <w:left w:val="nil"/>
          <w:bottom w:val="nil"/>
          <w:right w:val="nil"/>
          <w:between w:val="nil"/>
        </w:pBdr>
        <w:spacing w:before="1"/>
        <w:rPr>
          <w:b/>
          <w:color w:val="000000"/>
          <w:sz w:val="21"/>
          <w:szCs w:val="21"/>
        </w:rPr>
      </w:pPr>
    </w:p>
    <w:p w14:paraId="378797AE" w14:textId="77777777" w:rsidR="00337DD8" w:rsidRDefault="005A7647">
      <w:pPr>
        <w:pStyle w:val="Ttulo21"/>
        <w:numPr>
          <w:ilvl w:val="0"/>
          <w:numId w:val="3"/>
        </w:numPr>
        <w:tabs>
          <w:tab w:val="left" w:pos="1386"/>
          <w:tab w:val="left" w:pos="1387"/>
        </w:tabs>
        <w:ind w:hanging="427"/>
      </w:pPr>
      <w:r>
        <w:t>BANDERAS DE CLASE</w:t>
      </w:r>
    </w:p>
    <w:p w14:paraId="67D2CC05" w14:textId="63BC87A0" w:rsidR="00337DD8" w:rsidRDefault="005A7647">
      <w:pPr>
        <w:pBdr>
          <w:top w:val="nil"/>
          <w:left w:val="nil"/>
          <w:bottom w:val="nil"/>
          <w:right w:val="nil"/>
          <w:between w:val="nil"/>
        </w:pBdr>
        <w:spacing w:before="120"/>
        <w:ind w:left="1471" w:right="1454"/>
        <w:jc w:val="both"/>
        <w:rPr>
          <w:color w:val="000000"/>
          <w:sz w:val="20"/>
          <w:szCs w:val="20"/>
        </w:rPr>
      </w:pPr>
      <w:r>
        <w:rPr>
          <w:color w:val="000000"/>
          <w:sz w:val="20"/>
          <w:szCs w:val="20"/>
        </w:rPr>
        <w:t xml:space="preserve">Banderas de Clase: Serán blancas para todas las Clases salvo para ILCA 6 Radial que será </w:t>
      </w:r>
      <w:r w:rsidR="000D6CA9">
        <w:rPr>
          <w:color w:val="000000"/>
          <w:sz w:val="20"/>
          <w:szCs w:val="20"/>
        </w:rPr>
        <w:t>verde</w:t>
      </w:r>
      <w:r>
        <w:rPr>
          <w:color w:val="000000"/>
          <w:sz w:val="20"/>
          <w:szCs w:val="20"/>
        </w:rPr>
        <w:t xml:space="preserve"> y para ILCA 4</w:t>
      </w:r>
      <w:r w:rsidR="000D6CA9">
        <w:rPr>
          <w:color w:val="000000"/>
          <w:sz w:val="20"/>
          <w:szCs w:val="20"/>
        </w:rPr>
        <w:t xml:space="preserve"> 4</w:t>
      </w:r>
      <w:r>
        <w:rPr>
          <w:color w:val="000000"/>
          <w:sz w:val="20"/>
          <w:szCs w:val="20"/>
        </w:rPr>
        <w:t xml:space="preserve">.7 que será </w:t>
      </w:r>
      <w:r w:rsidR="000D6CA9">
        <w:rPr>
          <w:color w:val="000000"/>
          <w:sz w:val="20"/>
          <w:szCs w:val="20"/>
        </w:rPr>
        <w:t>amarilla</w:t>
      </w:r>
      <w:r>
        <w:rPr>
          <w:color w:val="000000"/>
          <w:sz w:val="20"/>
          <w:szCs w:val="20"/>
        </w:rPr>
        <w:t>, todas con sus logos correspondientes. La bandera de flota es un rectángulo del color de la flota a largar.</w:t>
      </w:r>
    </w:p>
    <w:p w14:paraId="1CE9C58B" w14:textId="77777777" w:rsidR="00337DD8" w:rsidRPr="0012223A" w:rsidRDefault="00337DD8">
      <w:pPr>
        <w:pBdr>
          <w:top w:val="nil"/>
          <w:left w:val="nil"/>
          <w:bottom w:val="nil"/>
          <w:right w:val="nil"/>
          <w:between w:val="nil"/>
        </w:pBdr>
        <w:rPr>
          <w:color w:val="000000"/>
          <w:sz w:val="20"/>
          <w:szCs w:val="20"/>
        </w:rPr>
      </w:pPr>
    </w:p>
    <w:p w14:paraId="4F4C2449" w14:textId="77777777" w:rsidR="00337DD8" w:rsidRDefault="005A7647">
      <w:pPr>
        <w:pStyle w:val="Ttulo21"/>
        <w:numPr>
          <w:ilvl w:val="0"/>
          <w:numId w:val="3"/>
        </w:numPr>
        <w:tabs>
          <w:tab w:val="left" w:pos="1387"/>
        </w:tabs>
        <w:ind w:hanging="427"/>
      </w:pPr>
      <w:r>
        <w:t>AREAS DE REGATA</w:t>
      </w:r>
    </w:p>
    <w:p w14:paraId="3718E69A" w14:textId="77777777" w:rsidR="00337DD8" w:rsidRDefault="005A7647">
      <w:pPr>
        <w:pBdr>
          <w:top w:val="nil"/>
          <w:left w:val="nil"/>
          <w:bottom w:val="nil"/>
          <w:right w:val="nil"/>
          <w:between w:val="nil"/>
        </w:pBdr>
        <w:spacing w:before="121"/>
        <w:ind w:left="1471"/>
        <w:jc w:val="both"/>
        <w:rPr>
          <w:color w:val="000000"/>
          <w:sz w:val="20"/>
          <w:szCs w:val="20"/>
        </w:rPr>
      </w:pPr>
      <w:r>
        <w:rPr>
          <w:color w:val="000000"/>
          <w:sz w:val="20"/>
          <w:szCs w:val="20"/>
        </w:rPr>
        <w:t>El Anexo A muestra la ubicación de las áreas de regata.</w:t>
      </w:r>
    </w:p>
    <w:p w14:paraId="515372DE" w14:textId="77777777" w:rsidR="00337DD8" w:rsidRDefault="00337DD8">
      <w:pPr>
        <w:pBdr>
          <w:top w:val="nil"/>
          <w:left w:val="nil"/>
          <w:bottom w:val="nil"/>
          <w:right w:val="nil"/>
          <w:between w:val="nil"/>
        </w:pBdr>
        <w:spacing w:before="5"/>
        <w:rPr>
          <w:color w:val="000000"/>
          <w:sz w:val="20"/>
          <w:szCs w:val="20"/>
        </w:rPr>
      </w:pPr>
    </w:p>
    <w:p w14:paraId="096A8F16" w14:textId="77777777" w:rsidR="00337DD8" w:rsidRDefault="005A7647">
      <w:pPr>
        <w:pStyle w:val="Ttulo21"/>
        <w:numPr>
          <w:ilvl w:val="0"/>
          <w:numId w:val="3"/>
        </w:numPr>
        <w:tabs>
          <w:tab w:val="left" w:pos="1387"/>
        </w:tabs>
        <w:ind w:hanging="427"/>
      </w:pPr>
      <w:r>
        <w:t>LOS RECORRIDOS</w:t>
      </w:r>
    </w:p>
    <w:p w14:paraId="02262469" w14:textId="0274ABFD" w:rsidR="00944C7E" w:rsidRDefault="005A7647" w:rsidP="006713B0">
      <w:pPr>
        <w:pBdr>
          <w:top w:val="nil"/>
          <w:left w:val="nil"/>
          <w:bottom w:val="nil"/>
          <w:right w:val="nil"/>
          <w:between w:val="nil"/>
        </w:pBdr>
        <w:spacing w:before="121"/>
        <w:ind w:left="1471" w:right="1456"/>
        <w:jc w:val="both"/>
        <w:rPr>
          <w:color w:val="000000"/>
          <w:sz w:val="20"/>
          <w:szCs w:val="20"/>
        </w:rPr>
      </w:pPr>
      <w:r>
        <w:rPr>
          <w:color w:val="000000"/>
          <w:sz w:val="20"/>
          <w:szCs w:val="20"/>
        </w:rPr>
        <w:t>Los esquemas del Anexo B muestran los recorridos incluyendo los ángulos aproximados entre las piernas, el orden en que deben pasarse las marcas y la banda por la que debe dejarse cada marca</w:t>
      </w:r>
    </w:p>
    <w:p w14:paraId="0FB56666" w14:textId="77777777" w:rsidR="00337DD8" w:rsidRDefault="00337DD8">
      <w:pPr>
        <w:pBdr>
          <w:top w:val="nil"/>
          <w:left w:val="nil"/>
          <w:bottom w:val="nil"/>
          <w:right w:val="nil"/>
          <w:between w:val="nil"/>
        </w:pBdr>
        <w:spacing w:before="11"/>
        <w:rPr>
          <w:color w:val="000000"/>
          <w:sz w:val="20"/>
          <w:szCs w:val="20"/>
        </w:rPr>
      </w:pPr>
    </w:p>
    <w:p w14:paraId="3D261FE3" w14:textId="77777777" w:rsidR="00337DD8" w:rsidRDefault="005A7647">
      <w:pPr>
        <w:pStyle w:val="Ttulo21"/>
        <w:numPr>
          <w:ilvl w:val="0"/>
          <w:numId w:val="3"/>
        </w:numPr>
        <w:tabs>
          <w:tab w:val="left" w:pos="1387"/>
        </w:tabs>
        <w:ind w:hanging="427"/>
      </w:pPr>
      <w:r>
        <w:t>MARCAS</w:t>
      </w:r>
    </w:p>
    <w:p w14:paraId="7AA21038" w14:textId="77777777" w:rsidR="00337DD8" w:rsidRDefault="005A7647">
      <w:pPr>
        <w:numPr>
          <w:ilvl w:val="1"/>
          <w:numId w:val="3"/>
        </w:numPr>
        <w:pBdr>
          <w:top w:val="nil"/>
          <w:left w:val="nil"/>
          <w:bottom w:val="nil"/>
          <w:right w:val="nil"/>
          <w:between w:val="nil"/>
        </w:pBdr>
        <w:tabs>
          <w:tab w:val="left" w:pos="1500"/>
        </w:tabs>
        <w:spacing w:before="120"/>
        <w:ind w:left="1499" w:hanging="539"/>
        <w:rPr>
          <w:color w:val="000000"/>
          <w:sz w:val="20"/>
          <w:szCs w:val="20"/>
        </w:rPr>
      </w:pPr>
      <w:r>
        <w:rPr>
          <w:color w:val="000000"/>
          <w:sz w:val="20"/>
          <w:szCs w:val="20"/>
        </w:rPr>
        <w:lastRenderedPageBreak/>
        <w:t>Las marcas se encuentran descriptas para cada recorrido en el Anexo B.</w:t>
      </w:r>
    </w:p>
    <w:p w14:paraId="36551C7F" w14:textId="354F9005" w:rsidR="00337DD8" w:rsidRDefault="005A7647">
      <w:pPr>
        <w:numPr>
          <w:ilvl w:val="1"/>
          <w:numId w:val="3"/>
        </w:numPr>
        <w:pBdr>
          <w:top w:val="nil"/>
          <w:left w:val="nil"/>
          <w:bottom w:val="nil"/>
          <w:right w:val="nil"/>
          <w:between w:val="nil"/>
        </w:pBdr>
        <w:tabs>
          <w:tab w:val="left" w:pos="1500"/>
        </w:tabs>
        <w:spacing w:before="121"/>
        <w:ind w:right="1458" w:hanging="539"/>
        <w:jc w:val="both"/>
        <w:rPr>
          <w:color w:val="000000"/>
          <w:sz w:val="20"/>
          <w:szCs w:val="20"/>
        </w:rPr>
      </w:pPr>
      <w:r>
        <w:rPr>
          <w:color w:val="000000"/>
          <w:sz w:val="20"/>
          <w:szCs w:val="20"/>
        </w:rPr>
        <w:t xml:space="preserve">Tal como </w:t>
      </w:r>
      <w:r w:rsidR="00EB4C7D">
        <w:rPr>
          <w:color w:val="000000"/>
          <w:sz w:val="20"/>
          <w:szCs w:val="20"/>
        </w:rPr>
        <w:t>se</w:t>
      </w:r>
      <w:r>
        <w:rPr>
          <w:color w:val="000000"/>
          <w:sz w:val="20"/>
          <w:szCs w:val="20"/>
        </w:rPr>
        <w:t xml:space="preserve"> estable</w:t>
      </w:r>
      <w:r w:rsidR="00EB4C7D">
        <w:rPr>
          <w:color w:val="000000"/>
          <w:sz w:val="20"/>
          <w:szCs w:val="20"/>
        </w:rPr>
        <w:t>ce</w:t>
      </w:r>
      <w:r>
        <w:rPr>
          <w:color w:val="000000"/>
          <w:sz w:val="20"/>
          <w:szCs w:val="20"/>
        </w:rPr>
        <w:t xml:space="preserve"> en la IR15.2, una embarcación de la CR que señale el cambio de una pierna del recorrido es una marca.</w:t>
      </w:r>
    </w:p>
    <w:p w14:paraId="699A0BD6" w14:textId="77777777" w:rsidR="00637150" w:rsidRDefault="00637150">
      <w:pPr>
        <w:pBdr>
          <w:top w:val="nil"/>
          <w:left w:val="nil"/>
          <w:bottom w:val="nil"/>
          <w:right w:val="nil"/>
          <w:between w:val="nil"/>
        </w:pBdr>
        <w:spacing w:before="10"/>
        <w:rPr>
          <w:color w:val="000000"/>
          <w:sz w:val="20"/>
          <w:szCs w:val="20"/>
        </w:rPr>
      </w:pPr>
    </w:p>
    <w:p w14:paraId="10B523A3" w14:textId="77777777" w:rsidR="00337DD8" w:rsidRDefault="005A7647">
      <w:pPr>
        <w:pStyle w:val="Ttulo21"/>
        <w:numPr>
          <w:ilvl w:val="0"/>
          <w:numId w:val="3"/>
        </w:numPr>
        <w:tabs>
          <w:tab w:val="left" w:pos="1387"/>
        </w:tabs>
        <w:spacing w:before="1"/>
        <w:ind w:hanging="427"/>
      </w:pPr>
      <w:r>
        <w:t>AREAS QUE SON OBSTACULO</w:t>
      </w:r>
    </w:p>
    <w:p w14:paraId="2191082B" w14:textId="50C41788" w:rsidR="00337DD8" w:rsidRDefault="005A7647" w:rsidP="00637150">
      <w:pPr>
        <w:pBdr>
          <w:top w:val="nil"/>
          <w:left w:val="nil"/>
          <w:bottom w:val="nil"/>
          <w:right w:val="nil"/>
          <w:between w:val="nil"/>
        </w:pBdr>
        <w:spacing w:before="120"/>
        <w:ind w:left="1471"/>
        <w:jc w:val="both"/>
        <w:rPr>
          <w:color w:val="000000"/>
          <w:sz w:val="20"/>
          <w:szCs w:val="20"/>
        </w:rPr>
      </w:pPr>
      <w:r>
        <w:rPr>
          <w:color w:val="000000"/>
          <w:sz w:val="20"/>
          <w:szCs w:val="20"/>
        </w:rPr>
        <w:t>No hay áreas que son obstáculo</w:t>
      </w:r>
      <w:r w:rsidR="00637150">
        <w:rPr>
          <w:color w:val="000000"/>
          <w:sz w:val="20"/>
          <w:szCs w:val="20"/>
        </w:rPr>
        <w:t>.</w:t>
      </w:r>
    </w:p>
    <w:p w14:paraId="2955BBB8" w14:textId="77777777" w:rsidR="000D6CA9" w:rsidRDefault="000D6CA9">
      <w:pPr>
        <w:pBdr>
          <w:top w:val="nil"/>
          <w:left w:val="nil"/>
          <w:bottom w:val="nil"/>
          <w:right w:val="nil"/>
          <w:between w:val="nil"/>
        </w:pBdr>
        <w:spacing w:before="10"/>
        <w:rPr>
          <w:color w:val="000000"/>
          <w:sz w:val="20"/>
          <w:szCs w:val="20"/>
        </w:rPr>
      </w:pPr>
    </w:p>
    <w:p w14:paraId="53F31EA1" w14:textId="77777777" w:rsidR="00337DD8" w:rsidRDefault="005A7647">
      <w:pPr>
        <w:pStyle w:val="Ttulo21"/>
        <w:numPr>
          <w:ilvl w:val="0"/>
          <w:numId w:val="3"/>
        </w:numPr>
        <w:tabs>
          <w:tab w:val="left" w:pos="1387"/>
        </w:tabs>
        <w:spacing w:before="1"/>
        <w:ind w:hanging="427"/>
      </w:pPr>
      <w:r>
        <w:t>LA PARTIDA</w:t>
      </w:r>
    </w:p>
    <w:p w14:paraId="30EAEB7E" w14:textId="77777777" w:rsidR="00337DD8" w:rsidRDefault="005A7647">
      <w:pPr>
        <w:numPr>
          <w:ilvl w:val="1"/>
          <w:numId w:val="3"/>
        </w:numPr>
        <w:pBdr>
          <w:top w:val="nil"/>
          <w:left w:val="nil"/>
          <w:bottom w:val="nil"/>
          <w:right w:val="nil"/>
          <w:between w:val="nil"/>
        </w:pBdr>
        <w:tabs>
          <w:tab w:val="left" w:pos="1500"/>
        </w:tabs>
        <w:spacing w:before="115"/>
        <w:ind w:right="1456" w:hanging="539"/>
        <w:jc w:val="both"/>
        <w:rPr>
          <w:color w:val="000000"/>
          <w:sz w:val="20"/>
          <w:szCs w:val="20"/>
        </w:rPr>
      </w:pPr>
      <w:r>
        <w:rPr>
          <w:color w:val="000000"/>
          <w:sz w:val="20"/>
          <w:szCs w:val="20"/>
        </w:rPr>
        <w:t>Las regatas se largarán según RRV 26 haciendo la señal de Atención 5 minutos antes de la señal de partida.</w:t>
      </w:r>
    </w:p>
    <w:p w14:paraId="3F5914EB" w14:textId="4C1250B8" w:rsidR="00337DD8" w:rsidRDefault="005A7647">
      <w:pPr>
        <w:numPr>
          <w:ilvl w:val="1"/>
          <w:numId w:val="3"/>
        </w:numPr>
        <w:pBdr>
          <w:top w:val="nil"/>
          <w:left w:val="nil"/>
          <w:bottom w:val="nil"/>
          <w:right w:val="nil"/>
          <w:between w:val="nil"/>
        </w:pBdr>
        <w:tabs>
          <w:tab w:val="left" w:pos="1500"/>
        </w:tabs>
        <w:spacing w:before="121"/>
        <w:ind w:right="1455" w:hanging="539"/>
        <w:jc w:val="both"/>
        <w:rPr>
          <w:color w:val="000000"/>
          <w:sz w:val="20"/>
          <w:szCs w:val="20"/>
        </w:rPr>
      </w:pPr>
      <w:r>
        <w:rPr>
          <w:color w:val="000000"/>
          <w:sz w:val="20"/>
          <w:szCs w:val="20"/>
        </w:rPr>
        <w:t xml:space="preserve">La línea de partida estará entre </w:t>
      </w:r>
      <w:proofErr w:type="gramStart"/>
      <w:r>
        <w:rPr>
          <w:color w:val="000000"/>
          <w:sz w:val="20"/>
          <w:szCs w:val="20"/>
        </w:rPr>
        <w:t>un</w:t>
      </w:r>
      <w:r w:rsidR="00561F85">
        <w:rPr>
          <w:color w:val="000000"/>
          <w:sz w:val="20"/>
          <w:szCs w:val="20"/>
        </w:rPr>
        <w:t xml:space="preserve"> </w:t>
      </w:r>
      <w:r>
        <w:rPr>
          <w:color w:val="000000"/>
          <w:sz w:val="20"/>
          <w:szCs w:val="20"/>
        </w:rPr>
        <w:t>asta</w:t>
      </w:r>
      <w:proofErr w:type="gramEnd"/>
      <w:r>
        <w:rPr>
          <w:color w:val="000000"/>
          <w:sz w:val="20"/>
          <w:szCs w:val="20"/>
        </w:rPr>
        <w:t xml:space="preserve"> que exhiba una bandera anaranjada en la embarcación de la CR en el extremo de estribor y el lado del recorrido de una boya o un asta que enarbole una bandera anaranjada en una embarcación en el extremo de babor.</w:t>
      </w:r>
    </w:p>
    <w:p w14:paraId="57845489" w14:textId="77777777" w:rsidR="00337DD8" w:rsidRDefault="005A7647">
      <w:pPr>
        <w:numPr>
          <w:ilvl w:val="1"/>
          <w:numId w:val="3"/>
        </w:numPr>
        <w:pBdr>
          <w:top w:val="nil"/>
          <w:left w:val="nil"/>
          <w:bottom w:val="nil"/>
          <w:right w:val="nil"/>
          <w:between w:val="nil"/>
        </w:pBdr>
        <w:tabs>
          <w:tab w:val="left" w:pos="1500"/>
        </w:tabs>
        <w:spacing w:before="122"/>
        <w:ind w:right="1456" w:hanging="539"/>
        <w:jc w:val="both"/>
        <w:rPr>
          <w:color w:val="000000"/>
          <w:sz w:val="20"/>
          <w:szCs w:val="20"/>
        </w:rPr>
      </w:pPr>
      <w:r>
        <w:rPr>
          <w:color w:val="000000"/>
          <w:sz w:val="20"/>
          <w:szCs w:val="20"/>
        </w:rPr>
        <w:t>Antes de iniciar un procedimiento de partida de cada serie, la CR desplegará una bandera naranja por lo menos 5 minutos antes de la señal de atención.</w:t>
      </w:r>
    </w:p>
    <w:p w14:paraId="0AABEB75" w14:textId="77777777" w:rsidR="00337DD8" w:rsidRPr="00DD6015" w:rsidRDefault="005A7647">
      <w:pPr>
        <w:numPr>
          <w:ilvl w:val="1"/>
          <w:numId w:val="3"/>
        </w:numPr>
        <w:pBdr>
          <w:top w:val="nil"/>
          <w:left w:val="nil"/>
          <w:bottom w:val="nil"/>
          <w:right w:val="nil"/>
          <w:between w:val="nil"/>
        </w:pBdr>
        <w:tabs>
          <w:tab w:val="left" w:pos="1500"/>
        </w:tabs>
        <w:spacing w:before="121"/>
        <w:ind w:right="1452" w:hanging="539"/>
        <w:jc w:val="both"/>
        <w:rPr>
          <w:b/>
          <w:color w:val="E36C0A" w:themeColor="accent6" w:themeShade="BF"/>
          <w:sz w:val="20"/>
          <w:szCs w:val="20"/>
        </w:rPr>
      </w:pPr>
      <w:r>
        <w:rPr>
          <w:b/>
          <w:color w:val="000000"/>
          <w:sz w:val="20"/>
          <w:szCs w:val="20"/>
        </w:rPr>
        <w:t xml:space="preserve">[NP] [DP] </w:t>
      </w:r>
      <w:r>
        <w:rPr>
          <w:color w:val="000000"/>
          <w:sz w:val="20"/>
          <w:szCs w:val="20"/>
        </w:rPr>
        <w:t>Los barcos cuya señal de atención aún no ha sido izada, deberán evitar el área de partida durante la secuencia de partida de las otras clases.</w:t>
      </w:r>
      <w:r w:rsidR="00DD6015">
        <w:rPr>
          <w:color w:val="000000"/>
          <w:sz w:val="20"/>
          <w:szCs w:val="20"/>
        </w:rPr>
        <w:t xml:space="preserve"> </w:t>
      </w:r>
    </w:p>
    <w:p w14:paraId="00749943" w14:textId="77777777" w:rsidR="00337DD8" w:rsidRDefault="005A7647">
      <w:pPr>
        <w:numPr>
          <w:ilvl w:val="1"/>
          <w:numId w:val="3"/>
        </w:numPr>
        <w:pBdr>
          <w:top w:val="nil"/>
          <w:left w:val="nil"/>
          <w:bottom w:val="nil"/>
          <w:right w:val="nil"/>
          <w:between w:val="nil"/>
        </w:pBdr>
        <w:tabs>
          <w:tab w:val="left" w:pos="1500"/>
        </w:tabs>
        <w:spacing w:before="122" w:line="237" w:lineRule="auto"/>
        <w:ind w:right="1454" w:hanging="539"/>
        <w:jc w:val="both"/>
        <w:rPr>
          <w:color w:val="000000"/>
          <w:sz w:val="20"/>
          <w:szCs w:val="20"/>
        </w:rPr>
      </w:pPr>
      <w:r>
        <w:rPr>
          <w:color w:val="000000"/>
          <w:sz w:val="20"/>
          <w:szCs w:val="20"/>
        </w:rPr>
        <w:t>Los barcos que no partan dentro de los 2 minutos después de su señal de partida serán clasificados “DNS”, para Optimist Principiantes serán clasificados DNS los barcos que no partan dentro de los 5 minutos posteriores a la señal de partida. Esto modifica RRV A4 y A5.</w:t>
      </w:r>
    </w:p>
    <w:p w14:paraId="67BF0776" w14:textId="785422F6" w:rsidR="00337DD8" w:rsidRPr="006713B0" w:rsidRDefault="005A7647" w:rsidP="006713B0">
      <w:pPr>
        <w:numPr>
          <w:ilvl w:val="1"/>
          <w:numId w:val="3"/>
        </w:numPr>
        <w:pBdr>
          <w:top w:val="nil"/>
          <w:left w:val="nil"/>
          <w:bottom w:val="nil"/>
          <w:right w:val="nil"/>
          <w:between w:val="nil"/>
        </w:pBdr>
        <w:tabs>
          <w:tab w:val="left" w:pos="1500"/>
        </w:tabs>
        <w:spacing w:before="124"/>
        <w:ind w:right="1454" w:hanging="539"/>
        <w:rPr>
          <w:color w:val="000000"/>
          <w:sz w:val="20"/>
          <w:szCs w:val="20"/>
        </w:rPr>
      </w:pPr>
      <w:r>
        <w:rPr>
          <w:color w:val="000000"/>
          <w:sz w:val="20"/>
          <w:szCs w:val="20"/>
        </w:rPr>
        <w:t xml:space="preserve">La llamada individual permanecerá izada por no más de 2 minutos en todas las canchas excepto en la cancha 1 (Optimist Principiantes) que permanecerá izada por no más de 5 minutos. Esto modifica RRV 29.1. </w:t>
      </w:r>
    </w:p>
    <w:p w14:paraId="268E3158" w14:textId="77777777" w:rsidR="00337DD8" w:rsidRDefault="005A7647">
      <w:pPr>
        <w:pStyle w:val="Ttulo21"/>
        <w:numPr>
          <w:ilvl w:val="0"/>
          <w:numId w:val="3"/>
        </w:numPr>
        <w:tabs>
          <w:tab w:val="left" w:pos="1387"/>
        </w:tabs>
        <w:spacing w:before="72"/>
        <w:ind w:hanging="427"/>
      </w:pPr>
      <w:r>
        <w:t>CAMBIO DEL PRÓXIMO TRAMO DEL RECORRIDO</w:t>
      </w:r>
    </w:p>
    <w:p w14:paraId="3807B551" w14:textId="77777777" w:rsidR="00337DD8" w:rsidRDefault="005A7647">
      <w:pPr>
        <w:numPr>
          <w:ilvl w:val="1"/>
          <w:numId w:val="3"/>
        </w:numPr>
        <w:pBdr>
          <w:top w:val="nil"/>
          <w:left w:val="nil"/>
          <w:bottom w:val="nil"/>
          <w:right w:val="nil"/>
          <w:between w:val="nil"/>
        </w:pBdr>
        <w:tabs>
          <w:tab w:val="left" w:pos="1500"/>
        </w:tabs>
        <w:spacing w:before="121"/>
        <w:ind w:right="1453" w:hanging="539"/>
        <w:jc w:val="both"/>
        <w:rPr>
          <w:color w:val="000000"/>
          <w:sz w:val="20"/>
          <w:szCs w:val="20"/>
        </w:rPr>
      </w:pPr>
      <w:r>
        <w:rPr>
          <w:color w:val="000000"/>
          <w:sz w:val="20"/>
          <w:szCs w:val="20"/>
        </w:rPr>
        <w:t>Para cambiar la próxima pierna del recorrido la CR colocará una nueva marca (o moverá la línea de llegada) y retirará la marca original en cuanto sea posible. Si en un cambio subsiguiente se reemplaza una nueva marca, se la reemplazará con una marca original.</w:t>
      </w:r>
    </w:p>
    <w:p w14:paraId="1AC3AEAF" w14:textId="77777777" w:rsidR="00337DD8" w:rsidRDefault="005A7647">
      <w:pPr>
        <w:numPr>
          <w:ilvl w:val="1"/>
          <w:numId w:val="3"/>
        </w:numPr>
        <w:pBdr>
          <w:top w:val="nil"/>
          <w:left w:val="nil"/>
          <w:bottom w:val="nil"/>
          <w:right w:val="nil"/>
          <w:between w:val="nil"/>
        </w:pBdr>
        <w:tabs>
          <w:tab w:val="left" w:pos="1500"/>
        </w:tabs>
        <w:spacing w:before="121"/>
        <w:ind w:right="1452" w:hanging="539"/>
        <w:jc w:val="both"/>
        <w:rPr>
          <w:color w:val="000000"/>
          <w:sz w:val="20"/>
          <w:szCs w:val="20"/>
        </w:rPr>
      </w:pPr>
      <w:r>
        <w:rPr>
          <w:color w:val="000000"/>
          <w:sz w:val="20"/>
          <w:szCs w:val="20"/>
        </w:rPr>
        <w:t>Excepto en un portón, los barcos pasarán entre la embarcación de la CR que señala el cambio de la próxima pierna y la marca cercana, dejando la marca por babor y la embarcación de la CR por estribor.</w:t>
      </w:r>
    </w:p>
    <w:p w14:paraId="60112346" w14:textId="77777777" w:rsidR="00337DD8" w:rsidRDefault="005A7647">
      <w:pPr>
        <w:numPr>
          <w:ilvl w:val="1"/>
          <w:numId w:val="3"/>
        </w:numPr>
        <w:pBdr>
          <w:top w:val="nil"/>
          <w:left w:val="nil"/>
          <w:bottom w:val="nil"/>
          <w:right w:val="nil"/>
          <w:between w:val="nil"/>
        </w:pBdr>
        <w:tabs>
          <w:tab w:val="left" w:pos="1500"/>
        </w:tabs>
        <w:spacing w:before="117"/>
        <w:ind w:right="1462" w:hanging="539"/>
        <w:jc w:val="both"/>
        <w:rPr>
          <w:color w:val="000000"/>
          <w:sz w:val="20"/>
          <w:szCs w:val="20"/>
        </w:rPr>
      </w:pPr>
      <w:r>
        <w:rPr>
          <w:color w:val="000000"/>
          <w:sz w:val="20"/>
          <w:szCs w:val="20"/>
        </w:rPr>
        <w:t xml:space="preserve">Trapezoide </w:t>
      </w:r>
      <w:proofErr w:type="spellStart"/>
      <w:r>
        <w:rPr>
          <w:color w:val="000000"/>
          <w:sz w:val="20"/>
          <w:szCs w:val="20"/>
        </w:rPr>
        <w:t>Inner</w:t>
      </w:r>
      <w:proofErr w:type="spellEnd"/>
      <w:r>
        <w:rPr>
          <w:color w:val="000000"/>
          <w:sz w:val="20"/>
          <w:szCs w:val="20"/>
        </w:rPr>
        <w:t xml:space="preserve"> – </w:t>
      </w:r>
      <w:proofErr w:type="spellStart"/>
      <w:r>
        <w:rPr>
          <w:color w:val="000000"/>
          <w:sz w:val="20"/>
          <w:szCs w:val="20"/>
        </w:rPr>
        <w:t>Outer</w:t>
      </w:r>
      <w:proofErr w:type="spellEnd"/>
      <w:r>
        <w:rPr>
          <w:color w:val="000000"/>
          <w:sz w:val="20"/>
          <w:szCs w:val="20"/>
        </w:rPr>
        <w:t xml:space="preserve"> </w:t>
      </w:r>
      <w:proofErr w:type="spellStart"/>
      <w:r>
        <w:rPr>
          <w:color w:val="000000"/>
          <w:sz w:val="20"/>
          <w:szCs w:val="20"/>
        </w:rPr>
        <w:t>Loop</w:t>
      </w:r>
      <w:proofErr w:type="spellEnd"/>
      <w:r>
        <w:rPr>
          <w:color w:val="000000"/>
          <w:sz w:val="20"/>
          <w:szCs w:val="20"/>
        </w:rPr>
        <w:t>: No habrá cambio de recorrido en la regata. Esto modifica RRV 33.</w:t>
      </w:r>
    </w:p>
    <w:p w14:paraId="0C831B03" w14:textId="77777777" w:rsidR="00337DD8" w:rsidRDefault="00337DD8">
      <w:pPr>
        <w:pBdr>
          <w:top w:val="nil"/>
          <w:left w:val="nil"/>
          <w:bottom w:val="nil"/>
          <w:right w:val="nil"/>
          <w:between w:val="nil"/>
        </w:pBdr>
        <w:spacing w:before="10"/>
        <w:rPr>
          <w:color w:val="000000"/>
          <w:sz w:val="20"/>
          <w:szCs w:val="20"/>
        </w:rPr>
      </w:pPr>
    </w:p>
    <w:p w14:paraId="1CAFE8C1" w14:textId="77777777" w:rsidR="00337DD8" w:rsidRDefault="005A7647">
      <w:pPr>
        <w:pStyle w:val="Ttulo21"/>
        <w:numPr>
          <w:ilvl w:val="0"/>
          <w:numId w:val="3"/>
        </w:numPr>
        <w:tabs>
          <w:tab w:val="left" w:pos="1387"/>
        </w:tabs>
        <w:spacing w:before="1"/>
        <w:ind w:hanging="427"/>
      </w:pPr>
      <w:r>
        <w:t>LA LLEGADA</w:t>
      </w:r>
    </w:p>
    <w:p w14:paraId="23810377" w14:textId="77777777" w:rsidR="00337DD8" w:rsidRDefault="005A7647">
      <w:pPr>
        <w:numPr>
          <w:ilvl w:val="1"/>
          <w:numId w:val="3"/>
        </w:numPr>
        <w:pBdr>
          <w:top w:val="nil"/>
          <w:left w:val="nil"/>
          <w:bottom w:val="nil"/>
          <w:right w:val="nil"/>
          <w:between w:val="nil"/>
        </w:pBdr>
        <w:tabs>
          <w:tab w:val="left" w:pos="1500"/>
        </w:tabs>
        <w:spacing w:before="120"/>
        <w:ind w:right="1458" w:hanging="539"/>
        <w:jc w:val="both"/>
        <w:rPr>
          <w:color w:val="000000"/>
          <w:sz w:val="20"/>
          <w:szCs w:val="20"/>
        </w:rPr>
      </w:pPr>
      <w:r>
        <w:rPr>
          <w:color w:val="000000"/>
          <w:sz w:val="20"/>
          <w:szCs w:val="20"/>
        </w:rPr>
        <w:t>La línea de llegada será entre el mástil de una lancha o bote neumático de la Comisión de Regata enarbolando bandera Azul y el lado del recorrido de una boya fondeada como extremo de la línea.</w:t>
      </w:r>
    </w:p>
    <w:p w14:paraId="276EAD6B" w14:textId="3BB19DA1" w:rsidR="00337DD8" w:rsidRPr="0012223A" w:rsidRDefault="005A7647">
      <w:pPr>
        <w:numPr>
          <w:ilvl w:val="1"/>
          <w:numId w:val="3"/>
        </w:numPr>
        <w:pBdr>
          <w:top w:val="nil"/>
          <w:left w:val="nil"/>
          <w:bottom w:val="nil"/>
          <w:right w:val="nil"/>
          <w:between w:val="nil"/>
        </w:pBdr>
        <w:tabs>
          <w:tab w:val="left" w:pos="1500"/>
        </w:tabs>
        <w:spacing w:before="120"/>
        <w:ind w:right="1458" w:hanging="539"/>
        <w:jc w:val="both"/>
        <w:rPr>
          <w:color w:val="000000"/>
          <w:sz w:val="20"/>
          <w:szCs w:val="20"/>
        </w:rPr>
      </w:pPr>
      <w:r w:rsidRPr="0012223A">
        <w:rPr>
          <w:color w:val="000000"/>
          <w:sz w:val="20"/>
          <w:szCs w:val="20"/>
        </w:rPr>
        <w:t xml:space="preserve">Para las clases </w:t>
      </w:r>
      <w:proofErr w:type="spellStart"/>
      <w:r w:rsidRPr="0012223A">
        <w:rPr>
          <w:color w:val="000000"/>
          <w:sz w:val="20"/>
          <w:szCs w:val="20"/>
        </w:rPr>
        <w:t>Moth</w:t>
      </w:r>
      <w:proofErr w:type="spellEnd"/>
      <w:r w:rsidRPr="0012223A">
        <w:rPr>
          <w:color w:val="000000"/>
          <w:sz w:val="20"/>
          <w:szCs w:val="20"/>
        </w:rPr>
        <w:t xml:space="preserve"> y </w:t>
      </w:r>
      <w:proofErr w:type="spellStart"/>
      <w:r w:rsidRPr="0012223A">
        <w:rPr>
          <w:color w:val="000000"/>
          <w:sz w:val="20"/>
          <w:szCs w:val="20"/>
        </w:rPr>
        <w:t>Waszp</w:t>
      </w:r>
      <w:proofErr w:type="spellEnd"/>
      <w:r w:rsidRPr="0012223A">
        <w:rPr>
          <w:color w:val="000000"/>
          <w:sz w:val="20"/>
          <w:szCs w:val="20"/>
        </w:rPr>
        <w:t xml:space="preserve"> cuando </w:t>
      </w:r>
      <w:r w:rsidR="00152FAD" w:rsidRPr="0012223A">
        <w:rPr>
          <w:color w:val="000000"/>
          <w:sz w:val="20"/>
          <w:szCs w:val="20"/>
        </w:rPr>
        <w:t>barco que lidera la flota en</w:t>
      </w:r>
      <w:r w:rsidRPr="0012223A">
        <w:rPr>
          <w:color w:val="000000"/>
          <w:sz w:val="20"/>
          <w:szCs w:val="20"/>
        </w:rPr>
        <w:t xml:space="preserve"> cada categoría cruza la </w:t>
      </w:r>
      <w:proofErr w:type="spellStart"/>
      <w:r w:rsidRPr="0012223A">
        <w:rPr>
          <w:color w:val="000000"/>
          <w:sz w:val="20"/>
          <w:szCs w:val="20"/>
        </w:rPr>
        <w:t>linea</w:t>
      </w:r>
      <w:proofErr w:type="spellEnd"/>
      <w:r w:rsidRPr="0012223A">
        <w:rPr>
          <w:color w:val="000000"/>
          <w:sz w:val="20"/>
          <w:szCs w:val="20"/>
        </w:rPr>
        <w:t xml:space="preserve"> de llegada, todos los competidores de la misma categoría que estén detrás y en la misma pierna de popa del recorrido (sin importar el número de vuelta), deberán cruzar la línea de llegada e informar a viva vos a la CR la cantidad de vueltas que completó del recorrido. Para la clasificación de esas regatas se ubicarán en primer término los que hayan completado todas las vueltas del recorrido y posteriormente los que hayan cruzado la llegada con menos vueltas.</w:t>
      </w:r>
    </w:p>
    <w:p w14:paraId="5BFFBCC2" w14:textId="77777777" w:rsidR="00337DD8" w:rsidRDefault="00337DD8" w:rsidP="006713B0">
      <w:pPr>
        <w:pBdr>
          <w:top w:val="nil"/>
          <w:left w:val="nil"/>
          <w:bottom w:val="nil"/>
          <w:right w:val="nil"/>
          <w:between w:val="nil"/>
        </w:pBdr>
        <w:tabs>
          <w:tab w:val="left" w:pos="1500"/>
        </w:tabs>
        <w:spacing w:before="120"/>
        <w:ind w:right="1458"/>
        <w:jc w:val="both"/>
        <w:rPr>
          <w:sz w:val="20"/>
          <w:szCs w:val="20"/>
        </w:rPr>
      </w:pPr>
    </w:p>
    <w:p w14:paraId="7CF944FA" w14:textId="77777777" w:rsidR="00337DD8" w:rsidRDefault="005A7647">
      <w:pPr>
        <w:pStyle w:val="Ttulo21"/>
        <w:numPr>
          <w:ilvl w:val="0"/>
          <w:numId w:val="3"/>
        </w:numPr>
        <w:tabs>
          <w:tab w:val="left" w:pos="1387"/>
        </w:tabs>
        <w:ind w:hanging="427"/>
      </w:pPr>
      <w:r>
        <w:t>SISTEMA DE PENALIZACIÓN</w:t>
      </w:r>
    </w:p>
    <w:p w14:paraId="01D8173F" w14:textId="77777777" w:rsidR="00337DD8" w:rsidRDefault="005A7647">
      <w:pPr>
        <w:numPr>
          <w:ilvl w:val="1"/>
          <w:numId w:val="3"/>
        </w:numPr>
        <w:pBdr>
          <w:top w:val="nil"/>
          <w:left w:val="nil"/>
          <w:bottom w:val="nil"/>
          <w:right w:val="nil"/>
          <w:between w:val="nil"/>
        </w:pBdr>
        <w:tabs>
          <w:tab w:val="left" w:pos="1500"/>
        </w:tabs>
        <w:spacing w:before="120"/>
        <w:ind w:right="1459" w:hanging="539"/>
        <w:jc w:val="both"/>
        <w:rPr>
          <w:color w:val="000000"/>
          <w:sz w:val="20"/>
          <w:szCs w:val="20"/>
        </w:rPr>
      </w:pPr>
      <w:r>
        <w:rPr>
          <w:color w:val="000000"/>
          <w:sz w:val="20"/>
          <w:szCs w:val="20"/>
        </w:rPr>
        <w:t>Para las Clases 29er</w:t>
      </w:r>
      <w:r w:rsidRPr="0012223A">
        <w:rPr>
          <w:color w:val="000000"/>
          <w:sz w:val="20"/>
          <w:szCs w:val="20"/>
        </w:rPr>
        <w:t xml:space="preserve">, </w:t>
      </w:r>
      <w:r>
        <w:rPr>
          <w:color w:val="000000"/>
          <w:sz w:val="20"/>
          <w:szCs w:val="20"/>
        </w:rPr>
        <w:t>F18</w:t>
      </w:r>
      <w:r w:rsidRPr="0012223A">
        <w:rPr>
          <w:color w:val="000000"/>
          <w:sz w:val="20"/>
          <w:szCs w:val="20"/>
        </w:rPr>
        <w:t xml:space="preserve">, </w:t>
      </w:r>
      <w:proofErr w:type="spellStart"/>
      <w:r w:rsidRPr="0012223A">
        <w:rPr>
          <w:color w:val="000000"/>
          <w:sz w:val="20"/>
          <w:szCs w:val="20"/>
        </w:rPr>
        <w:t>Moth</w:t>
      </w:r>
      <w:proofErr w:type="spellEnd"/>
      <w:r w:rsidRPr="0012223A">
        <w:rPr>
          <w:color w:val="000000"/>
          <w:sz w:val="20"/>
          <w:szCs w:val="20"/>
        </w:rPr>
        <w:t xml:space="preserve"> y </w:t>
      </w:r>
      <w:proofErr w:type="spellStart"/>
      <w:r w:rsidRPr="0012223A">
        <w:rPr>
          <w:color w:val="000000"/>
          <w:sz w:val="20"/>
          <w:szCs w:val="20"/>
        </w:rPr>
        <w:t>Waszp</w:t>
      </w:r>
      <w:proofErr w:type="spellEnd"/>
      <w:r>
        <w:rPr>
          <w:color w:val="000000"/>
          <w:sz w:val="20"/>
          <w:szCs w:val="20"/>
        </w:rPr>
        <w:t>, se modifica la Regla 44.1 y P 2.1 del RRV de tal manera que la penalidad de dos giros se reemplaza por la de un giro.</w:t>
      </w:r>
    </w:p>
    <w:p w14:paraId="631449F1" w14:textId="39CC385B" w:rsidR="00944C7E" w:rsidRPr="006713B0" w:rsidRDefault="005A7647" w:rsidP="006713B0">
      <w:pPr>
        <w:numPr>
          <w:ilvl w:val="1"/>
          <w:numId w:val="3"/>
        </w:numPr>
        <w:pBdr>
          <w:top w:val="nil"/>
          <w:left w:val="nil"/>
          <w:bottom w:val="nil"/>
          <w:right w:val="nil"/>
          <w:between w:val="nil"/>
        </w:pBdr>
        <w:tabs>
          <w:tab w:val="left" w:pos="1500"/>
        </w:tabs>
        <w:spacing w:before="121"/>
        <w:ind w:right="1460" w:hanging="539"/>
        <w:jc w:val="both"/>
        <w:rPr>
          <w:color w:val="000000"/>
          <w:sz w:val="20"/>
          <w:szCs w:val="20"/>
        </w:rPr>
      </w:pPr>
      <w:r>
        <w:rPr>
          <w:color w:val="000000"/>
          <w:sz w:val="20"/>
          <w:szCs w:val="20"/>
        </w:rPr>
        <w:t>No será de aplicación RRV P2.3 y RRV P2.2 se modifica de forma tal que aplicará a cualquier penalidad luego de la primera.</w:t>
      </w:r>
    </w:p>
    <w:p w14:paraId="4CB4FC5B" w14:textId="77777777" w:rsidR="004E5C1D" w:rsidRDefault="004E5C1D">
      <w:pPr>
        <w:pBdr>
          <w:top w:val="nil"/>
          <w:left w:val="nil"/>
          <w:bottom w:val="nil"/>
          <w:right w:val="nil"/>
          <w:between w:val="nil"/>
        </w:pBdr>
        <w:spacing w:before="11"/>
        <w:rPr>
          <w:color w:val="000000"/>
          <w:sz w:val="20"/>
          <w:szCs w:val="20"/>
        </w:rPr>
      </w:pPr>
    </w:p>
    <w:p w14:paraId="06888E16" w14:textId="77777777" w:rsidR="00337DD8" w:rsidRDefault="005A7647">
      <w:pPr>
        <w:pStyle w:val="Ttulo21"/>
        <w:numPr>
          <w:ilvl w:val="0"/>
          <w:numId w:val="3"/>
        </w:numPr>
        <w:tabs>
          <w:tab w:val="left" w:pos="1387"/>
        </w:tabs>
        <w:ind w:hanging="427"/>
      </w:pPr>
      <w:r>
        <w:t>LIMITES DE TIEMPO Y VIENTO</w:t>
      </w:r>
    </w:p>
    <w:p w14:paraId="3FBF87AE" w14:textId="67543014" w:rsidR="00337DD8" w:rsidRDefault="005A7647">
      <w:pPr>
        <w:numPr>
          <w:ilvl w:val="1"/>
          <w:numId w:val="3"/>
        </w:numPr>
        <w:pBdr>
          <w:top w:val="nil"/>
          <w:left w:val="nil"/>
          <w:bottom w:val="nil"/>
          <w:right w:val="nil"/>
          <w:between w:val="nil"/>
        </w:pBdr>
        <w:tabs>
          <w:tab w:val="left" w:pos="1500"/>
        </w:tabs>
        <w:spacing w:before="115"/>
        <w:ind w:right="1460" w:hanging="539"/>
        <w:jc w:val="both"/>
        <w:rPr>
          <w:color w:val="000000"/>
          <w:sz w:val="20"/>
          <w:szCs w:val="20"/>
        </w:rPr>
      </w:pPr>
      <w:r>
        <w:rPr>
          <w:color w:val="000000"/>
          <w:sz w:val="20"/>
          <w:szCs w:val="20"/>
        </w:rPr>
        <w:t>Tiempo límite para pasar la primera marca: 30 minutos y tiempo límite para completar el recorrido: 90 minutos. Si ningún barco pasa la marca 1 dentro del tiempo límite establecido para la marca 1, se anulará la regata.</w:t>
      </w:r>
    </w:p>
    <w:p w14:paraId="23C55CBD" w14:textId="77777777" w:rsidR="00986E19" w:rsidRDefault="00986E19" w:rsidP="00986E19">
      <w:pPr>
        <w:pBdr>
          <w:top w:val="nil"/>
          <w:left w:val="nil"/>
          <w:bottom w:val="nil"/>
          <w:right w:val="nil"/>
          <w:between w:val="nil"/>
        </w:pBdr>
        <w:tabs>
          <w:tab w:val="left" w:pos="1500"/>
        </w:tabs>
        <w:spacing w:before="115"/>
        <w:ind w:right="1460"/>
        <w:jc w:val="both"/>
        <w:rPr>
          <w:color w:val="000000"/>
          <w:sz w:val="20"/>
          <w:szCs w:val="20"/>
        </w:rPr>
      </w:pPr>
    </w:p>
    <w:p w14:paraId="6E866435" w14:textId="11B16CCF" w:rsidR="00DD6015" w:rsidRPr="006713B0" w:rsidRDefault="005A7647" w:rsidP="00DD6015">
      <w:pPr>
        <w:numPr>
          <w:ilvl w:val="1"/>
          <w:numId w:val="3"/>
        </w:numPr>
        <w:pBdr>
          <w:top w:val="nil"/>
          <w:left w:val="nil"/>
          <w:bottom w:val="nil"/>
          <w:right w:val="nil"/>
          <w:between w:val="nil"/>
        </w:pBdr>
        <w:tabs>
          <w:tab w:val="left" w:pos="1500"/>
        </w:tabs>
        <w:spacing w:before="122"/>
        <w:ind w:right="1456" w:hanging="539"/>
        <w:jc w:val="both"/>
        <w:rPr>
          <w:color w:val="000000"/>
          <w:sz w:val="20"/>
          <w:szCs w:val="20"/>
        </w:rPr>
      </w:pPr>
      <w:r>
        <w:rPr>
          <w:color w:val="000000"/>
          <w:sz w:val="20"/>
          <w:szCs w:val="20"/>
        </w:rPr>
        <w:t>Los barcos que no lleguen dentro de 15 minutos después que el primer barco navega el recorrido y llega serán clasificados DNF sin audiencia. Para Optimist Principiantes ese lapso será de 20 minutos. Esto modifica la RRV 35, A4 y A5.</w:t>
      </w:r>
    </w:p>
    <w:p w14:paraId="34BF41A3" w14:textId="77777777" w:rsidR="00337DD8" w:rsidRDefault="005A7647">
      <w:pPr>
        <w:numPr>
          <w:ilvl w:val="1"/>
          <w:numId w:val="3"/>
        </w:numPr>
        <w:pBdr>
          <w:top w:val="nil"/>
          <w:left w:val="nil"/>
          <w:bottom w:val="nil"/>
          <w:right w:val="nil"/>
          <w:between w:val="nil"/>
        </w:pBdr>
        <w:tabs>
          <w:tab w:val="left" w:pos="1500"/>
        </w:tabs>
        <w:spacing w:before="121"/>
        <w:ind w:left="1499" w:hanging="539"/>
        <w:rPr>
          <w:color w:val="000000"/>
          <w:sz w:val="20"/>
          <w:szCs w:val="20"/>
        </w:rPr>
      </w:pPr>
      <w:r>
        <w:rPr>
          <w:color w:val="000000"/>
          <w:sz w:val="20"/>
          <w:szCs w:val="20"/>
        </w:rPr>
        <w:t>No se dará partida a una regata con viento menor a 4 nudos.</w:t>
      </w:r>
    </w:p>
    <w:p w14:paraId="2845D1C6" w14:textId="1821F781" w:rsidR="00337DD8" w:rsidRPr="00637150" w:rsidRDefault="005A7647">
      <w:pPr>
        <w:numPr>
          <w:ilvl w:val="1"/>
          <w:numId w:val="3"/>
        </w:numPr>
        <w:pBdr>
          <w:top w:val="nil"/>
          <w:left w:val="nil"/>
          <w:bottom w:val="nil"/>
          <w:right w:val="nil"/>
          <w:between w:val="nil"/>
        </w:pBdr>
        <w:tabs>
          <w:tab w:val="left" w:pos="1500"/>
        </w:tabs>
        <w:spacing w:before="120"/>
        <w:ind w:right="1460" w:hanging="539"/>
        <w:jc w:val="both"/>
        <w:rPr>
          <w:sz w:val="20"/>
          <w:szCs w:val="20"/>
        </w:rPr>
      </w:pPr>
      <w:r w:rsidRPr="00637150">
        <w:rPr>
          <w:sz w:val="20"/>
          <w:szCs w:val="20"/>
        </w:rPr>
        <w:t>No se dará partida a la Clase 29er si los registros de viento son superiores a 25 nudos.</w:t>
      </w:r>
      <w:r w:rsidR="007C0EC6" w:rsidRPr="00637150">
        <w:rPr>
          <w:sz w:val="20"/>
          <w:szCs w:val="20"/>
        </w:rPr>
        <w:t xml:space="preserve"> Para</w:t>
      </w:r>
      <w:r w:rsidR="006713B0">
        <w:rPr>
          <w:sz w:val="20"/>
          <w:szCs w:val="20"/>
        </w:rPr>
        <w:t xml:space="preserve"> </w:t>
      </w:r>
      <w:proofErr w:type="spellStart"/>
      <w:r w:rsidR="007C0EC6" w:rsidRPr="00637150">
        <w:rPr>
          <w:sz w:val="20"/>
          <w:szCs w:val="20"/>
        </w:rPr>
        <w:t>Snipe</w:t>
      </w:r>
      <w:proofErr w:type="spellEnd"/>
      <w:r w:rsidR="007C0EC6" w:rsidRPr="00637150">
        <w:rPr>
          <w:sz w:val="20"/>
          <w:szCs w:val="20"/>
        </w:rPr>
        <w:t xml:space="preserve"> dicho limite es de 22 nudos.</w:t>
      </w:r>
      <w:r w:rsidR="006713B0">
        <w:rPr>
          <w:sz w:val="20"/>
          <w:szCs w:val="20"/>
        </w:rPr>
        <w:t xml:space="preserve"> </w:t>
      </w:r>
      <w:r w:rsidRPr="00637150">
        <w:rPr>
          <w:sz w:val="20"/>
          <w:szCs w:val="20"/>
        </w:rPr>
        <w:t>Para el resto de las Clases quedará a criterio de la CR.</w:t>
      </w:r>
    </w:p>
    <w:p w14:paraId="198D5E51" w14:textId="7B9CFF65" w:rsidR="00A87513" w:rsidRPr="00637150" w:rsidRDefault="00C70678" w:rsidP="00C845B2">
      <w:pPr>
        <w:numPr>
          <w:ilvl w:val="1"/>
          <w:numId w:val="3"/>
        </w:numPr>
        <w:pBdr>
          <w:top w:val="nil"/>
          <w:left w:val="nil"/>
          <w:bottom w:val="nil"/>
          <w:right w:val="nil"/>
          <w:between w:val="nil"/>
        </w:pBdr>
        <w:tabs>
          <w:tab w:val="left" w:pos="1500"/>
        </w:tabs>
        <w:spacing w:before="120"/>
        <w:ind w:right="1460" w:hanging="539"/>
        <w:jc w:val="both"/>
        <w:rPr>
          <w:sz w:val="20"/>
          <w:szCs w:val="20"/>
        </w:rPr>
      </w:pPr>
      <w:r w:rsidRPr="00637150">
        <w:rPr>
          <w:sz w:val="20"/>
          <w:szCs w:val="20"/>
        </w:rPr>
        <w:t xml:space="preserve">Para la clase </w:t>
      </w:r>
      <w:proofErr w:type="spellStart"/>
      <w:r w:rsidR="006C3FC7">
        <w:rPr>
          <w:sz w:val="20"/>
          <w:szCs w:val="20"/>
        </w:rPr>
        <w:t>C</w:t>
      </w:r>
      <w:r w:rsidRPr="00637150">
        <w:rPr>
          <w:sz w:val="20"/>
          <w:szCs w:val="20"/>
        </w:rPr>
        <w:t>adet</w:t>
      </w:r>
      <w:proofErr w:type="spellEnd"/>
      <w:r w:rsidRPr="00637150">
        <w:rPr>
          <w:sz w:val="20"/>
          <w:szCs w:val="20"/>
        </w:rPr>
        <w:t xml:space="preserve"> la cancha de regatas </w:t>
      </w:r>
      <w:r w:rsidR="00071668" w:rsidRPr="00637150">
        <w:rPr>
          <w:sz w:val="20"/>
          <w:szCs w:val="20"/>
        </w:rPr>
        <w:t>podrá ser</w:t>
      </w:r>
      <w:r w:rsidRPr="00637150">
        <w:rPr>
          <w:sz w:val="20"/>
          <w:szCs w:val="20"/>
        </w:rPr>
        <w:t xml:space="preserve"> en el interior del puerto si el registro de viento es mayor a 18 nudos</w:t>
      </w:r>
      <w:r w:rsidR="00071668" w:rsidRPr="00637150">
        <w:rPr>
          <w:sz w:val="20"/>
          <w:szCs w:val="20"/>
        </w:rPr>
        <w:t>, utilizando el recorrido y colores de boyas de la clase Optimist Principiantes.</w:t>
      </w:r>
      <w:r w:rsidR="007C0EC6" w:rsidRPr="00637150">
        <w:rPr>
          <w:sz w:val="20"/>
          <w:szCs w:val="20"/>
        </w:rPr>
        <w:t xml:space="preserve"> Este cambio se </w:t>
      </w:r>
      <w:r w:rsidR="00637150" w:rsidRPr="00637150">
        <w:rPr>
          <w:sz w:val="20"/>
          <w:szCs w:val="20"/>
        </w:rPr>
        <w:t>indicará</w:t>
      </w:r>
      <w:r w:rsidR="007C0EC6" w:rsidRPr="00637150">
        <w:rPr>
          <w:sz w:val="20"/>
          <w:szCs w:val="20"/>
        </w:rPr>
        <w:t xml:space="preserve"> izando </w:t>
      </w:r>
      <w:r w:rsidR="00D93EE6" w:rsidRPr="00637150">
        <w:rPr>
          <w:sz w:val="20"/>
          <w:szCs w:val="20"/>
        </w:rPr>
        <w:t>bandera W junto con la bandera de clase en el mástil oficial de señales</w:t>
      </w:r>
    </w:p>
    <w:p w14:paraId="5F68048B" w14:textId="77777777" w:rsidR="00337DD8" w:rsidRPr="00637150" w:rsidRDefault="00337DD8">
      <w:pPr>
        <w:pBdr>
          <w:top w:val="nil"/>
          <w:left w:val="nil"/>
          <w:bottom w:val="nil"/>
          <w:right w:val="nil"/>
          <w:between w:val="nil"/>
        </w:pBdr>
        <w:rPr>
          <w:sz w:val="21"/>
          <w:szCs w:val="21"/>
        </w:rPr>
      </w:pPr>
    </w:p>
    <w:p w14:paraId="34832E66" w14:textId="77777777" w:rsidR="00337DD8" w:rsidRPr="006C3FC7" w:rsidRDefault="005A7647">
      <w:pPr>
        <w:pStyle w:val="Ttulo21"/>
        <w:numPr>
          <w:ilvl w:val="0"/>
          <w:numId w:val="3"/>
        </w:numPr>
        <w:tabs>
          <w:tab w:val="left" w:pos="1387"/>
        </w:tabs>
        <w:ind w:hanging="427"/>
        <w:rPr>
          <w:color w:val="000000" w:themeColor="text1"/>
        </w:rPr>
      </w:pPr>
      <w:r w:rsidRPr="006C3FC7">
        <w:rPr>
          <w:color w:val="000000" w:themeColor="text1"/>
        </w:rPr>
        <w:t>SOLICITUDES DE AUDIENCIAS</w:t>
      </w:r>
    </w:p>
    <w:p w14:paraId="2797DA18" w14:textId="531AB1C7" w:rsidR="00337DD8" w:rsidRPr="006C3FC7" w:rsidRDefault="006F16CB">
      <w:pPr>
        <w:numPr>
          <w:ilvl w:val="1"/>
          <w:numId w:val="3"/>
        </w:numPr>
        <w:pBdr>
          <w:top w:val="nil"/>
          <w:left w:val="nil"/>
          <w:bottom w:val="nil"/>
          <w:right w:val="nil"/>
          <w:between w:val="nil"/>
        </w:pBdr>
        <w:tabs>
          <w:tab w:val="left" w:pos="1500"/>
        </w:tabs>
        <w:spacing w:before="122" w:line="237" w:lineRule="auto"/>
        <w:ind w:right="1459" w:hanging="539"/>
        <w:jc w:val="both"/>
        <w:rPr>
          <w:color w:val="000000" w:themeColor="text1"/>
          <w:sz w:val="20"/>
          <w:szCs w:val="20"/>
        </w:rPr>
      </w:pPr>
      <w:r w:rsidRPr="006C3FC7">
        <w:rPr>
          <w:color w:val="000000" w:themeColor="text1"/>
          <w:sz w:val="20"/>
          <w:szCs w:val="20"/>
        </w:rPr>
        <w:t xml:space="preserve">Las solicitudes de audiencias se presentarán en forma digital a través del sistema </w:t>
      </w:r>
      <w:r w:rsidR="00D43E71" w:rsidRPr="006C3FC7">
        <w:rPr>
          <w:color w:val="000000" w:themeColor="text1"/>
          <w:sz w:val="20"/>
          <w:szCs w:val="20"/>
        </w:rPr>
        <w:t xml:space="preserve">online en el siguiente link: </w:t>
      </w:r>
      <w:hyperlink r:id="rId13" w:history="1">
        <w:r w:rsidR="00D43E71" w:rsidRPr="006C3FC7">
          <w:rPr>
            <w:rStyle w:val="Hyperlink"/>
            <w:bCs/>
            <w:color w:val="000000" w:themeColor="text1"/>
            <w:sz w:val="20"/>
            <w:szCs w:val="20"/>
          </w:rPr>
          <w:t>https://toa.roms.ar/siy2023/index.php/es/hearing-request</w:t>
        </w:r>
      </w:hyperlink>
      <w:r w:rsidRPr="006C3FC7">
        <w:rPr>
          <w:color w:val="000000" w:themeColor="text1"/>
          <w:sz w:val="20"/>
          <w:szCs w:val="20"/>
        </w:rPr>
        <w:t xml:space="preserve">, y asimismo serán anunciadas y notificadas, todo ello a través del sistema publicado en el siguiente link: </w:t>
      </w:r>
      <w:hyperlink r:id="rId14" w:history="1">
        <w:r w:rsidR="00D43E71" w:rsidRPr="006C3FC7">
          <w:rPr>
            <w:rStyle w:val="Hyperlink"/>
            <w:color w:val="000000" w:themeColor="text1"/>
            <w:sz w:val="20"/>
            <w:szCs w:val="20"/>
          </w:rPr>
          <w:t>https://toa.roms.ar/siy2023/index.php/es/hearing-schedule-and-decisions</w:t>
        </w:r>
      </w:hyperlink>
    </w:p>
    <w:p w14:paraId="377087ED" w14:textId="5DD7D7AA" w:rsidR="00337DD8" w:rsidRPr="006C3FC7" w:rsidRDefault="005A7647" w:rsidP="00F20C58">
      <w:pPr>
        <w:numPr>
          <w:ilvl w:val="1"/>
          <w:numId w:val="3"/>
        </w:numPr>
        <w:pBdr>
          <w:top w:val="nil"/>
          <w:left w:val="nil"/>
          <w:bottom w:val="nil"/>
          <w:right w:val="nil"/>
          <w:between w:val="nil"/>
        </w:pBdr>
        <w:tabs>
          <w:tab w:val="left" w:pos="1500"/>
        </w:tabs>
        <w:spacing w:before="122" w:line="237" w:lineRule="auto"/>
        <w:ind w:right="1459" w:hanging="539"/>
        <w:jc w:val="both"/>
        <w:rPr>
          <w:color w:val="000000" w:themeColor="text1"/>
          <w:sz w:val="20"/>
          <w:szCs w:val="20"/>
        </w:rPr>
      </w:pPr>
      <w:r w:rsidRPr="006C3FC7">
        <w:rPr>
          <w:color w:val="000000" w:themeColor="text1"/>
          <w:sz w:val="20"/>
          <w:szCs w:val="20"/>
        </w:rPr>
        <w:t>El plazo para la presentación de protestas vencerá 60 minutos después de la llegada del último barco en la última regata del día o de que la CR señale que hoy no habrá más regatas, lo que ocurra más tarde.</w:t>
      </w:r>
    </w:p>
    <w:p w14:paraId="3C798706" w14:textId="3E146F27" w:rsidR="00B62225" w:rsidRPr="006C3FC7" w:rsidRDefault="00B62225" w:rsidP="00B62225">
      <w:pPr>
        <w:numPr>
          <w:ilvl w:val="1"/>
          <w:numId w:val="3"/>
        </w:numPr>
        <w:pBdr>
          <w:top w:val="nil"/>
          <w:left w:val="nil"/>
          <w:bottom w:val="nil"/>
          <w:right w:val="nil"/>
          <w:between w:val="nil"/>
        </w:pBdr>
        <w:tabs>
          <w:tab w:val="left" w:pos="1500"/>
        </w:tabs>
        <w:spacing w:before="122" w:line="237" w:lineRule="auto"/>
        <w:ind w:right="1459" w:hanging="539"/>
        <w:jc w:val="both"/>
        <w:rPr>
          <w:b/>
          <w:color w:val="000000" w:themeColor="text1"/>
          <w:sz w:val="20"/>
          <w:szCs w:val="20"/>
        </w:rPr>
      </w:pPr>
      <w:r w:rsidRPr="006C3FC7">
        <w:rPr>
          <w:color w:val="000000" w:themeColor="text1"/>
          <w:sz w:val="20"/>
          <w:szCs w:val="20"/>
        </w:rPr>
        <w:t xml:space="preserve">Revisión de Puntaje. Para solicitar una corrección de un supuesto error en la publicación de los resultados de regata o de la serie, un barco puede enviar el "Formulario de Revisión de Puntaje" disponible en el siguiente link </w:t>
      </w:r>
      <w:hyperlink r:id="rId15" w:history="1">
        <w:r w:rsidRPr="006C3FC7">
          <w:rPr>
            <w:rStyle w:val="Hyperlink"/>
            <w:color w:val="000000" w:themeColor="text1"/>
            <w:sz w:val="20"/>
            <w:szCs w:val="20"/>
          </w:rPr>
          <w:t>https://toa.roms.ar/siy2023/index.php/es/scoring-enquiries/form/9/</w:t>
        </w:r>
      </w:hyperlink>
      <w:r w:rsidRPr="006C3FC7">
        <w:rPr>
          <w:color w:val="000000" w:themeColor="text1"/>
          <w:sz w:val="20"/>
          <w:szCs w:val="20"/>
        </w:rPr>
        <w:t xml:space="preserve"> Se hace notar los requerimientos establecidos en IR 19.4 respecto de pedidos de reparación de revisión de puntaje.</w:t>
      </w:r>
    </w:p>
    <w:p w14:paraId="30F910FF" w14:textId="426BCE5F" w:rsidR="00B62225" w:rsidRPr="006C3FC7" w:rsidRDefault="00B62225" w:rsidP="00B62225">
      <w:pPr>
        <w:numPr>
          <w:ilvl w:val="1"/>
          <w:numId w:val="3"/>
        </w:numPr>
        <w:pBdr>
          <w:top w:val="nil"/>
          <w:left w:val="nil"/>
          <w:bottom w:val="nil"/>
          <w:right w:val="nil"/>
          <w:between w:val="nil"/>
        </w:pBdr>
        <w:tabs>
          <w:tab w:val="left" w:pos="1500"/>
        </w:tabs>
        <w:spacing w:before="122" w:line="237" w:lineRule="auto"/>
        <w:ind w:right="1459" w:hanging="539"/>
        <w:jc w:val="both"/>
        <w:rPr>
          <w:bCs/>
          <w:color w:val="000000" w:themeColor="text1"/>
          <w:sz w:val="20"/>
          <w:szCs w:val="20"/>
        </w:rPr>
      </w:pPr>
      <w:r w:rsidRPr="006C3FC7">
        <w:rPr>
          <w:bCs/>
          <w:color w:val="000000" w:themeColor="text1"/>
          <w:sz w:val="20"/>
          <w:szCs w:val="20"/>
        </w:rPr>
        <w:t>Un pedido de reparación basado en una supuesta acción incorrecta o una omisión de la Comisión de Regatas al publicar resultados de regatas o series en el TOA deberá cumplir con lo siguiente:</w:t>
      </w:r>
    </w:p>
    <w:p w14:paraId="3948794D" w14:textId="0F9A3F62" w:rsidR="00B62225" w:rsidRPr="006C3FC7" w:rsidRDefault="00B62225" w:rsidP="00B62225">
      <w:pPr>
        <w:numPr>
          <w:ilvl w:val="2"/>
          <w:numId w:val="3"/>
        </w:numPr>
        <w:pBdr>
          <w:top w:val="nil"/>
          <w:left w:val="nil"/>
          <w:bottom w:val="nil"/>
          <w:right w:val="nil"/>
          <w:between w:val="nil"/>
        </w:pBdr>
        <w:tabs>
          <w:tab w:val="left" w:pos="1500"/>
        </w:tabs>
        <w:spacing w:before="122" w:line="237" w:lineRule="auto"/>
        <w:ind w:right="1459"/>
        <w:jc w:val="both"/>
        <w:rPr>
          <w:bCs/>
          <w:color w:val="000000" w:themeColor="text1"/>
          <w:sz w:val="20"/>
          <w:szCs w:val="20"/>
        </w:rPr>
      </w:pPr>
      <w:r w:rsidRPr="006C3FC7">
        <w:rPr>
          <w:bCs/>
          <w:color w:val="000000" w:themeColor="text1"/>
          <w:sz w:val="20"/>
          <w:szCs w:val="20"/>
        </w:rPr>
        <w:t>El "Formulario de Revisión de Puntaje" se deberá haber enviado al link indicado en IR 19.3 tan pronto como sea razonablemente posible después de tomar conocimiento del supuesto error.</w:t>
      </w:r>
    </w:p>
    <w:p w14:paraId="2A7E60E6" w14:textId="0C2A0B97" w:rsidR="00B62225" w:rsidRPr="006C3FC7" w:rsidRDefault="00B62225" w:rsidP="00924283">
      <w:pPr>
        <w:numPr>
          <w:ilvl w:val="2"/>
          <w:numId w:val="3"/>
        </w:numPr>
        <w:pBdr>
          <w:top w:val="nil"/>
          <w:left w:val="nil"/>
          <w:bottom w:val="nil"/>
          <w:right w:val="nil"/>
          <w:between w:val="nil"/>
        </w:pBdr>
        <w:tabs>
          <w:tab w:val="left" w:pos="1418"/>
        </w:tabs>
        <w:spacing w:before="122" w:line="237" w:lineRule="auto"/>
        <w:ind w:right="1459"/>
        <w:rPr>
          <w:bCs/>
          <w:color w:val="000000" w:themeColor="text1"/>
          <w:sz w:val="20"/>
          <w:szCs w:val="20"/>
        </w:rPr>
      </w:pPr>
      <w:r w:rsidRPr="006C3FC7">
        <w:rPr>
          <w:bCs/>
          <w:color w:val="000000" w:themeColor="text1"/>
          <w:sz w:val="20"/>
          <w:szCs w:val="20"/>
        </w:rPr>
        <w:t xml:space="preserve">El Pedido de Reparación deberá ser enviado al siguiente link: </w:t>
      </w:r>
      <w:hyperlink r:id="rId16" w:history="1">
        <w:r w:rsidRPr="006C3FC7">
          <w:rPr>
            <w:rStyle w:val="Hyperlink"/>
            <w:bCs/>
            <w:color w:val="000000" w:themeColor="text1"/>
            <w:sz w:val="20"/>
            <w:szCs w:val="20"/>
          </w:rPr>
          <w:t>https://toa.roms.ar/siy2023/index.php/es/hearing-request</w:t>
        </w:r>
      </w:hyperlink>
      <w:r w:rsidRPr="006C3FC7">
        <w:rPr>
          <w:bCs/>
          <w:color w:val="000000" w:themeColor="text1"/>
          <w:sz w:val="20"/>
          <w:szCs w:val="20"/>
        </w:rPr>
        <w:t xml:space="preserve"> tan pronto como sea razonablemente posible después de haber sido notificado de la respuesta de la Comisión de Regatas a la consulta de revisión.</w:t>
      </w:r>
    </w:p>
    <w:p w14:paraId="440B488B" w14:textId="7869B9F2" w:rsidR="00924283" w:rsidRPr="006C3FC7" w:rsidRDefault="00924283" w:rsidP="00924283">
      <w:pPr>
        <w:pBdr>
          <w:top w:val="nil"/>
          <w:left w:val="nil"/>
          <w:bottom w:val="nil"/>
          <w:right w:val="nil"/>
          <w:between w:val="nil"/>
        </w:pBdr>
        <w:tabs>
          <w:tab w:val="left" w:pos="1418"/>
        </w:tabs>
        <w:spacing w:line="238" w:lineRule="auto"/>
        <w:ind w:left="1695" w:right="1457"/>
        <w:jc w:val="both"/>
        <w:rPr>
          <w:bCs/>
          <w:color w:val="000000" w:themeColor="text1"/>
          <w:sz w:val="20"/>
          <w:szCs w:val="20"/>
        </w:rPr>
      </w:pPr>
      <w:r w:rsidRPr="006C3FC7">
        <w:rPr>
          <w:bCs/>
          <w:color w:val="000000" w:themeColor="text1"/>
          <w:sz w:val="20"/>
          <w:szCs w:val="20"/>
        </w:rPr>
        <w:t xml:space="preserve">Sin </w:t>
      </w:r>
      <w:r w:rsidR="00421234" w:rsidRPr="006C3FC7">
        <w:rPr>
          <w:bCs/>
          <w:color w:val="000000" w:themeColor="text1"/>
          <w:sz w:val="20"/>
          <w:szCs w:val="20"/>
        </w:rPr>
        <w:t>embargo,</w:t>
      </w:r>
      <w:r w:rsidRPr="006C3FC7">
        <w:rPr>
          <w:bCs/>
          <w:color w:val="000000" w:themeColor="text1"/>
          <w:sz w:val="20"/>
          <w:szCs w:val="20"/>
        </w:rPr>
        <w:t xml:space="preserve"> el último día de regatas programado: El "Formulario de Revisión de Puntaje" deberá haber sido enviado no más tarde que 30 minutos después de la hora de publicación del documento y el pedido de Reparación no más tarde que 30 minutos después de haber recibido la respuesta de la CR. Esto modifica la RRV 62.2.</w:t>
      </w:r>
    </w:p>
    <w:p w14:paraId="731B6350" w14:textId="77777777" w:rsidR="00337DD8" w:rsidRDefault="005A7647">
      <w:pPr>
        <w:numPr>
          <w:ilvl w:val="1"/>
          <w:numId w:val="3"/>
        </w:numPr>
        <w:pBdr>
          <w:top w:val="nil"/>
          <w:left w:val="nil"/>
          <w:bottom w:val="nil"/>
          <w:right w:val="nil"/>
          <w:between w:val="nil"/>
        </w:pBdr>
        <w:tabs>
          <w:tab w:val="left" w:pos="1500"/>
        </w:tabs>
        <w:spacing w:before="118"/>
        <w:ind w:right="1452" w:hanging="539"/>
        <w:jc w:val="both"/>
        <w:rPr>
          <w:color w:val="000000"/>
          <w:sz w:val="20"/>
          <w:szCs w:val="20"/>
        </w:rPr>
      </w:pPr>
      <w:r>
        <w:rPr>
          <w:color w:val="000000"/>
          <w:sz w:val="20"/>
          <w:szCs w:val="20"/>
        </w:rPr>
        <w:t xml:space="preserve">No se dará comienzo a ninguna audiencia después de las 21:00 </w:t>
      </w:r>
      <w:proofErr w:type="spellStart"/>
      <w:r>
        <w:rPr>
          <w:color w:val="000000"/>
          <w:sz w:val="20"/>
          <w:szCs w:val="20"/>
        </w:rPr>
        <w:t>hs</w:t>
      </w:r>
      <w:proofErr w:type="spellEnd"/>
      <w:r>
        <w:rPr>
          <w:color w:val="000000"/>
          <w:sz w:val="20"/>
          <w:szCs w:val="20"/>
        </w:rPr>
        <w:t>. En caso de ser necesario la CP podrá tratar las protestas pendientes a la mañana siguiente entre las</w:t>
      </w:r>
    </w:p>
    <w:p w14:paraId="7CBDFA8E" w14:textId="17DC673E" w:rsidR="00337DD8" w:rsidRPr="006C3FC7" w:rsidRDefault="005A7647">
      <w:pPr>
        <w:pBdr>
          <w:top w:val="nil"/>
          <w:left w:val="nil"/>
          <w:bottom w:val="nil"/>
          <w:right w:val="nil"/>
          <w:between w:val="nil"/>
        </w:pBdr>
        <w:ind w:left="1500" w:right="1455"/>
        <w:jc w:val="both"/>
        <w:rPr>
          <w:color w:val="000000"/>
          <w:sz w:val="20"/>
          <w:szCs w:val="20"/>
        </w:rPr>
      </w:pPr>
      <w:r>
        <w:rPr>
          <w:color w:val="000000"/>
          <w:sz w:val="20"/>
          <w:szCs w:val="20"/>
        </w:rPr>
        <w:t xml:space="preserve">8.00 </w:t>
      </w:r>
      <w:proofErr w:type="spellStart"/>
      <w:r>
        <w:rPr>
          <w:color w:val="000000"/>
          <w:sz w:val="20"/>
          <w:szCs w:val="20"/>
        </w:rPr>
        <w:t>hs</w:t>
      </w:r>
      <w:proofErr w:type="spellEnd"/>
      <w:r>
        <w:rPr>
          <w:color w:val="000000"/>
          <w:sz w:val="20"/>
          <w:szCs w:val="20"/>
        </w:rPr>
        <w:t xml:space="preserve"> y 10.00 </w:t>
      </w:r>
      <w:proofErr w:type="spellStart"/>
      <w:r>
        <w:rPr>
          <w:color w:val="000000"/>
          <w:sz w:val="20"/>
          <w:szCs w:val="20"/>
        </w:rPr>
        <w:t>hs</w:t>
      </w:r>
      <w:proofErr w:type="spellEnd"/>
      <w:r>
        <w:rPr>
          <w:color w:val="000000"/>
          <w:sz w:val="20"/>
          <w:szCs w:val="20"/>
        </w:rPr>
        <w:t xml:space="preserve"> dando aviso antes de las 21:00 </w:t>
      </w:r>
      <w:proofErr w:type="spellStart"/>
      <w:r>
        <w:rPr>
          <w:color w:val="000000"/>
          <w:sz w:val="20"/>
          <w:szCs w:val="20"/>
        </w:rPr>
        <w:t>hs</w:t>
      </w:r>
      <w:proofErr w:type="spellEnd"/>
      <w:r>
        <w:rPr>
          <w:color w:val="000000"/>
          <w:sz w:val="20"/>
          <w:szCs w:val="20"/>
        </w:rPr>
        <w:t xml:space="preserve">. De lo contrario serán tratadas después del tiempo límite de presentación protestas del día siguiente de cada clase. En </w:t>
      </w:r>
      <w:r w:rsidRPr="006C3FC7">
        <w:rPr>
          <w:color w:val="000000"/>
          <w:sz w:val="20"/>
          <w:szCs w:val="20"/>
        </w:rPr>
        <w:t>cualquier caso, de considerarlo oportuno, la CP podrá extender estos horarios. Este punto no regirá para el último día de regatas.</w:t>
      </w:r>
    </w:p>
    <w:p w14:paraId="7D716B3E" w14:textId="00FC21EF" w:rsidR="003B5046" w:rsidRPr="006C3FC7" w:rsidRDefault="003B5046" w:rsidP="003B5046">
      <w:pPr>
        <w:numPr>
          <w:ilvl w:val="1"/>
          <w:numId w:val="3"/>
        </w:numPr>
        <w:pBdr>
          <w:top w:val="nil"/>
          <w:left w:val="nil"/>
          <w:bottom w:val="nil"/>
          <w:right w:val="nil"/>
          <w:between w:val="nil"/>
        </w:pBdr>
        <w:tabs>
          <w:tab w:val="left" w:pos="1500"/>
        </w:tabs>
        <w:spacing w:before="118"/>
        <w:ind w:right="1452" w:hanging="539"/>
        <w:jc w:val="both"/>
        <w:rPr>
          <w:color w:val="000000" w:themeColor="text1"/>
          <w:sz w:val="20"/>
          <w:szCs w:val="20"/>
        </w:rPr>
      </w:pPr>
      <w:r w:rsidRPr="006C3FC7">
        <w:rPr>
          <w:color w:val="000000" w:themeColor="text1"/>
          <w:sz w:val="20"/>
          <w:szCs w:val="20"/>
        </w:rPr>
        <w:t xml:space="preserve">El lugar y horario </w:t>
      </w:r>
      <w:r w:rsidR="00AB3A4F" w:rsidRPr="006C3FC7">
        <w:rPr>
          <w:color w:val="000000" w:themeColor="text1"/>
          <w:sz w:val="20"/>
          <w:szCs w:val="20"/>
        </w:rPr>
        <w:t xml:space="preserve">de las audiencias </w:t>
      </w:r>
      <w:r w:rsidRPr="006C3FC7">
        <w:rPr>
          <w:color w:val="000000" w:themeColor="text1"/>
          <w:sz w:val="20"/>
          <w:szCs w:val="20"/>
        </w:rPr>
        <w:t xml:space="preserve">será informado a través del TOA con el sistema en </w:t>
      </w:r>
      <w:hyperlink r:id="rId17" w:history="1">
        <w:r w:rsidRPr="006C3FC7">
          <w:rPr>
            <w:rStyle w:val="Hyperlink"/>
            <w:color w:val="000000" w:themeColor="text1"/>
            <w:sz w:val="20"/>
            <w:szCs w:val="20"/>
          </w:rPr>
          <w:t>https://toa.roms.ar/siy2023/</w:t>
        </w:r>
      </w:hyperlink>
      <w:r w:rsidRPr="006C3FC7">
        <w:rPr>
          <w:color w:val="000000" w:themeColor="text1"/>
          <w:sz w:val="20"/>
          <w:szCs w:val="20"/>
        </w:rPr>
        <w:t>, no más tarde que 30 minutos a partir del límite de tiempo para protestar, para informar a los competidores sobre las audiencias en las que son partes o propuestos como testigos.</w:t>
      </w:r>
    </w:p>
    <w:p w14:paraId="1F421B97" w14:textId="77777777" w:rsidR="00337DD8" w:rsidRPr="006C3FC7" w:rsidRDefault="005A7647">
      <w:pPr>
        <w:numPr>
          <w:ilvl w:val="1"/>
          <w:numId w:val="3"/>
        </w:numPr>
        <w:pBdr>
          <w:top w:val="nil"/>
          <w:left w:val="nil"/>
          <w:bottom w:val="nil"/>
          <w:right w:val="nil"/>
          <w:between w:val="nil"/>
        </w:pBdr>
        <w:tabs>
          <w:tab w:val="left" w:pos="1500"/>
        </w:tabs>
        <w:spacing w:before="122"/>
        <w:ind w:right="1457" w:hanging="539"/>
        <w:jc w:val="both"/>
        <w:rPr>
          <w:color w:val="000000" w:themeColor="text1"/>
          <w:sz w:val="20"/>
          <w:szCs w:val="20"/>
        </w:rPr>
      </w:pPr>
      <w:r w:rsidRPr="006C3FC7">
        <w:rPr>
          <w:color w:val="000000" w:themeColor="text1"/>
          <w:sz w:val="20"/>
          <w:szCs w:val="20"/>
        </w:rPr>
        <w:t>Se publicará en el sitio web del campeonato la lista de los barcos que hayan sido penalizados bajo el Apéndice P por infringir RRV 42 no más tarde que 30 minutos de vencido el último tiempo para presentar protestas del día.</w:t>
      </w:r>
    </w:p>
    <w:p w14:paraId="46292907" w14:textId="367E1CAF" w:rsidR="00337DD8" w:rsidRPr="006C3FC7" w:rsidRDefault="003B2455">
      <w:pPr>
        <w:numPr>
          <w:ilvl w:val="1"/>
          <w:numId w:val="3"/>
        </w:numPr>
        <w:pBdr>
          <w:top w:val="nil"/>
          <w:left w:val="nil"/>
          <w:bottom w:val="nil"/>
          <w:right w:val="nil"/>
          <w:between w:val="nil"/>
        </w:pBdr>
        <w:tabs>
          <w:tab w:val="left" w:pos="1500"/>
        </w:tabs>
        <w:spacing w:before="72"/>
        <w:ind w:right="1454" w:hanging="539"/>
        <w:jc w:val="both"/>
        <w:rPr>
          <w:color w:val="000000" w:themeColor="text1"/>
          <w:sz w:val="20"/>
          <w:szCs w:val="20"/>
        </w:rPr>
      </w:pPr>
      <w:r w:rsidRPr="006C3FC7">
        <w:rPr>
          <w:color w:val="000000" w:themeColor="text1"/>
          <w:sz w:val="20"/>
          <w:szCs w:val="20"/>
        </w:rPr>
        <w:t>Los avisos de las protestas de la comisión de regata, de la comisión técnica o de la comisión de protestas se publicarán en el sistema oficial para informar a los barcos de conformidad con RRV 61.1(b).</w:t>
      </w:r>
    </w:p>
    <w:p w14:paraId="3417BBB9" w14:textId="65838098" w:rsidR="00337DD8" w:rsidRDefault="005A7647">
      <w:pPr>
        <w:numPr>
          <w:ilvl w:val="1"/>
          <w:numId w:val="3"/>
        </w:numPr>
        <w:pBdr>
          <w:top w:val="nil"/>
          <w:left w:val="nil"/>
          <w:bottom w:val="nil"/>
          <w:right w:val="nil"/>
          <w:between w:val="nil"/>
        </w:pBdr>
        <w:tabs>
          <w:tab w:val="left" w:pos="1500"/>
        </w:tabs>
        <w:spacing w:before="120"/>
        <w:ind w:right="1459" w:hanging="539"/>
        <w:jc w:val="both"/>
        <w:rPr>
          <w:color w:val="000000" w:themeColor="text1"/>
          <w:sz w:val="20"/>
          <w:szCs w:val="20"/>
        </w:rPr>
      </w:pPr>
      <w:r w:rsidRPr="006C3FC7">
        <w:rPr>
          <w:color w:val="000000" w:themeColor="text1"/>
          <w:sz w:val="20"/>
          <w:szCs w:val="20"/>
        </w:rPr>
        <w:t>De acuerdo con RRV 64.2, el Jurado podrá establecer Penalizaciones de tiempo, de puestos o de puntaje a su criterio. Esto no rige para las resoluciones que involucren reglas de la Parte 2 del RRV</w:t>
      </w:r>
      <w:r w:rsidR="003B2455" w:rsidRPr="006C3FC7">
        <w:rPr>
          <w:color w:val="000000" w:themeColor="text1"/>
          <w:sz w:val="20"/>
          <w:szCs w:val="20"/>
        </w:rPr>
        <w:t>.</w:t>
      </w:r>
    </w:p>
    <w:p w14:paraId="00E9416E" w14:textId="77777777" w:rsidR="00986E19" w:rsidRPr="006C3FC7" w:rsidRDefault="00986E19" w:rsidP="00986E19">
      <w:pPr>
        <w:pBdr>
          <w:top w:val="nil"/>
          <w:left w:val="nil"/>
          <w:bottom w:val="nil"/>
          <w:right w:val="nil"/>
          <w:between w:val="nil"/>
        </w:pBdr>
        <w:tabs>
          <w:tab w:val="left" w:pos="1500"/>
        </w:tabs>
        <w:spacing w:before="120"/>
        <w:ind w:right="1459"/>
        <w:jc w:val="both"/>
        <w:rPr>
          <w:color w:val="000000" w:themeColor="text1"/>
          <w:sz w:val="20"/>
          <w:szCs w:val="20"/>
        </w:rPr>
      </w:pPr>
    </w:p>
    <w:p w14:paraId="02DB8148" w14:textId="749075C4" w:rsidR="002E000A" w:rsidRPr="006C3FC7" w:rsidRDefault="002E000A" w:rsidP="002E000A">
      <w:pPr>
        <w:pStyle w:val="ListParagraph"/>
        <w:numPr>
          <w:ilvl w:val="1"/>
          <w:numId w:val="3"/>
        </w:numPr>
        <w:rPr>
          <w:color w:val="000000" w:themeColor="text1"/>
          <w:sz w:val="20"/>
          <w:szCs w:val="20"/>
        </w:rPr>
      </w:pPr>
      <w:r w:rsidRPr="006C3FC7">
        <w:rPr>
          <w:color w:val="000000" w:themeColor="text1"/>
          <w:sz w:val="20"/>
          <w:szCs w:val="20"/>
        </w:rPr>
        <w:t>Las resoluciones del jurado internacional serán definitivas, tal como lo prevé RRV 70.5.</w:t>
      </w:r>
    </w:p>
    <w:p w14:paraId="0D897B4E" w14:textId="77777777" w:rsidR="00337DD8" w:rsidRPr="006C3FC7" w:rsidRDefault="00337DD8">
      <w:pPr>
        <w:pBdr>
          <w:top w:val="nil"/>
          <w:left w:val="nil"/>
          <w:bottom w:val="nil"/>
          <w:right w:val="nil"/>
          <w:between w:val="nil"/>
        </w:pBdr>
        <w:spacing w:before="11"/>
        <w:rPr>
          <w:color w:val="000000" w:themeColor="text1"/>
          <w:sz w:val="20"/>
          <w:szCs w:val="20"/>
        </w:rPr>
      </w:pPr>
    </w:p>
    <w:p w14:paraId="6E4C23AB" w14:textId="77777777" w:rsidR="00337DD8" w:rsidRPr="006C3FC7" w:rsidRDefault="005A7647">
      <w:pPr>
        <w:pStyle w:val="Ttulo21"/>
        <w:numPr>
          <w:ilvl w:val="0"/>
          <w:numId w:val="3"/>
        </w:numPr>
        <w:tabs>
          <w:tab w:val="left" w:pos="1387"/>
        </w:tabs>
        <w:ind w:hanging="427"/>
        <w:rPr>
          <w:color w:val="000000" w:themeColor="text1"/>
        </w:rPr>
      </w:pPr>
      <w:r w:rsidRPr="006C3FC7">
        <w:rPr>
          <w:color w:val="000000" w:themeColor="text1"/>
        </w:rPr>
        <w:t>PUNTAJE</w:t>
      </w:r>
    </w:p>
    <w:p w14:paraId="7A014A22" w14:textId="2F809B4D" w:rsidR="00337DD8" w:rsidRPr="006C3FC7" w:rsidRDefault="005A7647">
      <w:pPr>
        <w:numPr>
          <w:ilvl w:val="1"/>
          <w:numId w:val="3"/>
        </w:numPr>
        <w:pBdr>
          <w:top w:val="nil"/>
          <w:left w:val="nil"/>
          <w:bottom w:val="nil"/>
          <w:right w:val="nil"/>
          <w:between w:val="nil"/>
        </w:pBdr>
        <w:tabs>
          <w:tab w:val="left" w:pos="1500"/>
        </w:tabs>
        <w:spacing w:before="121"/>
        <w:ind w:right="1461" w:hanging="539"/>
        <w:jc w:val="both"/>
        <w:rPr>
          <w:color w:val="000000" w:themeColor="text1"/>
          <w:sz w:val="20"/>
          <w:szCs w:val="20"/>
        </w:rPr>
      </w:pPr>
      <w:r w:rsidRPr="006C3FC7">
        <w:rPr>
          <w:color w:val="000000" w:themeColor="text1"/>
          <w:sz w:val="20"/>
          <w:szCs w:val="20"/>
        </w:rPr>
        <w:t>El Campeonato “5</w:t>
      </w:r>
      <w:r w:rsidR="00F20C58" w:rsidRPr="006C3FC7">
        <w:rPr>
          <w:color w:val="000000" w:themeColor="text1"/>
          <w:sz w:val="20"/>
          <w:szCs w:val="20"/>
        </w:rPr>
        <w:t>8</w:t>
      </w:r>
      <w:r w:rsidRPr="006C3FC7">
        <w:rPr>
          <w:color w:val="000000" w:themeColor="text1"/>
          <w:sz w:val="20"/>
          <w:szCs w:val="20"/>
        </w:rPr>
        <w:t>° Semana Internacional del Yachting de Mar del Plata” será válido con las regatas completadas hasta el último día de regatas de cada clase.</w:t>
      </w:r>
    </w:p>
    <w:p w14:paraId="1E85F3AA" w14:textId="77777777" w:rsidR="00337DD8" w:rsidRPr="006C3FC7" w:rsidRDefault="005A7647">
      <w:pPr>
        <w:pStyle w:val="Ttulo31"/>
        <w:numPr>
          <w:ilvl w:val="1"/>
          <w:numId w:val="3"/>
        </w:numPr>
        <w:tabs>
          <w:tab w:val="left" w:pos="1500"/>
        </w:tabs>
        <w:spacing w:before="120"/>
        <w:ind w:left="1499" w:hanging="539"/>
        <w:rPr>
          <w:color w:val="000000" w:themeColor="text1"/>
        </w:rPr>
      </w:pPr>
      <w:r w:rsidRPr="006C3FC7">
        <w:rPr>
          <w:color w:val="000000" w:themeColor="text1"/>
        </w:rPr>
        <w:t>Puntaje de serie abierta:</w:t>
      </w:r>
    </w:p>
    <w:p w14:paraId="13E1773C" w14:textId="77777777" w:rsidR="00337DD8" w:rsidRDefault="005A7647">
      <w:pPr>
        <w:numPr>
          <w:ilvl w:val="2"/>
          <w:numId w:val="4"/>
        </w:numPr>
        <w:pBdr>
          <w:top w:val="nil"/>
          <w:left w:val="nil"/>
          <w:bottom w:val="nil"/>
          <w:right w:val="nil"/>
          <w:between w:val="nil"/>
        </w:pBdr>
        <w:tabs>
          <w:tab w:val="left" w:pos="1562"/>
        </w:tabs>
        <w:spacing w:before="25" w:line="261" w:lineRule="auto"/>
        <w:ind w:right="993"/>
        <w:rPr>
          <w:sz w:val="20"/>
          <w:szCs w:val="20"/>
        </w:rPr>
      </w:pPr>
      <w:r w:rsidRPr="006C3FC7">
        <w:rPr>
          <w:color w:val="000000" w:themeColor="text1"/>
          <w:sz w:val="20"/>
          <w:szCs w:val="20"/>
        </w:rPr>
        <w:t xml:space="preserve">Cuando se completen menos de 6 regatas en la serie abierta, el puntaje de serie de los </w:t>
      </w:r>
      <w:r>
        <w:rPr>
          <w:sz w:val="20"/>
          <w:szCs w:val="20"/>
        </w:rPr>
        <w:t>barcos será el total de sus puntajes de regata.</w:t>
      </w:r>
    </w:p>
    <w:p w14:paraId="4BA7EE4C" w14:textId="77777777" w:rsidR="00337DD8" w:rsidRDefault="005A7647">
      <w:pPr>
        <w:numPr>
          <w:ilvl w:val="2"/>
          <w:numId w:val="4"/>
        </w:numPr>
        <w:pBdr>
          <w:top w:val="nil"/>
          <w:left w:val="nil"/>
          <w:bottom w:val="nil"/>
          <w:right w:val="nil"/>
          <w:between w:val="nil"/>
        </w:pBdr>
        <w:tabs>
          <w:tab w:val="left" w:pos="1562"/>
        </w:tabs>
        <w:spacing w:before="7" w:line="254" w:lineRule="auto"/>
        <w:ind w:right="997"/>
        <w:rPr>
          <w:color w:val="000000"/>
          <w:sz w:val="20"/>
          <w:szCs w:val="20"/>
        </w:rPr>
      </w:pPr>
      <w:r>
        <w:rPr>
          <w:sz w:val="20"/>
          <w:szCs w:val="20"/>
        </w:rPr>
        <w:t>Si se completan 6 o más regatas en la serie abierta, el punta</w:t>
      </w:r>
      <w:r>
        <w:rPr>
          <w:color w:val="000000"/>
          <w:sz w:val="20"/>
          <w:szCs w:val="20"/>
        </w:rPr>
        <w:t>je de serie de los barcos será el total de sus puntajes de regata, descartando su peor puntaje.</w:t>
      </w:r>
    </w:p>
    <w:p w14:paraId="046DA79D" w14:textId="77777777" w:rsidR="00337DD8" w:rsidRDefault="005A7647">
      <w:pPr>
        <w:numPr>
          <w:ilvl w:val="2"/>
          <w:numId w:val="4"/>
        </w:numPr>
        <w:pBdr>
          <w:top w:val="nil"/>
          <w:left w:val="nil"/>
          <w:bottom w:val="nil"/>
          <w:right w:val="nil"/>
          <w:between w:val="nil"/>
        </w:pBdr>
        <w:tabs>
          <w:tab w:val="left" w:pos="1562"/>
        </w:tabs>
        <w:spacing w:before="17" w:line="254" w:lineRule="auto"/>
        <w:ind w:right="989"/>
        <w:rPr>
          <w:color w:val="000000"/>
          <w:sz w:val="20"/>
          <w:szCs w:val="20"/>
        </w:rPr>
      </w:pPr>
      <w:r>
        <w:rPr>
          <w:color w:val="000000"/>
          <w:sz w:val="20"/>
          <w:szCs w:val="20"/>
        </w:rPr>
        <w:t>Si se completan más de 12 regatas en la serie abierta, el puntaje de serie de los barcos será el total de sus puntajes de regata, descartando sus 2 peores puntajes.</w:t>
      </w:r>
    </w:p>
    <w:p w14:paraId="7DC3E8E1" w14:textId="77777777" w:rsidR="00337DD8" w:rsidRPr="00E056ED" w:rsidRDefault="005A7647">
      <w:pPr>
        <w:pStyle w:val="Ttulo31"/>
        <w:numPr>
          <w:ilvl w:val="1"/>
          <w:numId w:val="3"/>
        </w:numPr>
        <w:tabs>
          <w:tab w:val="left" w:pos="1500"/>
        </w:tabs>
        <w:spacing w:before="127"/>
        <w:ind w:left="1499" w:hanging="539"/>
        <w:jc w:val="both"/>
      </w:pPr>
      <w:r w:rsidRPr="00E056ED">
        <w:t>UFR:</w:t>
      </w:r>
    </w:p>
    <w:p w14:paraId="5FC9FE71" w14:textId="77777777" w:rsidR="00337DD8" w:rsidRPr="00E056ED" w:rsidRDefault="005A7647">
      <w:pPr>
        <w:numPr>
          <w:ilvl w:val="2"/>
          <w:numId w:val="2"/>
        </w:numPr>
        <w:pBdr>
          <w:top w:val="nil"/>
          <w:left w:val="nil"/>
          <w:bottom w:val="nil"/>
          <w:right w:val="nil"/>
          <w:between w:val="nil"/>
        </w:pBdr>
        <w:tabs>
          <w:tab w:val="left" w:pos="1562"/>
        </w:tabs>
        <w:spacing w:before="29"/>
        <w:ind w:hanging="613"/>
        <w:jc w:val="both"/>
        <w:rPr>
          <w:color w:val="000000"/>
          <w:sz w:val="20"/>
          <w:szCs w:val="20"/>
        </w:rPr>
      </w:pPr>
      <w:r w:rsidRPr="00E056ED">
        <w:rPr>
          <w:color w:val="000000"/>
          <w:sz w:val="20"/>
          <w:szCs w:val="20"/>
        </w:rPr>
        <w:t>Se cambia RRV A4 duplicando los puntajes.</w:t>
      </w:r>
    </w:p>
    <w:p w14:paraId="633314E2" w14:textId="77777777" w:rsidR="00337DD8" w:rsidRPr="00E056ED" w:rsidRDefault="005A7647">
      <w:pPr>
        <w:numPr>
          <w:ilvl w:val="2"/>
          <w:numId w:val="2"/>
        </w:numPr>
        <w:pBdr>
          <w:top w:val="nil"/>
          <w:left w:val="nil"/>
          <w:bottom w:val="nil"/>
          <w:right w:val="nil"/>
          <w:between w:val="nil"/>
        </w:pBdr>
        <w:tabs>
          <w:tab w:val="left" w:pos="1562"/>
        </w:tabs>
        <w:spacing w:before="24" w:line="261" w:lineRule="auto"/>
        <w:ind w:right="997"/>
        <w:jc w:val="both"/>
        <w:rPr>
          <w:color w:val="000000"/>
          <w:sz w:val="20"/>
          <w:szCs w:val="20"/>
        </w:rPr>
      </w:pPr>
      <w:r w:rsidRPr="00E056ED">
        <w:rPr>
          <w:color w:val="000000"/>
          <w:sz w:val="20"/>
          <w:szCs w:val="20"/>
        </w:rPr>
        <w:t>Se cambia RRV A5.1 de forma que los mismos son en función de los barcos asignados a competir en dicha regata.</w:t>
      </w:r>
    </w:p>
    <w:p w14:paraId="39B50828" w14:textId="29CE8DD7" w:rsidR="00337DD8" w:rsidRPr="00517788" w:rsidRDefault="005A7647">
      <w:pPr>
        <w:numPr>
          <w:ilvl w:val="2"/>
          <w:numId w:val="2"/>
        </w:numPr>
        <w:pBdr>
          <w:top w:val="nil"/>
          <w:left w:val="nil"/>
          <w:bottom w:val="nil"/>
          <w:right w:val="nil"/>
          <w:between w:val="nil"/>
        </w:pBdr>
        <w:tabs>
          <w:tab w:val="left" w:pos="1562"/>
        </w:tabs>
        <w:spacing w:before="8" w:line="252" w:lineRule="auto"/>
        <w:ind w:right="982"/>
        <w:jc w:val="both"/>
        <w:rPr>
          <w:color w:val="000000"/>
          <w:sz w:val="20"/>
          <w:szCs w:val="20"/>
        </w:rPr>
      </w:pPr>
      <w:r w:rsidRPr="00517788">
        <w:rPr>
          <w:color w:val="000000"/>
          <w:sz w:val="20"/>
          <w:szCs w:val="20"/>
        </w:rPr>
        <w:t xml:space="preserve">Los barcos asignados a competir en la UFR harán el máximo esfuerzo de partir, navegar el recorrido y llegar. La penalidad por infringir esta instrucción clasificará al barco en la posición </w:t>
      </w:r>
      <w:r w:rsidR="007C0EC6" w:rsidRPr="00517788">
        <w:rPr>
          <w:color w:val="000000"/>
          <w:sz w:val="20"/>
          <w:szCs w:val="20"/>
        </w:rPr>
        <w:t>10</w:t>
      </w:r>
      <w:r w:rsidRPr="00517788">
        <w:rPr>
          <w:color w:val="000000"/>
          <w:sz w:val="20"/>
          <w:szCs w:val="20"/>
        </w:rPr>
        <w:t xml:space="preserve"> en el campeonato. Si hay dos barcos en la misma condición, serán clasificados </w:t>
      </w:r>
      <w:r w:rsidR="007C0EC6" w:rsidRPr="00517788">
        <w:rPr>
          <w:color w:val="000000"/>
          <w:sz w:val="20"/>
          <w:szCs w:val="20"/>
        </w:rPr>
        <w:t>noveno</w:t>
      </w:r>
      <w:r w:rsidRPr="00517788">
        <w:rPr>
          <w:color w:val="000000"/>
          <w:sz w:val="20"/>
          <w:szCs w:val="20"/>
        </w:rPr>
        <w:t xml:space="preserve"> y </w:t>
      </w:r>
      <w:r w:rsidR="0012223A" w:rsidRPr="00517788">
        <w:rPr>
          <w:color w:val="000000"/>
          <w:sz w:val="20"/>
          <w:szCs w:val="20"/>
        </w:rPr>
        <w:t>décimo</w:t>
      </w:r>
      <w:r w:rsidRPr="00517788">
        <w:rPr>
          <w:color w:val="000000"/>
          <w:sz w:val="20"/>
          <w:szCs w:val="20"/>
        </w:rPr>
        <w:t>, basados en la posición obtenida en la serie abierta y así sucesivamente. Esto modifica RRV A2 y</w:t>
      </w:r>
      <w:r w:rsidR="00EB4C7D" w:rsidRPr="00517788">
        <w:rPr>
          <w:color w:val="000000"/>
          <w:sz w:val="20"/>
          <w:szCs w:val="20"/>
        </w:rPr>
        <w:t xml:space="preserve"> </w:t>
      </w:r>
      <w:r w:rsidRPr="00517788">
        <w:rPr>
          <w:color w:val="000000"/>
          <w:sz w:val="20"/>
          <w:szCs w:val="20"/>
        </w:rPr>
        <w:t>A5.</w:t>
      </w:r>
    </w:p>
    <w:p w14:paraId="7106A924" w14:textId="0F86654E" w:rsidR="00337DD8" w:rsidRPr="00E056ED" w:rsidRDefault="005A7647">
      <w:pPr>
        <w:numPr>
          <w:ilvl w:val="2"/>
          <w:numId w:val="2"/>
        </w:numPr>
        <w:pBdr>
          <w:top w:val="nil"/>
          <w:left w:val="nil"/>
          <w:bottom w:val="nil"/>
          <w:right w:val="nil"/>
          <w:between w:val="nil"/>
        </w:pBdr>
        <w:tabs>
          <w:tab w:val="left" w:pos="1562"/>
        </w:tabs>
        <w:spacing w:before="26"/>
        <w:ind w:hanging="613"/>
        <w:jc w:val="both"/>
        <w:rPr>
          <w:color w:val="000000"/>
          <w:sz w:val="20"/>
          <w:szCs w:val="20"/>
        </w:rPr>
      </w:pPr>
      <w:r w:rsidRPr="00E056ED">
        <w:rPr>
          <w:color w:val="000000"/>
          <w:sz w:val="20"/>
          <w:szCs w:val="20"/>
        </w:rPr>
        <w:t xml:space="preserve">Los puntajes obtenidos en la </w:t>
      </w:r>
      <w:r w:rsidRPr="0012223A">
        <w:rPr>
          <w:color w:val="000000"/>
          <w:sz w:val="20"/>
          <w:szCs w:val="20"/>
        </w:rPr>
        <w:t xml:space="preserve">UFR </w:t>
      </w:r>
      <w:r w:rsidRPr="00E056ED">
        <w:rPr>
          <w:color w:val="000000"/>
          <w:sz w:val="20"/>
          <w:szCs w:val="20"/>
        </w:rPr>
        <w:t>no serán descartados.</w:t>
      </w:r>
    </w:p>
    <w:p w14:paraId="68C4805B" w14:textId="19B35977" w:rsidR="00337DD8" w:rsidRDefault="00E056ED" w:rsidP="006713B0">
      <w:pPr>
        <w:numPr>
          <w:ilvl w:val="2"/>
          <w:numId w:val="2"/>
        </w:numPr>
        <w:pBdr>
          <w:top w:val="nil"/>
          <w:left w:val="nil"/>
          <w:bottom w:val="nil"/>
          <w:right w:val="nil"/>
          <w:between w:val="nil"/>
        </w:pBdr>
        <w:tabs>
          <w:tab w:val="left" w:pos="1562"/>
        </w:tabs>
        <w:spacing w:before="26"/>
        <w:ind w:hanging="613"/>
        <w:jc w:val="both"/>
        <w:rPr>
          <w:color w:val="000000"/>
          <w:sz w:val="20"/>
          <w:szCs w:val="20"/>
        </w:rPr>
      </w:pPr>
      <w:r w:rsidRPr="0012223A">
        <w:rPr>
          <w:color w:val="000000"/>
          <w:sz w:val="20"/>
          <w:szCs w:val="20"/>
        </w:rPr>
        <w:t>EL FORMATO DE LAS UFR Y DEMAS PRECISIONES SERAN DETERMINADOS POSTERIORMENTE</w:t>
      </w:r>
      <w:r w:rsidR="0012223A">
        <w:rPr>
          <w:color w:val="000000"/>
          <w:sz w:val="20"/>
          <w:szCs w:val="20"/>
        </w:rPr>
        <w:t xml:space="preserve">   </w:t>
      </w:r>
      <w:r w:rsidR="00637150" w:rsidRPr="0012223A">
        <w:rPr>
          <w:color w:val="000000"/>
          <w:sz w:val="20"/>
          <w:szCs w:val="20"/>
        </w:rPr>
        <w:t xml:space="preserve"> A TRAVES DEL TOA NO MAS TARDE DEL </w:t>
      </w:r>
      <w:r w:rsidR="00944C7E">
        <w:rPr>
          <w:color w:val="000000"/>
          <w:sz w:val="20"/>
          <w:szCs w:val="20"/>
        </w:rPr>
        <w:t>9</w:t>
      </w:r>
      <w:r w:rsidR="00637150" w:rsidRPr="0012223A">
        <w:rPr>
          <w:color w:val="000000"/>
          <w:sz w:val="20"/>
          <w:szCs w:val="20"/>
        </w:rPr>
        <w:t xml:space="preserve"> DE FEBRERO A LAS 11 HS.</w:t>
      </w:r>
    </w:p>
    <w:p w14:paraId="107BDE4F" w14:textId="77777777" w:rsidR="006713B0" w:rsidRPr="006713B0" w:rsidRDefault="006713B0" w:rsidP="006713B0">
      <w:pPr>
        <w:pBdr>
          <w:top w:val="nil"/>
          <w:left w:val="nil"/>
          <w:bottom w:val="nil"/>
          <w:right w:val="nil"/>
          <w:between w:val="nil"/>
        </w:pBdr>
        <w:tabs>
          <w:tab w:val="left" w:pos="1562"/>
        </w:tabs>
        <w:spacing w:before="26"/>
        <w:ind w:left="1561"/>
        <w:jc w:val="both"/>
        <w:rPr>
          <w:color w:val="000000"/>
          <w:sz w:val="20"/>
          <w:szCs w:val="20"/>
        </w:rPr>
      </w:pPr>
    </w:p>
    <w:p w14:paraId="557D1699" w14:textId="77777777" w:rsidR="00337DD8" w:rsidRDefault="005A7647">
      <w:pPr>
        <w:pStyle w:val="Ttulo31"/>
        <w:numPr>
          <w:ilvl w:val="1"/>
          <w:numId w:val="3"/>
        </w:numPr>
        <w:tabs>
          <w:tab w:val="left" w:pos="1500"/>
        </w:tabs>
        <w:ind w:left="1499" w:hanging="539"/>
        <w:jc w:val="both"/>
      </w:pPr>
      <w:r>
        <w:t>Puntaje Final del Campeonato:</w:t>
      </w:r>
    </w:p>
    <w:p w14:paraId="3AD8C8DE" w14:textId="24CE1109" w:rsidR="00337DD8" w:rsidRDefault="005A7647">
      <w:pPr>
        <w:numPr>
          <w:ilvl w:val="2"/>
          <w:numId w:val="12"/>
        </w:numPr>
        <w:pBdr>
          <w:top w:val="nil"/>
          <w:left w:val="nil"/>
          <w:bottom w:val="nil"/>
          <w:right w:val="nil"/>
          <w:between w:val="nil"/>
        </w:pBdr>
        <w:tabs>
          <w:tab w:val="left" w:pos="1562"/>
        </w:tabs>
        <w:spacing w:before="24" w:line="261" w:lineRule="auto"/>
        <w:ind w:right="997"/>
        <w:jc w:val="both"/>
        <w:rPr>
          <w:color w:val="000000"/>
          <w:sz w:val="20"/>
          <w:szCs w:val="20"/>
        </w:rPr>
      </w:pPr>
      <w:r>
        <w:rPr>
          <w:color w:val="000000"/>
          <w:sz w:val="20"/>
          <w:szCs w:val="20"/>
        </w:rPr>
        <w:t>Para las Clases</w:t>
      </w:r>
      <w:r w:rsidR="007C0EC6">
        <w:rPr>
          <w:color w:val="000000"/>
          <w:sz w:val="20"/>
          <w:szCs w:val="20"/>
        </w:rPr>
        <w:t xml:space="preserve"> Optimist Principiantes y Timoneles, F18, </w:t>
      </w:r>
      <w:proofErr w:type="spellStart"/>
      <w:r w:rsidR="007C0EC6">
        <w:rPr>
          <w:color w:val="000000"/>
          <w:sz w:val="20"/>
          <w:szCs w:val="20"/>
        </w:rPr>
        <w:t>Snipe</w:t>
      </w:r>
      <w:proofErr w:type="spellEnd"/>
      <w:r w:rsidR="007C0EC6">
        <w:rPr>
          <w:color w:val="000000"/>
          <w:sz w:val="20"/>
          <w:szCs w:val="20"/>
        </w:rPr>
        <w:t xml:space="preserve">, Finn y </w:t>
      </w:r>
      <w:proofErr w:type="spellStart"/>
      <w:r w:rsidR="007C0EC6">
        <w:rPr>
          <w:color w:val="000000"/>
          <w:sz w:val="20"/>
          <w:szCs w:val="20"/>
        </w:rPr>
        <w:t>Cadet</w:t>
      </w:r>
      <w:proofErr w:type="spellEnd"/>
      <w:r>
        <w:rPr>
          <w:color w:val="000000"/>
          <w:sz w:val="20"/>
          <w:szCs w:val="20"/>
        </w:rPr>
        <w:t>: el puntaje obtenido en la serie abierta después de aplicar IR20.2.</w:t>
      </w:r>
    </w:p>
    <w:p w14:paraId="299ECBF5" w14:textId="26453776" w:rsidR="00337DD8" w:rsidRDefault="005A7647">
      <w:pPr>
        <w:numPr>
          <w:ilvl w:val="2"/>
          <w:numId w:val="12"/>
        </w:numPr>
        <w:pBdr>
          <w:top w:val="nil"/>
          <w:left w:val="nil"/>
          <w:bottom w:val="nil"/>
          <w:right w:val="nil"/>
          <w:between w:val="nil"/>
        </w:pBdr>
        <w:tabs>
          <w:tab w:val="left" w:pos="1562"/>
        </w:tabs>
        <w:spacing w:before="80" w:line="254" w:lineRule="auto"/>
        <w:ind w:right="997"/>
        <w:jc w:val="both"/>
        <w:rPr>
          <w:color w:val="000000"/>
          <w:sz w:val="20"/>
          <w:szCs w:val="20"/>
        </w:rPr>
      </w:pPr>
      <w:r>
        <w:rPr>
          <w:color w:val="000000"/>
          <w:sz w:val="20"/>
          <w:szCs w:val="20"/>
        </w:rPr>
        <w:t xml:space="preserve">Para las Clases </w:t>
      </w:r>
      <w:r w:rsidR="007C0EC6">
        <w:rPr>
          <w:color w:val="000000"/>
          <w:sz w:val="20"/>
          <w:szCs w:val="20"/>
        </w:rPr>
        <w:t>ILCA, 420, 29ER</w:t>
      </w:r>
      <w:r>
        <w:rPr>
          <w:color w:val="000000"/>
          <w:sz w:val="20"/>
          <w:szCs w:val="20"/>
        </w:rPr>
        <w:t>: el puntaje obtenido en la serie abierta después de aplicar IR20.2, más el puntaje obtenido en l</w:t>
      </w:r>
      <w:r>
        <w:rPr>
          <w:sz w:val="20"/>
          <w:szCs w:val="20"/>
        </w:rPr>
        <w:t>a UFR</w:t>
      </w:r>
      <w:r>
        <w:rPr>
          <w:color w:val="000000"/>
          <w:sz w:val="20"/>
          <w:szCs w:val="20"/>
        </w:rPr>
        <w:t>.</w:t>
      </w:r>
    </w:p>
    <w:p w14:paraId="4C0351A4" w14:textId="24415AE6" w:rsidR="008769EA" w:rsidRPr="00931B96" w:rsidRDefault="005A7647" w:rsidP="008769EA">
      <w:pPr>
        <w:numPr>
          <w:ilvl w:val="2"/>
          <w:numId w:val="12"/>
        </w:numPr>
        <w:pBdr>
          <w:top w:val="nil"/>
          <w:left w:val="nil"/>
          <w:bottom w:val="nil"/>
          <w:right w:val="nil"/>
          <w:between w:val="nil"/>
        </w:pBdr>
        <w:tabs>
          <w:tab w:val="left" w:pos="1562"/>
        </w:tabs>
        <w:spacing w:before="16" w:line="254" w:lineRule="auto"/>
        <w:ind w:right="987"/>
        <w:jc w:val="both"/>
        <w:rPr>
          <w:color w:val="000000"/>
          <w:sz w:val="20"/>
          <w:szCs w:val="20"/>
        </w:rPr>
      </w:pPr>
      <w:r w:rsidRPr="00931B96">
        <w:rPr>
          <w:color w:val="000000"/>
          <w:sz w:val="20"/>
          <w:szCs w:val="20"/>
        </w:rPr>
        <w:t xml:space="preserve">Para los barcos asignados para competir en la </w:t>
      </w:r>
      <w:r w:rsidRPr="00931B96">
        <w:rPr>
          <w:sz w:val="20"/>
          <w:szCs w:val="20"/>
        </w:rPr>
        <w:t xml:space="preserve">UFR </w:t>
      </w:r>
      <w:r w:rsidRPr="00931B96">
        <w:rPr>
          <w:color w:val="000000"/>
          <w:sz w:val="20"/>
          <w:szCs w:val="20"/>
        </w:rPr>
        <w:t xml:space="preserve">los empates serán resueltos por el puntaje obtenido en la </w:t>
      </w:r>
      <w:r w:rsidR="00637150">
        <w:rPr>
          <w:color w:val="000000"/>
          <w:sz w:val="20"/>
          <w:szCs w:val="20"/>
        </w:rPr>
        <w:t>UFR</w:t>
      </w:r>
      <w:r w:rsidRPr="00931B96">
        <w:rPr>
          <w:color w:val="000000"/>
          <w:sz w:val="20"/>
          <w:szCs w:val="20"/>
        </w:rPr>
        <w:t xml:space="preserve">. Esto modifica RRV A8. Para barcos empatados con el </w:t>
      </w:r>
    </w:p>
    <w:p w14:paraId="365FE00A" w14:textId="77777777" w:rsidR="00337DD8" w:rsidRPr="008769EA" w:rsidRDefault="005A7647" w:rsidP="008769EA">
      <w:pPr>
        <w:pBdr>
          <w:top w:val="nil"/>
          <w:left w:val="nil"/>
          <w:bottom w:val="nil"/>
          <w:right w:val="nil"/>
          <w:between w:val="nil"/>
        </w:pBdr>
        <w:tabs>
          <w:tab w:val="left" w:pos="1562"/>
        </w:tabs>
        <w:spacing w:before="16" w:line="254" w:lineRule="auto"/>
        <w:ind w:left="1561" w:right="987"/>
        <w:jc w:val="both"/>
        <w:rPr>
          <w:color w:val="000000"/>
          <w:sz w:val="20"/>
          <w:szCs w:val="20"/>
        </w:rPr>
      </w:pPr>
      <w:r w:rsidRPr="008769EA">
        <w:rPr>
          <w:color w:val="000000"/>
          <w:sz w:val="20"/>
          <w:szCs w:val="20"/>
        </w:rPr>
        <w:t>mismo puntaje en la</w:t>
      </w:r>
      <w:r w:rsidRPr="008769EA">
        <w:rPr>
          <w:sz w:val="20"/>
          <w:szCs w:val="20"/>
        </w:rPr>
        <w:t xml:space="preserve"> UFR</w:t>
      </w:r>
      <w:r w:rsidRPr="008769EA">
        <w:rPr>
          <w:color w:val="000000"/>
          <w:sz w:val="20"/>
          <w:szCs w:val="20"/>
        </w:rPr>
        <w:t>, el empate será resuelto aplicando RRV A8 al puntaje de la serie abierta.</w:t>
      </w:r>
    </w:p>
    <w:p w14:paraId="1722A2D9" w14:textId="77777777" w:rsidR="00337DD8" w:rsidRDefault="005A7647">
      <w:pPr>
        <w:numPr>
          <w:ilvl w:val="2"/>
          <w:numId w:val="12"/>
        </w:numPr>
        <w:pBdr>
          <w:top w:val="nil"/>
          <w:left w:val="nil"/>
          <w:bottom w:val="nil"/>
          <w:right w:val="nil"/>
          <w:between w:val="nil"/>
        </w:pBdr>
        <w:tabs>
          <w:tab w:val="left" w:pos="1562"/>
        </w:tabs>
        <w:spacing w:before="9" w:line="254" w:lineRule="auto"/>
        <w:ind w:right="990"/>
        <w:jc w:val="both"/>
        <w:rPr>
          <w:color w:val="000000"/>
          <w:sz w:val="20"/>
          <w:szCs w:val="20"/>
        </w:rPr>
      </w:pPr>
      <w:r>
        <w:rPr>
          <w:color w:val="000000"/>
          <w:sz w:val="20"/>
          <w:szCs w:val="20"/>
        </w:rPr>
        <w:t xml:space="preserve">Los barcos que compitan en la </w:t>
      </w:r>
      <w:r>
        <w:rPr>
          <w:sz w:val="20"/>
          <w:szCs w:val="20"/>
        </w:rPr>
        <w:t xml:space="preserve">UFR </w:t>
      </w:r>
      <w:r>
        <w:rPr>
          <w:color w:val="000000"/>
          <w:sz w:val="20"/>
          <w:szCs w:val="20"/>
        </w:rPr>
        <w:t>serán clasificados en las primeras posiciones del campeonato. Esto no aplica si un barco es descalificado bajo RRV 6 y 69.</w:t>
      </w:r>
    </w:p>
    <w:p w14:paraId="26CE0FB0" w14:textId="77777777" w:rsidR="00337DD8" w:rsidRDefault="00337DD8">
      <w:pPr>
        <w:pBdr>
          <w:top w:val="nil"/>
          <w:left w:val="nil"/>
          <w:bottom w:val="nil"/>
          <w:right w:val="nil"/>
          <w:between w:val="nil"/>
        </w:pBdr>
        <w:tabs>
          <w:tab w:val="left" w:pos="1562"/>
        </w:tabs>
        <w:spacing w:before="9" w:line="254" w:lineRule="auto"/>
        <w:ind w:right="990"/>
        <w:jc w:val="both"/>
        <w:rPr>
          <w:color w:val="000000"/>
          <w:sz w:val="20"/>
          <w:szCs w:val="20"/>
        </w:rPr>
      </w:pPr>
    </w:p>
    <w:p w14:paraId="4A3C96E6" w14:textId="77777777" w:rsidR="00337DD8" w:rsidRDefault="005A7647">
      <w:pPr>
        <w:pStyle w:val="Ttulo21"/>
        <w:numPr>
          <w:ilvl w:val="0"/>
          <w:numId w:val="3"/>
        </w:numPr>
        <w:tabs>
          <w:tab w:val="left" w:pos="1387"/>
        </w:tabs>
        <w:ind w:hanging="427"/>
      </w:pPr>
      <w:r>
        <w:t>[NP][DP] REGLAS DE SEGURIDAD</w:t>
      </w:r>
    </w:p>
    <w:p w14:paraId="1175C5BB" w14:textId="77777777" w:rsidR="00337DD8" w:rsidRDefault="005A7647">
      <w:pPr>
        <w:pBdr>
          <w:top w:val="nil"/>
          <w:left w:val="nil"/>
          <w:bottom w:val="nil"/>
          <w:right w:val="nil"/>
          <w:between w:val="nil"/>
        </w:pBdr>
        <w:spacing w:before="121"/>
        <w:ind w:left="1471"/>
        <w:jc w:val="both"/>
        <w:rPr>
          <w:color w:val="000000"/>
          <w:sz w:val="20"/>
          <w:szCs w:val="20"/>
        </w:rPr>
      </w:pPr>
      <w:r>
        <w:rPr>
          <w:color w:val="000000"/>
          <w:sz w:val="20"/>
          <w:szCs w:val="20"/>
        </w:rPr>
        <w:t>Establecidas en el Anexo D.</w:t>
      </w:r>
    </w:p>
    <w:p w14:paraId="6E2F580B" w14:textId="77777777" w:rsidR="00337DD8" w:rsidRDefault="00337DD8">
      <w:pPr>
        <w:pBdr>
          <w:top w:val="nil"/>
          <w:left w:val="nil"/>
          <w:bottom w:val="nil"/>
          <w:right w:val="nil"/>
          <w:between w:val="nil"/>
        </w:pBdr>
        <w:spacing w:before="10"/>
        <w:rPr>
          <w:color w:val="000000"/>
          <w:sz w:val="20"/>
          <w:szCs w:val="20"/>
        </w:rPr>
      </w:pPr>
    </w:p>
    <w:p w14:paraId="29519848" w14:textId="77777777" w:rsidR="00337DD8" w:rsidRDefault="005A7647">
      <w:pPr>
        <w:pStyle w:val="Ttulo21"/>
        <w:numPr>
          <w:ilvl w:val="0"/>
          <w:numId w:val="3"/>
        </w:numPr>
        <w:tabs>
          <w:tab w:val="left" w:pos="1387"/>
        </w:tabs>
        <w:ind w:hanging="427"/>
      </w:pPr>
      <w:r>
        <w:t>[DP] REEMPLAZO DE TRIPULACIÓN O DE EQUIPAMIENTO</w:t>
      </w:r>
    </w:p>
    <w:p w14:paraId="3A4BC66B" w14:textId="598B4965" w:rsidR="00337DD8" w:rsidRPr="006C3FC7" w:rsidRDefault="005A7647">
      <w:pPr>
        <w:numPr>
          <w:ilvl w:val="1"/>
          <w:numId w:val="3"/>
        </w:numPr>
        <w:pBdr>
          <w:top w:val="nil"/>
          <w:left w:val="nil"/>
          <w:bottom w:val="nil"/>
          <w:right w:val="nil"/>
          <w:between w:val="nil"/>
        </w:pBdr>
        <w:tabs>
          <w:tab w:val="left" w:pos="1500"/>
        </w:tabs>
        <w:spacing w:before="72"/>
        <w:ind w:right="1458" w:hanging="539"/>
        <w:jc w:val="both"/>
        <w:rPr>
          <w:color w:val="000000" w:themeColor="text1"/>
          <w:sz w:val="20"/>
          <w:szCs w:val="20"/>
        </w:rPr>
      </w:pPr>
      <w:r w:rsidRPr="006C3FC7">
        <w:rPr>
          <w:b/>
          <w:color w:val="000000" w:themeColor="text1"/>
          <w:sz w:val="20"/>
          <w:szCs w:val="20"/>
        </w:rPr>
        <w:t xml:space="preserve">CAMBIO DE TIMONEL y TRIPULANTE – PERSONA A CARGO: </w:t>
      </w:r>
      <w:r w:rsidRPr="006C3FC7">
        <w:rPr>
          <w:color w:val="000000" w:themeColor="text1"/>
          <w:sz w:val="20"/>
          <w:szCs w:val="20"/>
        </w:rPr>
        <w:t>Solamente se aceptarán cambios en casos de fuerza mayor. Cada barco deberá declarar quién es la persona a cargo de acuerdo con RRV 46. Esta regla no sustituye lo establecido en los respectivos reglamentos de los campeonatos selectivos, prevaleciendo los mismos para el caso de los selectivos. En caso de fuerza mayor se deberá informar oralmente a la CR en forma previa y presentar una nota por escrito en la Oficina de Regatas en la primera oportunidad posible.</w:t>
      </w:r>
    </w:p>
    <w:p w14:paraId="4F8B9769" w14:textId="3DAFC505" w:rsidR="00EC4DDC" w:rsidRPr="006C3FC7" w:rsidRDefault="00EC4DDC" w:rsidP="006262F5">
      <w:pPr>
        <w:pStyle w:val="ListParagraph"/>
        <w:numPr>
          <w:ilvl w:val="1"/>
          <w:numId w:val="3"/>
        </w:numPr>
        <w:tabs>
          <w:tab w:val="left" w:pos="917"/>
        </w:tabs>
        <w:autoSpaceDE w:val="0"/>
        <w:autoSpaceDN w:val="0"/>
        <w:spacing w:before="3" w:line="242" w:lineRule="auto"/>
        <w:ind w:right="1361"/>
        <w:rPr>
          <w:color w:val="000000" w:themeColor="text1"/>
          <w:sz w:val="20"/>
          <w:szCs w:val="20"/>
        </w:rPr>
      </w:pPr>
      <w:r w:rsidRPr="006C3FC7">
        <w:rPr>
          <w:color w:val="000000" w:themeColor="text1"/>
          <w:sz w:val="20"/>
          <w:szCs w:val="20"/>
        </w:rPr>
        <w:t xml:space="preserve">Los pedidos se harán mediante solicitud a través del sistema en el siguiente link </w:t>
      </w:r>
      <w:hyperlink r:id="rId18" w:history="1">
        <w:r w:rsidR="006262F5" w:rsidRPr="006C3FC7">
          <w:rPr>
            <w:rStyle w:val="Hyperlink"/>
            <w:color w:val="000000" w:themeColor="text1"/>
            <w:sz w:val="20"/>
            <w:szCs w:val="20"/>
          </w:rPr>
          <w:t>https://toa.roms.ar/siy2023/index.php/es/request-for-change-of-equipment/form/11/</w:t>
        </w:r>
      </w:hyperlink>
    </w:p>
    <w:p w14:paraId="0807BC8F" w14:textId="615572DD" w:rsidR="00337DD8" w:rsidRPr="006C3FC7" w:rsidRDefault="005A7647" w:rsidP="006262F5">
      <w:pPr>
        <w:pStyle w:val="ListParagraph"/>
        <w:numPr>
          <w:ilvl w:val="1"/>
          <w:numId w:val="3"/>
        </w:numPr>
        <w:pBdr>
          <w:top w:val="nil"/>
          <w:left w:val="nil"/>
          <w:bottom w:val="nil"/>
          <w:right w:val="nil"/>
          <w:between w:val="nil"/>
        </w:pBdr>
        <w:tabs>
          <w:tab w:val="left" w:pos="917"/>
          <w:tab w:val="left" w:pos="1500"/>
        </w:tabs>
        <w:autoSpaceDE w:val="0"/>
        <w:autoSpaceDN w:val="0"/>
        <w:spacing w:line="242" w:lineRule="auto"/>
        <w:ind w:right="1452" w:hanging="539"/>
        <w:rPr>
          <w:color w:val="000000" w:themeColor="text1"/>
          <w:sz w:val="20"/>
          <w:szCs w:val="20"/>
        </w:rPr>
      </w:pPr>
      <w:r w:rsidRPr="006C3FC7">
        <w:rPr>
          <w:b/>
          <w:color w:val="000000" w:themeColor="text1"/>
          <w:sz w:val="20"/>
          <w:szCs w:val="20"/>
        </w:rPr>
        <w:t xml:space="preserve">CAMBIOS DE EQUIPO: </w:t>
      </w:r>
      <w:r w:rsidRPr="006C3FC7">
        <w:rPr>
          <w:color w:val="000000" w:themeColor="text1"/>
          <w:sz w:val="20"/>
          <w:szCs w:val="20"/>
        </w:rPr>
        <w:t xml:space="preserve">Una vez concretada la acreditación cualquier cambio de equipo deberá ser presentado mediante </w:t>
      </w:r>
      <w:r w:rsidR="006262F5" w:rsidRPr="006C3FC7">
        <w:rPr>
          <w:color w:val="000000" w:themeColor="text1"/>
          <w:sz w:val="20"/>
          <w:szCs w:val="20"/>
        </w:rPr>
        <w:t xml:space="preserve">solicitud a través </w:t>
      </w:r>
      <w:r w:rsidR="006713B0">
        <w:rPr>
          <w:color w:val="000000" w:themeColor="text1"/>
          <w:sz w:val="20"/>
          <w:szCs w:val="20"/>
        </w:rPr>
        <w:t>D</w:t>
      </w:r>
      <w:r w:rsidR="006262F5" w:rsidRPr="006C3FC7">
        <w:rPr>
          <w:color w:val="000000" w:themeColor="text1"/>
          <w:sz w:val="20"/>
          <w:szCs w:val="20"/>
        </w:rPr>
        <w:t xml:space="preserve">el siguiente link </w:t>
      </w:r>
      <w:hyperlink r:id="rId19" w:history="1">
        <w:r w:rsidR="006262F5" w:rsidRPr="006C3FC7">
          <w:rPr>
            <w:rStyle w:val="Hyperlink"/>
            <w:color w:val="000000" w:themeColor="text1"/>
            <w:sz w:val="20"/>
            <w:szCs w:val="20"/>
          </w:rPr>
          <w:t>https://toa.roms.ar/siy2023/index.php/es/request-for-change-of-equipment/form/11/</w:t>
        </w:r>
      </w:hyperlink>
      <w:r w:rsidRPr="006C3FC7">
        <w:rPr>
          <w:color w:val="000000" w:themeColor="text1"/>
          <w:sz w:val="20"/>
          <w:szCs w:val="20"/>
        </w:rPr>
        <w:t>, hasta 2 horas antes del horario previsto para el comienzo</w:t>
      </w:r>
      <w:r w:rsidR="006713B0">
        <w:rPr>
          <w:color w:val="000000" w:themeColor="text1"/>
          <w:sz w:val="20"/>
          <w:szCs w:val="20"/>
        </w:rPr>
        <w:t xml:space="preserve"> de las</w:t>
      </w:r>
      <w:r w:rsidRPr="006C3FC7">
        <w:rPr>
          <w:color w:val="000000" w:themeColor="text1"/>
          <w:sz w:val="20"/>
          <w:szCs w:val="20"/>
        </w:rPr>
        <w:t xml:space="preserve"> regata</w:t>
      </w:r>
      <w:r w:rsidR="006713B0">
        <w:rPr>
          <w:color w:val="000000" w:themeColor="text1"/>
          <w:sz w:val="20"/>
          <w:szCs w:val="20"/>
        </w:rPr>
        <w:t>s</w:t>
      </w:r>
      <w:r w:rsidRPr="006C3FC7">
        <w:rPr>
          <w:color w:val="000000" w:themeColor="text1"/>
          <w:sz w:val="20"/>
          <w:szCs w:val="20"/>
        </w:rPr>
        <w:t xml:space="preserve"> del día y deberá ser previamente aprobado por la Comisión de Técnica. </w:t>
      </w:r>
      <w:proofErr w:type="gramStart"/>
      <w:r w:rsidR="006713B0">
        <w:rPr>
          <w:color w:val="000000" w:themeColor="text1"/>
          <w:sz w:val="20"/>
          <w:szCs w:val="20"/>
        </w:rPr>
        <w:t xml:space="preserve">En </w:t>
      </w:r>
      <w:r w:rsidRPr="006C3FC7">
        <w:rPr>
          <w:color w:val="000000" w:themeColor="text1"/>
          <w:sz w:val="20"/>
          <w:szCs w:val="20"/>
        </w:rPr>
        <w:t xml:space="preserve"> Optimist</w:t>
      </w:r>
      <w:proofErr w:type="gramEnd"/>
      <w:r w:rsidRPr="006C3FC7">
        <w:rPr>
          <w:color w:val="000000" w:themeColor="text1"/>
          <w:sz w:val="20"/>
          <w:szCs w:val="20"/>
        </w:rPr>
        <w:t xml:space="preserve"> Timoneles aplica la IR34.8.</w:t>
      </w:r>
    </w:p>
    <w:p w14:paraId="2BD96A94" w14:textId="0F7FD641" w:rsidR="00337DD8" w:rsidRDefault="005A7647">
      <w:pPr>
        <w:numPr>
          <w:ilvl w:val="1"/>
          <w:numId w:val="3"/>
        </w:numPr>
        <w:pBdr>
          <w:top w:val="nil"/>
          <w:left w:val="nil"/>
          <w:bottom w:val="nil"/>
          <w:right w:val="nil"/>
          <w:between w:val="nil"/>
        </w:pBdr>
        <w:tabs>
          <w:tab w:val="left" w:pos="1500"/>
        </w:tabs>
        <w:spacing w:before="118"/>
        <w:ind w:right="1457" w:hanging="539"/>
        <w:jc w:val="both"/>
        <w:rPr>
          <w:color w:val="000000" w:themeColor="text1"/>
          <w:sz w:val="20"/>
          <w:szCs w:val="20"/>
        </w:rPr>
      </w:pPr>
      <w:r w:rsidRPr="006C3FC7">
        <w:rPr>
          <w:color w:val="000000" w:themeColor="text1"/>
          <w:sz w:val="20"/>
          <w:szCs w:val="20"/>
        </w:rPr>
        <w:t>En caso de no ser posible presentar el formulario de cambio de equipo, se deberá informar oralmente o bien por VHF a la comisión de regata y luego se presentará según IR 22.2.</w:t>
      </w:r>
    </w:p>
    <w:p w14:paraId="364B456B" w14:textId="00B2FBFE" w:rsidR="00986E19" w:rsidRDefault="00986E19" w:rsidP="00986E19">
      <w:pPr>
        <w:pBdr>
          <w:top w:val="nil"/>
          <w:left w:val="nil"/>
          <w:bottom w:val="nil"/>
          <w:right w:val="nil"/>
          <w:between w:val="nil"/>
        </w:pBdr>
        <w:tabs>
          <w:tab w:val="left" w:pos="1500"/>
        </w:tabs>
        <w:spacing w:before="118"/>
        <w:ind w:right="1457"/>
        <w:jc w:val="both"/>
        <w:rPr>
          <w:color w:val="000000" w:themeColor="text1"/>
          <w:sz w:val="20"/>
          <w:szCs w:val="20"/>
        </w:rPr>
      </w:pPr>
    </w:p>
    <w:p w14:paraId="6D7A0075" w14:textId="77777777" w:rsidR="00986E19" w:rsidRPr="006C3FC7" w:rsidRDefault="00986E19" w:rsidP="00986E19">
      <w:pPr>
        <w:pBdr>
          <w:top w:val="nil"/>
          <w:left w:val="nil"/>
          <w:bottom w:val="nil"/>
          <w:right w:val="nil"/>
          <w:between w:val="nil"/>
        </w:pBdr>
        <w:tabs>
          <w:tab w:val="left" w:pos="1500"/>
        </w:tabs>
        <w:spacing w:before="118"/>
        <w:ind w:right="1457"/>
        <w:jc w:val="both"/>
        <w:rPr>
          <w:color w:val="000000" w:themeColor="text1"/>
          <w:sz w:val="20"/>
          <w:szCs w:val="20"/>
        </w:rPr>
      </w:pPr>
    </w:p>
    <w:p w14:paraId="4EDA852F" w14:textId="77777777" w:rsidR="00337DD8" w:rsidRPr="006262F5" w:rsidRDefault="00337DD8">
      <w:pPr>
        <w:pBdr>
          <w:top w:val="nil"/>
          <w:left w:val="nil"/>
          <w:bottom w:val="nil"/>
          <w:right w:val="nil"/>
          <w:between w:val="nil"/>
        </w:pBdr>
        <w:spacing w:before="11"/>
        <w:rPr>
          <w:color w:val="FF0000"/>
          <w:sz w:val="20"/>
          <w:szCs w:val="20"/>
        </w:rPr>
      </w:pPr>
    </w:p>
    <w:p w14:paraId="3034389D" w14:textId="77777777" w:rsidR="00337DD8" w:rsidRDefault="005A7647">
      <w:pPr>
        <w:pStyle w:val="Ttulo21"/>
        <w:numPr>
          <w:ilvl w:val="0"/>
          <w:numId w:val="3"/>
        </w:numPr>
        <w:tabs>
          <w:tab w:val="left" w:pos="1387"/>
        </w:tabs>
        <w:ind w:hanging="427"/>
      </w:pPr>
      <w:r>
        <w:t>CONTROLES DE EQUIPAMIENTO Y DE MEDICIÓN</w:t>
      </w:r>
    </w:p>
    <w:p w14:paraId="47FD39C2" w14:textId="15F50A7F" w:rsidR="00702EFC" w:rsidRPr="006C3FC7" w:rsidRDefault="005A7647" w:rsidP="00702EFC">
      <w:pPr>
        <w:numPr>
          <w:ilvl w:val="1"/>
          <w:numId w:val="3"/>
        </w:numPr>
        <w:pBdr>
          <w:top w:val="nil"/>
          <w:left w:val="nil"/>
          <w:bottom w:val="nil"/>
          <w:right w:val="nil"/>
          <w:between w:val="nil"/>
        </w:pBdr>
        <w:tabs>
          <w:tab w:val="left" w:pos="1500"/>
        </w:tabs>
        <w:spacing w:before="120"/>
        <w:ind w:right="1459" w:hanging="539"/>
        <w:jc w:val="both"/>
        <w:rPr>
          <w:color w:val="000000" w:themeColor="text1"/>
          <w:sz w:val="20"/>
          <w:szCs w:val="20"/>
        </w:rPr>
      </w:pPr>
      <w:r w:rsidRPr="00AA3977">
        <w:rPr>
          <w:color w:val="000000"/>
          <w:sz w:val="20"/>
          <w:szCs w:val="20"/>
        </w:rPr>
        <w:t>Cualquier barco o equipo podrá ser inspeccionado en cualquier momento durante el Campeonato para verificar el cumplimiento de las Reglas de la Clase</w:t>
      </w:r>
      <w:r w:rsidR="00702EFC" w:rsidRPr="00AA3977">
        <w:rPr>
          <w:color w:val="000000"/>
          <w:sz w:val="20"/>
          <w:szCs w:val="20"/>
        </w:rPr>
        <w:t xml:space="preserve">. Para Optimist Timoneles, los primeros 10 competidores que lleguen en cada flota, deberán pasar por el bote del Comité Técnico identificado con una bandera M que estará ubicado en lo posible a barlovento de la llegada y serán seleccionados para inspección al menos 3 siempre que sea posible. Dicha selección será publicada previamente en el TOA, antes de las 21hs de cada día. Sin embargo, todas las embarcaciones de la flota están sujetas a ser </w:t>
      </w:r>
      <w:r w:rsidR="00702EFC" w:rsidRPr="006C3FC7">
        <w:rPr>
          <w:color w:val="000000" w:themeColor="text1"/>
          <w:sz w:val="20"/>
          <w:szCs w:val="20"/>
        </w:rPr>
        <w:t>inspeccionadas, a criterio del comité técnico sin excepción.</w:t>
      </w:r>
    </w:p>
    <w:p w14:paraId="4B1994D5" w14:textId="75AF7F74" w:rsidR="00702EFC" w:rsidRDefault="00702EFC" w:rsidP="00702EFC">
      <w:pPr>
        <w:numPr>
          <w:ilvl w:val="1"/>
          <w:numId w:val="3"/>
        </w:numPr>
        <w:pBdr>
          <w:top w:val="nil"/>
          <w:left w:val="nil"/>
          <w:bottom w:val="nil"/>
          <w:right w:val="nil"/>
          <w:between w:val="nil"/>
        </w:pBdr>
        <w:tabs>
          <w:tab w:val="left" w:pos="1500"/>
        </w:tabs>
        <w:spacing w:before="120"/>
        <w:ind w:right="1459" w:hanging="539"/>
        <w:jc w:val="both"/>
        <w:rPr>
          <w:color w:val="000000" w:themeColor="text1"/>
          <w:sz w:val="20"/>
          <w:szCs w:val="20"/>
        </w:rPr>
      </w:pPr>
      <w:r w:rsidRPr="006C3FC7">
        <w:rPr>
          <w:color w:val="000000" w:themeColor="text1"/>
          <w:sz w:val="20"/>
          <w:szCs w:val="20"/>
        </w:rPr>
        <w:t xml:space="preserve">BARCOS FLETADOS O PRESTADOS. Cuando así se determine en el aviso de regata o en las instrucciones de regata, un barco fletado o prestado para un evento podrá llevar letras de nacionalidad o números de vela que contravengan las reglas de su clase. Cualquier avería al equipo alquilado debe ser reportado al comité técnico </w:t>
      </w:r>
      <w:r w:rsidR="00AA3977" w:rsidRPr="006C3FC7">
        <w:rPr>
          <w:color w:val="000000" w:themeColor="text1"/>
          <w:sz w:val="20"/>
          <w:szCs w:val="20"/>
        </w:rPr>
        <w:t xml:space="preserve">a través del sistema en el siguiente link </w:t>
      </w:r>
      <w:hyperlink r:id="rId20" w:history="1">
        <w:r w:rsidR="00AA3977" w:rsidRPr="006C3FC7">
          <w:rPr>
            <w:rStyle w:val="Hyperlink"/>
            <w:color w:val="000000" w:themeColor="text1"/>
            <w:sz w:val="20"/>
            <w:szCs w:val="20"/>
          </w:rPr>
          <w:t>https://toa.roms.ar/siy2023/index.php/es/request-for-change-of-equipment/form/11/</w:t>
        </w:r>
      </w:hyperlink>
      <w:r w:rsidRPr="006C3FC7">
        <w:rPr>
          <w:color w:val="000000" w:themeColor="text1"/>
          <w:sz w:val="20"/>
          <w:szCs w:val="20"/>
        </w:rPr>
        <w:t xml:space="preserve">. </w:t>
      </w:r>
    </w:p>
    <w:p w14:paraId="68B97275" w14:textId="127173E9" w:rsidR="00561F85" w:rsidRPr="00561F85" w:rsidRDefault="00561F85" w:rsidP="00702EFC">
      <w:pPr>
        <w:numPr>
          <w:ilvl w:val="1"/>
          <w:numId w:val="3"/>
        </w:numPr>
        <w:pBdr>
          <w:top w:val="nil"/>
          <w:left w:val="nil"/>
          <w:bottom w:val="nil"/>
          <w:right w:val="nil"/>
          <w:between w:val="nil"/>
        </w:pBdr>
        <w:tabs>
          <w:tab w:val="left" w:pos="1500"/>
        </w:tabs>
        <w:spacing w:before="120"/>
        <w:ind w:right="1459" w:hanging="539"/>
        <w:jc w:val="both"/>
        <w:rPr>
          <w:b/>
          <w:color w:val="000000" w:themeColor="text1"/>
          <w:sz w:val="20"/>
          <w:szCs w:val="20"/>
        </w:rPr>
      </w:pPr>
      <w:r w:rsidRPr="00561F85">
        <w:rPr>
          <w:b/>
          <w:color w:val="00B050"/>
          <w:sz w:val="20"/>
          <w:szCs w:val="20"/>
        </w:rPr>
        <w:t>La clase 29er estará sujeta a mediciones acorde a los requerimientos que solicite la clase</w:t>
      </w:r>
      <w:r>
        <w:rPr>
          <w:b/>
          <w:color w:val="00B050"/>
          <w:sz w:val="20"/>
          <w:szCs w:val="20"/>
        </w:rPr>
        <w:t>.</w:t>
      </w:r>
    </w:p>
    <w:p w14:paraId="121569A4" w14:textId="77777777" w:rsidR="00702EFC" w:rsidRPr="006C3FC7" w:rsidRDefault="00702EFC" w:rsidP="00702EFC">
      <w:pPr>
        <w:pBdr>
          <w:top w:val="nil"/>
          <w:left w:val="nil"/>
          <w:bottom w:val="nil"/>
          <w:right w:val="nil"/>
          <w:between w:val="nil"/>
        </w:pBdr>
        <w:tabs>
          <w:tab w:val="left" w:pos="1500"/>
        </w:tabs>
        <w:spacing w:before="120"/>
        <w:ind w:left="1500" w:right="1459"/>
        <w:jc w:val="both"/>
        <w:rPr>
          <w:color w:val="000000" w:themeColor="text1"/>
          <w:sz w:val="20"/>
          <w:szCs w:val="20"/>
        </w:rPr>
      </w:pPr>
    </w:p>
    <w:p w14:paraId="0D83C206" w14:textId="77777777" w:rsidR="00337DD8" w:rsidRDefault="005A7647">
      <w:pPr>
        <w:pStyle w:val="Ttulo21"/>
        <w:numPr>
          <w:ilvl w:val="0"/>
          <w:numId w:val="3"/>
        </w:numPr>
        <w:tabs>
          <w:tab w:val="left" w:pos="1387"/>
        </w:tabs>
        <w:ind w:hanging="427"/>
      </w:pPr>
      <w:r>
        <w:t>[NP] [DP] PUBLICIDAD</w:t>
      </w:r>
    </w:p>
    <w:p w14:paraId="79D2A20E" w14:textId="0FB52F7F" w:rsidR="004A2246" w:rsidRPr="00944C7E" w:rsidRDefault="005A7647" w:rsidP="00944C7E">
      <w:pPr>
        <w:numPr>
          <w:ilvl w:val="1"/>
          <w:numId w:val="3"/>
        </w:numPr>
        <w:pBdr>
          <w:top w:val="nil"/>
          <w:left w:val="nil"/>
          <w:bottom w:val="nil"/>
          <w:right w:val="nil"/>
          <w:between w:val="nil"/>
        </w:pBdr>
        <w:tabs>
          <w:tab w:val="left" w:pos="1500"/>
        </w:tabs>
        <w:spacing w:before="120"/>
        <w:ind w:right="1449" w:hanging="539"/>
        <w:jc w:val="both"/>
        <w:rPr>
          <w:color w:val="000000"/>
          <w:sz w:val="20"/>
          <w:szCs w:val="20"/>
        </w:rPr>
      </w:pPr>
      <w:r>
        <w:rPr>
          <w:color w:val="000000"/>
          <w:sz w:val="20"/>
          <w:szCs w:val="20"/>
        </w:rPr>
        <w:t xml:space="preserve">La Comisión de Regatas podrá determinar que todas o algunas clases deban colocar en sus cascos los </w:t>
      </w:r>
      <w:proofErr w:type="spellStart"/>
      <w:r>
        <w:rPr>
          <w:color w:val="000000"/>
          <w:sz w:val="20"/>
          <w:szCs w:val="20"/>
        </w:rPr>
        <w:t>stickers</w:t>
      </w:r>
      <w:proofErr w:type="spellEnd"/>
      <w:r>
        <w:rPr>
          <w:color w:val="000000"/>
          <w:sz w:val="20"/>
          <w:szCs w:val="20"/>
        </w:rPr>
        <w:t xml:space="preserve"> provistos por los sponsors del torneo, si los hubiera. En este caso se publicarán las instrucciones para su colocación en el Tablero Oficial de Avisos.</w:t>
      </w:r>
    </w:p>
    <w:p w14:paraId="31DDDFDF" w14:textId="77777777" w:rsidR="004A2246" w:rsidRDefault="004A2246">
      <w:pPr>
        <w:pBdr>
          <w:top w:val="nil"/>
          <w:left w:val="nil"/>
          <w:bottom w:val="nil"/>
          <w:right w:val="nil"/>
          <w:between w:val="nil"/>
        </w:pBdr>
        <w:rPr>
          <w:color w:val="000000"/>
          <w:sz w:val="21"/>
          <w:szCs w:val="21"/>
        </w:rPr>
      </w:pPr>
    </w:p>
    <w:p w14:paraId="56568AB9" w14:textId="77777777" w:rsidR="00337DD8" w:rsidRDefault="005A7647">
      <w:pPr>
        <w:pStyle w:val="Ttulo21"/>
        <w:numPr>
          <w:ilvl w:val="0"/>
          <w:numId w:val="3"/>
        </w:numPr>
        <w:tabs>
          <w:tab w:val="left" w:pos="1387"/>
        </w:tabs>
        <w:ind w:hanging="427"/>
      </w:pPr>
      <w:r>
        <w:t>EMBARCACIONES OFICIALES</w:t>
      </w:r>
    </w:p>
    <w:p w14:paraId="5114BD83" w14:textId="75ABB141" w:rsidR="00337DD8" w:rsidRPr="005B4B4F" w:rsidRDefault="005A7647">
      <w:pPr>
        <w:pBdr>
          <w:top w:val="nil"/>
          <w:left w:val="nil"/>
          <w:bottom w:val="nil"/>
          <w:right w:val="nil"/>
          <w:between w:val="nil"/>
        </w:pBdr>
        <w:spacing w:before="122" w:line="237" w:lineRule="auto"/>
        <w:ind w:left="1471" w:right="1458"/>
        <w:jc w:val="both"/>
        <w:rPr>
          <w:b/>
          <w:color w:val="00B050"/>
          <w:sz w:val="20"/>
          <w:szCs w:val="20"/>
        </w:rPr>
      </w:pPr>
      <w:r>
        <w:rPr>
          <w:sz w:val="20"/>
          <w:szCs w:val="20"/>
        </w:rPr>
        <w:t xml:space="preserve">Las embarcaciones de CR estarán identificadas con bandera blanca con letras CR, la de Jueces con una bandera blanca con la letra J y la del Comité Técnico con una bandera </w:t>
      </w:r>
      <w:r w:rsidR="005B4B4F">
        <w:rPr>
          <w:sz w:val="20"/>
          <w:szCs w:val="20"/>
        </w:rPr>
        <w:t>blanca</w:t>
      </w:r>
      <w:r w:rsidRPr="00286E81">
        <w:rPr>
          <w:b/>
          <w:color w:val="00B050"/>
          <w:sz w:val="20"/>
          <w:szCs w:val="20"/>
        </w:rPr>
        <w:t xml:space="preserve"> </w:t>
      </w:r>
      <w:r>
        <w:rPr>
          <w:sz w:val="20"/>
          <w:szCs w:val="20"/>
        </w:rPr>
        <w:t>con la letra M.</w:t>
      </w:r>
      <w:r w:rsidR="005B4B4F">
        <w:rPr>
          <w:sz w:val="20"/>
          <w:szCs w:val="20"/>
        </w:rPr>
        <w:t xml:space="preserve"> </w:t>
      </w:r>
      <w:r w:rsidR="005B4B4F" w:rsidRPr="005B4B4F">
        <w:rPr>
          <w:b/>
          <w:color w:val="00B050"/>
          <w:sz w:val="20"/>
          <w:szCs w:val="20"/>
        </w:rPr>
        <w:t>Las embarcaciones de Seguridad estarán identificadas con una bandera verde con letra S.</w:t>
      </w:r>
    </w:p>
    <w:p w14:paraId="23B7306B" w14:textId="77777777" w:rsidR="00337DD8" w:rsidRDefault="00337DD8">
      <w:pPr>
        <w:pBdr>
          <w:top w:val="nil"/>
          <w:left w:val="nil"/>
          <w:bottom w:val="nil"/>
          <w:right w:val="nil"/>
          <w:between w:val="nil"/>
        </w:pBdr>
        <w:rPr>
          <w:sz w:val="21"/>
          <w:szCs w:val="21"/>
        </w:rPr>
      </w:pPr>
    </w:p>
    <w:p w14:paraId="45C94CF1" w14:textId="77777777" w:rsidR="00337DD8" w:rsidRDefault="005A7647">
      <w:pPr>
        <w:pStyle w:val="Ttulo21"/>
        <w:numPr>
          <w:ilvl w:val="0"/>
          <w:numId w:val="3"/>
        </w:numPr>
        <w:tabs>
          <w:tab w:val="left" w:pos="1387"/>
        </w:tabs>
        <w:ind w:hanging="427"/>
      </w:pPr>
      <w:r>
        <w:t>[NP] [DP] EMBARCACIONES DE APOYO</w:t>
      </w:r>
    </w:p>
    <w:p w14:paraId="56998BBF" w14:textId="77777777" w:rsidR="00337DD8" w:rsidRDefault="005A7647">
      <w:pPr>
        <w:pBdr>
          <w:top w:val="nil"/>
          <w:left w:val="nil"/>
          <w:bottom w:val="nil"/>
          <w:right w:val="nil"/>
          <w:between w:val="nil"/>
        </w:pBdr>
        <w:spacing w:before="121"/>
        <w:ind w:left="1471"/>
        <w:jc w:val="both"/>
        <w:rPr>
          <w:color w:val="000000"/>
          <w:sz w:val="20"/>
          <w:szCs w:val="20"/>
        </w:rPr>
      </w:pPr>
      <w:r>
        <w:rPr>
          <w:color w:val="000000"/>
          <w:sz w:val="20"/>
          <w:szCs w:val="20"/>
        </w:rPr>
        <w:t>Ver Anexo “E”.</w:t>
      </w:r>
    </w:p>
    <w:p w14:paraId="5A4B56F2" w14:textId="77777777" w:rsidR="00637150" w:rsidRDefault="00637150">
      <w:pPr>
        <w:pBdr>
          <w:top w:val="nil"/>
          <w:left w:val="nil"/>
          <w:bottom w:val="nil"/>
          <w:right w:val="nil"/>
          <w:between w:val="nil"/>
        </w:pBdr>
        <w:spacing w:before="10"/>
        <w:rPr>
          <w:color w:val="000000"/>
          <w:sz w:val="20"/>
          <w:szCs w:val="20"/>
        </w:rPr>
      </w:pPr>
    </w:p>
    <w:p w14:paraId="31C7E98B" w14:textId="77777777" w:rsidR="00337DD8" w:rsidRDefault="005A7647">
      <w:pPr>
        <w:pStyle w:val="Ttulo21"/>
        <w:numPr>
          <w:ilvl w:val="0"/>
          <w:numId w:val="3"/>
        </w:numPr>
        <w:tabs>
          <w:tab w:val="left" w:pos="1387"/>
        </w:tabs>
        <w:ind w:hanging="427"/>
      </w:pPr>
      <w:r>
        <w:t>[NP] [DP] ELIMINACION DE RESIDUOS</w:t>
      </w:r>
    </w:p>
    <w:p w14:paraId="75D4DF37" w14:textId="3C57E628" w:rsidR="00F20C58" w:rsidRDefault="005A7647" w:rsidP="00D93EE6">
      <w:pPr>
        <w:pBdr>
          <w:top w:val="nil"/>
          <w:left w:val="nil"/>
          <w:bottom w:val="nil"/>
          <w:right w:val="nil"/>
          <w:between w:val="nil"/>
        </w:pBdr>
        <w:spacing w:before="120"/>
        <w:ind w:left="1471"/>
        <w:jc w:val="both"/>
        <w:rPr>
          <w:color w:val="000000"/>
          <w:sz w:val="20"/>
          <w:szCs w:val="20"/>
        </w:rPr>
      </w:pPr>
      <w:r>
        <w:rPr>
          <w:color w:val="000000"/>
          <w:sz w:val="20"/>
          <w:szCs w:val="20"/>
        </w:rPr>
        <w:t>La basura podrá ser colocada en las embarcaciones de apoyo u oficiales.</w:t>
      </w:r>
    </w:p>
    <w:p w14:paraId="0B003021" w14:textId="77777777" w:rsidR="00337DD8" w:rsidRDefault="00337DD8">
      <w:pPr>
        <w:pBdr>
          <w:top w:val="nil"/>
          <w:left w:val="nil"/>
          <w:bottom w:val="nil"/>
          <w:right w:val="nil"/>
          <w:between w:val="nil"/>
        </w:pBdr>
        <w:spacing w:before="11"/>
        <w:rPr>
          <w:color w:val="000000"/>
          <w:sz w:val="20"/>
          <w:szCs w:val="20"/>
        </w:rPr>
      </w:pPr>
    </w:p>
    <w:p w14:paraId="21431D42" w14:textId="77777777" w:rsidR="00337DD8" w:rsidRDefault="005A7647">
      <w:pPr>
        <w:pStyle w:val="Ttulo31"/>
        <w:numPr>
          <w:ilvl w:val="0"/>
          <w:numId w:val="3"/>
        </w:numPr>
        <w:tabs>
          <w:tab w:val="left" w:pos="1387"/>
        </w:tabs>
        <w:ind w:hanging="427"/>
      </w:pPr>
      <w:r>
        <w:t>[NP] [DP] Parque cerrado</w:t>
      </w:r>
    </w:p>
    <w:p w14:paraId="26C63A74" w14:textId="4E5DE29A" w:rsidR="00931B96" w:rsidRPr="00E740C1" w:rsidRDefault="005A7647" w:rsidP="00931B96">
      <w:pPr>
        <w:numPr>
          <w:ilvl w:val="1"/>
          <w:numId w:val="3"/>
        </w:numPr>
        <w:pBdr>
          <w:top w:val="nil"/>
          <w:left w:val="nil"/>
          <w:bottom w:val="nil"/>
          <w:right w:val="nil"/>
          <w:between w:val="nil"/>
        </w:pBdr>
        <w:tabs>
          <w:tab w:val="left" w:pos="1500"/>
        </w:tabs>
        <w:spacing w:before="120"/>
        <w:ind w:right="1457" w:hanging="539"/>
        <w:jc w:val="both"/>
        <w:rPr>
          <w:color w:val="000000"/>
          <w:sz w:val="20"/>
          <w:szCs w:val="20"/>
        </w:rPr>
      </w:pPr>
      <w:r w:rsidRPr="00E740C1">
        <w:rPr>
          <w:color w:val="000000"/>
          <w:sz w:val="20"/>
          <w:szCs w:val="20"/>
        </w:rPr>
        <w:t>Mientras no estén en el agua, las embarcaciones deberán permanecer en los clubes publicados en el TOA</w:t>
      </w:r>
      <w:r w:rsidR="00892C2B">
        <w:rPr>
          <w:color w:val="000000"/>
          <w:sz w:val="20"/>
          <w:szCs w:val="20"/>
        </w:rPr>
        <w:t xml:space="preserve"> </w:t>
      </w:r>
      <w:r w:rsidR="00892C2B" w:rsidRPr="00892C2B">
        <w:rPr>
          <w:b/>
          <w:color w:val="00B050"/>
          <w:sz w:val="20"/>
          <w:szCs w:val="20"/>
        </w:rPr>
        <w:t>(salvo expresa autorización de la Autoridad Organizadora),</w:t>
      </w:r>
      <w:r w:rsidR="00892C2B" w:rsidRPr="00892C2B">
        <w:rPr>
          <w:color w:val="00B050"/>
          <w:sz w:val="20"/>
          <w:szCs w:val="20"/>
        </w:rPr>
        <w:t xml:space="preserve"> </w:t>
      </w:r>
      <w:r w:rsidRPr="00E740C1">
        <w:rPr>
          <w:color w:val="000000"/>
          <w:sz w:val="20"/>
          <w:szCs w:val="20"/>
        </w:rPr>
        <w:t>y en los lugares asignados en tierra, desde el día de comienzo de las acreditaciones (ver IR 8.1), hasta finalizado el plazo de protestas del último día de regatas de su clase.</w:t>
      </w:r>
    </w:p>
    <w:p w14:paraId="1DBD46F0" w14:textId="5B2BA7A8" w:rsidR="008769EA" w:rsidRPr="00931B96" w:rsidRDefault="005A7647" w:rsidP="008769EA">
      <w:pPr>
        <w:numPr>
          <w:ilvl w:val="1"/>
          <w:numId w:val="3"/>
        </w:numPr>
        <w:pBdr>
          <w:top w:val="nil"/>
          <w:left w:val="nil"/>
          <w:bottom w:val="nil"/>
          <w:right w:val="nil"/>
          <w:between w:val="nil"/>
        </w:pBdr>
        <w:tabs>
          <w:tab w:val="left" w:pos="1500"/>
        </w:tabs>
        <w:spacing w:before="117"/>
        <w:ind w:right="1454" w:hanging="539"/>
        <w:jc w:val="both"/>
        <w:rPr>
          <w:color w:val="000000"/>
          <w:sz w:val="20"/>
          <w:szCs w:val="20"/>
        </w:rPr>
      </w:pPr>
      <w:r w:rsidRPr="00931B96">
        <w:rPr>
          <w:color w:val="000000"/>
          <w:sz w:val="20"/>
          <w:szCs w:val="20"/>
        </w:rPr>
        <w:t xml:space="preserve">No se podrán </w:t>
      </w:r>
      <w:r w:rsidR="00EB4C7D">
        <w:rPr>
          <w:color w:val="000000"/>
          <w:sz w:val="20"/>
          <w:szCs w:val="20"/>
        </w:rPr>
        <w:t>usarlas mangueras para lavar</w:t>
      </w:r>
      <w:r w:rsidRPr="00931B96">
        <w:rPr>
          <w:color w:val="000000"/>
          <w:sz w:val="20"/>
          <w:szCs w:val="20"/>
        </w:rPr>
        <w:t xml:space="preserve"> las embarcaciones en forma individual al</w:t>
      </w:r>
      <w:r w:rsidRPr="00931B96">
        <w:rPr>
          <w:sz w:val="20"/>
          <w:szCs w:val="20"/>
        </w:rPr>
        <w:t xml:space="preserve"> momento de llegar a puerto</w:t>
      </w:r>
      <w:r w:rsidRPr="00931B96">
        <w:rPr>
          <w:color w:val="000000"/>
          <w:sz w:val="20"/>
          <w:szCs w:val="20"/>
        </w:rPr>
        <w:t xml:space="preserve">, serán provistas </w:t>
      </w:r>
      <w:proofErr w:type="spellStart"/>
      <w:r w:rsidRPr="00931B96">
        <w:rPr>
          <w:color w:val="000000"/>
          <w:sz w:val="20"/>
          <w:szCs w:val="20"/>
        </w:rPr>
        <w:t>hidrolavadoras</w:t>
      </w:r>
      <w:proofErr w:type="spellEnd"/>
      <w:r w:rsidRPr="00931B96">
        <w:rPr>
          <w:color w:val="000000"/>
          <w:sz w:val="20"/>
          <w:szCs w:val="20"/>
        </w:rPr>
        <w:t xml:space="preserve"> que serán operadas por personal de la organización. Las embarcaciones no deben ubicarse frente a las rampas de bajada ni en las zonas de paso delimitadas con líneas amarillas, en caso de no cumplir con dicha instrucción será pasible de sanción</w:t>
      </w:r>
    </w:p>
    <w:p w14:paraId="01573404" w14:textId="77777777" w:rsidR="00337DD8" w:rsidRDefault="005A7647">
      <w:pPr>
        <w:numPr>
          <w:ilvl w:val="1"/>
          <w:numId w:val="3"/>
        </w:numPr>
        <w:pBdr>
          <w:top w:val="nil"/>
          <w:left w:val="nil"/>
          <w:bottom w:val="nil"/>
          <w:right w:val="nil"/>
          <w:between w:val="nil"/>
        </w:pBdr>
        <w:tabs>
          <w:tab w:val="left" w:pos="1500"/>
        </w:tabs>
        <w:spacing w:before="122"/>
        <w:ind w:right="1455" w:hanging="539"/>
        <w:jc w:val="both"/>
        <w:rPr>
          <w:color w:val="000000"/>
          <w:sz w:val="20"/>
          <w:szCs w:val="20"/>
        </w:rPr>
      </w:pPr>
      <w:r>
        <w:rPr>
          <w:color w:val="000000"/>
          <w:sz w:val="20"/>
          <w:szCs w:val="20"/>
        </w:rPr>
        <w:t>Al finalizar la última regata de cada día los competidores deberán regresar a puerto inmediatamente. Aquellos entrenadores o participantes que deseen seguir navegando con posterioridad a las regatas deberán anotar la salida de su grupo o embarcación en el “libro de rol o despacho a la navegación” de la oficina náutica del club donde tenga Parque Cerrado. Este mismo requisito será aplicable a los días previos al inicio del campeonato. También se podrá realizar control de elementos de seguridad personales y de las embarcaciones. En caso de no cumplir con los mismos o que se verifiquen fallas se podrá prohibir el botado de las embarcaciones.</w:t>
      </w:r>
    </w:p>
    <w:p w14:paraId="0973343B" w14:textId="77777777" w:rsidR="00337DD8" w:rsidRPr="00E056ED" w:rsidRDefault="005A7647">
      <w:pPr>
        <w:numPr>
          <w:ilvl w:val="1"/>
          <w:numId w:val="3"/>
        </w:numPr>
        <w:pBdr>
          <w:top w:val="nil"/>
          <w:left w:val="nil"/>
          <w:bottom w:val="nil"/>
          <w:right w:val="nil"/>
          <w:between w:val="nil"/>
        </w:pBdr>
        <w:tabs>
          <w:tab w:val="left" w:pos="1500"/>
        </w:tabs>
        <w:spacing w:before="119"/>
        <w:ind w:right="1455" w:hanging="539"/>
        <w:jc w:val="both"/>
        <w:rPr>
          <w:color w:val="000000"/>
          <w:sz w:val="20"/>
          <w:szCs w:val="20"/>
        </w:rPr>
      </w:pPr>
      <w:r w:rsidRPr="00E056ED">
        <w:rPr>
          <w:b/>
          <w:color w:val="000000"/>
          <w:sz w:val="20"/>
          <w:szCs w:val="20"/>
        </w:rPr>
        <w:t xml:space="preserve">[NP] [DP] Movimientos en Playa: </w:t>
      </w:r>
      <w:r w:rsidRPr="00E056ED">
        <w:rPr>
          <w:color w:val="000000"/>
          <w:sz w:val="20"/>
          <w:szCs w:val="20"/>
        </w:rPr>
        <w:t xml:space="preserve">Todos los barcos de orza, con lugar asignado en la playa de las sedes del Campeonato, deberán armar los barcos en sus respectivos lugares, no pudiendo movilizarse de los mismos hasta que la señal de su Clase indique que pueden proceder al botado. Está prohibida la obstrucción del camino de acceso y rampas delimitado </w:t>
      </w:r>
      <w:r w:rsidRPr="00E056ED">
        <w:rPr>
          <w:color w:val="000000"/>
          <w:sz w:val="20"/>
          <w:szCs w:val="20"/>
        </w:rPr>
        <w:lastRenderedPageBreak/>
        <w:t>con líneas amarillas.</w:t>
      </w:r>
    </w:p>
    <w:p w14:paraId="23A76672" w14:textId="77777777" w:rsidR="00337DD8" w:rsidRPr="00F20C58" w:rsidRDefault="00337DD8">
      <w:pPr>
        <w:pBdr>
          <w:top w:val="nil"/>
          <w:left w:val="nil"/>
          <w:bottom w:val="nil"/>
          <w:right w:val="nil"/>
          <w:between w:val="nil"/>
        </w:pBdr>
        <w:rPr>
          <w:color w:val="000000"/>
          <w:sz w:val="21"/>
          <w:szCs w:val="21"/>
          <w:highlight w:val="yellow"/>
        </w:rPr>
      </w:pPr>
    </w:p>
    <w:tbl>
      <w:tblPr>
        <w:tblStyle w:val="a6"/>
        <w:tblW w:w="6276" w:type="dxa"/>
        <w:tblInd w:w="2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6"/>
        <w:gridCol w:w="1960"/>
      </w:tblGrid>
      <w:tr w:rsidR="00337DD8" w:rsidRPr="00F20C58" w14:paraId="57AC856B" w14:textId="77777777" w:rsidTr="006713B0">
        <w:trPr>
          <w:cantSplit/>
          <w:trHeight w:val="257"/>
          <w:tblHeader/>
        </w:trPr>
        <w:tc>
          <w:tcPr>
            <w:tcW w:w="4316" w:type="dxa"/>
            <w:shd w:val="clear" w:color="auto" w:fill="auto"/>
          </w:tcPr>
          <w:p w14:paraId="6811EC6E" w14:textId="77777777" w:rsidR="00337DD8" w:rsidRPr="00601489" w:rsidRDefault="005A7647">
            <w:pPr>
              <w:pBdr>
                <w:top w:val="nil"/>
                <w:left w:val="nil"/>
                <w:bottom w:val="nil"/>
                <w:right w:val="nil"/>
                <w:between w:val="nil"/>
              </w:pBdr>
              <w:spacing w:line="215" w:lineRule="auto"/>
              <w:ind w:left="961" w:right="944"/>
              <w:jc w:val="center"/>
              <w:rPr>
                <w:b/>
                <w:sz w:val="20"/>
                <w:szCs w:val="20"/>
              </w:rPr>
            </w:pPr>
            <w:r w:rsidRPr="00601489">
              <w:rPr>
                <w:b/>
                <w:sz w:val="20"/>
                <w:szCs w:val="20"/>
              </w:rPr>
              <w:t>CANCHA</w:t>
            </w:r>
          </w:p>
        </w:tc>
        <w:tc>
          <w:tcPr>
            <w:tcW w:w="1960" w:type="dxa"/>
            <w:shd w:val="clear" w:color="auto" w:fill="auto"/>
          </w:tcPr>
          <w:p w14:paraId="12A82552" w14:textId="77777777" w:rsidR="00337DD8" w:rsidRPr="00601489" w:rsidRDefault="005A7647">
            <w:pPr>
              <w:pBdr>
                <w:top w:val="nil"/>
                <w:left w:val="nil"/>
                <w:bottom w:val="nil"/>
                <w:right w:val="nil"/>
                <w:between w:val="nil"/>
              </w:pBdr>
              <w:spacing w:line="215" w:lineRule="auto"/>
              <w:ind w:left="382" w:right="340"/>
              <w:jc w:val="center"/>
              <w:rPr>
                <w:b/>
                <w:sz w:val="20"/>
                <w:szCs w:val="20"/>
              </w:rPr>
            </w:pPr>
            <w:r w:rsidRPr="00601489">
              <w:rPr>
                <w:b/>
                <w:sz w:val="20"/>
                <w:szCs w:val="20"/>
              </w:rPr>
              <w:t>CANAL VHF</w:t>
            </w:r>
          </w:p>
        </w:tc>
      </w:tr>
      <w:tr w:rsidR="00601489" w:rsidRPr="00F20C58" w14:paraId="4FD95195" w14:textId="77777777" w:rsidTr="006713B0">
        <w:trPr>
          <w:cantSplit/>
          <w:trHeight w:val="257"/>
          <w:tblHeader/>
        </w:trPr>
        <w:tc>
          <w:tcPr>
            <w:tcW w:w="4316" w:type="dxa"/>
            <w:shd w:val="clear" w:color="auto" w:fill="auto"/>
          </w:tcPr>
          <w:p w14:paraId="1087306B" w14:textId="0F1290B3" w:rsidR="00601489" w:rsidRPr="00601489" w:rsidRDefault="00601489" w:rsidP="00601489">
            <w:pPr>
              <w:pBdr>
                <w:top w:val="nil"/>
                <w:left w:val="nil"/>
                <w:bottom w:val="nil"/>
                <w:right w:val="nil"/>
                <w:between w:val="nil"/>
              </w:pBdr>
              <w:spacing w:line="215" w:lineRule="auto"/>
              <w:ind w:left="109"/>
              <w:rPr>
                <w:sz w:val="20"/>
                <w:szCs w:val="20"/>
              </w:rPr>
            </w:pPr>
            <w:r w:rsidRPr="00601489">
              <w:rPr>
                <w:sz w:val="20"/>
                <w:szCs w:val="20"/>
              </w:rPr>
              <w:t>Puerto</w:t>
            </w:r>
            <w:r>
              <w:rPr>
                <w:sz w:val="20"/>
                <w:szCs w:val="20"/>
              </w:rPr>
              <w:t xml:space="preserve"> </w:t>
            </w:r>
            <w:r w:rsidRPr="00601489">
              <w:rPr>
                <w:b/>
                <w:bCs/>
                <w:sz w:val="20"/>
                <w:szCs w:val="20"/>
              </w:rPr>
              <w:t>Optimist Principiantes</w:t>
            </w:r>
          </w:p>
        </w:tc>
        <w:tc>
          <w:tcPr>
            <w:tcW w:w="1960" w:type="dxa"/>
            <w:shd w:val="clear" w:color="auto" w:fill="auto"/>
          </w:tcPr>
          <w:p w14:paraId="2D59247B" w14:textId="00DAA1A6" w:rsidR="00601489" w:rsidRPr="00601489" w:rsidRDefault="00601489" w:rsidP="00601489">
            <w:pPr>
              <w:pBdr>
                <w:top w:val="nil"/>
                <w:left w:val="nil"/>
                <w:bottom w:val="nil"/>
                <w:right w:val="nil"/>
                <w:between w:val="nil"/>
              </w:pBdr>
              <w:spacing w:line="215" w:lineRule="auto"/>
              <w:ind w:left="362" w:right="340"/>
              <w:jc w:val="center"/>
              <w:rPr>
                <w:sz w:val="20"/>
                <w:szCs w:val="20"/>
              </w:rPr>
            </w:pPr>
            <w:r w:rsidRPr="00601489">
              <w:rPr>
                <w:sz w:val="20"/>
                <w:szCs w:val="20"/>
              </w:rPr>
              <w:t>68</w:t>
            </w:r>
          </w:p>
        </w:tc>
      </w:tr>
      <w:tr w:rsidR="00601489" w:rsidRPr="00F20C58" w14:paraId="5EA0FC9D" w14:textId="77777777" w:rsidTr="006713B0">
        <w:trPr>
          <w:cantSplit/>
          <w:trHeight w:val="257"/>
          <w:tblHeader/>
        </w:trPr>
        <w:tc>
          <w:tcPr>
            <w:tcW w:w="4316" w:type="dxa"/>
            <w:shd w:val="clear" w:color="auto" w:fill="auto"/>
          </w:tcPr>
          <w:p w14:paraId="5F1BA53B" w14:textId="391DB0C5" w:rsidR="00601489" w:rsidRPr="00601489" w:rsidRDefault="00601489" w:rsidP="00601489">
            <w:pPr>
              <w:pBdr>
                <w:top w:val="nil"/>
                <w:left w:val="nil"/>
                <w:bottom w:val="nil"/>
                <w:right w:val="nil"/>
                <w:between w:val="nil"/>
              </w:pBdr>
              <w:spacing w:line="215" w:lineRule="auto"/>
              <w:ind w:left="109"/>
              <w:rPr>
                <w:sz w:val="20"/>
                <w:szCs w:val="20"/>
              </w:rPr>
            </w:pPr>
            <w:r w:rsidRPr="00601489">
              <w:rPr>
                <w:sz w:val="20"/>
                <w:szCs w:val="20"/>
              </w:rPr>
              <w:t xml:space="preserve">Cancha </w:t>
            </w:r>
            <w:r w:rsidRPr="00601489">
              <w:rPr>
                <w:b/>
                <w:sz w:val="20"/>
                <w:szCs w:val="20"/>
              </w:rPr>
              <w:t xml:space="preserve">420, 29er y F18, </w:t>
            </w:r>
            <w:proofErr w:type="spellStart"/>
            <w:r w:rsidRPr="00601489">
              <w:rPr>
                <w:b/>
                <w:sz w:val="20"/>
                <w:szCs w:val="20"/>
              </w:rPr>
              <w:t>Snipe</w:t>
            </w:r>
            <w:proofErr w:type="spellEnd"/>
            <w:r w:rsidRPr="00601489">
              <w:rPr>
                <w:b/>
                <w:sz w:val="20"/>
                <w:szCs w:val="20"/>
              </w:rPr>
              <w:t xml:space="preserve"> FINN</w:t>
            </w:r>
          </w:p>
        </w:tc>
        <w:tc>
          <w:tcPr>
            <w:tcW w:w="1960" w:type="dxa"/>
            <w:shd w:val="clear" w:color="auto" w:fill="auto"/>
          </w:tcPr>
          <w:p w14:paraId="429EBC0C" w14:textId="43133DF3" w:rsidR="00601489" w:rsidRPr="00601489" w:rsidRDefault="00601489" w:rsidP="00601489">
            <w:pPr>
              <w:pBdr>
                <w:top w:val="nil"/>
                <w:left w:val="nil"/>
                <w:bottom w:val="nil"/>
                <w:right w:val="nil"/>
                <w:between w:val="nil"/>
              </w:pBdr>
              <w:spacing w:line="215" w:lineRule="auto"/>
              <w:ind w:left="362" w:right="340"/>
              <w:jc w:val="center"/>
              <w:rPr>
                <w:sz w:val="20"/>
                <w:szCs w:val="20"/>
              </w:rPr>
            </w:pPr>
            <w:r w:rsidRPr="00601489">
              <w:rPr>
                <w:sz w:val="20"/>
                <w:szCs w:val="20"/>
              </w:rPr>
              <w:t>69</w:t>
            </w:r>
          </w:p>
        </w:tc>
      </w:tr>
      <w:tr w:rsidR="00601489" w:rsidRPr="00F20C58" w14:paraId="288F03BD" w14:textId="77777777" w:rsidTr="006713B0">
        <w:trPr>
          <w:cantSplit/>
          <w:trHeight w:val="300"/>
          <w:tblHeader/>
        </w:trPr>
        <w:tc>
          <w:tcPr>
            <w:tcW w:w="4316" w:type="dxa"/>
            <w:shd w:val="clear" w:color="auto" w:fill="auto"/>
          </w:tcPr>
          <w:p w14:paraId="4FB69B7B" w14:textId="2EC84771" w:rsidR="00601489" w:rsidRPr="00601489" w:rsidRDefault="00601489" w:rsidP="00601489">
            <w:pPr>
              <w:pBdr>
                <w:top w:val="nil"/>
                <w:left w:val="nil"/>
                <w:bottom w:val="nil"/>
                <w:right w:val="nil"/>
                <w:between w:val="nil"/>
              </w:pBdr>
              <w:spacing w:line="215" w:lineRule="auto"/>
              <w:ind w:left="109"/>
              <w:rPr>
                <w:sz w:val="20"/>
                <w:szCs w:val="20"/>
              </w:rPr>
            </w:pPr>
            <w:r w:rsidRPr="00601489">
              <w:rPr>
                <w:sz w:val="20"/>
                <w:szCs w:val="20"/>
              </w:rPr>
              <w:t xml:space="preserve">Cancha </w:t>
            </w:r>
            <w:r w:rsidRPr="00601489">
              <w:rPr>
                <w:b/>
                <w:bCs/>
                <w:sz w:val="20"/>
                <w:szCs w:val="20"/>
              </w:rPr>
              <w:t xml:space="preserve">Optimist Timoneles y </w:t>
            </w:r>
            <w:proofErr w:type="spellStart"/>
            <w:r w:rsidRPr="00601489">
              <w:rPr>
                <w:b/>
                <w:bCs/>
                <w:sz w:val="20"/>
                <w:szCs w:val="20"/>
              </w:rPr>
              <w:t>Cadet</w:t>
            </w:r>
            <w:proofErr w:type="spellEnd"/>
            <w:r w:rsidRPr="00601489">
              <w:rPr>
                <w:b/>
                <w:bCs/>
                <w:sz w:val="20"/>
                <w:szCs w:val="20"/>
              </w:rPr>
              <w:t xml:space="preserve"> / </w:t>
            </w:r>
            <w:proofErr w:type="spellStart"/>
            <w:r w:rsidRPr="00601489">
              <w:rPr>
                <w:b/>
                <w:bCs/>
                <w:sz w:val="20"/>
                <w:szCs w:val="20"/>
              </w:rPr>
              <w:t>Moth</w:t>
            </w:r>
            <w:proofErr w:type="spellEnd"/>
          </w:p>
        </w:tc>
        <w:tc>
          <w:tcPr>
            <w:tcW w:w="1960" w:type="dxa"/>
            <w:shd w:val="clear" w:color="auto" w:fill="auto"/>
          </w:tcPr>
          <w:p w14:paraId="2B77A8AF" w14:textId="57B87966" w:rsidR="00601489" w:rsidRPr="00601489" w:rsidRDefault="004A2246" w:rsidP="00601489">
            <w:pPr>
              <w:pBdr>
                <w:top w:val="nil"/>
                <w:left w:val="nil"/>
                <w:bottom w:val="nil"/>
                <w:right w:val="nil"/>
                <w:between w:val="nil"/>
              </w:pBdr>
              <w:spacing w:line="215" w:lineRule="auto"/>
              <w:ind w:left="362" w:right="340"/>
              <w:jc w:val="center"/>
              <w:rPr>
                <w:sz w:val="20"/>
                <w:szCs w:val="20"/>
              </w:rPr>
            </w:pPr>
            <w:r>
              <w:rPr>
                <w:sz w:val="20"/>
                <w:szCs w:val="20"/>
              </w:rPr>
              <w:t>67</w:t>
            </w:r>
          </w:p>
        </w:tc>
      </w:tr>
      <w:tr w:rsidR="00601489" w:rsidRPr="00F20C58" w14:paraId="3B025AC8" w14:textId="77777777" w:rsidTr="006713B0">
        <w:trPr>
          <w:cantSplit/>
          <w:trHeight w:val="257"/>
          <w:tblHeader/>
        </w:trPr>
        <w:tc>
          <w:tcPr>
            <w:tcW w:w="4316" w:type="dxa"/>
            <w:shd w:val="clear" w:color="auto" w:fill="auto"/>
          </w:tcPr>
          <w:p w14:paraId="6107EE39" w14:textId="47F25381" w:rsidR="00601489" w:rsidRPr="00601489" w:rsidRDefault="00601489" w:rsidP="00601489">
            <w:pPr>
              <w:pBdr>
                <w:top w:val="nil"/>
                <w:left w:val="nil"/>
                <w:bottom w:val="nil"/>
                <w:right w:val="nil"/>
                <w:between w:val="nil"/>
              </w:pBdr>
              <w:spacing w:line="215" w:lineRule="auto"/>
              <w:ind w:left="109"/>
              <w:rPr>
                <w:sz w:val="20"/>
                <w:szCs w:val="20"/>
              </w:rPr>
            </w:pPr>
            <w:r w:rsidRPr="00601489">
              <w:rPr>
                <w:sz w:val="20"/>
                <w:szCs w:val="20"/>
              </w:rPr>
              <w:t xml:space="preserve">Cancha </w:t>
            </w:r>
            <w:r w:rsidRPr="00601489">
              <w:rPr>
                <w:b/>
                <w:bCs/>
                <w:sz w:val="20"/>
                <w:szCs w:val="20"/>
              </w:rPr>
              <w:t xml:space="preserve">ILCA </w:t>
            </w:r>
          </w:p>
        </w:tc>
        <w:tc>
          <w:tcPr>
            <w:tcW w:w="1960" w:type="dxa"/>
            <w:shd w:val="clear" w:color="auto" w:fill="auto"/>
          </w:tcPr>
          <w:p w14:paraId="084ADCB9" w14:textId="7A0C16A5" w:rsidR="00601489" w:rsidRPr="00601489" w:rsidRDefault="00601489" w:rsidP="00601489">
            <w:pPr>
              <w:pBdr>
                <w:top w:val="nil"/>
                <w:left w:val="nil"/>
                <w:bottom w:val="nil"/>
                <w:right w:val="nil"/>
                <w:between w:val="nil"/>
              </w:pBdr>
              <w:spacing w:line="215" w:lineRule="auto"/>
              <w:ind w:left="362" w:right="340"/>
              <w:jc w:val="center"/>
              <w:rPr>
                <w:sz w:val="20"/>
                <w:szCs w:val="20"/>
              </w:rPr>
            </w:pPr>
            <w:r w:rsidRPr="00601489">
              <w:rPr>
                <w:sz w:val="20"/>
                <w:szCs w:val="20"/>
              </w:rPr>
              <w:t>72</w:t>
            </w:r>
          </w:p>
        </w:tc>
      </w:tr>
      <w:tr w:rsidR="0012223A" w14:paraId="7B1774B1" w14:textId="77777777" w:rsidTr="006713B0">
        <w:trPr>
          <w:cantSplit/>
          <w:trHeight w:val="257"/>
          <w:tblHeader/>
        </w:trPr>
        <w:tc>
          <w:tcPr>
            <w:tcW w:w="6276" w:type="dxa"/>
            <w:gridSpan w:val="2"/>
            <w:shd w:val="clear" w:color="auto" w:fill="auto"/>
          </w:tcPr>
          <w:p w14:paraId="0B69F638" w14:textId="23AA567D" w:rsidR="0012223A" w:rsidRPr="0012223A" w:rsidRDefault="0012223A" w:rsidP="00601489">
            <w:pPr>
              <w:pBdr>
                <w:top w:val="nil"/>
                <w:left w:val="nil"/>
                <w:bottom w:val="nil"/>
                <w:right w:val="nil"/>
                <w:between w:val="nil"/>
              </w:pBdr>
              <w:spacing w:line="215" w:lineRule="auto"/>
              <w:ind w:left="362" w:right="340"/>
              <w:jc w:val="center"/>
              <w:rPr>
                <w:i/>
                <w:iCs/>
                <w:color w:val="FF0000"/>
                <w:sz w:val="18"/>
                <w:szCs w:val="18"/>
              </w:rPr>
            </w:pPr>
            <w:r w:rsidRPr="008B122E">
              <w:rPr>
                <w:b/>
                <w:i/>
                <w:iCs/>
                <w:sz w:val="18"/>
                <w:szCs w:val="18"/>
              </w:rPr>
              <w:t>El canal se mantiene incluso cuando la zona de regatas cambie</w:t>
            </w:r>
          </w:p>
        </w:tc>
      </w:tr>
    </w:tbl>
    <w:p w14:paraId="4DE4ACE6" w14:textId="409D796D" w:rsidR="00E21826" w:rsidRDefault="00E21826" w:rsidP="00E21826">
      <w:pPr>
        <w:pStyle w:val="Ttulo21"/>
        <w:tabs>
          <w:tab w:val="left" w:pos="1387"/>
        </w:tabs>
        <w:ind w:firstLine="0"/>
      </w:pPr>
    </w:p>
    <w:p w14:paraId="74483298" w14:textId="77777777" w:rsidR="002120D5" w:rsidRDefault="002120D5" w:rsidP="00E21826">
      <w:pPr>
        <w:pStyle w:val="Ttulo21"/>
        <w:tabs>
          <w:tab w:val="left" w:pos="1387"/>
        </w:tabs>
        <w:ind w:firstLine="0"/>
      </w:pPr>
    </w:p>
    <w:p w14:paraId="58C9E478" w14:textId="77777777" w:rsidR="00337DD8" w:rsidRDefault="005A7647" w:rsidP="005A7647">
      <w:pPr>
        <w:pStyle w:val="Ttulo21"/>
        <w:numPr>
          <w:ilvl w:val="0"/>
          <w:numId w:val="3"/>
        </w:numPr>
        <w:tabs>
          <w:tab w:val="left" w:pos="1387"/>
        </w:tabs>
        <w:ind w:hanging="427"/>
      </w:pPr>
      <w:r>
        <w:t>COMUNIC</w:t>
      </w:r>
      <w:r w:rsidR="00E21826">
        <w:t>AC</w:t>
      </w:r>
      <w:r>
        <w:t>IONES RADIALES</w:t>
      </w:r>
    </w:p>
    <w:p w14:paraId="544EC588" w14:textId="77777777" w:rsidR="00337DD8" w:rsidRDefault="005A7647">
      <w:pPr>
        <w:pBdr>
          <w:top w:val="nil"/>
          <w:left w:val="nil"/>
          <w:bottom w:val="nil"/>
          <w:right w:val="nil"/>
          <w:between w:val="nil"/>
        </w:pBdr>
        <w:spacing w:before="95"/>
        <w:ind w:right="1457"/>
        <w:jc w:val="both"/>
        <w:rPr>
          <w:color w:val="000000"/>
          <w:sz w:val="20"/>
          <w:szCs w:val="20"/>
        </w:rPr>
      </w:pPr>
      <w:r>
        <w:rPr>
          <w:color w:val="000000"/>
          <w:sz w:val="20"/>
          <w:szCs w:val="20"/>
        </w:rPr>
        <w:t xml:space="preserve">                       La Autoridad Organizadora de la Semana Internacional del Yachting estará a la escucha                                                                                                                                                                                                                   </w:t>
      </w:r>
      <w:proofErr w:type="gramStart"/>
      <w:r>
        <w:rPr>
          <w:color w:val="000000"/>
          <w:sz w:val="20"/>
          <w:szCs w:val="20"/>
        </w:rPr>
        <w:t xml:space="preserve">  .</w:t>
      </w:r>
      <w:proofErr w:type="gramEnd"/>
      <w:r>
        <w:rPr>
          <w:color w:val="000000"/>
          <w:sz w:val="20"/>
          <w:szCs w:val="20"/>
        </w:rPr>
        <w:t xml:space="preserve">                       por canal VHF 71 y operará como “BASE NÁUTICO”.</w:t>
      </w:r>
    </w:p>
    <w:p w14:paraId="6CFCC87F" w14:textId="77777777" w:rsidR="00337DD8" w:rsidRPr="0012223A" w:rsidRDefault="005A7647">
      <w:pPr>
        <w:pStyle w:val="Ttulo21"/>
        <w:tabs>
          <w:tab w:val="left" w:pos="1387"/>
        </w:tabs>
        <w:jc w:val="both"/>
        <w:rPr>
          <w:b w:val="0"/>
          <w:bCs w:val="0"/>
          <w:color w:val="000000"/>
        </w:rPr>
      </w:pPr>
      <w:r w:rsidRPr="0012223A">
        <w:rPr>
          <w:b w:val="0"/>
          <w:bCs w:val="0"/>
          <w:color w:val="000000"/>
        </w:rPr>
        <w:t xml:space="preserve">        Excepto en una emergencia, ningún barco efectuará transmisiones de radio mientras esté en</w:t>
      </w:r>
    </w:p>
    <w:p w14:paraId="38A4A507" w14:textId="77777777" w:rsidR="00337DD8" w:rsidRPr="0012223A" w:rsidRDefault="005A7647">
      <w:pPr>
        <w:pStyle w:val="Ttulo21"/>
        <w:tabs>
          <w:tab w:val="left" w:pos="1387"/>
        </w:tabs>
        <w:jc w:val="both"/>
        <w:rPr>
          <w:b w:val="0"/>
          <w:bCs w:val="0"/>
          <w:color w:val="000000"/>
        </w:rPr>
      </w:pPr>
      <w:r w:rsidRPr="0012223A">
        <w:rPr>
          <w:b w:val="0"/>
          <w:bCs w:val="0"/>
          <w:color w:val="000000"/>
        </w:rPr>
        <w:t xml:space="preserve">        regata ni recibirá comunicaciones de radio u otros medios de comunicación que no puedan</w:t>
      </w:r>
    </w:p>
    <w:p w14:paraId="1F5BBECF" w14:textId="77777777" w:rsidR="00337DD8" w:rsidRPr="0012223A" w:rsidRDefault="005A7647">
      <w:pPr>
        <w:pStyle w:val="Ttulo21"/>
        <w:tabs>
          <w:tab w:val="left" w:pos="1387"/>
        </w:tabs>
        <w:jc w:val="both"/>
        <w:rPr>
          <w:b w:val="0"/>
          <w:bCs w:val="0"/>
          <w:color w:val="000000"/>
        </w:rPr>
      </w:pPr>
      <w:r w:rsidRPr="0012223A">
        <w:rPr>
          <w:b w:val="0"/>
          <w:bCs w:val="0"/>
          <w:color w:val="000000"/>
        </w:rPr>
        <w:t xml:space="preserve">        recibir los otros barcos.</w:t>
      </w:r>
    </w:p>
    <w:p w14:paraId="1DB3C6B2" w14:textId="77777777" w:rsidR="00337DD8" w:rsidRDefault="00337DD8">
      <w:pPr>
        <w:pBdr>
          <w:top w:val="nil"/>
          <w:left w:val="nil"/>
          <w:bottom w:val="nil"/>
          <w:right w:val="nil"/>
          <w:between w:val="nil"/>
        </w:pBdr>
        <w:spacing w:before="11"/>
        <w:rPr>
          <w:color w:val="000000"/>
          <w:sz w:val="20"/>
          <w:szCs w:val="20"/>
        </w:rPr>
      </w:pPr>
    </w:p>
    <w:p w14:paraId="14DA56AF" w14:textId="77777777" w:rsidR="00337DD8" w:rsidRDefault="005A7647">
      <w:pPr>
        <w:pStyle w:val="Ttulo21"/>
        <w:numPr>
          <w:ilvl w:val="0"/>
          <w:numId w:val="3"/>
        </w:numPr>
        <w:tabs>
          <w:tab w:val="left" w:pos="1387"/>
        </w:tabs>
        <w:ind w:hanging="427"/>
      </w:pPr>
      <w:r>
        <w:t>PREMIOS</w:t>
      </w:r>
    </w:p>
    <w:p w14:paraId="173C3E02" w14:textId="50B01F9F" w:rsidR="00337DD8" w:rsidRDefault="005A7647">
      <w:pPr>
        <w:pBdr>
          <w:top w:val="nil"/>
          <w:left w:val="nil"/>
          <w:bottom w:val="nil"/>
          <w:right w:val="nil"/>
          <w:between w:val="nil"/>
        </w:pBdr>
        <w:spacing w:before="120"/>
        <w:ind w:left="1471" w:right="1458"/>
        <w:jc w:val="both"/>
        <w:rPr>
          <w:color w:val="000000"/>
          <w:sz w:val="20"/>
          <w:szCs w:val="20"/>
        </w:rPr>
      </w:pPr>
      <w:r>
        <w:rPr>
          <w:color w:val="000000"/>
          <w:sz w:val="20"/>
          <w:szCs w:val="20"/>
        </w:rPr>
        <w:t>Los premios de la “</w:t>
      </w:r>
      <w:r>
        <w:rPr>
          <w:sz w:val="20"/>
          <w:szCs w:val="20"/>
        </w:rPr>
        <w:t>5</w:t>
      </w:r>
      <w:r w:rsidR="00601489">
        <w:rPr>
          <w:sz w:val="20"/>
          <w:szCs w:val="20"/>
        </w:rPr>
        <w:t>8</w:t>
      </w:r>
      <w:r>
        <w:rPr>
          <w:color w:val="000000"/>
          <w:sz w:val="20"/>
          <w:szCs w:val="20"/>
        </w:rPr>
        <w:t xml:space="preserve"> Semana Internacional del Yachting de Mar del Plata” detallados en el Anexo C serán entregados en las fechas y horarios según el programa indicado en IR 8.1.</w:t>
      </w:r>
    </w:p>
    <w:p w14:paraId="7D23A2AC" w14:textId="77777777" w:rsidR="00337DD8" w:rsidRDefault="00337DD8">
      <w:pPr>
        <w:pBdr>
          <w:top w:val="nil"/>
          <w:left w:val="nil"/>
          <w:bottom w:val="nil"/>
          <w:right w:val="nil"/>
          <w:between w:val="nil"/>
        </w:pBdr>
        <w:rPr>
          <w:color w:val="000000"/>
          <w:sz w:val="21"/>
          <w:szCs w:val="21"/>
        </w:rPr>
      </w:pPr>
    </w:p>
    <w:p w14:paraId="5B24996B" w14:textId="77777777" w:rsidR="00337DD8" w:rsidRDefault="005A7647">
      <w:pPr>
        <w:pStyle w:val="Ttulo21"/>
        <w:numPr>
          <w:ilvl w:val="0"/>
          <w:numId w:val="3"/>
        </w:numPr>
        <w:tabs>
          <w:tab w:val="left" w:pos="1387"/>
        </w:tabs>
        <w:ind w:hanging="427"/>
      </w:pPr>
      <w:r>
        <w:t>DECISIÓN DE REGATEAR Y RESPONSABILIDAD</w:t>
      </w:r>
    </w:p>
    <w:p w14:paraId="261E7E4E" w14:textId="77777777" w:rsidR="00337DD8" w:rsidRDefault="005A7647">
      <w:pPr>
        <w:pBdr>
          <w:top w:val="nil"/>
          <w:left w:val="nil"/>
          <w:bottom w:val="nil"/>
          <w:right w:val="nil"/>
          <w:between w:val="nil"/>
        </w:pBdr>
        <w:spacing w:before="121"/>
        <w:ind w:left="1471" w:right="1455"/>
        <w:jc w:val="both"/>
        <w:rPr>
          <w:color w:val="000000"/>
          <w:sz w:val="20"/>
          <w:szCs w:val="20"/>
        </w:rPr>
      </w:pPr>
      <w:r>
        <w:rPr>
          <w:color w:val="000000"/>
          <w:sz w:val="20"/>
          <w:szCs w:val="20"/>
        </w:rPr>
        <w:t>Todos los participantes admiten que compiten voluntariamente y bajo su propio y exclusivo riesgo, teniendo pleno conocimiento que la competencia puede ser peligrosa, por lo que liberan de toda responsabilidad, directa o indirecta y con tanta amplitud como lo permita la ley, a los organizadores, coorganizadores, autoridades, oficiales y jueces, y/o agentes y/o empleados de los organizadores y coorganizadores y/o prestadores de servicios, en forma onerosa o gratuita, por cualquier daño, erogación, lesión y/o pérdida de la vida y/o de los bienes que pudiera sufrir y renuncian a cualquier acción, demanda o reclamo ante los tribunales ordinarios de Justicia ordinaria, por que aceptan someterlas al arbitraje. Esta limitación de responsabilidad abarca los hechos que ocurran antes, durante, entre o después de la competencia y actividades conexas, incluyendo la atención y traslado en caso de una emergencia médica.</w:t>
      </w:r>
    </w:p>
    <w:p w14:paraId="6AC61BD3" w14:textId="77777777" w:rsidR="00601489" w:rsidRDefault="00601489">
      <w:pPr>
        <w:pBdr>
          <w:top w:val="nil"/>
          <w:left w:val="nil"/>
          <w:bottom w:val="nil"/>
          <w:right w:val="nil"/>
          <w:between w:val="nil"/>
        </w:pBdr>
        <w:spacing w:before="9"/>
        <w:rPr>
          <w:color w:val="000000"/>
          <w:sz w:val="20"/>
          <w:szCs w:val="20"/>
        </w:rPr>
      </w:pPr>
    </w:p>
    <w:p w14:paraId="09204F28" w14:textId="77777777" w:rsidR="00337DD8" w:rsidRDefault="005A7647">
      <w:pPr>
        <w:pStyle w:val="Ttulo21"/>
        <w:numPr>
          <w:ilvl w:val="0"/>
          <w:numId w:val="3"/>
        </w:numPr>
        <w:tabs>
          <w:tab w:val="left" w:pos="1387"/>
        </w:tabs>
        <w:ind w:hanging="427"/>
      </w:pPr>
      <w:r>
        <w:t>ASISTENCIA MÉDICA:</w:t>
      </w:r>
    </w:p>
    <w:p w14:paraId="37895413" w14:textId="77777777" w:rsidR="00E740C1" w:rsidRDefault="005A7647">
      <w:pPr>
        <w:pBdr>
          <w:top w:val="nil"/>
          <w:left w:val="nil"/>
          <w:bottom w:val="nil"/>
          <w:right w:val="nil"/>
          <w:between w:val="nil"/>
        </w:pBdr>
        <w:spacing w:before="121"/>
        <w:ind w:left="1471" w:right="1455"/>
        <w:jc w:val="both"/>
        <w:rPr>
          <w:color w:val="000000"/>
          <w:sz w:val="20"/>
          <w:szCs w:val="20"/>
        </w:rPr>
      </w:pPr>
      <w:r>
        <w:rPr>
          <w:color w:val="000000"/>
          <w:sz w:val="20"/>
          <w:szCs w:val="20"/>
        </w:rPr>
        <w:t xml:space="preserve">En caso de asistencia médica de urgencia y no encontrándose en el momento pariente cercano que asuma la responsabilidad, el participante autoriza al organizador de la competencia a disponer las medidas de urgencia que decida el equipo médico contratado </w:t>
      </w:r>
    </w:p>
    <w:p w14:paraId="6C9BDA27" w14:textId="77777777" w:rsidR="00337DD8" w:rsidRDefault="005A7647">
      <w:pPr>
        <w:pBdr>
          <w:top w:val="nil"/>
          <w:left w:val="nil"/>
          <w:bottom w:val="nil"/>
          <w:right w:val="nil"/>
          <w:between w:val="nil"/>
        </w:pBdr>
        <w:spacing w:before="121"/>
        <w:ind w:left="1471" w:right="1455"/>
        <w:jc w:val="both"/>
        <w:rPr>
          <w:color w:val="000000"/>
          <w:sz w:val="20"/>
          <w:szCs w:val="20"/>
        </w:rPr>
      </w:pPr>
      <w:r>
        <w:rPr>
          <w:color w:val="000000"/>
          <w:sz w:val="20"/>
          <w:szCs w:val="20"/>
        </w:rPr>
        <w:t>para la competencia y, a ese efecto consignará en el formulario de inscripción su cobertura médica e indicará adónde desea ser trasladado para su atención.</w:t>
      </w:r>
    </w:p>
    <w:p w14:paraId="320CF6D1" w14:textId="77777777" w:rsidR="00337DD8" w:rsidRDefault="00337DD8">
      <w:pPr>
        <w:pBdr>
          <w:top w:val="nil"/>
          <w:left w:val="nil"/>
          <w:bottom w:val="nil"/>
          <w:right w:val="nil"/>
          <w:between w:val="nil"/>
        </w:pBdr>
        <w:spacing w:before="7"/>
        <w:rPr>
          <w:color w:val="000000"/>
          <w:sz w:val="20"/>
          <w:szCs w:val="20"/>
        </w:rPr>
      </w:pPr>
    </w:p>
    <w:p w14:paraId="36657217" w14:textId="77777777" w:rsidR="00337DD8" w:rsidRDefault="005A7647">
      <w:pPr>
        <w:pStyle w:val="Ttulo21"/>
        <w:numPr>
          <w:ilvl w:val="0"/>
          <w:numId w:val="3"/>
        </w:numPr>
        <w:tabs>
          <w:tab w:val="left" w:pos="1387"/>
        </w:tabs>
        <w:spacing w:before="1"/>
        <w:ind w:hanging="427"/>
      </w:pPr>
      <w:r>
        <w:t>ARBITRAJE</w:t>
      </w:r>
    </w:p>
    <w:p w14:paraId="6CD69EBD" w14:textId="77777777" w:rsidR="00931B96" w:rsidRDefault="005A7647">
      <w:pPr>
        <w:pBdr>
          <w:top w:val="nil"/>
          <w:left w:val="nil"/>
          <w:bottom w:val="nil"/>
          <w:right w:val="nil"/>
          <w:between w:val="nil"/>
        </w:pBdr>
        <w:spacing w:before="120"/>
        <w:ind w:left="1471" w:right="1452"/>
        <w:jc w:val="both"/>
        <w:rPr>
          <w:color w:val="000000"/>
          <w:sz w:val="20"/>
          <w:szCs w:val="20"/>
        </w:rPr>
      </w:pPr>
      <w:r>
        <w:rPr>
          <w:color w:val="000000"/>
          <w:sz w:val="20"/>
          <w:szCs w:val="20"/>
        </w:rPr>
        <w:t xml:space="preserve">Las decisiones finales y acciones tomadas por los organizadores, relativas a cualquier controversia de índole patrimonial o de cualquier otra naturaleza, que exceda el marco decisorio establecido por el Reglamento de Regatas a Vela de la </w:t>
      </w:r>
      <w:proofErr w:type="spellStart"/>
      <w:r>
        <w:rPr>
          <w:color w:val="000000"/>
          <w:sz w:val="20"/>
          <w:szCs w:val="20"/>
        </w:rPr>
        <w:t>World</w:t>
      </w:r>
      <w:proofErr w:type="spellEnd"/>
      <w:r>
        <w:rPr>
          <w:color w:val="000000"/>
          <w:sz w:val="20"/>
          <w:szCs w:val="20"/>
        </w:rPr>
        <w:t xml:space="preserve"> </w:t>
      </w:r>
      <w:proofErr w:type="spellStart"/>
      <w:r>
        <w:rPr>
          <w:color w:val="000000"/>
          <w:sz w:val="20"/>
          <w:szCs w:val="20"/>
        </w:rPr>
        <w:t>Sailing</w:t>
      </w:r>
      <w:proofErr w:type="spellEnd"/>
      <w:r>
        <w:rPr>
          <w:color w:val="000000"/>
          <w:sz w:val="20"/>
          <w:szCs w:val="20"/>
        </w:rPr>
        <w:t xml:space="preserve">, pero que </w:t>
      </w:r>
    </w:p>
    <w:p w14:paraId="0094B652" w14:textId="77777777" w:rsidR="008769EA" w:rsidRDefault="005A7647">
      <w:pPr>
        <w:pBdr>
          <w:top w:val="nil"/>
          <w:left w:val="nil"/>
          <w:bottom w:val="nil"/>
          <w:right w:val="nil"/>
          <w:between w:val="nil"/>
        </w:pBdr>
        <w:spacing w:before="120"/>
        <w:ind w:left="1471" w:right="1452"/>
        <w:jc w:val="both"/>
        <w:rPr>
          <w:color w:val="000000"/>
          <w:sz w:val="20"/>
          <w:szCs w:val="20"/>
        </w:rPr>
      </w:pPr>
      <w:r>
        <w:rPr>
          <w:color w:val="000000"/>
          <w:sz w:val="20"/>
          <w:szCs w:val="20"/>
        </w:rPr>
        <w:t xml:space="preserve">tenga origen directo o indirecto en la competencia o en hechos o actos vinculados a la misma que puedan involucrar a los participantes con los organizadores o con otros participantes, o a cualquiera de los mencionados entre sí, en forma conjunta o indistinta, no serán recurribles ante los tribunales de la Justicia Nacional, Provincial ni Municipal. </w:t>
      </w:r>
    </w:p>
    <w:p w14:paraId="64230C6D" w14:textId="77777777" w:rsidR="00337DD8" w:rsidRDefault="005A7647">
      <w:pPr>
        <w:pBdr>
          <w:top w:val="nil"/>
          <w:left w:val="nil"/>
          <w:bottom w:val="nil"/>
          <w:right w:val="nil"/>
          <w:between w:val="nil"/>
        </w:pBdr>
        <w:spacing w:before="120"/>
        <w:ind w:left="1471" w:right="1452"/>
        <w:jc w:val="both"/>
        <w:rPr>
          <w:color w:val="000000"/>
          <w:sz w:val="20"/>
          <w:szCs w:val="20"/>
        </w:rPr>
      </w:pPr>
      <w:r>
        <w:rPr>
          <w:color w:val="000000"/>
          <w:sz w:val="20"/>
          <w:szCs w:val="20"/>
        </w:rPr>
        <w:t>Solamente podrán ser sometidas, por cualquiera de las partes involucradas, al arbitraje del Tribunal Arbitral de Derecho Deportivo, el que establecerá las normas de procedimiento y cuyo laudo será vinculante, definitivo e inapelable</w:t>
      </w:r>
    </w:p>
    <w:p w14:paraId="2FA0AAFC" w14:textId="77777777" w:rsidR="00337DD8" w:rsidRDefault="00337DD8">
      <w:pPr>
        <w:pBdr>
          <w:top w:val="nil"/>
          <w:left w:val="nil"/>
          <w:bottom w:val="nil"/>
          <w:right w:val="nil"/>
          <w:between w:val="nil"/>
        </w:pBdr>
        <w:spacing w:before="9"/>
        <w:rPr>
          <w:color w:val="000000"/>
          <w:sz w:val="20"/>
          <w:szCs w:val="20"/>
        </w:rPr>
      </w:pPr>
    </w:p>
    <w:p w14:paraId="41CC4E61" w14:textId="77777777" w:rsidR="00337DD8" w:rsidRDefault="005A7647">
      <w:pPr>
        <w:pStyle w:val="Ttulo21"/>
        <w:numPr>
          <w:ilvl w:val="0"/>
          <w:numId w:val="3"/>
        </w:numPr>
        <w:tabs>
          <w:tab w:val="left" w:pos="1387"/>
        </w:tabs>
        <w:ind w:hanging="427"/>
      </w:pPr>
      <w:r>
        <w:t>REGLAS ESPECIALES</w:t>
      </w:r>
    </w:p>
    <w:p w14:paraId="55E7A7FE" w14:textId="77777777" w:rsidR="00337DD8" w:rsidRDefault="005A7647">
      <w:pPr>
        <w:numPr>
          <w:ilvl w:val="1"/>
          <w:numId w:val="3"/>
        </w:numPr>
        <w:pBdr>
          <w:top w:val="nil"/>
          <w:left w:val="nil"/>
          <w:bottom w:val="nil"/>
          <w:right w:val="nil"/>
          <w:between w:val="nil"/>
        </w:pBdr>
        <w:tabs>
          <w:tab w:val="left" w:pos="1500"/>
        </w:tabs>
        <w:spacing w:before="121"/>
        <w:ind w:right="1455" w:hanging="539"/>
        <w:jc w:val="both"/>
        <w:rPr>
          <w:color w:val="000000"/>
          <w:sz w:val="20"/>
          <w:szCs w:val="20"/>
        </w:rPr>
      </w:pPr>
      <w:r>
        <w:rPr>
          <w:color w:val="000000"/>
          <w:sz w:val="20"/>
          <w:szCs w:val="20"/>
        </w:rPr>
        <w:t>En cualquier Clase cuando el número de inscriptos supere los 80 barcos se podrá dividir la flota en dos o más flotas.</w:t>
      </w:r>
    </w:p>
    <w:p w14:paraId="6D435774" w14:textId="2D939C9E" w:rsidR="00986E19" w:rsidRDefault="005A7647" w:rsidP="00986E19">
      <w:pPr>
        <w:numPr>
          <w:ilvl w:val="1"/>
          <w:numId w:val="3"/>
        </w:numPr>
        <w:pBdr>
          <w:top w:val="nil"/>
          <w:left w:val="nil"/>
          <w:bottom w:val="nil"/>
          <w:right w:val="nil"/>
          <w:between w:val="nil"/>
        </w:pBdr>
        <w:tabs>
          <w:tab w:val="left" w:pos="1500"/>
        </w:tabs>
        <w:spacing w:before="121"/>
        <w:ind w:right="1454" w:hanging="539"/>
        <w:jc w:val="both"/>
        <w:rPr>
          <w:color w:val="000000"/>
          <w:sz w:val="20"/>
          <w:szCs w:val="20"/>
        </w:rPr>
      </w:pPr>
      <w:r w:rsidRPr="00986E19">
        <w:rPr>
          <w:color w:val="000000"/>
          <w:sz w:val="20"/>
          <w:szCs w:val="20"/>
        </w:rPr>
        <w:t>La División en Flotas se publicará en el TOA con posterioridad a la finalización del plazo de acreditación y las cintas de colores se entregarán al momento de la acreditación</w:t>
      </w:r>
      <w:r w:rsidR="003E417F">
        <w:rPr>
          <w:color w:val="000000"/>
          <w:sz w:val="20"/>
          <w:szCs w:val="20"/>
        </w:rPr>
        <w:t xml:space="preserve"> </w:t>
      </w:r>
      <w:r w:rsidR="003E417F" w:rsidRPr="003E417F">
        <w:rPr>
          <w:color w:val="0070C0"/>
          <w:sz w:val="20"/>
          <w:szCs w:val="20"/>
        </w:rPr>
        <w:t>o, en su defecto, en la reunión de timoneles previo a la primera señal de atención</w:t>
      </w:r>
      <w:r w:rsidRPr="003E417F">
        <w:rPr>
          <w:color w:val="0070C0"/>
          <w:sz w:val="20"/>
          <w:szCs w:val="20"/>
        </w:rPr>
        <w:t>.</w:t>
      </w:r>
    </w:p>
    <w:p w14:paraId="42CD8285" w14:textId="77777777" w:rsidR="00986E19" w:rsidRDefault="00986E19" w:rsidP="00986E19">
      <w:pPr>
        <w:pBdr>
          <w:top w:val="nil"/>
          <w:left w:val="nil"/>
          <w:bottom w:val="nil"/>
          <w:right w:val="nil"/>
          <w:between w:val="nil"/>
        </w:pBdr>
        <w:tabs>
          <w:tab w:val="left" w:pos="1500"/>
        </w:tabs>
        <w:spacing w:before="121"/>
        <w:ind w:right="1454"/>
        <w:jc w:val="both"/>
        <w:rPr>
          <w:color w:val="000000"/>
          <w:sz w:val="20"/>
          <w:szCs w:val="20"/>
        </w:rPr>
      </w:pPr>
    </w:p>
    <w:p w14:paraId="1F9E5282" w14:textId="6699017B" w:rsidR="00337DD8" w:rsidRPr="00986E19" w:rsidRDefault="005A7647" w:rsidP="00986E19">
      <w:pPr>
        <w:numPr>
          <w:ilvl w:val="1"/>
          <w:numId w:val="3"/>
        </w:numPr>
        <w:pBdr>
          <w:top w:val="nil"/>
          <w:left w:val="nil"/>
          <w:bottom w:val="nil"/>
          <w:right w:val="nil"/>
          <w:between w:val="nil"/>
        </w:pBdr>
        <w:tabs>
          <w:tab w:val="left" w:pos="1500"/>
        </w:tabs>
        <w:spacing w:before="121"/>
        <w:ind w:right="1454" w:hanging="539"/>
        <w:jc w:val="both"/>
        <w:rPr>
          <w:color w:val="000000"/>
          <w:sz w:val="20"/>
          <w:szCs w:val="20"/>
        </w:rPr>
      </w:pPr>
      <w:r w:rsidRPr="00986E19">
        <w:rPr>
          <w:color w:val="000000"/>
          <w:sz w:val="20"/>
          <w:szCs w:val="20"/>
        </w:rPr>
        <w:t xml:space="preserve">Los barcos serán asignados a las flotas, que en la medida de lo posible tendrán la misma cantidad de barcos. La asignación inicial será realizada por la autoridad organizadora de acuerdo con la instrucción 34.3.1 y estará publicada a las 09:00 del </w:t>
      </w:r>
      <w:r w:rsidR="008B122E" w:rsidRPr="008B122E">
        <w:rPr>
          <w:b/>
          <w:color w:val="FF0000"/>
          <w:sz w:val="20"/>
          <w:szCs w:val="20"/>
        </w:rPr>
        <w:t>6</w:t>
      </w:r>
      <w:r w:rsidRPr="00986E19">
        <w:rPr>
          <w:color w:val="000000"/>
          <w:sz w:val="20"/>
          <w:szCs w:val="20"/>
        </w:rPr>
        <w:t xml:space="preserve"> de febrero de 202</w:t>
      </w:r>
      <w:r w:rsidRPr="00986E19">
        <w:rPr>
          <w:sz w:val="20"/>
          <w:szCs w:val="20"/>
        </w:rPr>
        <w:t>2</w:t>
      </w:r>
      <w:r w:rsidRPr="00986E19">
        <w:rPr>
          <w:color w:val="000000"/>
          <w:sz w:val="20"/>
          <w:szCs w:val="20"/>
        </w:rPr>
        <w:t>.</w:t>
      </w:r>
    </w:p>
    <w:p w14:paraId="382A0ABB" w14:textId="6CDB89A5" w:rsidR="0023549A" w:rsidRDefault="005A7647" w:rsidP="0023549A">
      <w:pPr>
        <w:numPr>
          <w:ilvl w:val="2"/>
          <w:numId w:val="11"/>
        </w:numPr>
        <w:pBdr>
          <w:top w:val="nil"/>
          <w:left w:val="nil"/>
          <w:bottom w:val="nil"/>
          <w:right w:val="nil"/>
          <w:between w:val="nil"/>
        </w:pBdr>
        <w:tabs>
          <w:tab w:val="left" w:pos="1562"/>
        </w:tabs>
        <w:spacing w:before="72"/>
        <w:ind w:right="1409"/>
        <w:jc w:val="both"/>
        <w:rPr>
          <w:color w:val="000000"/>
          <w:sz w:val="20"/>
          <w:szCs w:val="20"/>
        </w:rPr>
      </w:pPr>
      <w:r w:rsidRPr="00E80666">
        <w:rPr>
          <w:color w:val="0070C0"/>
          <w:sz w:val="20"/>
          <w:szCs w:val="20"/>
        </w:rPr>
        <w:t xml:space="preserve">Para la distribución inicial los competidores de Optimist Principiantes </w:t>
      </w:r>
      <w:r w:rsidR="00E80666" w:rsidRPr="00E80666">
        <w:rPr>
          <w:color w:val="0070C0"/>
          <w:sz w:val="20"/>
          <w:szCs w:val="20"/>
        </w:rPr>
        <w:t xml:space="preserve">e ILCA 6 </w:t>
      </w:r>
      <w:r w:rsidR="0016193B" w:rsidRPr="00E80666">
        <w:rPr>
          <w:color w:val="0070C0"/>
          <w:sz w:val="20"/>
          <w:szCs w:val="20"/>
        </w:rPr>
        <w:t xml:space="preserve">serán </w:t>
      </w:r>
      <w:r w:rsidRPr="00E80666">
        <w:rPr>
          <w:color w:val="0070C0"/>
          <w:sz w:val="20"/>
          <w:szCs w:val="20"/>
        </w:rPr>
        <w:t xml:space="preserve">ordenados según sus números de vela, primero alfabéticamente según las letras del código de país y luego en forma ascendente según los números. </w:t>
      </w:r>
      <w:r>
        <w:rPr>
          <w:color w:val="000000"/>
          <w:sz w:val="20"/>
          <w:szCs w:val="20"/>
        </w:rPr>
        <w:t>Para Optimist Timoneles se ordenarán primero en barcos inscriptos en selectivo y no inscriptos en el selectivo luego según sus números de vela, primero alfabéticamente según las letras del código de país y luego en forma ascendente según los números. Los barcos en la lista ordenada se asignarán en flotas de acuerdo con el patrón mostrado en la tabla del punto 34.3.2.</w:t>
      </w:r>
    </w:p>
    <w:p w14:paraId="558C7E7E" w14:textId="77777777" w:rsidR="0023549A" w:rsidRPr="0023549A" w:rsidRDefault="0023549A" w:rsidP="0023549A">
      <w:pPr>
        <w:pBdr>
          <w:top w:val="nil"/>
          <w:left w:val="nil"/>
          <w:bottom w:val="nil"/>
          <w:right w:val="nil"/>
          <w:between w:val="nil"/>
        </w:pBdr>
        <w:tabs>
          <w:tab w:val="left" w:pos="1562"/>
        </w:tabs>
        <w:spacing w:before="72"/>
        <w:ind w:left="1561" w:right="1409"/>
        <w:jc w:val="both"/>
        <w:rPr>
          <w:color w:val="000000"/>
          <w:sz w:val="20"/>
          <w:szCs w:val="20"/>
        </w:rPr>
      </w:pPr>
    </w:p>
    <w:p w14:paraId="2339A3E6" w14:textId="43BDE492" w:rsidR="00337DD8" w:rsidRDefault="005A7647">
      <w:pPr>
        <w:numPr>
          <w:ilvl w:val="2"/>
          <w:numId w:val="11"/>
        </w:numPr>
        <w:pBdr>
          <w:top w:val="nil"/>
          <w:left w:val="nil"/>
          <w:bottom w:val="nil"/>
          <w:right w:val="nil"/>
          <w:between w:val="nil"/>
        </w:pBdr>
        <w:tabs>
          <w:tab w:val="left" w:pos="1562"/>
        </w:tabs>
        <w:spacing w:before="32"/>
        <w:ind w:right="1405"/>
        <w:jc w:val="both"/>
        <w:rPr>
          <w:color w:val="000000"/>
          <w:sz w:val="20"/>
          <w:szCs w:val="20"/>
        </w:rPr>
      </w:pPr>
      <w:r>
        <w:rPr>
          <w:color w:val="000000"/>
          <w:sz w:val="20"/>
          <w:szCs w:val="20"/>
        </w:rPr>
        <w:t>La asignación inicial se hará una vez que el registro haya sido completado. Los competidores serán reubicados en flotas después de las regatas de cada día, salvo que el primer día sólo se haya completado una sola regata. Si todas las flotas han completado el mismo número de regatas, los competidores serán reubicados según su posición en el ranking que incluye las regatas del día. Si todas las flotas no han completado el mismo número de regatas, el ranking para reasignación será el que incluya las regatas corridas por todas las flotas, numeradas en el orden en que fueron corridas. La reubicación será como sigue:</w:t>
      </w:r>
    </w:p>
    <w:p w14:paraId="2B826A5C" w14:textId="54A2F93F" w:rsidR="00337DD8" w:rsidRDefault="00337DD8">
      <w:pPr>
        <w:pBdr>
          <w:top w:val="nil"/>
          <w:left w:val="nil"/>
          <w:bottom w:val="nil"/>
          <w:right w:val="nil"/>
          <w:between w:val="nil"/>
        </w:pBdr>
        <w:spacing w:before="9"/>
        <w:rPr>
          <w:color w:val="000000"/>
        </w:rPr>
      </w:pPr>
    </w:p>
    <w:tbl>
      <w:tblPr>
        <w:tblStyle w:val="TableGrid"/>
        <w:tblW w:w="0" w:type="auto"/>
        <w:jc w:val="center"/>
        <w:tblLook w:val="04A0" w:firstRow="1" w:lastRow="0" w:firstColumn="1" w:lastColumn="0" w:noHBand="0" w:noVBand="1"/>
      </w:tblPr>
      <w:tblGrid>
        <w:gridCol w:w="2747"/>
        <w:gridCol w:w="2747"/>
        <w:gridCol w:w="2748"/>
        <w:gridCol w:w="2748"/>
      </w:tblGrid>
      <w:tr w:rsidR="006815FD" w14:paraId="7F240AFB" w14:textId="77777777" w:rsidTr="00DC5036">
        <w:trPr>
          <w:jc w:val="center"/>
        </w:trPr>
        <w:tc>
          <w:tcPr>
            <w:tcW w:w="2747" w:type="dxa"/>
            <w:vAlign w:val="center"/>
          </w:tcPr>
          <w:p w14:paraId="41CE2522" w14:textId="77777777" w:rsidR="006815FD" w:rsidRDefault="006815FD" w:rsidP="006815FD">
            <w:pPr>
              <w:spacing w:before="9" w:line="480" w:lineRule="auto"/>
              <w:jc w:val="center"/>
              <w:rPr>
                <w:color w:val="000000"/>
              </w:rPr>
            </w:pPr>
          </w:p>
        </w:tc>
        <w:tc>
          <w:tcPr>
            <w:tcW w:w="2747" w:type="dxa"/>
            <w:vAlign w:val="center"/>
          </w:tcPr>
          <w:p w14:paraId="1C734E4A" w14:textId="050E09AB" w:rsidR="006815FD" w:rsidRPr="006815FD" w:rsidRDefault="006815FD" w:rsidP="006815FD">
            <w:pPr>
              <w:spacing w:before="9"/>
              <w:jc w:val="center"/>
              <w:rPr>
                <w:b/>
                <w:bCs/>
                <w:color w:val="000000"/>
              </w:rPr>
            </w:pPr>
            <w:r w:rsidRPr="006815FD">
              <w:rPr>
                <w:b/>
                <w:bCs/>
                <w:color w:val="000000"/>
              </w:rPr>
              <w:t>O. TIMONELES</w:t>
            </w:r>
          </w:p>
        </w:tc>
        <w:tc>
          <w:tcPr>
            <w:tcW w:w="2748" w:type="dxa"/>
            <w:vAlign w:val="center"/>
          </w:tcPr>
          <w:p w14:paraId="0E8F248F" w14:textId="14348A80" w:rsidR="006815FD" w:rsidRPr="006815FD" w:rsidRDefault="006815FD" w:rsidP="006815FD">
            <w:pPr>
              <w:spacing w:before="9"/>
              <w:jc w:val="center"/>
              <w:rPr>
                <w:b/>
                <w:bCs/>
                <w:color w:val="000000"/>
              </w:rPr>
            </w:pPr>
            <w:r w:rsidRPr="006815FD">
              <w:rPr>
                <w:b/>
                <w:bCs/>
                <w:color w:val="000000"/>
              </w:rPr>
              <w:t>O. PRINCIPIANTES</w:t>
            </w:r>
          </w:p>
        </w:tc>
        <w:tc>
          <w:tcPr>
            <w:tcW w:w="2748" w:type="dxa"/>
            <w:vAlign w:val="center"/>
          </w:tcPr>
          <w:p w14:paraId="247A33DA" w14:textId="71DE6FFD" w:rsidR="006815FD" w:rsidRPr="008E2876" w:rsidRDefault="006815FD" w:rsidP="006815FD">
            <w:pPr>
              <w:spacing w:before="9"/>
              <w:jc w:val="center"/>
              <w:rPr>
                <w:b/>
                <w:bCs/>
                <w:color w:val="0070C0"/>
              </w:rPr>
            </w:pPr>
            <w:r w:rsidRPr="008E2876">
              <w:rPr>
                <w:b/>
                <w:bCs/>
                <w:color w:val="0070C0"/>
              </w:rPr>
              <w:t>ILCA 6</w:t>
            </w:r>
          </w:p>
        </w:tc>
      </w:tr>
      <w:tr w:rsidR="006815FD" w14:paraId="0C180CA6" w14:textId="77777777" w:rsidTr="00DC5036">
        <w:trPr>
          <w:cantSplit/>
          <w:trHeight w:val="542"/>
          <w:jc w:val="center"/>
        </w:trPr>
        <w:tc>
          <w:tcPr>
            <w:tcW w:w="2747" w:type="dxa"/>
            <w:vAlign w:val="center"/>
          </w:tcPr>
          <w:p w14:paraId="24C648C1" w14:textId="64FE4D49" w:rsidR="006815FD" w:rsidRPr="006815FD" w:rsidRDefault="006815FD" w:rsidP="00DC5036">
            <w:pPr>
              <w:spacing w:before="9"/>
              <w:jc w:val="center"/>
              <w:rPr>
                <w:b/>
                <w:bCs/>
                <w:color w:val="000000"/>
              </w:rPr>
            </w:pPr>
            <w:r w:rsidRPr="006815FD">
              <w:rPr>
                <w:b/>
                <w:bCs/>
                <w:color w:val="000000"/>
              </w:rPr>
              <w:t>Posición en la lista…</w:t>
            </w:r>
          </w:p>
        </w:tc>
        <w:tc>
          <w:tcPr>
            <w:tcW w:w="2747" w:type="dxa"/>
            <w:vAlign w:val="center"/>
          </w:tcPr>
          <w:p w14:paraId="65E1DA78" w14:textId="2DDBDFB7" w:rsidR="006815FD" w:rsidRPr="006815FD" w:rsidRDefault="006815FD" w:rsidP="00DC5036">
            <w:pPr>
              <w:spacing w:before="9"/>
              <w:jc w:val="center"/>
              <w:rPr>
                <w:b/>
                <w:bCs/>
                <w:color w:val="000000"/>
              </w:rPr>
            </w:pPr>
            <w:r w:rsidRPr="006815FD">
              <w:rPr>
                <w:b/>
                <w:bCs/>
                <w:color w:val="000000"/>
              </w:rPr>
              <w:t>Flota:</w:t>
            </w:r>
          </w:p>
        </w:tc>
        <w:tc>
          <w:tcPr>
            <w:tcW w:w="2748" w:type="dxa"/>
            <w:vAlign w:val="center"/>
          </w:tcPr>
          <w:p w14:paraId="24871CF0" w14:textId="0BCD56F7" w:rsidR="006815FD" w:rsidRPr="006815FD" w:rsidRDefault="006815FD" w:rsidP="00DC5036">
            <w:pPr>
              <w:spacing w:before="9"/>
              <w:jc w:val="center"/>
              <w:rPr>
                <w:b/>
                <w:bCs/>
                <w:color w:val="000000"/>
              </w:rPr>
            </w:pPr>
            <w:r w:rsidRPr="006815FD">
              <w:rPr>
                <w:b/>
                <w:bCs/>
                <w:color w:val="000000"/>
              </w:rPr>
              <w:t>Flota:</w:t>
            </w:r>
          </w:p>
        </w:tc>
        <w:tc>
          <w:tcPr>
            <w:tcW w:w="2748" w:type="dxa"/>
            <w:vAlign w:val="center"/>
          </w:tcPr>
          <w:p w14:paraId="6E6DF9E1" w14:textId="1EB4B013" w:rsidR="006815FD" w:rsidRPr="008E2876" w:rsidRDefault="006815FD" w:rsidP="00DC5036">
            <w:pPr>
              <w:spacing w:before="9"/>
              <w:jc w:val="center"/>
              <w:rPr>
                <w:b/>
                <w:bCs/>
                <w:color w:val="0070C0"/>
              </w:rPr>
            </w:pPr>
            <w:r w:rsidRPr="008E2876">
              <w:rPr>
                <w:b/>
                <w:bCs/>
                <w:color w:val="0070C0"/>
              </w:rPr>
              <w:t>Flota</w:t>
            </w:r>
            <w:r w:rsidR="00AF3BFA">
              <w:rPr>
                <w:b/>
                <w:bCs/>
                <w:color w:val="0070C0"/>
              </w:rPr>
              <w:t>:</w:t>
            </w:r>
          </w:p>
        </w:tc>
      </w:tr>
      <w:tr w:rsidR="006815FD" w14:paraId="2961E772" w14:textId="77777777" w:rsidTr="00DC5036">
        <w:trPr>
          <w:jc w:val="center"/>
        </w:trPr>
        <w:tc>
          <w:tcPr>
            <w:tcW w:w="2747" w:type="dxa"/>
          </w:tcPr>
          <w:p w14:paraId="23F44DE5" w14:textId="77777777" w:rsidR="006815FD" w:rsidRDefault="006815FD" w:rsidP="006815FD">
            <w:pPr>
              <w:spacing w:before="9" w:line="360" w:lineRule="auto"/>
              <w:jc w:val="center"/>
              <w:rPr>
                <w:color w:val="000000"/>
              </w:rPr>
            </w:pPr>
            <w:r>
              <w:rPr>
                <w:color w:val="000000"/>
              </w:rPr>
              <w:t>Primero</w:t>
            </w:r>
          </w:p>
          <w:p w14:paraId="46487CD7" w14:textId="77777777" w:rsidR="006815FD" w:rsidRDefault="006815FD" w:rsidP="006815FD">
            <w:pPr>
              <w:spacing w:before="9" w:line="360" w:lineRule="auto"/>
              <w:jc w:val="center"/>
              <w:rPr>
                <w:color w:val="000000"/>
              </w:rPr>
            </w:pPr>
            <w:r>
              <w:rPr>
                <w:color w:val="000000"/>
              </w:rPr>
              <w:t>Segundo</w:t>
            </w:r>
          </w:p>
          <w:p w14:paraId="5BA05735" w14:textId="77777777" w:rsidR="006815FD" w:rsidRDefault="006815FD" w:rsidP="006815FD">
            <w:pPr>
              <w:spacing w:before="9" w:line="360" w:lineRule="auto"/>
              <w:jc w:val="center"/>
              <w:rPr>
                <w:color w:val="000000"/>
              </w:rPr>
            </w:pPr>
            <w:r>
              <w:rPr>
                <w:color w:val="000000"/>
              </w:rPr>
              <w:t>Tercero</w:t>
            </w:r>
          </w:p>
          <w:p w14:paraId="549FA24C" w14:textId="77777777" w:rsidR="006815FD" w:rsidRDefault="006815FD" w:rsidP="006815FD">
            <w:pPr>
              <w:spacing w:before="9" w:line="360" w:lineRule="auto"/>
              <w:jc w:val="center"/>
              <w:rPr>
                <w:color w:val="000000"/>
              </w:rPr>
            </w:pPr>
            <w:r>
              <w:rPr>
                <w:color w:val="000000"/>
              </w:rPr>
              <w:t>Cuarto</w:t>
            </w:r>
          </w:p>
          <w:p w14:paraId="36E683C4" w14:textId="77777777" w:rsidR="006815FD" w:rsidRDefault="006815FD" w:rsidP="006815FD">
            <w:pPr>
              <w:spacing w:before="9" w:line="360" w:lineRule="auto"/>
              <w:jc w:val="center"/>
              <w:rPr>
                <w:color w:val="000000"/>
              </w:rPr>
            </w:pPr>
            <w:r>
              <w:rPr>
                <w:color w:val="000000"/>
              </w:rPr>
              <w:t>Quinto</w:t>
            </w:r>
          </w:p>
          <w:p w14:paraId="00CF6BF5" w14:textId="77777777" w:rsidR="006815FD" w:rsidRDefault="006815FD" w:rsidP="006815FD">
            <w:pPr>
              <w:spacing w:before="9" w:line="360" w:lineRule="auto"/>
              <w:jc w:val="center"/>
              <w:rPr>
                <w:color w:val="000000"/>
              </w:rPr>
            </w:pPr>
            <w:r>
              <w:rPr>
                <w:color w:val="000000"/>
              </w:rPr>
              <w:t>Sexto</w:t>
            </w:r>
          </w:p>
          <w:p w14:paraId="2AD7FE61" w14:textId="77777777" w:rsidR="006815FD" w:rsidRDefault="006815FD" w:rsidP="006815FD">
            <w:pPr>
              <w:spacing w:before="9" w:line="360" w:lineRule="auto"/>
              <w:jc w:val="center"/>
              <w:rPr>
                <w:color w:val="000000"/>
              </w:rPr>
            </w:pPr>
            <w:r>
              <w:rPr>
                <w:color w:val="000000"/>
              </w:rPr>
              <w:t>Séptimo</w:t>
            </w:r>
          </w:p>
          <w:p w14:paraId="78A021E4" w14:textId="77777777" w:rsidR="006815FD" w:rsidRDefault="006815FD" w:rsidP="006815FD">
            <w:pPr>
              <w:spacing w:before="9" w:line="360" w:lineRule="auto"/>
              <w:jc w:val="center"/>
              <w:rPr>
                <w:color w:val="000000"/>
              </w:rPr>
            </w:pPr>
            <w:r>
              <w:rPr>
                <w:color w:val="000000"/>
              </w:rPr>
              <w:t>Octavo</w:t>
            </w:r>
          </w:p>
          <w:p w14:paraId="20FC1A78" w14:textId="77777777" w:rsidR="006815FD" w:rsidRDefault="006815FD" w:rsidP="006815FD">
            <w:pPr>
              <w:spacing w:before="9" w:line="360" w:lineRule="auto"/>
              <w:jc w:val="center"/>
              <w:rPr>
                <w:color w:val="000000"/>
              </w:rPr>
            </w:pPr>
            <w:r>
              <w:rPr>
                <w:color w:val="000000"/>
              </w:rPr>
              <w:t>Noveno</w:t>
            </w:r>
          </w:p>
          <w:p w14:paraId="11AA02F7" w14:textId="13A66593" w:rsidR="006815FD" w:rsidRDefault="006815FD" w:rsidP="006815FD">
            <w:pPr>
              <w:spacing w:before="9" w:line="360" w:lineRule="auto"/>
              <w:jc w:val="center"/>
              <w:rPr>
                <w:color w:val="000000"/>
              </w:rPr>
            </w:pPr>
            <w:r>
              <w:rPr>
                <w:color w:val="000000"/>
              </w:rPr>
              <w:t>Y así sucesivamente…</w:t>
            </w:r>
          </w:p>
        </w:tc>
        <w:tc>
          <w:tcPr>
            <w:tcW w:w="2747" w:type="dxa"/>
          </w:tcPr>
          <w:p w14:paraId="676C1093" w14:textId="77777777" w:rsidR="006815FD" w:rsidRDefault="006815FD" w:rsidP="006815FD">
            <w:pPr>
              <w:spacing w:before="9" w:line="360" w:lineRule="auto"/>
              <w:jc w:val="center"/>
              <w:rPr>
                <w:color w:val="000000"/>
              </w:rPr>
            </w:pPr>
            <w:r>
              <w:rPr>
                <w:color w:val="000000"/>
              </w:rPr>
              <w:t>Amarillo</w:t>
            </w:r>
          </w:p>
          <w:p w14:paraId="5A5727B0" w14:textId="77777777" w:rsidR="006815FD" w:rsidRDefault="006815FD" w:rsidP="006815FD">
            <w:pPr>
              <w:spacing w:before="9" w:line="360" w:lineRule="auto"/>
              <w:jc w:val="center"/>
              <w:rPr>
                <w:color w:val="000000"/>
              </w:rPr>
            </w:pPr>
            <w:r>
              <w:rPr>
                <w:color w:val="000000"/>
              </w:rPr>
              <w:t>Azul</w:t>
            </w:r>
          </w:p>
          <w:p w14:paraId="5331A183" w14:textId="77777777" w:rsidR="006815FD" w:rsidRDefault="006815FD" w:rsidP="006815FD">
            <w:pPr>
              <w:spacing w:before="9" w:line="360" w:lineRule="auto"/>
              <w:jc w:val="center"/>
              <w:rPr>
                <w:color w:val="000000"/>
              </w:rPr>
            </w:pPr>
            <w:r>
              <w:rPr>
                <w:color w:val="000000"/>
              </w:rPr>
              <w:t>Rojo</w:t>
            </w:r>
          </w:p>
          <w:p w14:paraId="7D424B81" w14:textId="77777777" w:rsidR="006815FD" w:rsidRDefault="006815FD" w:rsidP="006815FD">
            <w:pPr>
              <w:spacing w:before="9" w:line="360" w:lineRule="auto"/>
              <w:jc w:val="center"/>
              <w:rPr>
                <w:color w:val="000000"/>
              </w:rPr>
            </w:pPr>
            <w:r>
              <w:rPr>
                <w:color w:val="000000"/>
              </w:rPr>
              <w:t>Blanco</w:t>
            </w:r>
          </w:p>
          <w:p w14:paraId="0C4FF594" w14:textId="77777777" w:rsidR="006815FD" w:rsidRDefault="006815FD" w:rsidP="006815FD">
            <w:pPr>
              <w:spacing w:before="9" w:line="360" w:lineRule="auto"/>
              <w:jc w:val="center"/>
              <w:rPr>
                <w:color w:val="000000"/>
              </w:rPr>
            </w:pPr>
            <w:r>
              <w:rPr>
                <w:color w:val="000000"/>
              </w:rPr>
              <w:t>Blanco</w:t>
            </w:r>
          </w:p>
          <w:p w14:paraId="2657E82D" w14:textId="77777777" w:rsidR="006815FD" w:rsidRDefault="006815FD" w:rsidP="006815FD">
            <w:pPr>
              <w:spacing w:before="9" w:line="360" w:lineRule="auto"/>
              <w:jc w:val="center"/>
              <w:rPr>
                <w:color w:val="000000"/>
              </w:rPr>
            </w:pPr>
            <w:r>
              <w:rPr>
                <w:color w:val="000000"/>
              </w:rPr>
              <w:t>Rojo</w:t>
            </w:r>
          </w:p>
          <w:p w14:paraId="0A6AEC69" w14:textId="77777777" w:rsidR="006815FD" w:rsidRDefault="006815FD" w:rsidP="006815FD">
            <w:pPr>
              <w:spacing w:before="9" w:line="360" w:lineRule="auto"/>
              <w:jc w:val="center"/>
              <w:rPr>
                <w:color w:val="000000"/>
              </w:rPr>
            </w:pPr>
            <w:r>
              <w:rPr>
                <w:color w:val="000000"/>
              </w:rPr>
              <w:t>Azul</w:t>
            </w:r>
          </w:p>
          <w:p w14:paraId="3B5F16B5" w14:textId="77777777" w:rsidR="006815FD" w:rsidRDefault="006815FD" w:rsidP="006815FD">
            <w:pPr>
              <w:spacing w:before="9" w:line="360" w:lineRule="auto"/>
              <w:jc w:val="center"/>
              <w:rPr>
                <w:color w:val="000000"/>
              </w:rPr>
            </w:pPr>
            <w:r>
              <w:rPr>
                <w:color w:val="000000"/>
              </w:rPr>
              <w:t>Amarillo</w:t>
            </w:r>
          </w:p>
          <w:p w14:paraId="42407C39" w14:textId="3CFD57F3" w:rsidR="006815FD" w:rsidRDefault="006815FD" w:rsidP="006815FD">
            <w:pPr>
              <w:spacing w:before="9" w:line="360" w:lineRule="auto"/>
              <w:jc w:val="center"/>
              <w:rPr>
                <w:color w:val="000000"/>
              </w:rPr>
            </w:pPr>
            <w:r>
              <w:rPr>
                <w:color w:val="000000"/>
              </w:rPr>
              <w:t>Amarillo</w:t>
            </w:r>
          </w:p>
        </w:tc>
        <w:tc>
          <w:tcPr>
            <w:tcW w:w="2748" w:type="dxa"/>
          </w:tcPr>
          <w:p w14:paraId="3B8B65D9" w14:textId="77777777" w:rsidR="006815FD" w:rsidRDefault="006815FD" w:rsidP="006815FD">
            <w:pPr>
              <w:spacing w:before="9" w:line="360" w:lineRule="auto"/>
              <w:jc w:val="center"/>
              <w:rPr>
                <w:color w:val="000000"/>
              </w:rPr>
            </w:pPr>
            <w:r>
              <w:rPr>
                <w:color w:val="000000"/>
              </w:rPr>
              <w:t>Amarillo</w:t>
            </w:r>
          </w:p>
          <w:p w14:paraId="08E4DA14" w14:textId="77777777" w:rsidR="006815FD" w:rsidRDefault="006815FD" w:rsidP="006815FD">
            <w:pPr>
              <w:spacing w:before="9" w:line="360" w:lineRule="auto"/>
              <w:jc w:val="center"/>
              <w:rPr>
                <w:color w:val="000000"/>
              </w:rPr>
            </w:pPr>
            <w:r>
              <w:rPr>
                <w:color w:val="000000"/>
              </w:rPr>
              <w:t>Azul</w:t>
            </w:r>
          </w:p>
          <w:p w14:paraId="173C270A" w14:textId="77777777" w:rsidR="006815FD" w:rsidRDefault="006815FD" w:rsidP="006815FD">
            <w:pPr>
              <w:spacing w:before="9" w:line="360" w:lineRule="auto"/>
              <w:jc w:val="center"/>
              <w:rPr>
                <w:color w:val="000000"/>
              </w:rPr>
            </w:pPr>
            <w:r>
              <w:rPr>
                <w:color w:val="000000"/>
              </w:rPr>
              <w:t>Rojo</w:t>
            </w:r>
          </w:p>
          <w:p w14:paraId="6AEC735E" w14:textId="77777777" w:rsidR="006815FD" w:rsidRDefault="006815FD" w:rsidP="006815FD">
            <w:pPr>
              <w:spacing w:before="9" w:line="360" w:lineRule="auto"/>
              <w:jc w:val="center"/>
              <w:rPr>
                <w:color w:val="000000"/>
              </w:rPr>
            </w:pPr>
            <w:r>
              <w:rPr>
                <w:color w:val="000000"/>
              </w:rPr>
              <w:t>Rojo</w:t>
            </w:r>
          </w:p>
          <w:p w14:paraId="395A2EA2" w14:textId="77777777" w:rsidR="006815FD" w:rsidRDefault="006815FD" w:rsidP="006815FD">
            <w:pPr>
              <w:spacing w:before="9" w:line="360" w:lineRule="auto"/>
              <w:jc w:val="center"/>
              <w:rPr>
                <w:color w:val="000000"/>
              </w:rPr>
            </w:pPr>
            <w:r>
              <w:rPr>
                <w:color w:val="000000"/>
              </w:rPr>
              <w:t>Azul</w:t>
            </w:r>
          </w:p>
          <w:p w14:paraId="4A1C0A55" w14:textId="77777777" w:rsidR="006815FD" w:rsidRDefault="006815FD" w:rsidP="006815FD">
            <w:pPr>
              <w:spacing w:before="9" w:line="360" w:lineRule="auto"/>
              <w:jc w:val="center"/>
              <w:rPr>
                <w:color w:val="000000"/>
              </w:rPr>
            </w:pPr>
            <w:r>
              <w:rPr>
                <w:color w:val="000000"/>
              </w:rPr>
              <w:t>Amarillo</w:t>
            </w:r>
          </w:p>
          <w:p w14:paraId="4F65080B" w14:textId="77777777" w:rsidR="006815FD" w:rsidRDefault="006815FD" w:rsidP="006815FD">
            <w:pPr>
              <w:spacing w:before="9" w:line="360" w:lineRule="auto"/>
              <w:jc w:val="center"/>
              <w:rPr>
                <w:color w:val="000000"/>
              </w:rPr>
            </w:pPr>
            <w:r>
              <w:rPr>
                <w:color w:val="000000"/>
              </w:rPr>
              <w:t>Amarillo</w:t>
            </w:r>
          </w:p>
          <w:p w14:paraId="2B2D57D6" w14:textId="77777777" w:rsidR="006815FD" w:rsidRDefault="006815FD" w:rsidP="006815FD">
            <w:pPr>
              <w:spacing w:before="9" w:line="360" w:lineRule="auto"/>
              <w:jc w:val="center"/>
              <w:rPr>
                <w:color w:val="000000"/>
              </w:rPr>
            </w:pPr>
            <w:r>
              <w:rPr>
                <w:color w:val="000000"/>
              </w:rPr>
              <w:t>Azul</w:t>
            </w:r>
          </w:p>
          <w:p w14:paraId="3EEA5CEA" w14:textId="09BFBD3C" w:rsidR="006815FD" w:rsidRDefault="006815FD" w:rsidP="006815FD">
            <w:pPr>
              <w:spacing w:before="9" w:line="360" w:lineRule="auto"/>
              <w:jc w:val="center"/>
              <w:rPr>
                <w:color w:val="000000"/>
              </w:rPr>
            </w:pPr>
            <w:r>
              <w:rPr>
                <w:color w:val="000000"/>
              </w:rPr>
              <w:t>Rojo</w:t>
            </w:r>
          </w:p>
        </w:tc>
        <w:tc>
          <w:tcPr>
            <w:tcW w:w="2748" w:type="dxa"/>
          </w:tcPr>
          <w:p w14:paraId="5B820FD9" w14:textId="77777777" w:rsidR="006815FD" w:rsidRPr="008E2876" w:rsidRDefault="006815FD" w:rsidP="006815FD">
            <w:pPr>
              <w:spacing w:before="9" w:line="360" w:lineRule="auto"/>
              <w:jc w:val="center"/>
              <w:rPr>
                <w:color w:val="0070C0"/>
              </w:rPr>
            </w:pPr>
            <w:r w:rsidRPr="008E2876">
              <w:rPr>
                <w:color w:val="0070C0"/>
              </w:rPr>
              <w:t>Azul</w:t>
            </w:r>
          </w:p>
          <w:p w14:paraId="7E6353E6" w14:textId="77777777" w:rsidR="006815FD" w:rsidRPr="008E2876" w:rsidRDefault="006815FD" w:rsidP="006815FD">
            <w:pPr>
              <w:spacing w:before="9" w:line="360" w:lineRule="auto"/>
              <w:jc w:val="center"/>
              <w:rPr>
                <w:color w:val="0070C0"/>
              </w:rPr>
            </w:pPr>
            <w:r w:rsidRPr="008E2876">
              <w:rPr>
                <w:color w:val="0070C0"/>
              </w:rPr>
              <w:t>Blanco</w:t>
            </w:r>
          </w:p>
          <w:p w14:paraId="031EFFC9" w14:textId="77777777" w:rsidR="006815FD" w:rsidRPr="008E2876" w:rsidRDefault="006815FD" w:rsidP="006815FD">
            <w:pPr>
              <w:spacing w:before="9" w:line="360" w:lineRule="auto"/>
              <w:jc w:val="center"/>
              <w:rPr>
                <w:color w:val="0070C0"/>
              </w:rPr>
            </w:pPr>
            <w:r w:rsidRPr="008E2876">
              <w:rPr>
                <w:color w:val="0070C0"/>
              </w:rPr>
              <w:t>Blanco</w:t>
            </w:r>
          </w:p>
          <w:p w14:paraId="233439EA" w14:textId="77777777" w:rsidR="006815FD" w:rsidRPr="008E2876" w:rsidRDefault="006815FD" w:rsidP="006815FD">
            <w:pPr>
              <w:spacing w:before="9" w:line="360" w:lineRule="auto"/>
              <w:jc w:val="center"/>
              <w:rPr>
                <w:color w:val="0070C0"/>
              </w:rPr>
            </w:pPr>
            <w:r w:rsidRPr="008E2876">
              <w:rPr>
                <w:color w:val="0070C0"/>
              </w:rPr>
              <w:t>Azul</w:t>
            </w:r>
          </w:p>
          <w:p w14:paraId="4EC6877E" w14:textId="77777777" w:rsidR="006815FD" w:rsidRPr="008E2876" w:rsidRDefault="006815FD" w:rsidP="006815FD">
            <w:pPr>
              <w:spacing w:before="9" w:line="360" w:lineRule="auto"/>
              <w:jc w:val="center"/>
              <w:rPr>
                <w:color w:val="0070C0"/>
              </w:rPr>
            </w:pPr>
            <w:r w:rsidRPr="008E2876">
              <w:rPr>
                <w:color w:val="0070C0"/>
              </w:rPr>
              <w:t>Azul</w:t>
            </w:r>
          </w:p>
          <w:p w14:paraId="4A53E4BF" w14:textId="77777777" w:rsidR="006815FD" w:rsidRPr="008E2876" w:rsidRDefault="006815FD" w:rsidP="006815FD">
            <w:pPr>
              <w:spacing w:before="9" w:line="360" w:lineRule="auto"/>
              <w:jc w:val="center"/>
              <w:rPr>
                <w:color w:val="0070C0"/>
              </w:rPr>
            </w:pPr>
            <w:r w:rsidRPr="008E2876">
              <w:rPr>
                <w:color w:val="0070C0"/>
              </w:rPr>
              <w:t>Blanco</w:t>
            </w:r>
          </w:p>
          <w:p w14:paraId="18BEFEAC" w14:textId="77777777" w:rsidR="006815FD" w:rsidRPr="008E2876" w:rsidRDefault="006815FD" w:rsidP="006815FD">
            <w:pPr>
              <w:spacing w:before="9" w:line="360" w:lineRule="auto"/>
              <w:jc w:val="center"/>
              <w:rPr>
                <w:color w:val="0070C0"/>
              </w:rPr>
            </w:pPr>
            <w:r w:rsidRPr="008E2876">
              <w:rPr>
                <w:color w:val="0070C0"/>
              </w:rPr>
              <w:t>Blanco</w:t>
            </w:r>
          </w:p>
          <w:p w14:paraId="0232CA37" w14:textId="77777777" w:rsidR="006815FD" w:rsidRPr="008E2876" w:rsidRDefault="006815FD" w:rsidP="006815FD">
            <w:pPr>
              <w:spacing w:before="9" w:line="360" w:lineRule="auto"/>
              <w:jc w:val="center"/>
              <w:rPr>
                <w:color w:val="0070C0"/>
              </w:rPr>
            </w:pPr>
            <w:r w:rsidRPr="008E2876">
              <w:rPr>
                <w:color w:val="0070C0"/>
              </w:rPr>
              <w:t>Azul</w:t>
            </w:r>
          </w:p>
          <w:p w14:paraId="3FFB5E6A" w14:textId="1D4CE2D8" w:rsidR="006815FD" w:rsidRPr="008E2876" w:rsidRDefault="006815FD" w:rsidP="006815FD">
            <w:pPr>
              <w:spacing w:before="9" w:line="360" w:lineRule="auto"/>
              <w:jc w:val="center"/>
              <w:rPr>
                <w:color w:val="0070C0"/>
              </w:rPr>
            </w:pPr>
            <w:r w:rsidRPr="008E2876">
              <w:rPr>
                <w:color w:val="0070C0"/>
              </w:rPr>
              <w:t>Azul</w:t>
            </w:r>
          </w:p>
        </w:tc>
      </w:tr>
    </w:tbl>
    <w:p w14:paraId="0B40BC5C" w14:textId="77777777" w:rsidR="00E80666" w:rsidRDefault="00E80666">
      <w:pPr>
        <w:pBdr>
          <w:top w:val="nil"/>
          <w:left w:val="nil"/>
          <w:bottom w:val="nil"/>
          <w:right w:val="nil"/>
          <w:between w:val="nil"/>
        </w:pBdr>
        <w:spacing w:before="9"/>
        <w:rPr>
          <w:color w:val="000000"/>
        </w:rPr>
      </w:pPr>
    </w:p>
    <w:p w14:paraId="57D3678A" w14:textId="762A4FB9" w:rsidR="0083283A" w:rsidRDefault="005A7647" w:rsidP="0083283A">
      <w:pPr>
        <w:numPr>
          <w:ilvl w:val="2"/>
          <w:numId w:val="11"/>
        </w:numPr>
        <w:pBdr>
          <w:top w:val="nil"/>
          <w:left w:val="nil"/>
          <w:bottom w:val="nil"/>
          <w:right w:val="nil"/>
          <w:between w:val="nil"/>
        </w:pBdr>
        <w:tabs>
          <w:tab w:val="left" w:pos="1562"/>
        </w:tabs>
        <w:spacing w:line="244" w:lineRule="auto"/>
        <w:ind w:right="1550"/>
        <w:jc w:val="both"/>
        <w:rPr>
          <w:color w:val="000000"/>
          <w:sz w:val="20"/>
          <w:szCs w:val="20"/>
        </w:rPr>
      </w:pPr>
      <w:r>
        <w:rPr>
          <w:color w:val="000000"/>
          <w:sz w:val="20"/>
          <w:szCs w:val="20"/>
        </w:rPr>
        <w:t>Si dos o más competidores tienen la misma posición, su ubicación en la columna izquierda se basará en la posición en la lista mencionada en la instrucción 34.3.2.</w:t>
      </w:r>
    </w:p>
    <w:p w14:paraId="50417061" w14:textId="77777777" w:rsidR="0083283A" w:rsidRPr="0083283A" w:rsidRDefault="0083283A" w:rsidP="0083283A">
      <w:pPr>
        <w:pBdr>
          <w:top w:val="nil"/>
          <w:left w:val="nil"/>
          <w:bottom w:val="nil"/>
          <w:right w:val="nil"/>
          <w:between w:val="nil"/>
        </w:pBdr>
        <w:tabs>
          <w:tab w:val="left" w:pos="1562"/>
        </w:tabs>
        <w:spacing w:line="244" w:lineRule="auto"/>
        <w:ind w:left="1561" w:right="1550"/>
        <w:jc w:val="both"/>
        <w:rPr>
          <w:color w:val="000000"/>
          <w:sz w:val="20"/>
          <w:szCs w:val="20"/>
        </w:rPr>
      </w:pPr>
    </w:p>
    <w:p w14:paraId="61E3035D" w14:textId="75505CEE" w:rsidR="00E740C1" w:rsidRPr="00601489" w:rsidRDefault="005A7647" w:rsidP="00E740C1">
      <w:pPr>
        <w:numPr>
          <w:ilvl w:val="2"/>
          <w:numId w:val="11"/>
        </w:numPr>
        <w:pBdr>
          <w:top w:val="nil"/>
          <w:left w:val="nil"/>
          <w:bottom w:val="nil"/>
          <w:right w:val="nil"/>
          <w:between w:val="nil"/>
        </w:pBdr>
        <w:tabs>
          <w:tab w:val="left" w:pos="1562"/>
        </w:tabs>
        <w:spacing w:before="25"/>
        <w:ind w:right="1406"/>
        <w:jc w:val="both"/>
        <w:rPr>
          <w:color w:val="000000"/>
          <w:sz w:val="20"/>
          <w:szCs w:val="20"/>
        </w:rPr>
      </w:pPr>
      <w:r>
        <w:rPr>
          <w:color w:val="000000"/>
          <w:sz w:val="20"/>
          <w:szCs w:val="20"/>
        </w:rPr>
        <w:t>La reasignación diaria se hará en base a los resultados disponibles a las 21:00 del día correspondiente, independientemente de las protestas o pedidos de reparación aún no resueltos.</w:t>
      </w:r>
    </w:p>
    <w:p w14:paraId="5D04F78D" w14:textId="551151A6" w:rsidR="00337DD8" w:rsidRDefault="005A7647">
      <w:pPr>
        <w:numPr>
          <w:ilvl w:val="1"/>
          <w:numId w:val="3"/>
        </w:numPr>
        <w:pBdr>
          <w:top w:val="nil"/>
          <w:left w:val="nil"/>
          <w:bottom w:val="nil"/>
          <w:right w:val="nil"/>
          <w:between w:val="nil"/>
        </w:pBdr>
        <w:tabs>
          <w:tab w:val="left" w:pos="1500"/>
        </w:tabs>
        <w:spacing w:before="123" w:line="237" w:lineRule="auto"/>
        <w:ind w:right="1457" w:hanging="539"/>
        <w:jc w:val="both"/>
        <w:rPr>
          <w:color w:val="000000"/>
          <w:sz w:val="20"/>
          <w:szCs w:val="20"/>
        </w:rPr>
      </w:pPr>
      <w:r w:rsidRPr="00DD23E2">
        <w:rPr>
          <w:color w:val="0070C0"/>
          <w:sz w:val="20"/>
          <w:szCs w:val="20"/>
        </w:rPr>
        <w:t>Los colores de flota serán Amarillo, Azul</w:t>
      </w:r>
      <w:r w:rsidR="00F20C58" w:rsidRPr="00DD23E2">
        <w:rPr>
          <w:color w:val="0070C0"/>
          <w:sz w:val="20"/>
          <w:szCs w:val="20"/>
        </w:rPr>
        <w:t>,</w:t>
      </w:r>
      <w:r w:rsidRPr="00DD23E2">
        <w:rPr>
          <w:color w:val="0070C0"/>
          <w:sz w:val="20"/>
          <w:szCs w:val="20"/>
        </w:rPr>
        <w:t xml:space="preserve"> Rojo </w:t>
      </w:r>
      <w:r w:rsidR="00F20C58" w:rsidRPr="00DD23E2">
        <w:rPr>
          <w:color w:val="0070C0"/>
          <w:sz w:val="20"/>
          <w:szCs w:val="20"/>
        </w:rPr>
        <w:t xml:space="preserve">y Blanco </w:t>
      </w:r>
      <w:r w:rsidRPr="00DD23E2">
        <w:rPr>
          <w:color w:val="0070C0"/>
          <w:sz w:val="20"/>
          <w:szCs w:val="20"/>
        </w:rPr>
        <w:t>para Optimist Timoneles</w:t>
      </w:r>
      <w:r w:rsidR="006815FD" w:rsidRPr="00DD23E2">
        <w:rPr>
          <w:color w:val="0070C0"/>
          <w:sz w:val="20"/>
          <w:szCs w:val="20"/>
        </w:rPr>
        <w:t>,</w:t>
      </w:r>
      <w:r w:rsidRPr="00DD23E2">
        <w:rPr>
          <w:color w:val="0070C0"/>
          <w:sz w:val="20"/>
          <w:szCs w:val="20"/>
        </w:rPr>
        <w:t xml:space="preserve"> </w:t>
      </w:r>
      <w:r w:rsidR="006815FD" w:rsidRPr="00DD23E2">
        <w:rPr>
          <w:color w:val="0070C0"/>
          <w:sz w:val="20"/>
          <w:szCs w:val="20"/>
        </w:rPr>
        <w:t>Amarillo, Azul y Rojo</w:t>
      </w:r>
      <w:r w:rsidR="006815FD" w:rsidRPr="00DD23E2">
        <w:rPr>
          <w:color w:val="0070C0"/>
          <w:sz w:val="20"/>
          <w:szCs w:val="20"/>
        </w:rPr>
        <w:t xml:space="preserve"> </w:t>
      </w:r>
      <w:r w:rsidRPr="00DD23E2">
        <w:rPr>
          <w:color w:val="0070C0"/>
          <w:sz w:val="20"/>
          <w:szCs w:val="20"/>
        </w:rPr>
        <w:t>para Optimist Principiantes</w:t>
      </w:r>
      <w:r w:rsidR="006815FD" w:rsidRPr="00DD23E2">
        <w:rPr>
          <w:color w:val="0070C0"/>
          <w:sz w:val="20"/>
          <w:szCs w:val="20"/>
        </w:rPr>
        <w:t>,</w:t>
      </w:r>
      <w:r w:rsidRPr="00DD23E2">
        <w:rPr>
          <w:color w:val="0070C0"/>
          <w:sz w:val="20"/>
          <w:szCs w:val="20"/>
        </w:rPr>
        <w:t xml:space="preserve"> </w:t>
      </w:r>
      <w:r w:rsidR="006815FD" w:rsidRPr="00DD23E2">
        <w:rPr>
          <w:color w:val="0070C0"/>
          <w:sz w:val="20"/>
          <w:szCs w:val="20"/>
        </w:rPr>
        <w:t>y Azul y Blanco para ILCA 6</w:t>
      </w:r>
      <w:r w:rsidRPr="00DD23E2">
        <w:rPr>
          <w:color w:val="0070C0"/>
          <w:sz w:val="20"/>
          <w:szCs w:val="20"/>
        </w:rPr>
        <w:t xml:space="preserve">. </w:t>
      </w:r>
      <w:r>
        <w:rPr>
          <w:color w:val="000000"/>
          <w:sz w:val="20"/>
          <w:szCs w:val="20"/>
        </w:rPr>
        <w:t>El orden mencionado será el orden de largada, a menos que la CR ice un color distinto al indicado en la secuencia. En el caso de que se divida la flota en alguna otra clase, los colores y el orden se anunciarán más adelante.</w:t>
      </w:r>
    </w:p>
    <w:p w14:paraId="2299C43A" w14:textId="6DD8D479" w:rsidR="00337DD8" w:rsidRDefault="005A7647">
      <w:pPr>
        <w:numPr>
          <w:ilvl w:val="1"/>
          <w:numId w:val="3"/>
        </w:numPr>
        <w:pBdr>
          <w:top w:val="nil"/>
          <w:left w:val="nil"/>
          <w:bottom w:val="nil"/>
          <w:right w:val="nil"/>
          <w:between w:val="nil"/>
        </w:pBdr>
        <w:tabs>
          <w:tab w:val="left" w:pos="1500"/>
        </w:tabs>
        <w:spacing w:before="124"/>
        <w:ind w:right="1455" w:hanging="539"/>
        <w:jc w:val="both"/>
        <w:rPr>
          <w:color w:val="000000"/>
          <w:sz w:val="20"/>
          <w:szCs w:val="20"/>
        </w:rPr>
      </w:pPr>
      <w:r>
        <w:rPr>
          <w:b/>
          <w:color w:val="000000"/>
          <w:sz w:val="20"/>
          <w:szCs w:val="20"/>
        </w:rPr>
        <w:t>[NP][DP]</w:t>
      </w:r>
      <w:r>
        <w:rPr>
          <w:color w:val="000000"/>
          <w:sz w:val="20"/>
          <w:szCs w:val="20"/>
        </w:rPr>
        <w:t xml:space="preserve">Las flotas que no estén en proceso de largada deberán despejar la línea manteniéndose </w:t>
      </w:r>
      <w:r w:rsidR="00DE60DB">
        <w:rPr>
          <w:color w:val="000000"/>
          <w:sz w:val="20"/>
          <w:szCs w:val="20"/>
        </w:rPr>
        <w:t xml:space="preserve">en la zona de espera delimitada por marcas cilíndricas violetas, verdes o rojas </w:t>
      </w:r>
      <w:r>
        <w:rPr>
          <w:color w:val="000000"/>
          <w:sz w:val="20"/>
          <w:szCs w:val="20"/>
        </w:rPr>
        <w:t>por lo menos 30 metros a sotavento de la línea de largada y sus extensiones. O en la zona que indique a viva voz la CR.</w:t>
      </w:r>
      <w:r w:rsidR="00DE60DB">
        <w:rPr>
          <w:color w:val="000000"/>
          <w:sz w:val="20"/>
          <w:szCs w:val="20"/>
        </w:rPr>
        <w:t xml:space="preserve"> En la llega podrá delimitarse una zona de espera con marcas de similares características y a su vez los competidores y embarcaciones de apoyo cumplirán indicaciones de la CR, seguridad o el comité técnico.</w:t>
      </w:r>
    </w:p>
    <w:p w14:paraId="00099D0C" w14:textId="2BDBE342" w:rsidR="00337DD8" w:rsidRDefault="005A7647">
      <w:pPr>
        <w:numPr>
          <w:ilvl w:val="1"/>
          <w:numId w:val="3"/>
        </w:numPr>
        <w:pBdr>
          <w:top w:val="nil"/>
          <w:left w:val="nil"/>
          <w:bottom w:val="nil"/>
          <w:right w:val="nil"/>
          <w:between w:val="nil"/>
        </w:pBdr>
        <w:tabs>
          <w:tab w:val="left" w:pos="1500"/>
        </w:tabs>
        <w:spacing w:before="122"/>
        <w:ind w:right="1454" w:hanging="539"/>
        <w:jc w:val="both"/>
        <w:rPr>
          <w:color w:val="000000"/>
          <w:sz w:val="20"/>
          <w:szCs w:val="20"/>
        </w:rPr>
      </w:pPr>
      <w:r>
        <w:rPr>
          <w:color w:val="000000"/>
          <w:sz w:val="20"/>
          <w:szCs w:val="20"/>
        </w:rPr>
        <w:t xml:space="preserve">Es responsabilidad del timonel controlar que color de flota le corresponde cada día y portar la cinta identificadora en su embarcación en forma bien visible, en la punta del pico para el </w:t>
      </w:r>
      <w:r>
        <w:rPr>
          <w:color w:val="000000"/>
          <w:sz w:val="20"/>
          <w:szCs w:val="20"/>
        </w:rPr>
        <w:lastRenderedPageBreak/>
        <w:t xml:space="preserve">caso de los Optimist y sin reducir sus dimensiones con nudos ni cortarla. </w:t>
      </w:r>
      <w:r w:rsidR="006815FD" w:rsidRPr="00DD23E2">
        <w:rPr>
          <w:color w:val="0070C0"/>
          <w:sz w:val="20"/>
          <w:szCs w:val="20"/>
        </w:rPr>
        <w:t xml:space="preserve">La flota </w:t>
      </w:r>
      <w:r w:rsidR="00DD23E2">
        <w:rPr>
          <w:color w:val="0070C0"/>
          <w:sz w:val="20"/>
          <w:szCs w:val="20"/>
        </w:rPr>
        <w:t>B</w:t>
      </w:r>
      <w:r w:rsidR="006815FD" w:rsidRPr="00DD23E2">
        <w:rPr>
          <w:color w:val="0070C0"/>
          <w:sz w:val="20"/>
          <w:szCs w:val="20"/>
        </w:rPr>
        <w:t xml:space="preserve">lanca no deberá llevar cinta de color. </w:t>
      </w:r>
      <w:r>
        <w:rPr>
          <w:color w:val="000000"/>
          <w:sz w:val="20"/>
          <w:szCs w:val="20"/>
        </w:rPr>
        <w:t>También será responsabilidad del timonel verificar que el color de la misma corresponda con el publicado en el TOA antes del inicio de las regatas de cada día.</w:t>
      </w:r>
    </w:p>
    <w:p w14:paraId="0BDA7CC6" w14:textId="47F2FF76" w:rsidR="00337DD8" w:rsidRDefault="005A7647">
      <w:pPr>
        <w:numPr>
          <w:ilvl w:val="1"/>
          <w:numId w:val="3"/>
        </w:numPr>
        <w:pBdr>
          <w:top w:val="nil"/>
          <w:left w:val="nil"/>
          <w:bottom w:val="nil"/>
          <w:right w:val="nil"/>
          <w:between w:val="nil"/>
        </w:pBdr>
        <w:tabs>
          <w:tab w:val="left" w:pos="1500"/>
        </w:tabs>
        <w:spacing w:before="124" w:line="237" w:lineRule="auto"/>
        <w:ind w:right="1456" w:hanging="539"/>
        <w:jc w:val="both"/>
        <w:rPr>
          <w:color w:val="000000"/>
          <w:sz w:val="20"/>
          <w:szCs w:val="20"/>
        </w:rPr>
      </w:pPr>
      <w:r>
        <w:rPr>
          <w:color w:val="000000"/>
          <w:sz w:val="20"/>
          <w:szCs w:val="20"/>
        </w:rPr>
        <w:t>Para las clases Optimist Principiantes y Optimist Timoneles el Campeonato es abierto a competidores nacidos en 200</w:t>
      </w:r>
      <w:r w:rsidR="00F20C58">
        <w:rPr>
          <w:sz w:val="20"/>
          <w:szCs w:val="20"/>
        </w:rPr>
        <w:t>8</w:t>
      </w:r>
      <w:r>
        <w:rPr>
          <w:color w:val="000000"/>
          <w:sz w:val="20"/>
          <w:szCs w:val="20"/>
        </w:rPr>
        <w:t xml:space="preserve"> o después, que sean miembros de una Asociación Nacional de Optimist (ver </w:t>
      </w:r>
      <w:hyperlink r:id="rId21">
        <w:r>
          <w:rPr>
            <w:color w:val="000000"/>
            <w:sz w:val="20"/>
            <w:szCs w:val="20"/>
          </w:rPr>
          <w:t>http://www.optiworld.org/members.php)</w:t>
        </w:r>
      </w:hyperlink>
    </w:p>
    <w:p w14:paraId="57F1803C" w14:textId="77777777" w:rsidR="00337DD8" w:rsidRPr="00637150" w:rsidRDefault="005A7647">
      <w:pPr>
        <w:numPr>
          <w:ilvl w:val="1"/>
          <w:numId w:val="3"/>
        </w:numPr>
        <w:pBdr>
          <w:top w:val="nil"/>
          <w:left w:val="nil"/>
          <w:bottom w:val="nil"/>
          <w:right w:val="nil"/>
          <w:between w:val="nil"/>
        </w:pBdr>
        <w:tabs>
          <w:tab w:val="left" w:pos="1500"/>
        </w:tabs>
        <w:spacing w:before="121"/>
        <w:ind w:right="1453" w:hanging="539"/>
        <w:jc w:val="both"/>
        <w:rPr>
          <w:sz w:val="20"/>
          <w:szCs w:val="20"/>
        </w:rPr>
      </w:pPr>
      <w:r>
        <w:rPr>
          <w:color w:val="000000"/>
          <w:sz w:val="20"/>
          <w:szCs w:val="20"/>
        </w:rPr>
        <w:t>Para la clase Optimist Timon</w:t>
      </w:r>
      <w:r w:rsidRPr="00637150">
        <w:rPr>
          <w:sz w:val="20"/>
          <w:szCs w:val="20"/>
        </w:rPr>
        <w:t xml:space="preserve">eles </w:t>
      </w:r>
      <w:r w:rsidR="00B630EF" w:rsidRPr="0012223A">
        <w:rPr>
          <w:bCs/>
          <w:sz w:val="20"/>
          <w:szCs w:val="20"/>
        </w:rPr>
        <w:t>y 29er</w:t>
      </w:r>
      <w:r w:rsidR="00B630EF" w:rsidRPr="00637150">
        <w:rPr>
          <w:sz w:val="20"/>
          <w:szCs w:val="20"/>
        </w:rPr>
        <w:t xml:space="preserve">, </w:t>
      </w:r>
      <w:r w:rsidRPr="00637150">
        <w:rPr>
          <w:sz w:val="20"/>
          <w:szCs w:val="20"/>
        </w:rPr>
        <w:t xml:space="preserve">de acuerdo con lo establecido en la regla de clase 4.5, a menos que un daño haga inutilizable al casco, la vela, el aparejo o un apéndice; sólo un casco, vela, mástil, botavara, pico, orza y timón será usado durante un evento. Cualquier </w:t>
      </w:r>
    </w:p>
    <w:p w14:paraId="66D17027" w14:textId="77777777" w:rsidR="00337DD8" w:rsidRPr="00637150" w:rsidRDefault="005A7647">
      <w:pPr>
        <w:pBdr>
          <w:top w:val="nil"/>
          <w:left w:val="nil"/>
          <w:bottom w:val="nil"/>
          <w:right w:val="nil"/>
          <w:between w:val="nil"/>
        </w:pBdr>
        <w:tabs>
          <w:tab w:val="left" w:pos="1500"/>
        </w:tabs>
        <w:spacing w:before="121"/>
        <w:ind w:left="1500" w:right="1453"/>
        <w:jc w:val="both"/>
        <w:rPr>
          <w:sz w:val="20"/>
          <w:szCs w:val="20"/>
        </w:rPr>
      </w:pPr>
      <w:r w:rsidRPr="00637150">
        <w:rPr>
          <w:sz w:val="20"/>
          <w:szCs w:val="20"/>
        </w:rPr>
        <w:t xml:space="preserve">cambio de equipo deberá ser autorizado por </w:t>
      </w:r>
      <w:r w:rsidR="00426E53" w:rsidRPr="00637150">
        <w:rPr>
          <w:sz w:val="20"/>
          <w:szCs w:val="20"/>
        </w:rPr>
        <w:t xml:space="preserve">el </w:t>
      </w:r>
      <w:r w:rsidRPr="00637150">
        <w:rPr>
          <w:b/>
          <w:sz w:val="20"/>
          <w:szCs w:val="20"/>
        </w:rPr>
        <w:t>Comi</w:t>
      </w:r>
      <w:r w:rsidR="00426E53" w:rsidRPr="00637150">
        <w:rPr>
          <w:b/>
          <w:sz w:val="20"/>
          <w:szCs w:val="20"/>
        </w:rPr>
        <w:t>té Técnico</w:t>
      </w:r>
      <w:r w:rsidRPr="00637150">
        <w:rPr>
          <w:sz w:val="20"/>
          <w:szCs w:val="20"/>
        </w:rPr>
        <w:t xml:space="preserve">. </w:t>
      </w:r>
      <w:r w:rsidR="00B630EF" w:rsidRPr="00637150">
        <w:rPr>
          <w:sz w:val="20"/>
          <w:szCs w:val="20"/>
        </w:rPr>
        <w:t>Para Optimist timoneles t</w:t>
      </w:r>
      <w:r w:rsidRPr="00637150">
        <w:rPr>
          <w:sz w:val="20"/>
          <w:szCs w:val="20"/>
        </w:rPr>
        <w:t>odos los barcos y su equipo deberán haber sido inspeccionados o medidos en una medición oficial de AOA válida para 2022. Asimismo, aquellos barcos que no cuenten con certificado de medición de vela vigente deberán medirla antes del campeonato, abonando el arancel vigente para barcos afiliados a la AOA (segunda medición). Sin perjuicio de haber cumplido con las disposiciones vigentes, un barco y su equipo podrá ser inspeccionado cuantas veces se considere necesario durante el campeonato, en tierra o en el agua.</w:t>
      </w:r>
    </w:p>
    <w:p w14:paraId="0BC8878D" w14:textId="01CA960F" w:rsidR="00337DD8" w:rsidRPr="00637150" w:rsidRDefault="005A7647">
      <w:pPr>
        <w:numPr>
          <w:ilvl w:val="1"/>
          <w:numId w:val="3"/>
        </w:numPr>
        <w:pBdr>
          <w:top w:val="nil"/>
          <w:left w:val="nil"/>
          <w:bottom w:val="nil"/>
          <w:right w:val="nil"/>
          <w:between w:val="nil"/>
        </w:pBdr>
        <w:tabs>
          <w:tab w:val="left" w:pos="1500"/>
        </w:tabs>
        <w:spacing w:before="121"/>
        <w:ind w:right="1456" w:hanging="539"/>
        <w:jc w:val="both"/>
        <w:rPr>
          <w:sz w:val="20"/>
          <w:szCs w:val="20"/>
        </w:rPr>
      </w:pPr>
      <w:r w:rsidRPr="00637150">
        <w:rPr>
          <w:sz w:val="20"/>
          <w:szCs w:val="20"/>
        </w:rPr>
        <w:t xml:space="preserve">Para la Clase Optimist Principiantes rige el Reglamento para dicha categoría de la ASOCIACIÓN OPTIMIST ARGENTINA disponible en </w:t>
      </w:r>
      <w:r w:rsidR="00F20C58" w:rsidRPr="00637150">
        <w:rPr>
          <w:sz w:val="20"/>
          <w:szCs w:val="20"/>
        </w:rPr>
        <w:t xml:space="preserve">el sitio web de la </w:t>
      </w:r>
      <w:r w:rsidR="00637150">
        <w:rPr>
          <w:sz w:val="20"/>
          <w:szCs w:val="20"/>
        </w:rPr>
        <w:t>AOA</w:t>
      </w:r>
      <w:r w:rsidR="00F20C58" w:rsidRPr="00637150">
        <w:rPr>
          <w:sz w:val="20"/>
          <w:szCs w:val="20"/>
        </w:rPr>
        <w:t>.</w:t>
      </w:r>
    </w:p>
    <w:p w14:paraId="2704D79C" w14:textId="7524F218" w:rsidR="00337DD8" w:rsidRPr="00637150" w:rsidRDefault="005A7647">
      <w:pPr>
        <w:numPr>
          <w:ilvl w:val="1"/>
          <w:numId w:val="3"/>
        </w:numPr>
        <w:pBdr>
          <w:top w:val="nil"/>
          <w:left w:val="nil"/>
          <w:bottom w:val="nil"/>
          <w:right w:val="nil"/>
          <w:between w:val="nil"/>
        </w:pBdr>
        <w:tabs>
          <w:tab w:val="left" w:pos="1551"/>
        </w:tabs>
        <w:spacing w:before="122" w:line="237" w:lineRule="auto"/>
        <w:ind w:right="1459" w:hanging="539"/>
        <w:jc w:val="both"/>
        <w:rPr>
          <w:sz w:val="18"/>
          <w:szCs w:val="18"/>
        </w:rPr>
        <w:sectPr w:rsidR="00337DD8" w:rsidRPr="00637150">
          <w:footerReference w:type="default" r:id="rId22"/>
          <w:pgSz w:w="11900" w:h="16840"/>
          <w:pgMar w:top="1060" w:right="300" w:bottom="500" w:left="600" w:header="0" w:footer="305" w:gutter="0"/>
          <w:cols w:space="720"/>
        </w:sectPr>
      </w:pPr>
      <w:r w:rsidRPr="00637150">
        <w:rPr>
          <w:sz w:val="18"/>
          <w:szCs w:val="18"/>
        </w:rPr>
        <w:t xml:space="preserve">Para la Clase Optimist Timoneles se aplicará el Reglamento de Medición de la ASOCIACIÓN OPTIMIST ARGENTINA disponible en </w:t>
      </w:r>
      <w:proofErr w:type="spellStart"/>
      <w:r w:rsidR="00637150">
        <w:rPr>
          <w:sz w:val="18"/>
          <w:szCs w:val="18"/>
        </w:rPr>
        <w:t>ell</w:t>
      </w:r>
      <w:proofErr w:type="spellEnd"/>
      <w:r w:rsidR="00637150">
        <w:rPr>
          <w:sz w:val="18"/>
          <w:szCs w:val="18"/>
        </w:rPr>
        <w:t xml:space="preserve"> sitio web de la AOA.</w:t>
      </w:r>
    </w:p>
    <w:p w14:paraId="7FD035AA" w14:textId="77777777" w:rsidR="00337DD8" w:rsidRDefault="005A7647" w:rsidP="006713B0">
      <w:pPr>
        <w:ind w:left="720"/>
      </w:pPr>
      <w:r>
        <w:lastRenderedPageBreak/>
        <w:t>ANEXO A - Áreas de REGATA</w:t>
      </w:r>
    </w:p>
    <w:p w14:paraId="71A7AB39" w14:textId="77777777" w:rsidR="00337DD8" w:rsidRDefault="00337DD8" w:rsidP="00637150">
      <w:pPr>
        <w:rPr>
          <w:color w:val="000000"/>
          <w:sz w:val="20"/>
          <w:szCs w:val="20"/>
        </w:rPr>
      </w:pPr>
    </w:p>
    <w:p w14:paraId="48609C46" w14:textId="77777777" w:rsidR="00337DD8" w:rsidRPr="0012223A" w:rsidRDefault="00337DD8" w:rsidP="006713B0">
      <w:pPr>
        <w:ind w:left="720"/>
        <w:rPr>
          <w:color w:val="000000"/>
          <w:sz w:val="20"/>
          <w:szCs w:val="20"/>
        </w:rPr>
      </w:pPr>
    </w:p>
    <w:p w14:paraId="2D7E2A73" w14:textId="5A8279FD" w:rsidR="00637150" w:rsidRPr="0012223A" w:rsidRDefault="004D5E29" w:rsidP="006713B0">
      <w:pPr>
        <w:ind w:left="720"/>
        <w:rPr>
          <w:color w:val="000000"/>
          <w:sz w:val="20"/>
          <w:szCs w:val="20"/>
        </w:rPr>
      </w:pPr>
      <w:r w:rsidRPr="0012223A">
        <w:rPr>
          <w:color w:val="000000"/>
          <w:sz w:val="20"/>
          <w:szCs w:val="20"/>
        </w:rPr>
        <w:t xml:space="preserve">A1. </w:t>
      </w:r>
      <w:r w:rsidR="00E21826" w:rsidRPr="0012223A">
        <w:rPr>
          <w:color w:val="000000"/>
          <w:sz w:val="20"/>
          <w:szCs w:val="20"/>
        </w:rPr>
        <w:t xml:space="preserve"> Las clases 420</w:t>
      </w:r>
      <w:r w:rsidR="00F20C58" w:rsidRPr="0012223A">
        <w:rPr>
          <w:color w:val="000000"/>
          <w:sz w:val="20"/>
          <w:szCs w:val="20"/>
        </w:rPr>
        <w:t xml:space="preserve"> y </w:t>
      </w:r>
      <w:r w:rsidR="00E21826" w:rsidRPr="0012223A">
        <w:rPr>
          <w:color w:val="000000"/>
          <w:sz w:val="20"/>
          <w:szCs w:val="20"/>
        </w:rPr>
        <w:t>29er disputarán sus regatas en la cancha Punta Mogote</w:t>
      </w:r>
      <w:r w:rsidR="00702EFC" w:rsidRPr="0012223A">
        <w:rPr>
          <w:color w:val="000000"/>
          <w:sz w:val="20"/>
          <w:szCs w:val="20"/>
        </w:rPr>
        <w:t>s</w:t>
      </w:r>
      <w:r w:rsidR="00825289" w:rsidRPr="0012223A">
        <w:rPr>
          <w:color w:val="000000"/>
          <w:sz w:val="20"/>
          <w:szCs w:val="20"/>
        </w:rPr>
        <w:t xml:space="preserve"> </w:t>
      </w:r>
      <w:r w:rsidR="00E21826" w:rsidRPr="0012223A">
        <w:rPr>
          <w:color w:val="000000"/>
          <w:sz w:val="20"/>
          <w:szCs w:val="20"/>
        </w:rPr>
        <w:t>los días</w:t>
      </w:r>
      <w:r w:rsidRPr="0012223A">
        <w:rPr>
          <w:color w:val="000000"/>
          <w:sz w:val="20"/>
          <w:szCs w:val="20"/>
        </w:rPr>
        <w:t xml:space="preserve"> </w:t>
      </w:r>
      <w:r w:rsidR="00601489" w:rsidRPr="0012223A">
        <w:rPr>
          <w:color w:val="000000"/>
          <w:sz w:val="20"/>
          <w:szCs w:val="20"/>
        </w:rPr>
        <w:t>6</w:t>
      </w:r>
      <w:r w:rsidRPr="0012223A">
        <w:rPr>
          <w:color w:val="000000"/>
          <w:sz w:val="20"/>
          <w:szCs w:val="20"/>
        </w:rPr>
        <w:t xml:space="preserve"> y </w:t>
      </w:r>
      <w:r w:rsidR="00601489" w:rsidRPr="0012223A">
        <w:rPr>
          <w:color w:val="000000"/>
          <w:sz w:val="20"/>
          <w:szCs w:val="20"/>
        </w:rPr>
        <w:t>8 de febrero</w:t>
      </w:r>
      <w:r w:rsidRPr="0012223A">
        <w:rPr>
          <w:color w:val="000000"/>
          <w:sz w:val="20"/>
          <w:szCs w:val="20"/>
        </w:rPr>
        <w:t xml:space="preserve"> y los días </w:t>
      </w:r>
      <w:r w:rsidR="00601489" w:rsidRPr="0012223A">
        <w:rPr>
          <w:color w:val="000000"/>
          <w:sz w:val="20"/>
          <w:szCs w:val="20"/>
        </w:rPr>
        <w:t>7</w:t>
      </w:r>
      <w:r w:rsidRPr="0012223A">
        <w:rPr>
          <w:color w:val="000000"/>
          <w:sz w:val="20"/>
          <w:szCs w:val="20"/>
        </w:rPr>
        <w:t xml:space="preserve"> y </w:t>
      </w:r>
      <w:r w:rsidR="00601489" w:rsidRPr="0012223A">
        <w:rPr>
          <w:color w:val="000000"/>
          <w:sz w:val="20"/>
          <w:szCs w:val="20"/>
        </w:rPr>
        <w:t>10 de febrero</w:t>
      </w:r>
      <w:r w:rsidRPr="0012223A">
        <w:rPr>
          <w:color w:val="000000"/>
          <w:sz w:val="20"/>
          <w:szCs w:val="20"/>
        </w:rPr>
        <w:t xml:space="preserve"> en Cabo C</w:t>
      </w:r>
      <w:r w:rsidR="00E21826" w:rsidRPr="0012223A">
        <w:rPr>
          <w:color w:val="000000"/>
          <w:sz w:val="20"/>
          <w:szCs w:val="20"/>
        </w:rPr>
        <w:t>orriente</w:t>
      </w:r>
      <w:r w:rsidRPr="0012223A">
        <w:rPr>
          <w:color w:val="000000"/>
          <w:sz w:val="20"/>
          <w:szCs w:val="20"/>
        </w:rPr>
        <w:t>s</w:t>
      </w:r>
      <w:r w:rsidR="00E21826" w:rsidRPr="0012223A">
        <w:rPr>
          <w:color w:val="000000"/>
          <w:sz w:val="20"/>
          <w:szCs w:val="20"/>
        </w:rPr>
        <w:t>.</w:t>
      </w:r>
    </w:p>
    <w:p w14:paraId="722EF80A" w14:textId="38A3FFF1" w:rsidR="004D5E29" w:rsidRPr="0012223A" w:rsidRDefault="004D5E29" w:rsidP="006713B0">
      <w:pPr>
        <w:ind w:left="720"/>
        <w:rPr>
          <w:color w:val="000000"/>
          <w:sz w:val="20"/>
          <w:szCs w:val="20"/>
        </w:rPr>
      </w:pPr>
      <w:r w:rsidRPr="0012223A">
        <w:rPr>
          <w:color w:val="000000"/>
          <w:sz w:val="20"/>
          <w:szCs w:val="20"/>
        </w:rPr>
        <w:t>A2. La</w:t>
      </w:r>
      <w:r w:rsidR="00F20C58" w:rsidRPr="0012223A">
        <w:rPr>
          <w:color w:val="000000"/>
          <w:sz w:val="20"/>
          <w:szCs w:val="20"/>
        </w:rPr>
        <w:t xml:space="preserve"> clase</w:t>
      </w:r>
      <w:r w:rsidRPr="0012223A">
        <w:rPr>
          <w:color w:val="000000"/>
          <w:sz w:val="20"/>
          <w:szCs w:val="20"/>
        </w:rPr>
        <w:t xml:space="preserve"> ILCA </w:t>
      </w:r>
      <w:r w:rsidR="00E21826" w:rsidRPr="0012223A">
        <w:rPr>
          <w:color w:val="000000"/>
          <w:sz w:val="20"/>
          <w:szCs w:val="20"/>
        </w:rPr>
        <w:t xml:space="preserve">correrán </w:t>
      </w:r>
      <w:r w:rsidRPr="0012223A">
        <w:rPr>
          <w:color w:val="000000"/>
          <w:sz w:val="20"/>
          <w:szCs w:val="20"/>
        </w:rPr>
        <w:t xml:space="preserve">sus regatas en la cancha Cabo Corrientes los días </w:t>
      </w:r>
      <w:r w:rsidR="00601489" w:rsidRPr="0012223A">
        <w:rPr>
          <w:color w:val="000000"/>
          <w:sz w:val="20"/>
          <w:szCs w:val="20"/>
        </w:rPr>
        <w:t>6</w:t>
      </w:r>
      <w:r w:rsidRPr="0012223A">
        <w:rPr>
          <w:color w:val="000000"/>
          <w:sz w:val="20"/>
          <w:szCs w:val="20"/>
        </w:rPr>
        <w:t xml:space="preserve"> y </w:t>
      </w:r>
      <w:r w:rsidR="00601489" w:rsidRPr="0012223A">
        <w:rPr>
          <w:color w:val="000000"/>
          <w:sz w:val="20"/>
          <w:szCs w:val="20"/>
        </w:rPr>
        <w:t>8 de febrero</w:t>
      </w:r>
      <w:r w:rsidRPr="0012223A">
        <w:rPr>
          <w:color w:val="000000"/>
          <w:sz w:val="20"/>
          <w:szCs w:val="20"/>
        </w:rPr>
        <w:t xml:space="preserve"> y</w:t>
      </w:r>
      <w:r w:rsidR="00637150" w:rsidRPr="0012223A">
        <w:rPr>
          <w:color w:val="000000"/>
          <w:sz w:val="20"/>
          <w:szCs w:val="20"/>
        </w:rPr>
        <w:t xml:space="preserve"> </w:t>
      </w:r>
      <w:r w:rsidRPr="0012223A">
        <w:rPr>
          <w:color w:val="000000"/>
          <w:sz w:val="20"/>
          <w:szCs w:val="20"/>
        </w:rPr>
        <w:t xml:space="preserve">los días </w:t>
      </w:r>
      <w:r w:rsidR="00601489" w:rsidRPr="0012223A">
        <w:rPr>
          <w:color w:val="000000"/>
          <w:sz w:val="20"/>
          <w:szCs w:val="20"/>
        </w:rPr>
        <w:t>7</w:t>
      </w:r>
      <w:r w:rsidRPr="0012223A">
        <w:rPr>
          <w:color w:val="000000"/>
          <w:sz w:val="20"/>
          <w:szCs w:val="20"/>
        </w:rPr>
        <w:t xml:space="preserve"> y </w:t>
      </w:r>
      <w:r w:rsidR="00601489" w:rsidRPr="0012223A">
        <w:rPr>
          <w:color w:val="000000"/>
          <w:sz w:val="20"/>
          <w:szCs w:val="20"/>
        </w:rPr>
        <w:t>10</w:t>
      </w:r>
      <w:r w:rsidR="00702EFC" w:rsidRPr="0012223A">
        <w:rPr>
          <w:color w:val="000000"/>
          <w:sz w:val="20"/>
          <w:szCs w:val="20"/>
        </w:rPr>
        <w:t xml:space="preserve"> de febrero</w:t>
      </w:r>
      <w:r w:rsidRPr="0012223A">
        <w:rPr>
          <w:color w:val="000000"/>
          <w:sz w:val="20"/>
          <w:szCs w:val="20"/>
        </w:rPr>
        <w:t xml:space="preserve"> en </w:t>
      </w:r>
      <w:r w:rsidR="00702EFC" w:rsidRPr="0012223A">
        <w:rPr>
          <w:color w:val="000000"/>
          <w:sz w:val="20"/>
          <w:szCs w:val="20"/>
        </w:rPr>
        <w:t>Punta Mogotes</w:t>
      </w:r>
      <w:r w:rsidR="00F20C58" w:rsidRPr="0012223A">
        <w:rPr>
          <w:color w:val="000000"/>
          <w:sz w:val="20"/>
          <w:szCs w:val="20"/>
        </w:rPr>
        <w:t>.</w:t>
      </w:r>
    </w:p>
    <w:p w14:paraId="781911BA" w14:textId="339CA988" w:rsidR="00601489" w:rsidRPr="0012223A" w:rsidRDefault="00601489" w:rsidP="006713B0">
      <w:pPr>
        <w:ind w:left="720"/>
        <w:rPr>
          <w:color w:val="000000"/>
          <w:sz w:val="20"/>
          <w:szCs w:val="20"/>
        </w:rPr>
      </w:pPr>
      <w:r w:rsidRPr="0012223A">
        <w:rPr>
          <w:color w:val="000000"/>
          <w:sz w:val="20"/>
          <w:szCs w:val="20"/>
        </w:rPr>
        <w:t xml:space="preserve">A.3. En el caso en el que la AO decida disputar regatas el día jueves 9 de </w:t>
      </w:r>
      <w:r w:rsidR="00825289" w:rsidRPr="0012223A">
        <w:rPr>
          <w:color w:val="000000"/>
          <w:sz w:val="20"/>
          <w:szCs w:val="20"/>
        </w:rPr>
        <w:t>febrero</w:t>
      </w:r>
      <w:r w:rsidRPr="0012223A">
        <w:rPr>
          <w:color w:val="000000"/>
          <w:sz w:val="20"/>
          <w:szCs w:val="20"/>
        </w:rPr>
        <w:t xml:space="preserve">, las clases 420 y 29er </w:t>
      </w:r>
      <w:r w:rsidR="00825289" w:rsidRPr="0012223A">
        <w:rPr>
          <w:color w:val="000000"/>
          <w:sz w:val="20"/>
          <w:szCs w:val="20"/>
        </w:rPr>
        <w:t>correrán</w:t>
      </w:r>
      <w:r w:rsidRPr="0012223A">
        <w:rPr>
          <w:color w:val="000000"/>
          <w:sz w:val="20"/>
          <w:szCs w:val="20"/>
        </w:rPr>
        <w:t xml:space="preserve"> en la cancha Punta Mogotes. La clase ILCA </w:t>
      </w:r>
      <w:r w:rsidR="00825289" w:rsidRPr="0012223A">
        <w:rPr>
          <w:color w:val="000000"/>
          <w:sz w:val="20"/>
          <w:szCs w:val="20"/>
        </w:rPr>
        <w:t xml:space="preserve">correrá </w:t>
      </w:r>
      <w:r w:rsidRPr="0012223A">
        <w:rPr>
          <w:color w:val="000000"/>
          <w:sz w:val="20"/>
          <w:szCs w:val="20"/>
        </w:rPr>
        <w:t xml:space="preserve">en la cancha Cabo </w:t>
      </w:r>
      <w:r w:rsidR="00702EFC" w:rsidRPr="0012223A">
        <w:rPr>
          <w:color w:val="000000"/>
          <w:sz w:val="20"/>
          <w:szCs w:val="20"/>
        </w:rPr>
        <w:t>C</w:t>
      </w:r>
      <w:r w:rsidRPr="0012223A">
        <w:rPr>
          <w:color w:val="000000"/>
          <w:sz w:val="20"/>
          <w:szCs w:val="20"/>
        </w:rPr>
        <w:t>orrientes.</w:t>
      </w:r>
    </w:p>
    <w:p w14:paraId="3F9253C6" w14:textId="1ACC2C9E" w:rsidR="00601489" w:rsidRPr="0012223A" w:rsidRDefault="00601489" w:rsidP="006713B0">
      <w:pPr>
        <w:ind w:left="720"/>
        <w:rPr>
          <w:color w:val="000000"/>
          <w:sz w:val="20"/>
          <w:szCs w:val="20"/>
        </w:rPr>
      </w:pPr>
      <w:r w:rsidRPr="0012223A">
        <w:rPr>
          <w:color w:val="000000"/>
          <w:sz w:val="20"/>
          <w:szCs w:val="20"/>
        </w:rPr>
        <w:t xml:space="preserve">A.4. </w:t>
      </w:r>
      <w:r w:rsidR="00825289" w:rsidRPr="0012223A">
        <w:rPr>
          <w:color w:val="000000"/>
          <w:sz w:val="20"/>
          <w:szCs w:val="20"/>
        </w:rPr>
        <w:t>Ante la imposibilidad de disputar regatas alguno de los días, la AO informará a través del TOA como procederá la rotación de canchas si difiere a los puntos A1, A2 y A3.</w:t>
      </w:r>
    </w:p>
    <w:p w14:paraId="67990B7A" w14:textId="77777777" w:rsidR="00F20C58" w:rsidRPr="0012223A" w:rsidRDefault="00F20C58" w:rsidP="006713B0">
      <w:pPr>
        <w:ind w:left="720"/>
        <w:rPr>
          <w:color w:val="000000"/>
          <w:sz w:val="20"/>
          <w:szCs w:val="20"/>
        </w:rPr>
      </w:pPr>
      <w:r w:rsidRPr="0012223A">
        <w:rPr>
          <w:color w:val="000000"/>
          <w:sz w:val="20"/>
          <w:szCs w:val="20"/>
        </w:rPr>
        <w:tab/>
      </w:r>
    </w:p>
    <w:p w14:paraId="6C4D93A2" w14:textId="77777777" w:rsidR="00637150" w:rsidRPr="0012223A" w:rsidRDefault="00F20C58" w:rsidP="006713B0">
      <w:pPr>
        <w:ind w:left="720"/>
        <w:rPr>
          <w:color w:val="000000"/>
          <w:sz w:val="20"/>
          <w:szCs w:val="20"/>
        </w:rPr>
      </w:pPr>
      <w:r w:rsidRPr="0012223A">
        <w:rPr>
          <w:color w:val="000000"/>
          <w:sz w:val="20"/>
          <w:szCs w:val="20"/>
        </w:rPr>
        <w:t xml:space="preserve">La clase </w:t>
      </w:r>
      <w:proofErr w:type="spellStart"/>
      <w:r w:rsidRPr="0012223A">
        <w:rPr>
          <w:color w:val="000000"/>
          <w:sz w:val="20"/>
          <w:szCs w:val="20"/>
        </w:rPr>
        <w:t>Moth</w:t>
      </w:r>
      <w:proofErr w:type="spellEnd"/>
      <w:r w:rsidRPr="0012223A">
        <w:rPr>
          <w:color w:val="000000"/>
          <w:sz w:val="20"/>
          <w:szCs w:val="20"/>
        </w:rPr>
        <w:t xml:space="preserve"> correrá sus regatas en el interior del puerto o el exterior del puerto previa comunicación aclaratoria de zona de regatas a utilizar</w:t>
      </w:r>
      <w:r w:rsidR="00637150" w:rsidRPr="0012223A">
        <w:rPr>
          <w:color w:val="000000"/>
          <w:sz w:val="20"/>
          <w:szCs w:val="20"/>
        </w:rPr>
        <w:t>.</w:t>
      </w:r>
    </w:p>
    <w:p w14:paraId="35D71A23" w14:textId="77777777" w:rsidR="00637150" w:rsidRPr="0012223A" w:rsidRDefault="00F20C58" w:rsidP="006713B0">
      <w:pPr>
        <w:ind w:left="720"/>
        <w:rPr>
          <w:color w:val="000000"/>
          <w:sz w:val="20"/>
          <w:szCs w:val="20"/>
        </w:rPr>
      </w:pPr>
      <w:r w:rsidRPr="0012223A">
        <w:rPr>
          <w:color w:val="000000"/>
          <w:sz w:val="20"/>
          <w:szCs w:val="20"/>
        </w:rPr>
        <w:t xml:space="preserve">Las clases FINN, SNIPE, F18, </w:t>
      </w:r>
      <w:proofErr w:type="spellStart"/>
      <w:r w:rsidRPr="0012223A">
        <w:rPr>
          <w:color w:val="000000"/>
          <w:sz w:val="20"/>
          <w:szCs w:val="20"/>
        </w:rPr>
        <w:t>Cadet</w:t>
      </w:r>
      <w:proofErr w:type="spellEnd"/>
      <w:r w:rsidRPr="0012223A">
        <w:rPr>
          <w:color w:val="000000"/>
          <w:sz w:val="20"/>
          <w:szCs w:val="20"/>
        </w:rPr>
        <w:t xml:space="preserve"> y Timoneles correrán sus regatas en la cancha Playa Gran</w:t>
      </w:r>
      <w:r w:rsidR="00637150" w:rsidRPr="0012223A">
        <w:rPr>
          <w:color w:val="000000"/>
          <w:sz w:val="20"/>
          <w:szCs w:val="20"/>
        </w:rPr>
        <w:t>de.</w:t>
      </w:r>
    </w:p>
    <w:p w14:paraId="61A2DAB0" w14:textId="1F2A53A1" w:rsidR="00825289" w:rsidRPr="0012223A" w:rsidRDefault="00825289" w:rsidP="006713B0">
      <w:pPr>
        <w:ind w:left="720"/>
        <w:rPr>
          <w:color w:val="000000"/>
          <w:sz w:val="20"/>
          <w:szCs w:val="20"/>
        </w:rPr>
      </w:pPr>
      <w:r w:rsidRPr="0012223A">
        <w:rPr>
          <w:color w:val="000000"/>
          <w:sz w:val="20"/>
          <w:szCs w:val="20"/>
        </w:rPr>
        <w:t>La clase Optimist Principiantes disputará sus regatas en el interior del Puerto.</w:t>
      </w:r>
    </w:p>
    <w:p w14:paraId="0EEE83FC" w14:textId="77777777" w:rsidR="00E21826" w:rsidRPr="0012223A" w:rsidRDefault="00E21826" w:rsidP="006713B0">
      <w:pPr>
        <w:pBdr>
          <w:top w:val="nil"/>
          <w:left w:val="nil"/>
          <w:bottom w:val="nil"/>
          <w:right w:val="nil"/>
          <w:between w:val="nil"/>
        </w:pBdr>
        <w:spacing w:before="11"/>
        <w:ind w:left="720"/>
        <w:jc w:val="both"/>
        <w:rPr>
          <w:color w:val="000000"/>
          <w:sz w:val="20"/>
          <w:szCs w:val="20"/>
        </w:rPr>
      </w:pPr>
    </w:p>
    <w:p w14:paraId="6F4A00D5" w14:textId="332C585A" w:rsidR="00E21826" w:rsidRPr="0012223A" w:rsidRDefault="00E21826" w:rsidP="00825289">
      <w:pPr>
        <w:pBdr>
          <w:top w:val="nil"/>
          <w:left w:val="nil"/>
          <w:bottom w:val="nil"/>
          <w:right w:val="nil"/>
          <w:between w:val="nil"/>
        </w:pBdr>
        <w:tabs>
          <w:tab w:val="left" w:pos="1039"/>
        </w:tabs>
        <w:spacing w:before="11"/>
        <w:jc w:val="both"/>
        <w:rPr>
          <w:color w:val="000000"/>
          <w:sz w:val="20"/>
          <w:szCs w:val="20"/>
        </w:rPr>
      </w:pPr>
    </w:p>
    <w:p w14:paraId="050EE49E" w14:textId="48992421" w:rsidR="00337DD8" w:rsidRDefault="00E056ED" w:rsidP="00825289">
      <w:pPr>
        <w:pBdr>
          <w:top w:val="nil"/>
          <w:left w:val="nil"/>
          <w:bottom w:val="nil"/>
          <w:right w:val="nil"/>
          <w:between w:val="nil"/>
        </w:pBdr>
        <w:spacing w:before="11"/>
        <w:jc w:val="both"/>
        <w:rPr>
          <w:b/>
          <w:color w:val="000000"/>
          <w:sz w:val="20"/>
          <w:szCs w:val="20"/>
        </w:rPr>
        <w:sectPr w:rsidR="00337DD8">
          <w:pgSz w:w="11900" w:h="16840"/>
          <w:pgMar w:top="1340" w:right="300" w:bottom="500" w:left="600" w:header="0" w:footer="305" w:gutter="0"/>
          <w:cols w:space="720"/>
        </w:sectPr>
      </w:pPr>
      <w:r>
        <w:rPr>
          <w:noProof/>
          <w:lang w:val="en-US"/>
        </w:rPr>
        <mc:AlternateContent>
          <mc:Choice Requires="wps">
            <w:drawing>
              <wp:anchor distT="0" distB="0" distL="114300" distR="114300" simplePos="0" relativeHeight="251694080" behindDoc="0" locked="0" layoutInCell="1" allowOverlap="1" wp14:anchorId="360BF4A9" wp14:editId="4BC17711">
                <wp:simplePos x="0" y="0"/>
                <wp:positionH relativeFrom="column">
                  <wp:posOffset>2706014</wp:posOffset>
                </wp:positionH>
                <wp:positionV relativeFrom="paragraph">
                  <wp:posOffset>2775483</wp:posOffset>
                </wp:positionV>
                <wp:extent cx="387706" cy="95098"/>
                <wp:effectExtent l="0" t="0" r="6350" b="0"/>
                <wp:wrapNone/>
                <wp:docPr id="21" name="Rectángulo redondeado 21"/>
                <wp:cNvGraphicFramePr/>
                <a:graphic xmlns:a="http://schemas.openxmlformats.org/drawingml/2006/main">
                  <a:graphicData uri="http://schemas.microsoft.com/office/word/2010/wordprocessingShape">
                    <wps:wsp>
                      <wps:cNvSpPr/>
                      <wps:spPr>
                        <a:xfrm>
                          <a:off x="0" y="0"/>
                          <a:ext cx="387706" cy="95098"/>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6539C9" id="Rectángulo redondeado 21" o:spid="_x0000_s1026" style="position:absolute;margin-left:213.05pt;margin-top:218.55pt;width:30.55pt;height:7.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" fillcolor="white [3212]" stroked="f" strokeweight="2pt"/>
            </w:pict>
          </mc:Fallback>
        </mc:AlternateContent>
      </w:r>
      <w:r>
        <w:rPr>
          <w:noProof/>
          <w:lang w:val="en-US"/>
        </w:rPr>
        <mc:AlternateContent>
          <mc:Choice Requires="wps">
            <w:drawing>
              <wp:anchor distT="0" distB="0" distL="114300" distR="114300" simplePos="0" relativeHeight="251693056" behindDoc="0" locked="0" layoutInCell="1" allowOverlap="1" wp14:anchorId="390A55FE" wp14:editId="1E57AEB6">
                <wp:simplePos x="0" y="0"/>
                <wp:positionH relativeFrom="column">
                  <wp:posOffset>3686251</wp:posOffset>
                </wp:positionH>
                <wp:positionV relativeFrom="paragraph">
                  <wp:posOffset>3755720</wp:posOffset>
                </wp:positionV>
                <wp:extent cx="753466" cy="153619"/>
                <wp:effectExtent l="0" t="0" r="0" b="0"/>
                <wp:wrapNone/>
                <wp:docPr id="20" name="Rectángulo redondeado 20"/>
                <wp:cNvGraphicFramePr/>
                <a:graphic xmlns:a="http://schemas.openxmlformats.org/drawingml/2006/main">
                  <a:graphicData uri="http://schemas.microsoft.com/office/word/2010/wordprocessingShape">
                    <wps:wsp>
                      <wps:cNvSpPr/>
                      <wps:spPr>
                        <a:xfrm>
                          <a:off x="0" y="0"/>
                          <a:ext cx="753466" cy="1536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CE39D4" id="Rectángulo redondeado 20" o:spid="_x0000_s1026" style="position:absolute;margin-left:290.25pt;margin-top:295.75pt;width:59.35pt;height:12.1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" fillcolor="white [3212]" stroked="f" strokeweight="2pt"/>
            </w:pict>
          </mc:Fallback>
        </mc:AlternateContent>
      </w:r>
      <w:r>
        <w:rPr>
          <w:noProof/>
          <w:lang w:val="en-US"/>
        </w:rPr>
        <mc:AlternateContent>
          <mc:Choice Requires="wps">
            <w:drawing>
              <wp:anchor distT="0" distB="0" distL="114300" distR="114300" simplePos="0" relativeHeight="251692032" behindDoc="0" locked="0" layoutInCell="1" allowOverlap="1" wp14:anchorId="3AB158FD" wp14:editId="2C6F2CD8">
                <wp:simplePos x="0" y="0"/>
                <wp:positionH relativeFrom="column">
                  <wp:posOffset>4673448</wp:posOffset>
                </wp:positionH>
                <wp:positionV relativeFrom="paragraph">
                  <wp:posOffset>2417039</wp:posOffset>
                </wp:positionV>
                <wp:extent cx="746506" cy="175564"/>
                <wp:effectExtent l="0" t="0" r="3175" b="2540"/>
                <wp:wrapNone/>
                <wp:docPr id="19" name="Rectángulo redondeado 19"/>
                <wp:cNvGraphicFramePr/>
                <a:graphic xmlns:a="http://schemas.openxmlformats.org/drawingml/2006/main">
                  <a:graphicData uri="http://schemas.microsoft.com/office/word/2010/wordprocessingShape">
                    <wps:wsp>
                      <wps:cNvSpPr/>
                      <wps:spPr>
                        <a:xfrm>
                          <a:off x="0" y="0"/>
                          <a:ext cx="746506" cy="17556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30DF0D" id="Rectángulo redondeado 19" o:spid="_x0000_s1026" style="position:absolute;margin-left:368pt;margin-top:190.3pt;width:58.8pt;height:13.8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" fillcolor="white [3212]" stroked="f" strokeweight="2pt"/>
            </w:pict>
          </mc:Fallback>
        </mc:AlternateContent>
      </w:r>
      <w:r>
        <w:rPr>
          <w:noProof/>
          <w:lang w:val="en-US"/>
        </w:rPr>
        <mc:AlternateContent>
          <mc:Choice Requires="wps">
            <w:drawing>
              <wp:anchor distT="0" distB="0" distL="114300" distR="114300" simplePos="0" relativeHeight="251691008" behindDoc="0" locked="0" layoutInCell="1" allowOverlap="1" wp14:anchorId="19966B06" wp14:editId="60076AC2">
                <wp:simplePos x="0" y="0"/>
                <wp:positionH relativeFrom="column">
                  <wp:posOffset>3920338</wp:posOffset>
                </wp:positionH>
                <wp:positionV relativeFrom="paragraph">
                  <wp:posOffset>1107618</wp:posOffset>
                </wp:positionV>
                <wp:extent cx="753465" cy="153619"/>
                <wp:effectExtent l="0" t="0" r="0" b="0"/>
                <wp:wrapNone/>
                <wp:docPr id="18" name="Rectángulo 18"/>
                <wp:cNvGraphicFramePr/>
                <a:graphic xmlns:a="http://schemas.openxmlformats.org/drawingml/2006/main">
                  <a:graphicData uri="http://schemas.microsoft.com/office/word/2010/wordprocessingShape">
                    <wps:wsp>
                      <wps:cNvSpPr/>
                      <wps:spPr>
                        <a:xfrm>
                          <a:off x="0" y="0"/>
                          <a:ext cx="753465"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33CA2" id="Rectángulo 18" o:spid="_x0000_s1026" style="position:absolute;margin-left:308.7pt;margin-top:87.2pt;width:59.35pt;height:12.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" fillcolor="white [3212]" stroked="f" strokeweight="2pt"/>
            </w:pict>
          </mc:Fallback>
        </mc:AlternateContent>
      </w:r>
      <w:r>
        <w:rPr>
          <w:noProof/>
          <w:lang w:val="en-US"/>
        </w:rPr>
        <w:drawing>
          <wp:anchor distT="0" distB="0" distL="0" distR="0" simplePos="0" relativeHeight="251659264" behindDoc="0" locked="0" layoutInCell="1" allowOverlap="1" wp14:anchorId="61421455" wp14:editId="6E30993D">
            <wp:simplePos x="0" y="0"/>
            <wp:positionH relativeFrom="column">
              <wp:posOffset>782523</wp:posOffset>
            </wp:positionH>
            <wp:positionV relativeFrom="paragraph">
              <wp:posOffset>166370</wp:posOffset>
            </wp:positionV>
            <wp:extent cx="4829175" cy="3952875"/>
            <wp:effectExtent l="0" t="0" r="0" b="0"/>
            <wp:wrapTopAndBottom distT="0" distB="0"/>
            <wp:docPr id="4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a:stretch>
                      <a:fillRect/>
                    </a:stretch>
                  </pic:blipFill>
                  <pic:spPr>
                    <a:xfrm>
                      <a:off x="0" y="0"/>
                      <a:ext cx="4829175" cy="3952875"/>
                    </a:xfrm>
                    <a:prstGeom prst="rect">
                      <a:avLst/>
                    </a:prstGeom>
                    <a:ln/>
                  </pic:spPr>
                </pic:pic>
              </a:graphicData>
            </a:graphic>
          </wp:anchor>
        </w:drawing>
      </w:r>
      <w:r>
        <w:rPr>
          <w:noProof/>
          <w:lang w:val="en-US"/>
        </w:rPr>
        <w:drawing>
          <wp:anchor distT="0" distB="0" distL="114300" distR="114300" simplePos="0" relativeHeight="251689984" behindDoc="0" locked="0" layoutInCell="1" allowOverlap="1" wp14:anchorId="6AA47CE8" wp14:editId="75BCC723">
            <wp:simplePos x="0" y="0"/>
            <wp:positionH relativeFrom="margin">
              <wp:posOffset>787349</wp:posOffset>
            </wp:positionH>
            <wp:positionV relativeFrom="paragraph">
              <wp:posOffset>412191</wp:posOffset>
            </wp:positionV>
            <wp:extent cx="1031240" cy="14859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58SIY vertical.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31240" cy="1485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87936" behindDoc="0" locked="0" layoutInCell="1" allowOverlap="1" wp14:anchorId="08EA3BEC" wp14:editId="7560F34F">
                <wp:simplePos x="0" y="0"/>
                <wp:positionH relativeFrom="column">
                  <wp:posOffset>781355</wp:posOffset>
                </wp:positionH>
                <wp:positionV relativeFrom="paragraph">
                  <wp:posOffset>164262</wp:posOffset>
                </wp:positionV>
                <wp:extent cx="2567635" cy="248717"/>
                <wp:effectExtent l="0" t="0" r="0" b="5715"/>
                <wp:wrapNone/>
                <wp:docPr id="15" name="Rectángulo 15"/>
                <wp:cNvGraphicFramePr/>
                <a:graphic xmlns:a="http://schemas.openxmlformats.org/drawingml/2006/main">
                  <a:graphicData uri="http://schemas.microsoft.com/office/word/2010/wordprocessingShape">
                    <wps:wsp>
                      <wps:cNvSpPr/>
                      <wps:spPr>
                        <a:xfrm>
                          <a:off x="0" y="0"/>
                          <a:ext cx="2567635" cy="24871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DBB38" id="Rectángulo 15" o:spid="_x0000_s1026" style="position:absolute;margin-left:61.5pt;margin-top:12.95pt;width:202.2pt;height:19.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" fillcolor="white [3212]" stroked="f" strokeweight="2pt"/>
            </w:pict>
          </mc:Fallback>
        </mc:AlternateContent>
      </w:r>
      <w:r>
        <w:rPr>
          <w:noProof/>
          <w:lang w:val="en-US"/>
        </w:rPr>
        <mc:AlternateContent>
          <mc:Choice Requires="wps">
            <w:drawing>
              <wp:anchor distT="0" distB="0" distL="114300" distR="114300" simplePos="0" relativeHeight="251686912" behindDoc="0" locked="0" layoutInCell="1" allowOverlap="1" wp14:anchorId="3CED4D47" wp14:editId="59ED77F3">
                <wp:simplePos x="0" y="0"/>
                <wp:positionH relativeFrom="column">
                  <wp:posOffset>786536</wp:posOffset>
                </wp:positionH>
                <wp:positionV relativeFrom="paragraph">
                  <wp:posOffset>412674</wp:posOffset>
                </wp:positionV>
                <wp:extent cx="902666" cy="1455725"/>
                <wp:effectExtent l="0" t="0" r="0" b="5080"/>
                <wp:wrapNone/>
                <wp:docPr id="14" name="Rectángulo 14"/>
                <wp:cNvGraphicFramePr/>
                <a:graphic xmlns:a="http://schemas.openxmlformats.org/drawingml/2006/main">
                  <a:graphicData uri="http://schemas.microsoft.com/office/word/2010/wordprocessingShape">
                    <wps:wsp>
                      <wps:cNvSpPr/>
                      <wps:spPr>
                        <a:xfrm>
                          <a:off x="0" y="0"/>
                          <a:ext cx="902666" cy="1455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8687E" id="Rectángulo 14" o:spid="_x0000_s1026" style="position:absolute;margin-left:61.95pt;margin-top:32.5pt;width:71.1pt;height:114.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" fillcolor="white [3212]" stroked="f" strokeweight="2pt"/>
            </w:pict>
          </mc:Fallback>
        </mc:AlternateContent>
      </w:r>
    </w:p>
    <w:p w14:paraId="276530FB" w14:textId="77777777" w:rsidR="00337DD8" w:rsidRDefault="005A7647">
      <w:pPr>
        <w:spacing w:before="75"/>
        <w:ind w:left="927" w:right="1246"/>
        <w:jc w:val="center"/>
        <w:rPr>
          <w:b/>
          <w:sz w:val="24"/>
          <w:szCs w:val="24"/>
        </w:rPr>
      </w:pPr>
      <w:r>
        <w:rPr>
          <w:b/>
          <w:sz w:val="24"/>
          <w:szCs w:val="24"/>
        </w:rPr>
        <w:lastRenderedPageBreak/>
        <w:t>ANEXO B – Recorridos</w:t>
      </w:r>
    </w:p>
    <w:p w14:paraId="7014CDC5" w14:textId="5B8E8CDA" w:rsidR="00337DD8" w:rsidRPr="00825289" w:rsidRDefault="005A7647">
      <w:pPr>
        <w:spacing w:before="212"/>
        <w:ind w:left="1098" w:right="1641"/>
        <w:rPr>
          <w:b/>
          <w:sz w:val="18"/>
          <w:szCs w:val="18"/>
        </w:rPr>
      </w:pPr>
      <w:r w:rsidRPr="00825289">
        <w:rPr>
          <w:b/>
          <w:sz w:val="18"/>
          <w:szCs w:val="18"/>
          <w:u w:val="single"/>
        </w:rPr>
        <w:t xml:space="preserve">Cancha PUERTO (interior del </w:t>
      </w:r>
      <w:r w:rsidR="00637150">
        <w:rPr>
          <w:b/>
          <w:sz w:val="18"/>
          <w:szCs w:val="18"/>
          <w:u w:val="single"/>
        </w:rPr>
        <w:t>p</w:t>
      </w:r>
      <w:r w:rsidRPr="00825289">
        <w:rPr>
          <w:b/>
          <w:sz w:val="18"/>
          <w:szCs w:val="18"/>
          <w:u w:val="single"/>
        </w:rPr>
        <w:t>uerto)</w:t>
      </w:r>
      <w:r w:rsidRPr="00825289">
        <w:rPr>
          <w:b/>
          <w:sz w:val="18"/>
          <w:szCs w:val="18"/>
        </w:rPr>
        <w:t xml:space="preserve">: Optimist Principiantes –Cancha alternativa Optimist Timoneles y </w:t>
      </w:r>
      <w:proofErr w:type="spellStart"/>
      <w:r w:rsidRPr="00825289">
        <w:rPr>
          <w:b/>
          <w:sz w:val="18"/>
          <w:szCs w:val="18"/>
        </w:rPr>
        <w:t>Cadet</w:t>
      </w:r>
      <w:proofErr w:type="spellEnd"/>
      <w:r w:rsidRPr="00825289">
        <w:rPr>
          <w:b/>
          <w:sz w:val="18"/>
          <w:szCs w:val="18"/>
        </w:rPr>
        <w:t>.</w:t>
      </w:r>
    </w:p>
    <w:p w14:paraId="6926EE6F" w14:textId="77777777" w:rsidR="00337DD8" w:rsidRPr="00637150" w:rsidRDefault="005A7647">
      <w:pPr>
        <w:ind w:left="1098" w:right="1641"/>
        <w:rPr>
          <w:bCs/>
          <w:sz w:val="18"/>
          <w:szCs w:val="18"/>
        </w:rPr>
      </w:pPr>
      <w:r w:rsidRPr="00637150">
        <w:rPr>
          <w:bCs/>
          <w:sz w:val="18"/>
          <w:szCs w:val="18"/>
        </w:rPr>
        <w:t xml:space="preserve">Color de las Marcas Optimist Principiantes: </w:t>
      </w:r>
      <w:r w:rsidRPr="00637150">
        <w:rPr>
          <w:b/>
          <w:sz w:val="18"/>
          <w:szCs w:val="18"/>
        </w:rPr>
        <w:t xml:space="preserve">Naranja </w:t>
      </w:r>
      <w:r w:rsidRPr="00637150">
        <w:rPr>
          <w:bCs/>
          <w:sz w:val="18"/>
          <w:szCs w:val="18"/>
        </w:rPr>
        <w:t xml:space="preserve">– Cambio de Recorrido </w:t>
      </w:r>
      <w:r w:rsidRPr="00637150">
        <w:rPr>
          <w:b/>
          <w:sz w:val="18"/>
          <w:szCs w:val="18"/>
        </w:rPr>
        <w:t>rojo,</w:t>
      </w:r>
      <w:r w:rsidRPr="00637150">
        <w:rPr>
          <w:bCs/>
          <w:sz w:val="18"/>
          <w:szCs w:val="18"/>
        </w:rPr>
        <w:t xml:space="preserve"> largada y llegada: </w:t>
      </w:r>
      <w:r w:rsidRPr="00637150">
        <w:rPr>
          <w:b/>
          <w:sz w:val="18"/>
          <w:szCs w:val="18"/>
        </w:rPr>
        <w:t>amarilla triangular</w:t>
      </w:r>
      <w:r w:rsidRPr="00637150">
        <w:rPr>
          <w:bCs/>
          <w:sz w:val="18"/>
          <w:szCs w:val="18"/>
        </w:rPr>
        <w:t>. PRINCIPIANTES NO USARÁ PORTÓN.</w:t>
      </w:r>
    </w:p>
    <w:p w14:paraId="1595F982" w14:textId="06BE68C1" w:rsidR="00337DD8" w:rsidRPr="00637150" w:rsidRDefault="005A7647">
      <w:pPr>
        <w:ind w:left="1098" w:right="1214"/>
        <w:rPr>
          <w:b/>
          <w:sz w:val="18"/>
          <w:szCs w:val="18"/>
        </w:rPr>
      </w:pPr>
      <w:r w:rsidRPr="00637150">
        <w:rPr>
          <w:bCs/>
          <w:sz w:val="18"/>
          <w:szCs w:val="18"/>
        </w:rPr>
        <w:t xml:space="preserve">Color de las marcas Optimist Timoneles y </w:t>
      </w:r>
      <w:proofErr w:type="spellStart"/>
      <w:r w:rsidRPr="00637150">
        <w:rPr>
          <w:bCs/>
          <w:sz w:val="18"/>
          <w:szCs w:val="18"/>
        </w:rPr>
        <w:t>Cadet</w:t>
      </w:r>
      <w:proofErr w:type="spellEnd"/>
      <w:r w:rsidRPr="00637150">
        <w:rPr>
          <w:bCs/>
          <w:sz w:val="18"/>
          <w:szCs w:val="18"/>
        </w:rPr>
        <w:t xml:space="preserve"> en el caso de utilizar esta cancha alternativa: llegada </w:t>
      </w:r>
      <w:r w:rsidRPr="00637150">
        <w:rPr>
          <w:b/>
          <w:sz w:val="18"/>
          <w:szCs w:val="18"/>
        </w:rPr>
        <w:t>roja,</w:t>
      </w:r>
      <w:r w:rsidRPr="00637150">
        <w:rPr>
          <w:bCs/>
          <w:sz w:val="18"/>
          <w:szCs w:val="18"/>
        </w:rPr>
        <w:t xml:space="preserve"> recorrido </w:t>
      </w:r>
      <w:r w:rsidRPr="00637150">
        <w:rPr>
          <w:b/>
          <w:sz w:val="18"/>
          <w:szCs w:val="18"/>
        </w:rPr>
        <w:t>amarillas</w:t>
      </w:r>
      <w:r w:rsidR="00637150">
        <w:rPr>
          <w:b/>
          <w:sz w:val="18"/>
          <w:szCs w:val="18"/>
        </w:rPr>
        <w:t>.</w:t>
      </w:r>
    </w:p>
    <w:p w14:paraId="3591BA42" w14:textId="77777777" w:rsidR="00337DD8" w:rsidRPr="00637150" w:rsidRDefault="00337DD8">
      <w:pPr>
        <w:pBdr>
          <w:top w:val="nil"/>
          <w:left w:val="nil"/>
          <w:bottom w:val="nil"/>
          <w:right w:val="nil"/>
          <w:between w:val="nil"/>
        </w:pBdr>
        <w:rPr>
          <w:bCs/>
          <w:sz w:val="18"/>
          <w:szCs w:val="18"/>
        </w:rPr>
      </w:pPr>
    </w:p>
    <w:p w14:paraId="32A33B23" w14:textId="1C6C9790" w:rsidR="00337DD8" w:rsidRPr="00825289" w:rsidRDefault="005A7647">
      <w:pPr>
        <w:spacing w:before="1"/>
        <w:ind w:left="1098" w:right="1214"/>
        <w:rPr>
          <w:b/>
          <w:sz w:val="18"/>
          <w:szCs w:val="18"/>
        </w:rPr>
      </w:pPr>
      <w:r w:rsidRPr="00825289">
        <w:rPr>
          <w:b/>
          <w:sz w:val="18"/>
          <w:szCs w:val="18"/>
          <w:u w:val="single"/>
        </w:rPr>
        <w:t xml:space="preserve">Recorrido Optimist Principiantes y Optimist Timoneles y </w:t>
      </w:r>
      <w:proofErr w:type="spellStart"/>
      <w:r w:rsidRPr="00825289">
        <w:rPr>
          <w:b/>
          <w:sz w:val="18"/>
          <w:szCs w:val="18"/>
          <w:u w:val="single"/>
        </w:rPr>
        <w:t>Cadet</w:t>
      </w:r>
      <w:proofErr w:type="spellEnd"/>
      <w:r w:rsidRPr="00825289">
        <w:rPr>
          <w:b/>
          <w:sz w:val="18"/>
          <w:szCs w:val="18"/>
          <w:u w:val="single"/>
        </w:rPr>
        <w:t xml:space="preserve"> en el caso de usar la cancha alternativa:</w:t>
      </w:r>
      <w:r w:rsidRPr="00825289">
        <w:rPr>
          <w:b/>
          <w:sz w:val="18"/>
          <w:szCs w:val="18"/>
        </w:rPr>
        <w:t xml:space="preserve"> Tr</w:t>
      </w:r>
      <w:r w:rsidR="00E740C1" w:rsidRPr="00825289">
        <w:rPr>
          <w:b/>
          <w:sz w:val="18"/>
          <w:szCs w:val="18"/>
        </w:rPr>
        <w:t>apecio Francé</w:t>
      </w:r>
      <w:r w:rsidR="00663267" w:rsidRPr="00825289">
        <w:rPr>
          <w:b/>
          <w:sz w:val="18"/>
          <w:szCs w:val="18"/>
        </w:rPr>
        <w:t>s</w:t>
      </w:r>
    </w:p>
    <w:p w14:paraId="6FF83363" w14:textId="51AD5B58" w:rsidR="00337DD8" w:rsidRPr="003A31A4" w:rsidRDefault="003A31A4" w:rsidP="003A31A4">
      <w:pPr>
        <w:spacing w:before="1"/>
        <w:ind w:left="1098" w:right="1214"/>
        <w:rPr>
          <w:b/>
          <w:sz w:val="18"/>
          <w:szCs w:val="18"/>
        </w:rPr>
      </w:pPr>
      <w:r w:rsidRPr="00825289">
        <w:rPr>
          <w:noProof/>
          <w:lang w:val="en-US"/>
        </w:rPr>
        <w:drawing>
          <wp:anchor distT="0" distB="0" distL="0" distR="0" simplePos="0" relativeHeight="251660288" behindDoc="0" locked="0" layoutInCell="1" allowOverlap="1" wp14:anchorId="5CF353D4" wp14:editId="61B4CFF9">
            <wp:simplePos x="0" y="0"/>
            <wp:positionH relativeFrom="column">
              <wp:posOffset>3601695</wp:posOffset>
            </wp:positionH>
            <wp:positionV relativeFrom="paragraph">
              <wp:posOffset>474980</wp:posOffset>
            </wp:positionV>
            <wp:extent cx="1155700" cy="1162685"/>
            <wp:effectExtent l="0" t="0" r="0" b="5715"/>
            <wp:wrapTopAndBottom distT="0" distB="0"/>
            <wp:docPr id="6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5"/>
                    <a:srcRect/>
                    <a:stretch>
                      <a:fillRect/>
                    </a:stretch>
                  </pic:blipFill>
                  <pic:spPr>
                    <a:xfrm>
                      <a:off x="0" y="0"/>
                      <a:ext cx="1155700" cy="1162685"/>
                    </a:xfrm>
                    <a:prstGeom prst="rect">
                      <a:avLst/>
                    </a:prstGeom>
                    <a:ln/>
                  </pic:spPr>
                </pic:pic>
              </a:graphicData>
            </a:graphic>
            <wp14:sizeRelH relativeFrom="margin">
              <wp14:pctWidth>0</wp14:pctWidth>
            </wp14:sizeRelH>
            <wp14:sizeRelV relativeFrom="margin">
              <wp14:pctHeight>0</wp14:pctHeight>
            </wp14:sizeRelV>
          </wp:anchor>
        </w:drawing>
      </w:r>
      <w:r w:rsidRPr="00825289">
        <w:rPr>
          <w:noProof/>
          <w:lang w:val="en-US"/>
        </w:rPr>
        <w:drawing>
          <wp:anchor distT="0" distB="0" distL="0" distR="0" simplePos="0" relativeHeight="251661312" behindDoc="0" locked="0" layoutInCell="1" allowOverlap="1" wp14:anchorId="28B0F722" wp14:editId="13D11A91">
            <wp:simplePos x="0" y="0"/>
            <wp:positionH relativeFrom="column">
              <wp:posOffset>1951609</wp:posOffset>
            </wp:positionH>
            <wp:positionV relativeFrom="paragraph">
              <wp:posOffset>277495</wp:posOffset>
            </wp:positionV>
            <wp:extent cx="943610" cy="1521460"/>
            <wp:effectExtent l="0" t="0" r="0" b="2540"/>
            <wp:wrapTopAndBottom distT="0" distB="0"/>
            <wp:docPr id="5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6"/>
                    <a:srcRect/>
                    <a:stretch>
                      <a:fillRect/>
                    </a:stretch>
                  </pic:blipFill>
                  <pic:spPr>
                    <a:xfrm>
                      <a:off x="0" y="0"/>
                      <a:ext cx="943610" cy="1521460"/>
                    </a:xfrm>
                    <a:prstGeom prst="rect">
                      <a:avLst/>
                    </a:prstGeom>
                    <a:ln/>
                  </pic:spPr>
                </pic:pic>
              </a:graphicData>
            </a:graphic>
            <wp14:sizeRelH relativeFrom="margin">
              <wp14:pctWidth>0</wp14:pctWidth>
            </wp14:sizeRelH>
            <wp14:sizeRelV relativeFrom="margin">
              <wp14:pctHeight>0</wp14:pctHeight>
            </wp14:sizeRelV>
          </wp:anchor>
        </w:drawing>
      </w:r>
      <w:r w:rsidR="005A7647" w:rsidRPr="00825289">
        <w:rPr>
          <w:b/>
          <w:sz w:val="18"/>
          <w:szCs w:val="18"/>
        </w:rPr>
        <w:t xml:space="preserve">Recorrido Alternativo Optimist Principiantes y Optimist Timoneles (en el caso de usar la cancha alternativa): </w:t>
      </w:r>
      <w:r w:rsidR="003B3AC5" w:rsidRPr="00825289">
        <w:rPr>
          <w:b/>
          <w:sz w:val="18"/>
          <w:szCs w:val="18"/>
        </w:rPr>
        <w:t>Tr</w:t>
      </w:r>
      <w:r w:rsidR="00E740C1" w:rsidRPr="00825289">
        <w:rPr>
          <w:b/>
          <w:sz w:val="18"/>
          <w:szCs w:val="18"/>
        </w:rPr>
        <w:t>iángulo Olí</w:t>
      </w:r>
      <w:r w:rsidR="003B3AC5" w:rsidRPr="00825289">
        <w:rPr>
          <w:b/>
          <w:sz w:val="18"/>
          <w:szCs w:val="18"/>
        </w:rPr>
        <w:t>mpico</w:t>
      </w:r>
      <w:r w:rsidR="005A7647" w:rsidRPr="00825289">
        <w:rPr>
          <w:b/>
          <w:sz w:val="18"/>
          <w:szCs w:val="18"/>
        </w:rPr>
        <w:t xml:space="preserve"> </w:t>
      </w:r>
    </w:p>
    <w:p w14:paraId="1FD858E7" w14:textId="614C9399" w:rsidR="00337DD8" w:rsidRDefault="00F20C58">
      <w:pPr>
        <w:ind w:left="1098" w:right="1302"/>
        <w:jc w:val="both"/>
        <w:rPr>
          <w:sz w:val="18"/>
          <w:szCs w:val="18"/>
        </w:rPr>
      </w:pPr>
      <w:r>
        <w:rPr>
          <w:b/>
          <w:sz w:val="18"/>
          <w:szCs w:val="18"/>
        </w:rPr>
        <w:t>E</w:t>
      </w:r>
      <w:r w:rsidR="005A7647">
        <w:rPr>
          <w:b/>
          <w:sz w:val="18"/>
          <w:szCs w:val="18"/>
        </w:rPr>
        <w:t xml:space="preserve">n el caso de usar esta cancha como alternativa: </w:t>
      </w:r>
      <w:r w:rsidR="005A7647">
        <w:rPr>
          <w:sz w:val="18"/>
          <w:szCs w:val="18"/>
        </w:rPr>
        <w:t>Triángulo olímpico</w:t>
      </w:r>
    </w:p>
    <w:p w14:paraId="49D74ABE" w14:textId="77777777" w:rsidR="00337DD8" w:rsidRDefault="005A7647">
      <w:pPr>
        <w:spacing w:before="13" w:line="246" w:lineRule="auto"/>
        <w:ind w:left="1098" w:right="1403"/>
        <w:jc w:val="both"/>
        <w:rPr>
          <w:sz w:val="18"/>
          <w:szCs w:val="18"/>
        </w:rPr>
      </w:pPr>
      <w:r>
        <w:rPr>
          <w:sz w:val="18"/>
          <w:szCs w:val="18"/>
        </w:rPr>
        <w:t>En caso de que la CR decida utilizar este recorrido lo indicará izando CIS “W</w:t>
      </w:r>
      <w:proofErr w:type="gramStart"/>
      <w:r>
        <w:rPr>
          <w:sz w:val="18"/>
          <w:szCs w:val="18"/>
        </w:rPr>
        <w:t>”..</w:t>
      </w:r>
      <w:proofErr w:type="gramEnd"/>
      <w:r>
        <w:rPr>
          <w:sz w:val="18"/>
          <w:szCs w:val="18"/>
        </w:rPr>
        <w:t xml:space="preserve"> En ambos recorridos y a criterio de la CR la línea de partida podrá estar a sotavento de la marca de sotavento y la línea de llegada podrá ser a barlovento de la marca de barlovento. En estos casos las boyas utilizadas para la </w:t>
      </w:r>
      <w:r>
        <w:rPr>
          <w:b/>
          <w:sz w:val="18"/>
          <w:szCs w:val="18"/>
        </w:rPr>
        <w:t xml:space="preserve">largada </w:t>
      </w:r>
      <w:r>
        <w:rPr>
          <w:sz w:val="18"/>
          <w:szCs w:val="18"/>
        </w:rPr>
        <w:t xml:space="preserve">y la </w:t>
      </w:r>
      <w:r>
        <w:rPr>
          <w:b/>
          <w:sz w:val="18"/>
          <w:szCs w:val="18"/>
        </w:rPr>
        <w:t xml:space="preserve">llegada </w:t>
      </w:r>
      <w:r>
        <w:rPr>
          <w:sz w:val="18"/>
          <w:szCs w:val="18"/>
        </w:rPr>
        <w:t xml:space="preserve">también serán color </w:t>
      </w:r>
      <w:r>
        <w:rPr>
          <w:b/>
          <w:sz w:val="18"/>
          <w:szCs w:val="18"/>
        </w:rPr>
        <w:t xml:space="preserve">amarillo triangulares </w:t>
      </w:r>
      <w:r>
        <w:rPr>
          <w:sz w:val="18"/>
          <w:szCs w:val="18"/>
        </w:rPr>
        <w:t>(para Optimist timoneles serán rojas triangulares)</w:t>
      </w:r>
    </w:p>
    <w:p w14:paraId="635B3709" w14:textId="77777777" w:rsidR="00337DD8" w:rsidRDefault="00337DD8">
      <w:pPr>
        <w:spacing w:before="13" w:line="246" w:lineRule="auto"/>
        <w:ind w:left="1098" w:right="1403"/>
        <w:jc w:val="both"/>
        <w:rPr>
          <w:sz w:val="18"/>
          <w:szCs w:val="18"/>
        </w:rPr>
      </w:pPr>
    </w:p>
    <w:p w14:paraId="3D5B3035" w14:textId="5D853998" w:rsidR="00931B96" w:rsidRDefault="005A7647" w:rsidP="00931B96">
      <w:pPr>
        <w:spacing w:before="13" w:line="246" w:lineRule="auto"/>
        <w:ind w:left="1098" w:right="1403"/>
        <w:jc w:val="both"/>
        <w:rPr>
          <w:sz w:val="18"/>
          <w:szCs w:val="18"/>
        </w:rPr>
      </w:pPr>
      <w:r>
        <w:rPr>
          <w:sz w:val="18"/>
          <w:szCs w:val="18"/>
        </w:rPr>
        <w:t xml:space="preserve">Por limitaciones de espacio cuando se utilice el trapecio en la cancha de Optimist principiantes en el interior del puerto, no podrá haber botes de entrenadores en la zona aledaña a la llegada ni en ninguna parte del interior del recorrido. </w:t>
      </w:r>
      <w:r w:rsidR="006C3FC7">
        <w:rPr>
          <w:sz w:val="18"/>
          <w:szCs w:val="18"/>
        </w:rPr>
        <w:t>Asimismo,</w:t>
      </w:r>
      <w:r>
        <w:rPr>
          <w:sz w:val="18"/>
          <w:szCs w:val="18"/>
        </w:rPr>
        <w:t xml:space="preserve"> en los momentos de la pre-largada no podrá haber botes de entrenadores en las extensiones de la línea de largada.</w:t>
      </w:r>
    </w:p>
    <w:p w14:paraId="6E553638" w14:textId="77777777" w:rsidR="00931B96" w:rsidRDefault="00931B96" w:rsidP="00931B96">
      <w:pPr>
        <w:spacing w:before="13" w:line="246" w:lineRule="auto"/>
        <w:ind w:left="1098" w:right="1403"/>
        <w:jc w:val="both"/>
        <w:rPr>
          <w:sz w:val="18"/>
          <w:szCs w:val="18"/>
        </w:rPr>
      </w:pPr>
    </w:p>
    <w:p w14:paraId="560E01CC" w14:textId="77777777" w:rsidR="00337DD8" w:rsidRDefault="005A7647" w:rsidP="00931B96">
      <w:pPr>
        <w:spacing w:before="13" w:line="246" w:lineRule="auto"/>
        <w:ind w:left="1098" w:right="1403"/>
        <w:jc w:val="both"/>
        <w:rPr>
          <w:b/>
          <w:sz w:val="18"/>
          <w:szCs w:val="18"/>
        </w:rPr>
      </w:pPr>
      <w:r>
        <w:rPr>
          <w:b/>
          <w:sz w:val="18"/>
          <w:szCs w:val="18"/>
          <w:u w:val="single"/>
        </w:rPr>
        <w:t>Cancha Playa Grande</w:t>
      </w:r>
      <w:r>
        <w:rPr>
          <w:b/>
          <w:sz w:val="18"/>
          <w:szCs w:val="18"/>
        </w:rPr>
        <w:t>: Optimist Timoneles y CADET.</w:t>
      </w:r>
    </w:p>
    <w:p w14:paraId="7267C7E6" w14:textId="4E488078" w:rsidR="00337DD8" w:rsidRPr="00637150" w:rsidRDefault="005A7647">
      <w:pPr>
        <w:ind w:left="1098" w:right="2339"/>
        <w:rPr>
          <w:bCs/>
          <w:sz w:val="18"/>
          <w:szCs w:val="18"/>
        </w:rPr>
      </w:pPr>
      <w:r w:rsidRPr="00637150">
        <w:rPr>
          <w:bCs/>
          <w:sz w:val="18"/>
          <w:szCs w:val="18"/>
        </w:rPr>
        <w:t xml:space="preserve">Color de las Marcas: </w:t>
      </w:r>
      <w:r w:rsidRPr="00637150">
        <w:rPr>
          <w:b/>
          <w:sz w:val="18"/>
          <w:szCs w:val="18"/>
        </w:rPr>
        <w:t>rosas</w:t>
      </w:r>
      <w:r w:rsidRPr="00637150">
        <w:rPr>
          <w:bCs/>
          <w:sz w:val="18"/>
          <w:szCs w:val="18"/>
        </w:rPr>
        <w:t xml:space="preserve">. Partida y Llegada: </w:t>
      </w:r>
      <w:r w:rsidRPr="00637150">
        <w:rPr>
          <w:b/>
          <w:sz w:val="18"/>
          <w:szCs w:val="18"/>
        </w:rPr>
        <w:t>rojas</w:t>
      </w:r>
      <w:r w:rsidR="00D93EE6" w:rsidRPr="00637150">
        <w:rPr>
          <w:b/>
          <w:sz w:val="18"/>
          <w:szCs w:val="18"/>
        </w:rPr>
        <w:t xml:space="preserve"> triangulares</w:t>
      </w:r>
      <w:r w:rsidRPr="00637150">
        <w:rPr>
          <w:bCs/>
          <w:sz w:val="18"/>
          <w:szCs w:val="18"/>
        </w:rPr>
        <w:t xml:space="preserve">. Cambio de recorrido: </w:t>
      </w:r>
      <w:r w:rsidRPr="00637150">
        <w:rPr>
          <w:b/>
          <w:sz w:val="18"/>
          <w:szCs w:val="18"/>
        </w:rPr>
        <w:t>naranja</w:t>
      </w:r>
      <w:r w:rsidRPr="00637150">
        <w:rPr>
          <w:bCs/>
          <w:sz w:val="18"/>
          <w:szCs w:val="18"/>
        </w:rPr>
        <w:t>. Recorrido: Trapezoide Francés</w:t>
      </w:r>
    </w:p>
    <w:p w14:paraId="6D1FF032" w14:textId="225A0CC9" w:rsidR="00337DD8" w:rsidRPr="003A31A4" w:rsidRDefault="003A31A4" w:rsidP="003A31A4">
      <w:pPr>
        <w:spacing w:before="3"/>
        <w:ind w:left="1098"/>
        <w:rPr>
          <w:b/>
          <w:sz w:val="18"/>
          <w:szCs w:val="18"/>
        </w:rPr>
      </w:pPr>
      <w:r>
        <w:rPr>
          <w:noProof/>
          <w:lang w:val="en-US"/>
        </w:rPr>
        <mc:AlternateContent>
          <mc:Choice Requires="wpg">
            <w:drawing>
              <wp:anchor distT="0" distB="0" distL="0" distR="0" simplePos="0" relativeHeight="251674624" behindDoc="1" locked="0" layoutInCell="1" allowOverlap="1" wp14:anchorId="7BC98E5E" wp14:editId="5E2E3C57">
                <wp:simplePos x="0" y="0"/>
                <wp:positionH relativeFrom="margin">
                  <wp:posOffset>1811960</wp:posOffset>
                </wp:positionH>
                <wp:positionV relativeFrom="paragraph">
                  <wp:posOffset>278765</wp:posOffset>
                </wp:positionV>
                <wp:extent cx="1231265" cy="1278255"/>
                <wp:effectExtent l="0" t="2540" r="0" b="0"/>
                <wp:wrapNone/>
                <wp:docPr id="5"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1265" cy="1278255"/>
                          <a:chOff x="3259" y="484"/>
                          <a:chExt cx="1939" cy="2013"/>
                        </a:xfrm>
                      </wpg:grpSpPr>
                      <pic:pic xmlns:pic="http://schemas.openxmlformats.org/drawingml/2006/picture">
                        <pic:nvPicPr>
                          <pic:cNvPr id="6" name="docshape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259" y="483"/>
                            <a:ext cx="1939" cy="20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docshape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4404" y="1632"/>
                            <a:ext cx="311" cy="2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7CAE5F" id="docshapegroup2" o:spid="_x0000_s1026" style="position:absolute;margin-left:142.65pt;margin-top:21.95pt;width:96.95pt;height:100.65pt;z-index:-251641856;mso-wrap-distance-left:0;mso-wrap-distance-right:0;mso-position-horizontal-relative:margin" coordorigin="3259,484" coordsize="1939,201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3259;top:483;width:1939;height:2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">
                  <v:imagedata r:id="rId29" o:title=""/>
                </v:shape>
                <v:shape id="docshape4" o:spid="_x0000_s1028" type="#_x0000_t75" style="position:absolute;left:4404;top:1632;width:311;height: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">
                  <v:imagedata r:id="rId30" o:title=""/>
                </v:shape>
                <w10:wrap anchorx="margin"/>
              </v:group>
            </w:pict>
          </mc:Fallback>
        </mc:AlternateContent>
      </w:r>
      <w:r>
        <w:rPr>
          <w:noProof/>
          <w:lang w:val="en-US"/>
        </w:rPr>
        <w:drawing>
          <wp:anchor distT="0" distB="0" distL="0" distR="0" simplePos="0" relativeHeight="251663360" behindDoc="0" locked="0" layoutInCell="1" allowOverlap="1" wp14:anchorId="698E12FA" wp14:editId="31B9475B">
            <wp:simplePos x="0" y="0"/>
            <wp:positionH relativeFrom="column">
              <wp:posOffset>4068445</wp:posOffset>
            </wp:positionH>
            <wp:positionV relativeFrom="paragraph">
              <wp:posOffset>171881</wp:posOffset>
            </wp:positionV>
            <wp:extent cx="691698" cy="1533905"/>
            <wp:effectExtent l="0" t="0" r="0" b="0"/>
            <wp:wrapTopAndBottom distT="0" distB="0"/>
            <wp:docPr id="5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1"/>
                    <a:srcRect/>
                    <a:stretch>
                      <a:fillRect/>
                    </a:stretch>
                  </pic:blipFill>
                  <pic:spPr>
                    <a:xfrm>
                      <a:off x="0" y="0"/>
                      <a:ext cx="691698" cy="1533905"/>
                    </a:xfrm>
                    <a:prstGeom prst="rect">
                      <a:avLst/>
                    </a:prstGeom>
                    <a:ln/>
                  </pic:spPr>
                </pic:pic>
              </a:graphicData>
            </a:graphic>
          </wp:anchor>
        </w:drawing>
      </w:r>
      <w:r w:rsidR="005A7647">
        <w:rPr>
          <w:b/>
          <w:sz w:val="18"/>
          <w:szCs w:val="18"/>
          <w:u w:val="single"/>
        </w:rPr>
        <w:t>Recorrido Alternativo</w:t>
      </w:r>
      <w:r w:rsidR="005A7647">
        <w:rPr>
          <w:b/>
          <w:sz w:val="18"/>
          <w:szCs w:val="18"/>
        </w:rPr>
        <w:t>: Barlovento Sotavento</w:t>
      </w:r>
    </w:p>
    <w:p w14:paraId="77D19B04" w14:textId="5F442CC9" w:rsidR="00337DD8" w:rsidRPr="003A31A4" w:rsidRDefault="005A7647" w:rsidP="003A31A4">
      <w:pPr>
        <w:spacing w:before="98" w:line="249" w:lineRule="auto"/>
        <w:ind w:left="979" w:right="1403"/>
        <w:jc w:val="both"/>
        <w:rPr>
          <w:sz w:val="18"/>
          <w:szCs w:val="18"/>
        </w:rPr>
      </w:pPr>
      <w:r>
        <w:rPr>
          <w:sz w:val="18"/>
          <w:szCs w:val="18"/>
        </w:rPr>
        <w:t>La CR podrá fondear dos boyas formando un portón en lugar de la marca de sotavento. En ese caso los barcos navegarán entre las dos marcas que lo conforman en la dirección desde la marca anterior, y rodearán una u otra dejándola por babor o estribor según corresponda</w:t>
      </w:r>
    </w:p>
    <w:p w14:paraId="3F34E9DB" w14:textId="77777777" w:rsidR="00337DD8" w:rsidRDefault="005A7647">
      <w:pPr>
        <w:spacing w:before="123" w:line="249" w:lineRule="auto"/>
        <w:ind w:left="979" w:right="1401"/>
        <w:jc w:val="both"/>
        <w:rPr>
          <w:sz w:val="18"/>
          <w:szCs w:val="18"/>
        </w:rPr>
      </w:pPr>
      <w:r>
        <w:rPr>
          <w:b/>
          <w:sz w:val="18"/>
          <w:szCs w:val="18"/>
        </w:rPr>
        <w:t xml:space="preserve">Recorrido Alternativo: </w:t>
      </w:r>
      <w:r>
        <w:rPr>
          <w:sz w:val="18"/>
          <w:szCs w:val="18"/>
        </w:rPr>
        <w:t>Barlovento – Sotavento de 5 Piernas. En caso de que la CR decida utilizar este recorrido lo indicará izando CIS “W”. Se podrá poner una boya de desmarque en el barlovento la cual deberá ser dejada por babor. Este tramo no será considerado una pierna. Se podrá fondear un portón como marca de sotavento. En los recorridos barlovento sotavento la línea de partida podrá estar a sotavento de la marca de sotavento y la línea de llegada a barlovento de la marca de barlovento.</w:t>
      </w:r>
    </w:p>
    <w:p w14:paraId="6BFC5BA2" w14:textId="77777777" w:rsidR="00337DD8" w:rsidRDefault="00337DD8">
      <w:pPr>
        <w:pBdr>
          <w:top w:val="nil"/>
          <w:left w:val="nil"/>
          <w:bottom w:val="nil"/>
          <w:right w:val="nil"/>
          <w:between w:val="nil"/>
        </w:pBdr>
        <w:spacing w:before="7"/>
        <w:rPr>
          <w:color w:val="000000"/>
          <w:sz w:val="18"/>
          <w:szCs w:val="18"/>
        </w:rPr>
      </w:pPr>
    </w:p>
    <w:p w14:paraId="6AEF38F6" w14:textId="77777777" w:rsidR="00D93EE6" w:rsidRDefault="005A7647">
      <w:pPr>
        <w:ind w:left="1098"/>
        <w:rPr>
          <w:sz w:val="18"/>
          <w:szCs w:val="18"/>
        </w:rPr>
      </w:pPr>
      <w:r>
        <w:rPr>
          <w:sz w:val="18"/>
          <w:szCs w:val="18"/>
        </w:rPr>
        <w:t>Orden de largada:</w:t>
      </w:r>
    </w:p>
    <w:p w14:paraId="4B545754" w14:textId="788A4112" w:rsidR="00337DD8" w:rsidRDefault="005A7647">
      <w:pPr>
        <w:ind w:left="1098"/>
        <w:rPr>
          <w:sz w:val="18"/>
          <w:szCs w:val="18"/>
        </w:rPr>
      </w:pPr>
      <w:r>
        <w:rPr>
          <w:sz w:val="18"/>
          <w:szCs w:val="18"/>
        </w:rPr>
        <w:t>1° Optimist Timoneles, flota Amarilla</w:t>
      </w:r>
    </w:p>
    <w:p w14:paraId="0220105C" w14:textId="756D5570" w:rsidR="00D93EE6" w:rsidRDefault="005A7647" w:rsidP="00D93EE6">
      <w:pPr>
        <w:spacing w:before="9" w:line="256" w:lineRule="auto"/>
        <w:ind w:left="378" w:right="5732" w:firstLine="720"/>
        <w:rPr>
          <w:sz w:val="18"/>
          <w:szCs w:val="18"/>
        </w:rPr>
      </w:pPr>
      <w:r>
        <w:rPr>
          <w:sz w:val="18"/>
          <w:szCs w:val="18"/>
        </w:rPr>
        <w:t>2°</w:t>
      </w:r>
      <w:r w:rsidR="00174B8B">
        <w:rPr>
          <w:sz w:val="18"/>
          <w:szCs w:val="18"/>
        </w:rPr>
        <w:t xml:space="preserve"> </w:t>
      </w:r>
      <w:r>
        <w:rPr>
          <w:sz w:val="18"/>
          <w:szCs w:val="18"/>
        </w:rPr>
        <w:t>Optimist Timoneles, flo</w:t>
      </w:r>
      <w:r w:rsidR="00D93EE6">
        <w:rPr>
          <w:sz w:val="18"/>
          <w:szCs w:val="18"/>
        </w:rPr>
        <w:t>ta</w:t>
      </w:r>
      <w:r w:rsidR="00174B8B">
        <w:rPr>
          <w:sz w:val="18"/>
          <w:szCs w:val="18"/>
        </w:rPr>
        <w:t xml:space="preserve"> </w:t>
      </w:r>
      <w:r>
        <w:rPr>
          <w:sz w:val="18"/>
          <w:szCs w:val="18"/>
        </w:rPr>
        <w:t>Azul</w:t>
      </w:r>
    </w:p>
    <w:p w14:paraId="25809D41" w14:textId="77777777" w:rsidR="00D93EE6" w:rsidRDefault="005A7647" w:rsidP="00D93EE6">
      <w:pPr>
        <w:spacing w:before="9" w:line="256" w:lineRule="auto"/>
        <w:ind w:left="378" w:right="5732" w:firstLine="720"/>
        <w:rPr>
          <w:sz w:val="18"/>
          <w:szCs w:val="18"/>
        </w:rPr>
      </w:pPr>
      <w:r>
        <w:rPr>
          <w:sz w:val="18"/>
          <w:szCs w:val="18"/>
        </w:rPr>
        <w:t>3° Optimist Timoneles, flota Roj</w:t>
      </w:r>
      <w:r w:rsidR="00D93EE6">
        <w:rPr>
          <w:sz w:val="18"/>
          <w:szCs w:val="18"/>
        </w:rPr>
        <w:t>a</w:t>
      </w:r>
    </w:p>
    <w:p w14:paraId="04616BC3" w14:textId="61B4F023" w:rsidR="00D93EE6" w:rsidRDefault="00D93EE6" w:rsidP="00D93EE6">
      <w:pPr>
        <w:spacing w:before="9" w:line="256" w:lineRule="auto"/>
        <w:ind w:left="378" w:right="5732" w:firstLine="720"/>
        <w:rPr>
          <w:sz w:val="18"/>
          <w:szCs w:val="18"/>
        </w:rPr>
      </w:pPr>
      <w:r>
        <w:rPr>
          <w:sz w:val="18"/>
          <w:szCs w:val="18"/>
        </w:rPr>
        <w:t>4°</w:t>
      </w:r>
      <w:r w:rsidRPr="00D93EE6">
        <w:rPr>
          <w:sz w:val="18"/>
          <w:szCs w:val="18"/>
        </w:rPr>
        <w:t xml:space="preserve"> </w:t>
      </w:r>
      <w:r>
        <w:rPr>
          <w:sz w:val="18"/>
          <w:szCs w:val="18"/>
        </w:rPr>
        <w:t>Optimist Timoneles, flota</w:t>
      </w:r>
      <w:r w:rsidR="00174B8B">
        <w:rPr>
          <w:sz w:val="18"/>
          <w:szCs w:val="18"/>
        </w:rPr>
        <w:t xml:space="preserve"> </w:t>
      </w:r>
      <w:r>
        <w:rPr>
          <w:sz w:val="18"/>
          <w:szCs w:val="18"/>
        </w:rPr>
        <w:t>Blanco</w:t>
      </w:r>
    </w:p>
    <w:p w14:paraId="5716F7D6" w14:textId="64D19822" w:rsidR="00D93EE6" w:rsidRPr="003A31A4" w:rsidRDefault="00D93EE6" w:rsidP="003A31A4">
      <w:pPr>
        <w:spacing w:before="9" w:line="256" w:lineRule="auto"/>
        <w:ind w:left="378" w:right="5732" w:firstLine="720"/>
        <w:rPr>
          <w:sz w:val="18"/>
          <w:szCs w:val="18"/>
        </w:rPr>
      </w:pPr>
      <w:proofErr w:type="spellStart"/>
      <w:r>
        <w:rPr>
          <w:sz w:val="18"/>
          <w:szCs w:val="18"/>
        </w:rPr>
        <w:t>Cadet</w:t>
      </w:r>
      <w:proofErr w:type="spellEnd"/>
      <w:r>
        <w:rPr>
          <w:sz w:val="18"/>
          <w:szCs w:val="18"/>
        </w:rPr>
        <w:t xml:space="preserve"> largará en el orden que la CR lo dispong</w:t>
      </w:r>
      <w:r w:rsidR="003A31A4">
        <w:rPr>
          <w:sz w:val="18"/>
          <w:szCs w:val="18"/>
        </w:rPr>
        <w:t>a.</w:t>
      </w:r>
    </w:p>
    <w:p w14:paraId="7FA92D78" w14:textId="110710AA" w:rsidR="00337DD8" w:rsidRPr="00825289" w:rsidRDefault="005A7647">
      <w:pPr>
        <w:spacing w:before="1"/>
        <w:ind w:left="1098"/>
        <w:rPr>
          <w:b/>
          <w:sz w:val="18"/>
          <w:szCs w:val="18"/>
        </w:rPr>
      </w:pPr>
      <w:r w:rsidRPr="00825289">
        <w:rPr>
          <w:b/>
          <w:sz w:val="18"/>
          <w:szCs w:val="18"/>
          <w:u w:val="single"/>
        </w:rPr>
        <w:lastRenderedPageBreak/>
        <w:t>Cancha ILCA</w:t>
      </w:r>
    </w:p>
    <w:p w14:paraId="18423F25" w14:textId="77777777" w:rsidR="00E523C9" w:rsidRPr="00637150" w:rsidRDefault="005A7647">
      <w:pPr>
        <w:spacing w:before="4"/>
        <w:ind w:left="1098" w:right="4382"/>
        <w:rPr>
          <w:bCs/>
          <w:sz w:val="18"/>
          <w:szCs w:val="18"/>
        </w:rPr>
      </w:pPr>
      <w:r w:rsidRPr="00637150">
        <w:rPr>
          <w:bCs/>
          <w:sz w:val="18"/>
          <w:szCs w:val="18"/>
        </w:rPr>
        <w:t xml:space="preserve">Color de las Marcas: </w:t>
      </w:r>
      <w:r w:rsidR="00E523C9" w:rsidRPr="00637150">
        <w:rPr>
          <w:b/>
          <w:sz w:val="18"/>
          <w:szCs w:val="18"/>
        </w:rPr>
        <w:t>AZUL</w:t>
      </w:r>
      <w:r w:rsidRPr="00637150">
        <w:rPr>
          <w:bCs/>
          <w:sz w:val="18"/>
          <w:szCs w:val="18"/>
        </w:rPr>
        <w:t xml:space="preserve">. Partida y Llegada: </w:t>
      </w:r>
      <w:r w:rsidRPr="00637150">
        <w:rPr>
          <w:b/>
          <w:sz w:val="18"/>
          <w:szCs w:val="18"/>
        </w:rPr>
        <w:t>Roja</w:t>
      </w:r>
    </w:p>
    <w:p w14:paraId="407D2D4E" w14:textId="77777777" w:rsidR="00337DD8" w:rsidRPr="00825289" w:rsidRDefault="005A7647">
      <w:pPr>
        <w:spacing w:before="4"/>
        <w:ind w:left="1098" w:right="4382"/>
        <w:rPr>
          <w:b/>
          <w:sz w:val="18"/>
          <w:szCs w:val="18"/>
        </w:rPr>
      </w:pPr>
      <w:r w:rsidRPr="00825289">
        <w:rPr>
          <w:b/>
          <w:sz w:val="18"/>
          <w:szCs w:val="18"/>
        </w:rPr>
        <w:t xml:space="preserve">Recorrido ILCA (3 clases): Trapezoidal </w:t>
      </w:r>
      <w:proofErr w:type="spellStart"/>
      <w:r w:rsidRPr="00825289">
        <w:rPr>
          <w:b/>
          <w:sz w:val="18"/>
          <w:szCs w:val="18"/>
        </w:rPr>
        <w:t>Inner</w:t>
      </w:r>
      <w:proofErr w:type="spellEnd"/>
      <w:r w:rsidRPr="00825289">
        <w:rPr>
          <w:b/>
          <w:sz w:val="18"/>
          <w:szCs w:val="18"/>
        </w:rPr>
        <w:t xml:space="preserve"> – </w:t>
      </w:r>
      <w:proofErr w:type="spellStart"/>
      <w:r w:rsidRPr="00825289">
        <w:rPr>
          <w:b/>
          <w:sz w:val="18"/>
          <w:szCs w:val="18"/>
        </w:rPr>
        <w:t>Outer</w:t>
      </w:r>
      <w:proofErr w:type="spellEnd"/>
      <w:r w:rsidRPr="00825289">
        <w:rPr>
          <w:b/>
          <w:sz w:val="18"/>
          <w:szCs w:val="18"/>
        </w:rPr>
        <w:t xml:space="preserve"> </w:t>
      </w:r>
      <w:proofErr w:type="spellStart"/>
      <w:r w:rsidRPr="00825289">
        <w:rPr>
          <w:b/>
          <w:sz w:val="18"/>
          <w:szCs w:val="18"/>
        </w:rPr>
        <w:t>Loop</w:t>
      </w:r>
      <w:proofErr w:type="spellEnd"/>
    </w:p>
    <w:p w14:paraId="1D3FF263" w14:textId="77777777" w:rsidR="00337DD8" w:rsidRPr="00825289" w:rsidRDefault="005A7647">
      <w:pPr>
        <w:spacing w:line="206" w:lineRule="auto"/>
        <w:ind w:left="1098"/>
        <w:rPr>
          <w:b/>
          <w:sz w:val="18"/>
          <w:szCs w:val="18"/>
        </w:rPr>
      </w:pPr>
      <w:r w:rsidRPr="00825289">
        <w:rPr>
          <w:b/>
          <w:sz w:val="18"/>
          <w:szCs w:val="18"/>
        </w:rPr>
        <w:t>Recorrido Alternativo: Barlovento – Sotavento Cambio de recorrido: Naranja</w:t>
      </w:r>
    </w:p>
    <w:p w14:paraId="39428CC4" w14:textId="77777777" w:rsidR="00337DD8" w:rsidRPr="00825289" w:rsidRDefault="005A7647">
      <w:pPr>
        <w:pBdr>
          <w:top w:val="nil"/>
          <w:left w:val="nil"/>
          <w:bottom w:val="nil"/>
          <w:right w:val="nil"/>
          <w:between w:val="nil"/>
        </w:pBdr>
        <w:spacing w:before="9"/>
        <w:rPr>
          <w:b/>
          <w:sz w:val="18"/>
          <w:szCs w:val="18"/>
        </w:rPr>
      </w:pPr>
      <w:r w:rsidRPr="00825289">
        <w:rPr>
          <w:noProof/>
          <w:lang w:val="en-US"/>
        </w:rPr>
        <w:drawing>
          <wp:anchor distT="0" distB="0" distL="0" distR="0" simplePos="0" relativeHeight="251664384" behindDoc="0" locked="0" layoutInCell="1" allowOverlap="1" wp14:anchorId="27A485BD" wp14:editId="6DAB6DE9">
            <wp:simplePos x="0" y="0"/>
            <wp:positionH relativeFrom="column">
              <wp:posOffset>743678</wp:posOffset>
            </wp:positionH>
            <wp:positionV relativeFrom="paragraph">
              <wp:posOffset>152917</wp:posOffset>
            </wp:positionV>
            <wp:extent cx="3381591" cy="1986438"/>
            <wp:effectExtent l="0" t="0" r="0" b="0"/>
            <wp:wrapTopAndBottom distT="0" distB="0"/>
            <wp:docPr id="4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32"/>
                    <a:srcRect/>
                    <a:stretch>
                      <a:fillRect/>
                    </a:stretch>
                  </pic:blipFill>
                  <pic:spPr>
                    <a:xfrm>
                      <a:off x="0" y="0"/>
                      <a:ext cx="3381591" cy="1986438"/>
                    </a:xfrm>
                    <a:prstGeom prst="rect">
                      <a:avLst/>
                    </a:prstGeom>
                    <a:ln/>
                  </pic:spPr>
                </pic:pic>
              </a:graphicData>
            </a:graphic>
          </wp:anchor>
        </w:drawing>
      </w:r>
      <w:r w:rsidRPr="00825289">
        <w:rPr>
          <w:noProof/>
          <w:lang w:val="en-US"/>
        </w:rPr>
        <w:drawing>
          <wp:anchor distT="0" distB="0" distL="0" distR="0" simplePos="0" relativeHeight="251665408" behindDoc="0" locked="0" layoutInCell="1" allowOverlap="1" wp14:anchorId="64A48412" wp14:editId="166B8D45">
            <wp:simplePos x="0" y="0"/>
            <wp:positionH relativeFrom="column">
              <wp:posOffset>4243071</wp:posOffset>
            </wp:positionH>
            <wp:positionV relativeFrom="paragraph">
              <wp:posOffset>158346</wp:posOffset>
            </wp:positionV>
            <wp:extent cx="900950" cy="1998726"/>
            <wp:effectExtent l="0" t="0" r="0" b="0"/>
            <wp:wrapTopAndBottom distT="0" distB="0"/>
            <wp:docPr id="5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1"/>
                    <a:srcRect/>
                    <a:stretch>
                      <a:fillRect/>
                    </a:stretch>
                  </pic:blipFill>
                  <pic:spPr>
                    <a:xfrm>
                      <a:off x="0" y="0"/>
                      <a:ext cx="900950" cy="1998726"/>
                    </a:xfrm>
                    <a:prstGeom prst="rect">
                      <a:avLst/>
                    </a:prstGeom>
                    <a:ln/>
                  </pic:spPr>
                </pic:pic>
              </a:graphicData>
            </a:graphic>
          </wp:anchor>
        </w:drawing>
      </w:r>
    </w:p>
    <w:p w14:paraId="491F1C03" w14:textId="77777777" w:rsidR="00337DD8" w:rsidRDefault="00337DD8">
      <w:pPr>
        <w:pBdr>
          <w:top w:val="nil"/>
          <w:left w:val="nil"/>
          <w:bottom w:val="nil"/>
          <w:right w:val="nil"/>
          <w:between w:val="nil"/>
        </w:pBdr>
        <w:spacing w:before="1"/>
        <w:rPr>
          <w:b/>
          <w:color w:val="000000"/>
          <w:sz w:val="25"/>
          <w:szCs w:val="25"/>
        </w:rPr>
      </w:pPr>
    </w:p>
    <w:p w14:paraId="49826CA4" w14:textId="77777777" w:rsidR="00931B96" w:rsidRDefault="005A7647" w:rsidP="00931B96">
      <w:pPr>
        <w:spacing w:line="246" w:lineRule="auto"/>
        <w:ind w:left="1098" w:right="1214"/>
        <w:rPr>
          <w:sz w:val="19"/>
          <w:szCs w:val="19"/>
        </w:rPr>
      </w:pPr>
      <w:r>
        <w:rPr>
          <w:sz w:val="19"/>
          <w:szCs w:val="19"/>
        </w:rPr>
        <w:t xml:space="preserve">Recorrido Trapezoidal </w:t>
      </w:r>
      <w:proofErr w:type="spellStart"/>
      <w:r>
        <w:rPr>
          <w:sz w:val="19"/>
          <w:szCs w:val="19"/>
        </w:rPr>
        <w:t>Inner</w:t>
      </w:r>
      <w:proofErr w:type="spellEnd"/>
      <w:r>
        <w:rPr>
          <w:sz w:val="19"/>
          <w:szCs w:val="19"/>
        </w:rPr>
        <w:t>–</w:t>
      </w:r>
      <w:proofErr w:type="spellStart"/>
      <w:r>
        <w:rPr>
          <w:sz w:val="19"/>
          <w:szCs w:val="19"/>
        </w:rPr>
        <w:t>Outer</w:t>
      </w:r>
      <w:proofErr w:type="spellEnd"/>
      <w:r>
        <w:rPr>
          <w:sz w:val="19"/>
          <w:szCs w:val="19"/>
        </w:rPr>
        <w:t xml:space="preserve"> </w:t>
      </w:r>
      <w:proofErr w:type="spellStart"/>
      <w:r>
        <w:rPr>
          <w:sz w:val="19"/>
          <w:szCs w:val="19"/>
        </w:rPr>
        <w:t>Loop</w:t>
      </w:r>
      <w:proofErr w:type="spellEnd"/>
      <w:r>
        <w:rPr>
          <w:sz w:val="19"/>
          <w:szCs w:val="19"/>
        </w:rPr>
        <w:t xml:space="preserve">: La CR indicará los recorridos a utilizar por cada clase por medio de una bandera roja con letra “O” </w:t>
      </w:r>
      <w:proofErr w:type="spellStart"/>
      <w:r>
        <w:rPr>
          <w:sz w:val="19"/>
          <w:szCs w:val="19"/>
        </w:rPr>
        <w:t>Outer</w:t>
      </w:r>
      <w:proofErr w:type="spellEnd"/>
      <w:r>
        <w:rPr>
          <w:sz w:val="19"/>
          <w:szCs w:val="19"/>
        </w:rPr>
        <w:t xml:space="preserve"> </w:t>
      </w:r>
      <w:proofErr w:type="spellStart"/>
      <w:r>
        <w:rPr>
          <w:sz w:val="19"/>
          <w:szCs w:val="19"/>
        </w:rPr>
        <w:t>Loop</w:t>
      </w:r>
      <w:proofErr w:type="spellEnd"/>
      <w:r>
        <w:rPr>
          <w:sz w:val="19"/>
          <w:szCs w:val="19"/>
        </w:rPr>
        <w:t xml:space="preserve"> y una bandera verde con la letra “I” </w:t>
      </w:r>
      <w:proofErr w:type="spellStart"/>
      <w:r>
        <w:rPr>
          <w:sz w:val="19"/>
          <w:szCs w:val="19"/>
        </w:rPr>
        <w:t>Inner</w:t>
      </w:r>
      <w:proofErr w:type="spellEnd"/>
      <w:r>
        <w:rPr>
          <w:sz w:val="19"/>
          <w:szCs w:val="19"/>
        </w:rPr>
        <w:t>.</w:t>
      </w:r>
    </w:p>
    <w:p w14:paraId="2B8EA958" w14:textId="77777777" w:rsidR="00931B96" w:rsidRDefault="00931B96" w:rsidP="00931B96">
      <w:pPr>
        <w:spacing w:line="246" w:lineRule="auto"/>
        <w:ind w:left="1098" w:right="1214"/>
        <w:rPr>
          <w:sz w:val="19"/>
          <w:szCs w:val="19"/>
        </w:rPr>
      </w:pPr>
    </w:p>
    <w:p w14:paraId="1B035FAD" w14:textId="13A400AF" w:rsidR="00337DD8" w:rsidRDefault="005A7647" w:rsidP="00931B96">
      <w:pPr>
        <w:spacing w:line="246" w:lineRule="auto"/>
        <w:ind w:left="1098" w:right="1214"/>
        <w:rPr>
          <w:sz w:val="20"/>
          <w:szCs w:val="20"/>
        </w:rPr>
      </w:pPr>
      <w:r>
        <w:rPr>
          <w:b/>
          <w:color w:val="000000"/>
          <w:sz w:val="20"/>
          <w:szCs w:val="20"/>
        </w:rPr>
        <w:t xml:space="preserve">Recorrido Alternativo (Clase ILCA): </w:t>
      </w:r>
      <w:r>
        <w:rPr>
          <w:color w:val="000000"/>
          <w:sz w:val="20"/>
          <w:szCs w:val="20"/>
        </w:rPr>
        <w:t xml:space="preserve">Barlovento – Sotavento 5 Piernas: En caso de que la CR decida utilizar este recorrido lo indicará izando CIS “W”. </w:t>
      </w:r>
      <w:r>
        <w:rPr>
          <w:sz w:val="20"/>
          <w:szCs w:val="20"/>
        </w:rPr>
        <w:t>Se podrá poner una boya de desmarque en el Barlovento la cual deberá ser dejada por babor. Este tramo no será considerado una pierna. Se podrá fondear un portón como marca de sotavento. En los recorridos barlovento sotavento la línea de partida podrá estar a sotavento de la marca de sotavento y la línea de llegada a barlovento de la marca de barlovento. Se podrá realizar este recorrido dentro del Puerto si así lo indica la CR.</w:t>
      </w:r>
    </w:p>
    <w:p w14:paraId="15BAF838" w14:textId="40D12A20" w:rsidR="00797089" w:rsidRDefault="00797089" w:rsidP="00931B96">
      <w:pPr>
        <w:spacing w:line="246" w:lineRule="auto"/>
        <w:ind w:left="1098" w:right="1214"/>
        <w:rPr>
          <w:sz w:val="20"/>
          <w:szCs w:val="20"/>
        </w:rPr>
      </w:pPr>
    </w:p>
    <w:p w14:paraId="3349E6CA" w14:textId="67A3C5B1" w:rsidR="00797089" w:rsidRPr="00797089" w:rsidRDefault="00797089" w:rsidP="00931B96">
      <w:pPr>
        <w:spacing w:line="246" w:lineRule="auto"/>
        <w:ind w:left="1098" w:right="1214"/>
        <w:rPr>
          <w:color w:val="0070C0"/>
          <w:sz w:val="20"/>
          <w:szCs w:val="20"/>
        </w:rPr>
      </w:pPr>
      <w:r w:rsidRPr="00797089">
        <w:rPr>
          <w:color w:val="0070C0"/>
          <w:sz w:val="20"/>
          <w:szCs w:val="20"/>
        </w:rPr>
        <w:t>En la clase ILCA 6, el orden de largada será el siguiente:</w:t>
      </w:r>
    </w:p>
    <w:p w14:paraId="10E4109D" w14:textId="220708E2" w:rsidR="00797089" w:rsidRPr="00797089" w:rsidRDefault="00797089" w:rsidP="00797089">
      <w:pPr>
        <w:spacing w:line="246" w:lineRule="auto"/>
        <w:ind w:left="1098" w:right="1214" w:firstLine="342"/>
        <w:rPr>
          <w:color w:val="0070C0"/>
          <w:sz w:val="20"/>
          <w:szCs w:val="20"/>
        </w:rPr>
      </w:pPr>
      <w:r w:rsidRPr="00797089">
        <w:rPr>
          <w:color w:val="0070C0"/>
          <w:sz w:val="20"/>
          <w:szCs w:val="20"/>
        </w:rPr>
        <w:t>1° flota Azul</w:t>
      </w:r>
    </w:p>
    <w:p w14:paraId="5859BB88" w14:textId="279B90C5" w:rsidR="00797089" w:rsidRPr="00797089" w:rsidRDefault="00797089" w:rsidP="00797089">
      <w:pPr>
        <w:spacing w:line="246" w:lineRule="auto"/>
        <w:ind w:left="1098" w:right="1214" w:firstLine="342"/>
        <w:rPr>
          <w:color w:val="0070C0"/>
          <w:sz w:val="20"/>
          <w:szCs w:val="20"/>
        </w:rPr>
      </w:pPr>
      <w:r w:rsidRPr="00797089">
        <w:rPr>
          <w:color w:val="0070C0"/>
          <w:sz w:val="20"/>
          <w:szCs w:val="20"/>
        </w:rPr>
        <w:t>2° flota Blanca</w:t>
      </w:r>
    </w:p>
    <w:p w14:paraId="6B7A26FE" w14:textId="77777777" w:rsidR="00337DD8" w:rsidRDefault="00337DD8">
      <w:pPr>
        <w:pBdr>
          <w:top w:val="nil"/>
          <w:left w:val="nil"/>
          <w:bottom w:val="nil"/>
          <w:right w:val="nil"/>
          <w:between w:val="nil"/>
        </w:pBdr>
        <w:spacing w:before="6"/>
        <w:rPr>
          <w:sz w:val="9"/>
          <w:szCs w:val="9"/>
        </w:rPr>
      </w:pPr>
    </w:p>
    <w:p w14:paraId="4836D27D" w14:textId="69FB843D" w:rsidR="00337DD8" w:rsidRPr="00825289" w:rsidRDefault="005A7647">
      <w:pPr>
        <w:spacing w:before="96" w:line="207" w:lineRule="auto"/>
        <w:ind w:left="1098"/>
        <w:rPr>
          <w:b/>
          <w:sz w:val="18"/>
          <w:szCs w:val="18"/>
        </w:rPr>
      </w:pPr>
      <w:r w:rsidRPr="00825289">
        <w:rPr>
          <w:b/>
          <w:sz w:val="18"/>
          <w:szCs w:val="18"/>
          <w:u w:val="single"/>
        </w:rPr>
        <w:t>Cancha 29er, 420.</w:t>
      </w:r>
    </w:p>
    <w:p w14:paraId="7A35D4C2" w14:textId="10587E04" w:rsidR="00337DD8" w:rsidRPr="00825289" w:rsidRDefault="005A7647">
      <w:pPr>
        <w:ind w:left="1098" w:right="1214"/>
        <w:rPr>
          <w:b/>
          <w:sz w:val="18"/>
          <w:szCs w:val="18"/>
        </w:rPr>
      </w:pPr>
      <w:r w:rsidRPr="00637150">
        <w:rPr>
          <w:bCs/>
          <w:sz w:val="18"/>
          <w:szCs w:val="18"/>
        </w:rPr>
        <w:t>Color de las Marcas:</w:t>
      </w:r>
      <w:r w:rsidRPr="00825289">
        <w:rPr>
          <w:b/>
          <w:sz w:val="18"/>
          <w:szCs w:val="18"/>
        </w:rPr>
        <w:t xml:space="preserve"> </w:t>
      </w:r>
      <w:r w:rsidR="00D93EE6" w:rsidRPr="00825289">
        <w:rPr>
          <w:b/>
          <w:sz w:val="18"/>
          <w:szCs w:val="18"/>
        </w:rPr>
        <w:t>Naranja</w:t>
      </w:r>
      <w:r w:rsidR="00294965" w:rsidRPr="00825289">
        <w:rPr>
          <w:b/>
          <w:sz w:val="18"/>
          <w:szCs w:val="18"/>
        </w:rPr>
        <w:t xml:space="preserve"> (barlovento para 29er y 420</w:t>
      </w:r>
      <w:r w:rsidRPr="00825289">
        <w:rPr>
          <w:b/>
          <w:sz w:val="18"/>
          <w:szCs w:val="18"/>
        </w:rPr>
        <w:t xml:space="preserve">). </w:t>
      </w:r>
      <w:r w:rsidRPr="00637150">
        <w:rPr>
          <w:bCs/>
          <w:sz w:val="18"/>
          <w:szCs w:val="18"/>
        </w:rPr>
        <w:t>Partida:</w:t>
      </w:r>
      <w:r w:rsidRPr="00825289">
        <w:rPr>
          <w:b/>
          <w:sz w:val="18"/>
          <w:szCs w:val="18"/>
        </w:rPr>
        <w:t xml:space="preserve"> amarilla triangular. </w:t>
      </w:r>
      <w:r w:rsidRPr="00637150">
        <w:rPr>
          <w:bCs/>
          <w:sz w:val="18"/>
          <w:szCs w:val="18"/>
        </w:rPr>
        <w:t>Llegada:</w:t>
      </w:r>
      <w:r w:rsidRPr="00825289">
        <w:rPr>
          <w:b/>
          <w:sz w:val="18"/>
          <w:szCs w:val="18"/>
        </w:rPr>
        <w:t xml:space="preserve"> Roja</w:t>
      </w:r>
      <w:r w:rsidR="00E523C9" w:rsidRPr="00825289">
        <w:rPr>
          <w:b/>
          <w:sz w:val="18"/>
          <w:szCs w:val="18"/>
        </w:rPr>
        <w:t xml:space="preserve"> triangular</w:t>
      </w:r>
      <w:r w:rsidR="008341C9" w:rsidRPr="00825289">
        <w:rPr>
          <w:b/>
          <w:sz w:val="18"/>
          <w:szCs w:val="18"/>
        </w:rPr>
        <w:t>.</w:t>
      </w:r>
    </w:p>
    <w:p w14:paraId="12312D95" w14:textId="77777777" w:rsidR="00294965" w:rsidRPr="00825289" w:rsidRDefault="00294965">
      <w:pPr>
        <w:spacing w:line="206" w:lineRule="auto"/>
        <w:ind w:left="1098"/>
        <w:rPr>
          <w:b/>
          <w:sz w:val="18"/>
          <w:szCs w:val="18"/>
        </w:rPr>
      </w:pPr>
    </w:p>
    <w:p w14:paraId="03AE7B48" w14:textId="50D9C61F" w:rsidR="00337DD8" w:rsidRPr="00825289" w:rsidRDefault="005A7647">
      <w:pPr>
        <w:spacing w:line="207" w:lineRule="auto"/>
        <w:ind w:left="1098"/>
        <w:rPr>
          <w:b/>
          <w:sz w:val="18"/>
          <w:szCs w:val="18"/>
        </w:rPr>
      </w:pPr>
      <w:r w:rsidRPr="00825289">
        <w:rPr>
          <w:b/>
          <w:sz w:val="18"/>
          <w:szCs w:val="18"/>
        </w:rPr>
        <w:t xml:space="preserve">Cambio de Recorrido: </w:t>
      </w:r>
      <w:r w:rsidR="00294965" w:rsidRPr="00825289">
        <w:rPr>
          <w:b/>
          <w:sz w:val="18"/>
          <w:szCs w:val="18"/>
        </w:rPr>
        <w:t xml:space="preserve">para 420 y 29er </w:t>
      </w:r>
      <w:r w:rsidR="00D93EE6" w:rsidRPr="00825289">
        <w:rPr>
          <w:b/>
          <w:sz w:val="18"/>
          <w:szCs w:val="18"/>
        </w:rPr>
        <w:t>verde</w:t>
      </w:r>
      <w:r w:rsidR="00294965" w:rsidRPr="00825289">
        <w:rPr>
          <w:b/>
          <w:sz w:val="18"/>
          <w:szCs w:val="18"/>
        </w:rPr>
        <w:t xml:space="preserve"> cilíndrico. </w:t>
      </w:r>
    </w:p>
    <w:p w14:paraId="57BC3DF0" w14:textId="77777777" w:rsidR="00337DD8" w:rsidRPr="00825289" w:rsidRDefault="00337DD8">
      <w:pPr>
        <w:pBdr>
          <w:top w:val="nil"/>
          <w:left w:val="nil"/>
          <w:bottom w:val="nil"/>
          <w:right w:val="nil"/>
          <w:between w:val="nil"/>
        </w:pBdr>
        <w:rPr>
          <w:b/>
        </w:rPr>
      </w:pPr>
    </w:p>
    <w:p w14:paraId="6BA116A6" w14:textId="77777777" w:rsidR="00337DD8" w:rsidRPr="00825289" w:rsidRDefault="005A7647">
      <w:pPr>
        <w:spacing w:before="1" w:line="207" w:lineRule="auto"/>
        <w:ind w:left="1098"/>
        <w:rPr>
          <w:b/>
          <w:sz w:val="18"/>
          <w:szCs w:val="18"/>
        </w:rPr>
      </w:pPr>
      <w:r w:rsidRPr="00825289">
        <w:rPr>
          <w:b/>
          <w:sz w:val="18"/>
          <w:szCs w:val="18"/>
          <w:u w:val="single"/>
        </w:rPr>
        <w:t>Recorrido</w:t>
      </w:r>
      <w:r w:rsidRPr="00825289">
        <w:rPr>
          <w:b/>
          <w:sz w:val="18"/>
          <w:szCs w:val="18"/>
        </w:rPr>
        <w:t>:</w:t>
      </w:r>
    </w:p>
    <w:p w14:paraId="1DEEBED1" w14:textId="106E0AFA" w:rsidR="00337DD8" w:rsidRPr="00825289" w:rsidRDefault="005A7647">
      <w:pPr>
        <w:spacing w:line="207" w:lineRule="auto"/>
        <w:ind w:left="1098"/>
        <w:rPr>
          <w:b/>
          <w:sz w:val="18"/>
          <w:szCs w:val="18"/>
        </w:rPr>
      </w:pPr>
      <w:r w:rsidRPr="00825289">
        <w:rPr>
          <w:b/>
          <w:sz w:val="18"/>
          <w:szCs w:val="18"/>
        </w:rPr>
        <w:t xml:space="preserve">Barlovento – Sotavento 4 piernas para las clases 29er Trapezoide </w:t>
      </w:r>
      <w:proofErr w:type="spellStart"/>
      <w:r w:rsidRPr="00825289">
        <w:rPr>
          <w:b/>
          <w:sz w:val="18"/>
          <w:szCs w:val="18"/>
        </w:rPr>
        <w:t>Outer</w:t>
      </w:r>
      <w:proofErr w:type="spellEnd"/>
      <w:r w:rsidRPr="00825289">
        <w:rPr>
          <w:b/>
          <w:sz w:val="18"/>
          <w:szCs w:val="18"/>
        </w:rPr>
        <w:t xml:space="preserve"> </w:t>
      </w:r>
      <w:proofErr w:type="spellStart"/>
      <w:r w:rsidRPr="00825289">
        <w:rPr>
          <w:b/>
          <w:sz w:val="18"/>
          <w:szCs w:val="18"/>
        </w:rPr>
        <w:t>Loop</w:t>
      </w:r>
      <w:proofErr w:type="spellEnd"/>
      <w:r w:rsidRPr="00825289">
        <w:rPr>
          <w:b/>
          <w:sz w:val="18"/>
          <w:szCs w:val="18"/>
        </w:rPr>
        <w:t xml:space="preserve"> para la clase 420</w:t>
      </w:r>
    </w:p>
    <w:p w14:paraId="6B1B099A" w14:textId="423043AC" w:rsidR="00337DD8" w:rsidRPr="00825289" w:rsidRDefault="003A31A4">
      <w:pPr>
        <w:pBdr>
          <w:top w:val="nil"/>
          <w:left w:val="nil"/>
          <w:bottom w:val="nil"/>
          <w:right w:val="nil"/>
          <w:between w:val="nil"/>
        </w:pBdr>
        <w:spacing w:before="10"/>
        <w:rPr>
          <w:b/>
          <w:sz w:val="17"/>
          <w:szCs w:val="17"/>
        </w:rPr>
      </w:pPr>
      <w:r w:rsidRPr="00825289">
        <w:rPr>
          <w:noProof/>
          <w:lang w:val="en-US"/>
        </w:rPr>
        <w:drawing>
          <wp:anchor distT="0" distB="0" distL="0" distR="0" simplePos="0" relativeHeight="251667456" behindDoc="0" locked="0" layoutInCell="1" allowOverlap="1" wp14:anchorId="55CB685F" wp14:editId="0279C256">
            <wp:simplePos x="0" y="0"/>
            <wp:positionH relativeFrom="column">
              <wp:posOffset>3909060</wp:posOffset>
            </wp:positionH>
            <wp:positionV relativeFrom="paragraph">
              <wp:posOffset>226695</wp:posOffset>
            </wp:positionV>
            <wp:extent cx="1107440" cy="1494155"/>
            <wp:effectExtent l="0" t="0" r="0" b="4445"/>
            <wp:wrapTopAndBottom distT="0" distB="0"/>
            <wp:docPr id="4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3"/>
                    <a:srcRect/>
                    <a:stretch>
                      <a:fillRect/>
                    </a:stretch>
                  </pic:blipFill>
                  <pic:spPr>
                    <a:xfrm>
                      <a:off x="0" y="0"/>
                      <a:ext cx="1107440" cy="1494155"/>
                    </a:xfrm>
                    <a:prstGeom prst="rect">
                      <a:avLst/>
                    </a:prstGeom>
                    <a:ln/>
                  </pic:spPr>
                </pic:pic>
              </a:graphicData>
            </a:graphic>
            <wp14:sizeRelH relativeFrom="margin">
              <wp14:pctWidth>0</wp14:pctWidth>
            </wp14:sizeRelH>
            <wp14:sizeRelV relativeFrom="margin">
              <wp14:pctHeight>0</wp14:pctHeight>
            </wp14:sizeRelV>
          </wp:anchor>
        </w:drawing>
      </w:r>
      <w:r w:rsidR="00E056ED" w:rsidRPr="00825289">
        <w:rPr>
          <w:b/>
          <w:noProof/>
          <w:sz w:val="20"/>
          <w:szCs w:val="20"/>
          <w:lang w:val="en-US"/>
        </w:rPr>
        <w:drawing>
          <wp:anchor distT="0" distB="0" distL="0" distR="0" simplePos="0" relativeHeight="251666432" behindDoc="0" locked="0" layoutInCell="1" allowOverlap="1" wp14:anchorId="371744AB" wp14:editId="346F1207">
            <wp:simplePos x="0" y="0"/>
            <wp:positionH relativeFrom="column">
              <wp:posOffset>1685925</wp:posOffset>
            </wp:positionH>
            <wp:positionV relativeFrom="paragraph">
              <wp:posOffset>161290</wp:posOffset>
            </wp:positionV>
            <wp:extent cx="800100" cy="1560195"/>
            <wp:effectExtent l="0" t="0" r="0" b="1905"/>
            <wp:wrapTopAndBottom distT="0" distB="0"/>
            <wp:docPr id="5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34"/>
                    <a:srcRect/>
                    <a:stretch>
                      <a:fillRect/>
                    </a:stretch>
                  </pic:blipFill>
                  <pic:spPr>
                    <a:xfrm>
                      <a:off x="0" y="0"/>
                      <a:ext cx="800100" cy="1560195"/>
                    </a:xfrm>
                    <a:prstGeom prst="rect">
                      <a:avLst/>
                    </a:prstGeom>
                    <a:ln/>
                  </pic:spPr>
                </pic:pic>
              </a:graphicData>
            </a:graphic>
            <wp14:sizeRelH relativeFrom="margin">
              <wp14:pctWidth>0</wp14:pctWidth>
            </wp14:sizeRelH>
            <wp14:sizeRelV relativeFrom="margin">
              <wp14:pctHeight>0</wp14:pctHeight>
            </wp14:sizeRelV>
          </wp:anchor>
        </w:drawing>
      </w:r>
    </w:p>
    <w:p w14:paraId="074C4333" w14:textId="122E1CB6" w:rsidR="00337DD8" w:rsidRDefault="00337DD8" w:rsidP="008341C9">
      <w:pPr>
        <w:pBdr>
          <w:top w:val="nil"/>
          <w:left w:val="nil"/>
          <w:bottom w:val="nil"/>
          <w:right w:val="nil"/>
          <w:between w:val="nil"/>
        </w:pBdr>
        <w:rPr>
          <w:b/>
          <w:color w:val="000000"/>
          <w:sz w:val="18"/>
          <w:szCs w:val="18"/>
        </w:rPr>
      </w:pPr>
    </w:p>
    <w:p w14:paraId="13BA9E86" w14:textId="77777777" w:rsidR="00337DD8" w:rsidRDefault="00337DD8">
      <w:pPr>
        <w:pBdr>
          <w:top w:val="nil"/>
          <w:left w:val="nil"/>
          <w:bottom w:val="nil"/>
          <w:right w:val="nil"/>
          <w:between w:val="nil"/>
        </w:pBdr>
        <w:spacing w:before="7"/>
        <w:rPr>
          <w:b/>
          <w:color w:val="000000"/>
          <w:sz w:val="20"/>
          <w:szCs w:val="20"/>
        </w:rPr>
      </w:pPr>
    </w:p>
    <w:p w14:paraId="7960277C" w14:textId="77777777" w:rsidR="00337DD8" w:rsidRDefault="005A7647">
      <w:pPr>
        <w:spacing w:line="252" w:lineRule="auto"/>
        <w:ind w:left="1098" w:right="1397"/>
        <w:jc w:val="both"/>
        <w:rPr>
          <w:sz w:val="19"/>
          <w:szCs w:val="19"/>
        </w:rPr>
      </w:pPr>
      <w:r>
        <w:rPr>
          <w:sz w:val="19"/>
          <w:szCs w:val="19"/>
        </w:rPr>
        <w:t>Se podrá poner una boya de desmarque en el/los Barlovento/s la cual deberá ser dejada por babor. Este tramo no será considerado una pierna. Se podrá fondear un portón como marca de sotavento. La línea de partida podrá estar a sotavento de la marca de sotavento y la línea de llegada a sotavento de la marca de sotavento.</w:t>
      </w:r>
    </w:p>
    <w:p w14:paraId="78D7B1B6" w14:textId="77777777" w:rsidR="00337DD8" w:rsidRDefault="00337DD8">
      <w:pPr>
        <w:pBdr>
          <w:top w:val="nil"/>
          <w:left w:val="nil"/>
          <w:bottom w:val="nil"/>
          <w:right w:val="nil"/>
          <w:between w:val="nil"/>
        </w:pBdr>
        <w:spacing w:before="3"/>
        <w:rPr>
          <w:sz w:val="18"/>
          <w:szCs w:val="18"/>
        </w:rPr>
      </w:pPr>
    </w:p>
    <w:p w14:paraId="05C98217" w14:textId="77777777" w:rsidR="00337DD8" w:rsidRDefault="005A7647">
      <w:pPr>
        <w:spacing w:line="207" w:lineRule="auto"/>
        <w:ind w:left="1098"/>
        <w:rPr>
          <w:b/>
          <w:sz w:val="18"/>
          <w:szCs w:val="18"/>
        </w:rPr>
      </w:pPr>
      <w:r>
        <w:rPr>
          <w:b/>
          <w:sz w:val="18"/>
          <w:szCs w:val="18"/>
          <w:u w:val="single"/>
        </w:rPr>
        <w:t>Recorrido alternativo</w:t>
      </w:r>
      <w:r>
        <w:rPr>
          <w:b/>
          <w:sz w:val="18"/>
          <w:szCs w:val="18"/>
        </w:rPr>
        <w:t>:</w:t>
      </w:r>
    </w:p>
    <w:p w14:paraId="1E906048" w14:textId="77777777" w:rsidR="00337DD8" w:rsidRDefault="005A7647">
      <w:pPr>
        <w:spacing w:line="207" w:lineRule="auto"/>
        <w:ind w:left="1098"/>
        <w:rPr>
          <w:b/>
          <w:sz w:val="18"/>
          <w:szCs w:val="18"/>
        </w:rPr>
      </w:pPr>
      <w:r>
        <w:rPr>
          <w:b/>
          <w:sz w:val="18"/>
          <w:szCs w:val="18"/>
        </w:rPr>
        <w:t>Barlovento – Sotavento 4 piernas para las clases 29er y 420</w:t>
      </w:r>
    </w:p>
    <w:p w14:paraId="23CA7F47" w14:textId="77777777" w:rsidR="00337DD8" w:rsidRDefault="005A7647">
      <w:pPr>
        <w:pBdr>
          <w:top w:val="nil"/>
          <w:left w:val="nil"/>
          <w:bottom w:val="nil"/>
          <w:right w:val="nil"/>
          <w:between w:val="nil"/>
        </w:pBdr>
        <w:spacing w:before="10"/>
        <w:ind w:left="1098"/>
        <w:rPr>
          <w:sz w:val="20"/>
          <w:szCs w:val="20"/>
        </w:rPr>
      </w:pPr>
      <w:r>
        <w:rPr>
          <w:sz w:val="20"/>
          <w:szCs w:val="20"/>
        </w:rPr>
        <w:t>Se podrá realizar este recorrido dentro del Puerto si así lo indica la CR.</w:t>
      </w:r>
    </w:p>
    <w:p w14:paraId="2A818775" w14:textId="77777777" w:rsidR="00337DD8" w:rsidRDefault="00337DD8">
      <w:pPr>
        <w:pBdr>
          <w:top w:val="nil"/>
          <w:left w:val="nil"/>
          <w:bottom w:val="nil"/>
          <w:right w:val="nil"/>
          <w:between w:val="nil"/>
        </w:pBdr>
      </w:pPr>
    </w:p>
    <w:p w14:paraId="568914EA" w14:textId="77777777" w:rsidR="003A31A4" w:rsidRDefault="003A31A4">
      <w:pPr>
        <w:spacing w:before="179"/>
        <w:ind w:left="1098"/>
        <w:jc w:val="both"/>
        <w:rPr>
          <w:b/>
          <w:sz w:val="18"/>
          <w:szCs w:val="18"/>
          <w:u w:val="single"/>
        </w:rPr>
      </w:pPr>
    </w:p>
    <w:p w14:paraId="295FD063" w14:textId="77777777" w:rsidR="003A31A4" w:rsidRDefault="003A31A4">
      <w:pPr>
        <w:spacing w:before="179"/>
        <w:ind w:left="1098"/>
        <w:jc w:val="both"/>
        <w:rPr>
          <w:b/>
          <w:sz w:val="18"/>
          <w:szCs w:val="18"/>
          <w:u w:val="single"/>
        </w:rPr>
      </w:pPr>
    </w:p>
    <w:p w14:paraId="30567175" w14:textId="63F42C99" w:rsidR="009D0EDA" w:rsidRDefault="009D0EDA">
      <w:pPr>
        <w:spacing w:before="179"/>
        <w:ind w:left="1098"/>
        <w:jc w:val="both"/>
        <w:rPr>
          <w:b/>
          <w:sz w:val="18"/>
          <w:szCs w:val="18"/>
        </w:rPr>
      </w:pPr>
      <w:r>
        <w:rPr>
          <w:b/>
          <w:sz w:val="18"/>
          <w:szCs w:val="18"/>
          <w:u w:val="single"/>
        </w:rPr>
        <w:t xml:space="preserve">Cancha </w:t>
      </w:r>
      <w:r w:rsidR="005A7647">
        <w:rPr>
          <w:b/>
          <w:sz w:val="18"/>
          <w:szCs w:val="18"/>
          <w:u w:val="single"/>
        </w:rPr>
        <w:t>F18</w:t>
      </w:r>
      <w:r>
        <w:rPr>
          <w:b/>
          <w:sz w:val="18"/>
          <w:szCs w:val="18"/>
          <w:u w:val="single"/>
        </w:rPr>
        <w:t xml:space="preserve">, </w:t>
      </w:r>
      <w:proofErr w:type="spellStart"/>
      <w:r>
        <w:rPr>
          <w:b/>
          <w:sz w:val="18"/>
          <w:szCs w:val="18"/>
          <w:u w:val="single"/>
        </w:rPr>
        <w:t>Snipe</w:t>
      </w:r>
      <w:proofErr w:type="spellEnd"/>
      <w:r>
        <w:rPr>
          <w:b/>
          <w:sz w:val="18"/>
          <w:szCs w:val="18"/>
          <w:u w:val="single"/>
        </w:rPr>
        <w:t xml:space="preserve"> y FINN</w:t>
      </w:r>
      <w:r w:rsidR="005A7647">
        <w:rPr>
          <w:b/>
          <w:sz w:val="18"/>
          <w:szCs w:val="18"/>
          <w:u w:val="single"/>
        </w:rPr>
        <w:t>:</w:t>
      </w:r>
      <w:r w:rsidR="005A7647">
        <w:rPr>
          <w:b/>
          <w:sz w:val="18"/>
          <w:szCs w:val="18"/>
        </w:rPr>
        <w:t xml:space="preserve"> </w:t>
      </w:r>
    </w:p>
    <w:p w14:paraId="463663FA" w14:textId="794733C9" w:rsidR="00337DD8" w:rsidRDefault="009D0EDA">
      <w:pPr>
        <w:spacing w:before="179"/>
        <w:ind w:left="1098"/>
        <w:jc w:val="both"/>
        <w:rPr>
          <w:b/>
          <w:sz w:val="18"/>
          <w:szCs w:val="18"/>
        </w:rPr>
      </w:pPr>
      <w:r>
        <w:rPr>
          <w:b/>
          <w:sz w:val="18"/>
          <w:szCs w:val="18"/>
          <w:u w:val="single"/>
        </w:rPr>
        <w:t>Recorrido F18</w:t>
      </w:r>
      <w:r w:rsidR="007E255F">
        <w:rPr>
          <w:b/>
          <w:sz w:val="18"/>
          <w:szCs w:val="18"/>
          <w:u w:val="single"/>
        </w:rPr>
        <w:t xml:space="preserve">, FINN y </w:t>
      </w:r>
      <w:proofErr w:type="spellStart"/>
      <w:r w:rsidR="007E255F">
        <w:rPr>
          <w:b/>
          <w:sz w:val="18"/>
          <w:szCs w:val="18"/>
          <w:u w:val="single"/>
        </w:rPr>
        <w:t>Snipe</w:t>
      </w:r>
      <w:proofErr w:type="spellEnd"/>
      <w:r>
        <w:rPr>
          <w:b/>
          <w:sz w:val="18"/>
          <w:szCs w:val="18"/>
          <w:u w:val="single"/>
        </w:rPr>
        <w:t xml:space="preserve">: </w:t>
      </w:r>
      <w:r w:rsidR="005A7647">
        <w:rPr>
          <w:b/>
          <w:sz w:val="18"/>
          <w:szCs w:val="18"/>
        </w:rPr>
        <w:t>BARLO- SOTA</w:t>
      </w:r>
    </w:p>
    <w:p w14:paraId="2FA64ACF" w14:textId="73D156C8" w:rsidR="00337DD8" w:rsidRDefault="005A7647">
      <w:pPr>
        <w:pBdr>
          <w:top w:val="nil"/>
          <w:left w:val="nil"/>
          <w:bottom w:val="nil"/>
          <w:right w:val="nil"/>
          <w:between w:val="nil"/>
        </w:pBdr>
        <w:spacing w:before="23" w:line="249" w:lineRule="auto"/>
        <w:ind w:left="1098" w:right="1403"/>
        <w:jc w:val="both"/>
        <w:rPr>
          <w:sz w:val="20"/>
          <w:szCs w:val="20"/>
        </w:rPr>
      </w:pPr>
      <w:r>
        <w:rPr>
          <w:sz w:val="20"/>
          <w:szCs w:val="20"/>
        </w:rPr>
        <w:t>Recorrido Barlovento – Sotavento de 4 o 6 piernas para. Las 6 piernas se indicarán con numeral 2.</w:t>
      </w:r>
    </w:p>
    <w:p w14:paraId="624EF25F" w14:textId="2ACEF4ED" w:rsidR="007E255F" w:rsidRDefault="007E255F" w:rsidP="00825289">
      <w:pPr>
        <w:pBdr>
          <w:top w:val="nil"/>
          <w:left w:val="nil"/>
          <w:bottom w:val="nil"/>
          <w:right w:val="nil"/>
          <w:between w:val="nil"/>
        </w:pBdr>
        <w:spacing w:before="23" w:line="249" w:lineRule="auto"/>
        <w:ind w:left="1098" w:right="1403"/>
        <w:jc w:val="both"/>
        <w:rPr>
          <w:sz w:val="20"/>
          <w:szCs w:val="20"/>
        </w:rPr>
      </w:pPr>
      <w:r>
        <w:rPr>
          <w:sz w:val="20"/>
          <w:szCs w:val="20"/>
        </w:rPr>
        <w:t>Barlovento F18 Verde</w:t>
      </w:r>
      <w:r w:rsidR="00825289">
        <w:rPr>
          <w:sz w:val="20"/>
          <w:szCs w:val="20"/>
        </w:rPr>
        <w:t xml:space="preserve">/ </w:t>
      </w:r>
      <w:r>
        <w:rPr>
          <w:sz w:val="20"/>
          <w:szCs w:val="20"/>
        </w:rPr>
        <w:t xml:space="preserve">Barlovento corto FINN y </w:t>
      </w:r>
      <w:proofErr w:type="spellStart"/>
      <w:r>
        <w:rPr>
          <w:sz w:val="20"/>
          <w:szCs w:val="20"/>
        </w:rPr>
        <w:t>Snipe</w:t>
      </w:r>
      <w:proofErr w:type="spellEnd"/>
      <w:r>
        <w:rPr>
          <w:sz w:val="20"/>
          <w:szCs w:val="20"/>
        </w:rPr>
        <w:t xml:space="preserve"> </w:t>
      </w:r>
      <w:r w:rsidR="00637150" w:rsidRPr="00637150">
        <w:rPr>
          <w:b/>
          <w:bCs/>
          <w:sz w:val="20"/>
          <w:szCs w:val="20"/>
        </w:rPr>
        <w:t>Rosa</w:t>
      </w:r>
    </w:p>
    <w:p w14:paraId="3B72D1AA" w14:textId="2838D4EB" w:rsidR="007E255F" w:rsidRDefault="007E255F" w:rsidP="00825289">
      <w:pPr>
        <w:pBdr>
          <w:top w:val="nil"/>
          <w:left w:val="nil"/>
          <w:bottom w:val="nil"/>
          <w:right w:val="nil"/>
          <w:between w:val="nil"/>
        </w:pBdr>
        <w:spacing w:before="23" w:line="249" w:lineRule="auto"/>
        <w:ind w:left="1098" w:right="1403"/>
        <w:jc w:val="both"/>
        <w:rPr>
          <w:sz w:val="20"/>
          <w:szCs w:val="20"/>
        </w:rPr>
      </w:pPr>
      <w:r>
        <w:rPr>
          <w:sz w:val="20"/>
          <w:szCs w:val="20"/>
        </w:rPr>
        <w:t xml:space="preserve">Partida </w:t>
      </w:r>
      <w:r w:rsidRPr="00637150">
        <w:rPr>
          <w:b/>
          <w:bCs/>
          <w:sz w:val="20"/>
          <w:szCs w:val="20"/>
        </w:rPr>
        <w:t>roja triangular</w:t>
      </w:r>
      <w:r w:rsidR="00825289">
        <w:rPr>
          <w:sz w:val="20"/>
          <w:szCs w:val="20"/>
        </w:rPr>
        <w:t xml:space="preserve">/ </w:t>
      </w:r>
      <w:r>
        <w:rPr>
          <w:sz w:val="20"/>
          <w:szCs w:val="20"/>
        </w:rPr>
        <w:t xml:space="preserve">Llegada </w:t>
      </w:r>
      <w:r w:rsidRPr="00637150">
        <w:rPr>
          <w:b/>
          <w:bCs/>
          <w:sz w:val="20"/>
          <w:szCs w:val="20"/>
        </w:rPr>
        <w:t>naranja</w:t>
      </w:r>
      <w:r w:rsidR="00825289">
        <w:rPr>
          <w:sz w:val="20"/>
          <w:szCs w:val="20"/>
        </w:rPr>
        <w:t xml:space="preserve"> / </w:t>
      </w:r>
      <w:r>
        <w:rPr>
          <w:sz w:val="20"/>
          <w:szCs w:val="20"/>
        </w:rPr>
        <w:t xml:space="preserve">Sotavento </w:t>
      </w:r>
      <w:r w:rsidRPr="00637150">
        <w:rPr>
          <w:b/>
          <w:bCs/>
          <w:sz w:val="20"/>
          <w:szCs w:val="20"/>
        </w:rPr>
        <w:t>Rosa</w:t>
      </w:r>
    </w:p>
    <w:p w14:paraId="1B787C11" w14:textId="4C325375" w:rsidR="007E255F" w:rsidRDefault="007E255F" w:rsidP="00825289">
      <w:pPr>
        <w:pBdr>
          <w:top w:val="nil"/>
          <w:left w:val="nil"/>
          <w:bottom w:val="nil"/>
          <w:right w:val="nil"/>
          <w:between w:val="nil"/>
        </w:pBdr>
        <w:spacing w:before="23" w:line="249" w:lineRule="auto"/>
        <w:ind w:left="1098" w:right="1403"/>
        <w:jc w:val="both"/>
        <w:rPr>
          <w:sz w:val="20"/>
          <w:szCs w:val="20"/>
        </w:rPr>
      </w:pPr>
      <w:r>
        <w:rPr>
          <w:sz w:val="20"/>
          <w:szCs w:val="20"/>
        </w:rPr>
        <w:t xml:space="preserve">Cambio de recorrido Barlovento F18 </w:t>
      </w:r>
      <w:r w:rsidRPr="00637150">
        <w:rPr>
          <w:b/>
          <w:bCs/>
          <w:sz w:val="20"/>
          <w:szCs w:val="20"/>
        </w:rPr>
        <w:t>azul</w:t>
      </w:r>
      <w:r w:rsidR="00825289">
        <w:rPr>
          <w:sz w:val="20"/>
          <w:szCs w:val="20"/>
        </w:rPr>
        <w:t xml:space="preserve">/ </w:t>
      </w:r>
      <w:r>
        <w:rPr>
          <w:sz w:val="20"/>
          <w:szCs w:val="20"/>
        </w:rPr>
        <w:t xml:space="preserve">Cambio de recorrido </w:t>
      </w:r>
      <w:proofErr w:type="spellStart"/>
      <w:r>
        <w:rPr>
          <w:sz w:val="20"/>
          <w:szCs w:val="20"/>
        </w:rPr>
        <w:t>barlo</w:t>
      </w:r>
      <w:proofErr w:type="spellEnd"/>
      <w:r>
        <w:rPr>
          <w:sz w:val="20"/>
          <w:szCs w:val="20"/>
        </w:rPr>
        <w:t xml:space="preserve"> FINN y </w:t>
      </w:r>
      <w:proofErr w:type="spellStart"/>
      <w:r>
        <w:rPr>
          <w:sz w:val="20"/>
          <w:szCs w:val="20"/>
        </w:rPr>
        <w:t>Snipe</w:t>
      </w:r>
      <w:proofErr w:type="spellEnd"/>
      <w:r>
        <w:rPr>
          <w:sz w:val="20"/>
          <w:szCs w:val="20"/>
        </w:rPr>
        <w:t xml:space="preserve"> </w:t>
      </w:r>
      <w:r w:rsidRPr="00637150">
        <w:rPr>
          <w:b/>
          <w:bCs/>
          <w:sz w:val="20"/>
          <w:szCs w:val="20"/>
        </w:rPr>
        <w:t>amarilla</w:t>
      </w:r>
    </w:p>
    <w:p w14:paraId="5EC4AEC9" w14:textId="77777777" w:rsidR="00825289" w:rsidRDefault="00825289" w:rsidP="00E056ED">
      <w:pPr>
        <w:pBdr>
          <w:top w:val="nil"/>
          <w:left w:val="nil"/>
          <w:bottom w:val="nil"/>
          <w:right w:val="nil"/>
          <w:between w:val="nil"/>
        </w:pBdr>
        <w:spacing w:before="7" w:line="252" w:lineRule="auto"/>
        <w:ind w:left="1098" w:right="1399"/>
        <w:rPr>
          <w:sz w:val="20"/>
          <w:szCs w:val="20"/>
        </w:rPr>
      </w:pPr>
    </w:p>
    <w:p w14:paraId="1990AAA3" w14:textId="41B8849F" w:rsidR="00931B96" w:rsidRDefault="005A7647" w:rsidP="00E056ED">
      <w:pPr>
        <w:pBdr>
          <w:top w:val="nil"/>
          <w:left w:val="nil"/>
          <w:bottom w:val="nil"/>
          <w:right w:val="nil"/>
          <w:between w:val="nil"/>
        </w:pBdr>
        <w:spacing w:before="7" w:line="252" w:lineRule="auto"/>
        <w:ind w:left="1098" w:right="1399"/>
        <w:rPr>
          <w:sz w:val="20"/>
          <w:szCs w:val="20"/>
        </w:rPr>
      </w:pPr>
      <w:r>
        <w:rPr>
          <w:sz w:val="20"/>
          <w:szCs w:val="20"/>
        </w:rPr>
        <w:t>Se podrá poner una boya de desmarque en el Barlovento la cual deberá ser dejada por babor</w:t>
      </w:r>
      <w:r w:rsidR="00E056ED">
        <w:rPr>
          <w:sz w:val="20"/>
          <w:szCs w:val="20"/>
        </w:rPr>
        <w:t xml:space="preserve">. </w:t>
      </w:r>
      <w:r>
        <w:rPr>
          <w:sz w:val="20"/>
          <w:szCs w:val="20"/>
        </w:rPr>
        <w:t>Este tramo no será considerado una pierna. Se podrá fondear un portón como marca de sotavento. En los recorridos barlovento sotavento la línea de partida podrá estar a sotavento de la marca de sotavento. Se podrá realizar este recorrido dentro del Puerto si así lo indica la CR.</w:t>
      </w:r>
    </w:p>
    <w:p w14:paraId="5DEEF4F9" w14:textId="77777777" w:rsidR="00931B96" w:rsidRDefault="00931B96" w:rsidP="00931B96">
      <w:pPr>
        <w:pBdr>
          <w:top w:val="nil"/>
          <w:left w:val="nil"/>
          <w:bottom w:val="nil"/>
          <w:right w:val="nil"/>
          <w:between w:val="nil"/>
        </w:pBdr>
        <w:spacing w:before="7" w:line="252" w:lineRule="auto"/>
        <w:ind w:left="1098" w:right="1399"/>
        <w:jc w:val="center"/>
        <w:rPr>
          <w:sz w:val="20"/>
          <w:szCs w:val="20"/>
        </w:rPr>
      </w:pPr>
    </w:p>
    <w:p w14:paraId="25ED242C" w14:textId="46F2C80F" w:rsidR="00337DD8" w:rsidRPr="003A31A4" w:rsidRDefault="005A7647" w:rsidP="003A31A4">
      <w:pPr>
        <w:pBdr>
          <w:top w:val="nil"/>
          <w:left w:val="nil"/>
          <w:bottom w:val="nil"/>
          <w:right w:val="nil"/>
          <w:between w:val="nil"/>
        </w:pBdr>
        <w:spacing w:before="7" w:line="252" w:lineRule="auto"/>
        <w:ind w:left="1098" w:right="1399"/>
        <w:jc w:val="center"/>
        <w:rPr>
          <w:sz w:val="20"/>
          <w:szCs w:val="20"/>
        </w:rPr>
      </w:pPr>
      <w:r>
        <w:rPr>
          <w:noProof/>
          <w:sz w:val="20"/>
          <w:szCs w:val="20"/>
          <w:lang w:val="en-US"/>
        </w:rPr>
        <w:drawing>
          <wp:inline distT="0" distB="0" distL="0" distR="0" wp14:anchorId="18CBFEB7" wp14:editId="5E859D5C">
            <wp:extent cx="585216" cy="1461728"/>
            <wp:effectExtent l="0" t="0" r="0" b="0"/>
            <wp:docPr id="5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34"/>
                    <a:srcRect/>
                    <a:stretch>
                      <a:fillRect/>
                    </a:stretch>
                  </pic:blipFill>
                  <pic:spPr>
                    <a:xfrm>
                      <a:off x="0" y="0"/>
                      <a:ext cx="603487" cy="1507364"/>
                    </a:xfrm>
                    <a:prstGeom prst="rect">
                      <a:avLst/>
                    </a:prstGeom>
                    <a:ln/>
                  </pic:spPr>
                </pic:pic>
              </a:graphicData>
            </a:graphic>
          </wp:inline>
        </w:drawing>
      </w:r>
    </w:p>
    <w:p w14:paraId="222C54DE" w14:textId="351CAA7A" w:rsidR="007E255F" w:rsidRPr="007E255F" w:rsidRDefault="007E255F">
      <w:pPr>
        <w:spacing w:before="68"/>
        <w:ind w:left="1098"/>
        <w:rPr>
          <w:b/>
          <w:sz w:val="18"/>
          <w:szCs w:val="18"/>
          <w:u w:val="single"/>
        </w:rPr>
      </w:pPr>
      <w:r w:rsidRPr="007E255F">
        <w:rPr>
          <w:b/>
          <w:sz w:val="18"/>
          <w:szCs w:val="18"/>
          <w:u w:val="single"/>
        </w:rPr>
        <w:t xml:space="preserve">Recorrido alternativo </w:t>
      </w:r>
      <w:proofErr w:type="spellStart"/>
      <w:r w:rsidRPr="007E255F">
        <w:rPr>
          <w:b/>
          <w:sz w:val="18"/>
          <w:szCs w:val="18"/>
          <w:u w:val="single"/>
        </w:rPr>
        <w:t>Snipe</w:t>
      </w:r>
      <w:proofErr w:type="spellEnd"/>
      <w:r w:rsidRPr="007E255F">
        <w:rPr>
          <w:b/>
          <w:sz w:val="18"/>
          <w:szCs w:val="18"/>
          <w:u w:val="single"/>
        </w:rPr>
        <w:t>: doble triangulo de 7 piernas</w:t>
      </w:r>
    </w:p>
    <w:p w14:paraId="27C4D480" w14:textId="2C843959" w:rsidR="007E255F" w:rsidRPr="007E255F" w:rsidRDefault="007E255F">
      <w:pPr>
        <w:spacing w:before="68"/>
        <w:ind w:left="1098"/>
        <w:rPr>
          <w:bCs/>
          <w:sz w:val="20"/>
          <w:szCs w:val="20"/>
        </w:rPr>
      </w:pPr>
      <w:r w:rsidRPr="007E255F">
        <w:rPr>
          <w:bCs/>
          <w:sz w:val="20"/>
          <w:szCs w:val="20"/>
        </w:rPr>
        <w:t xml:space="preserve">Color de las marcas: </w:t>
      </w:r>
      <w:r w:rsidRPr="00637150">
        <w:rPr>
          <w:b/>
          <w:sz w:val="20"/>
          <w:szCs w:val="20"/>
        </w:rPr>
        <w:t>rosas</w:t>
      </w:r>
    </w:p>
    <w:p w14:paraId="6798D7E8" w14:textId="16A08302" w:rsidR="007E255F" w:rsidRPr="007E255F" w:rsidRDefault="007E255F">
      <w:pPr>
        <w:spacing w:before="68"/>
        <w:ind w:left="1098"/>
        <w:rPr>
          <w:bCs/>
          <w:sz w:val="20"/>
          <w:szCs w:val="20"/>
        </w:rPr>
      </w:pPr>
      <w:r w:rsidRPr="007E255F">
        <w:rPr>
          <w:bCs/>
          <w:sz w:val="20"/>
          <w:szCs w:val="20"/>
        </w:rPr>
        <w:t xml:space="preserve">Partida: </w:t>
      </w:r>
      <w:r w:rsidRPr="00637150">
        <w:rPr>
          <w:b/>
          <w:sz w:val="20"/>
          <w:szCs w:val="20"/>
        </w:rPr>
        <w:t>roja triangular</w:t>
      </w:r>
    </w:p>
    <w:p w14:paraId="26CEA84A" w14:textId="7CF659AB" w:rsidR="007E255F" w:rsidRPr="007E255F" w:rsidRDefault="007E255F">
      <w:pPr>
        <w:spacing w:before="68"/>
        <w:ind w:left="1098"/>
        <w:rPr>
          <w:bCs/>
          <w:sz w:val="20"/>
          <w:szCs w:val="20"/>
        </w:rPr>
      </w:pPr>
      <w:r w:rsidRPr="007E255F">
        <w:rPr>
          <w:bCs/>
          <w:sz w:val="20"/>
          <w:szCs w:val="20"/>
        </w:rPr>
        <w:t xml:space="preserve">Llegada doble triangulo: </w:t>
      </w:r>
      <w:proofErr w:type="gramStart"/>
      <w:r w:rsidRPr="00637150">
        <w:rPr>
          <w:b/>
          <w:sz w:val="20"/>
          <w:szCs w:val="20"/>
        </w:rPr>
        <w:t>azul cilíndrica</w:t>
      </w:r>
      <w:proofErr w:type="gramEnd"/>
    </w:p>
    <w:p w14:paraId="478B4BD0" w14:textId="746DA257" w:rsidR="007E255F" w:rsidRPr="007E255F" w:rsidRDefault="007E255F">
      <w:pPr>
        <w:spacing w:before="68"/>
        <w:ind w:left="1098"/>
        <w:rPr>
          <w:bCs/>
          <w:sz w:val="20"/>
          <w:szCs w:val="20"/>
        </w:rPr>
      </w:pPr>
      <w:r w:rsidRPr="007E255F">
        <w:rPr>
          <w:bCs/>
          <w:sz w:val="20"/>
          <w:szCs w:val="20"/>
        </w:rPr>
        <w:t xml:space="preserve">Cambio de recorrido </w:t>
      </w:r>
      <w:r w:rsidRPr="00637150">
        <w:rPr>
          <w:b/>
          <w:sz w:val="20"/>
          <w:szCs w:val="20"/>
        </w:rPr>
        <w:t>amarilla</w:t>
      </w:r>
    </w:p>
    <w:p w14:paraId="15916289" w14:textId="73DAE009" w:rsidR="00337DD8" w:rsidRDefault="003A31A4">
      <w:pPr>
        <w:spacing w:before="68"/>
        <w:ind w:left="1098"/>
        <w:rPr>
          <w:b/>
          <w:sz w:val="20"/>
          <w:szCs w:val="20"/>
          <w:u w:val="single"/>
        </w:rPr>
      </w:pPr>
      <w:r>
        <w:rPr>
          <w:b/>
          <w:noProof/>
          <w:sz w:val="18"/>
          <w:szCs w:val="18"/>
          <w:u w:val="single"/>
          <w:lang w:val="en-US"/>
        </w:rPr>
        <w:drawing>
          <wp:anchor distT="0" distB="0" distL="114300" distR="114300" simplePos="0" relativeHeight="251685888" behindDoc="1" locked="0" layoutInCell="1" allowOverlap="1" wp14:anchorId="059AFD2D" wp14:editId="19AC5A2E">
            <wp:simplePos x="0" y="0"/>
            <wp:positionH relativeFrom="column">
              <wp:posOffset>2866543</wp:posOffset>
            </wp:positionH>
            <wp:positionV relativeFrom="paragraph">
              <wp:posOffset>45923</wp:posOffset>
            </wp:positionV>
            <wp:extent cx="1269365" cy="1544955"/>
            <wp:effectExtent l="0" t="0" r="635" b="4445"/>
            <wp:wrapTight wrapText="bothSides">
              <wp:wrapPolygon edited="0">
                <wp:start x="0" y="0"/>
                <wp:lineTo x="0" y="21485"/>
                <wp:lineTo x="21395" y="21485"/>
                <wp:lineTo x="21395"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69365" cy="1544955"/>
                    </a:xfrm>
                    <a:prstGeom prst="rect">
                      <a:avLst/>
                    </a:prstGeom>
                  </pic:spPr>
                </pic:pic>
              </a:graphicData>
            </a:graphic>
            <wp14:sizeRelH relativeFrom="margin">
              <wp14:pctWidth>0</wp14:pctWidth>
            </wp14:sizeRelH>
            <wp14:sizeRelV relativeFrom="margin">
              <wp14:pctHeight>0</wp14:pctHeight>
            </wp14:sizeRelV>
          </wp:anchor>
        </w:drawing>
      </w:r>
    </w:p>
    <w:p w14:paraId="079465BF" w14:textId="3D3FE62E" w:rsidR="007E255F" w:rsidRDefault="007E255F">
      <w:pPr>
        <w:spacing w:before="78" w:line="207" w:lineRule="auto"/>
        <w:ind w:left="1098"/>
        <w:rPr>
          <w:b/>
          <w:sz w:val="18"/>
          <w:szCs w:val="18"/>
          <w:u w:val="single"/>
        </w:rPr>
      </w:pPr>
    </w:p>
    <w:p w14:paraId="78122B39" w14:textId="3693B2B1" w:rsidR="007E255F" w:rsidRDefault="007E255F">
      <w:pPr>
        <w:spacing w:before="78" w:line="207" w:lineRule="auto"/>
        <w:ind w:left="1098"/>
        <w:rPr>
          <w:b/>
          <w:sz w:val="18"/>
          <w:szCs w:val="18"/>
          <w:u w:val="single"/>
        </w:rPr>
      </w:pPr>
    </w:p>
    <w:p w14:paraId="66D2A039" w14:textId="7D06403A" w:rsidR="007E255F" w:rsidRDefault="007E255F">
      <w:pPr>
        <w:spacing w:before="78" w:line="207" w:lineRule="auto"/>
        <w:ind w:left="1098"/>
        <w:rPr>
          <w:b/>
          <w:sz w:val="18"/>
          <w:szCs w:val="18"/>
          <w:u w:val="single"/>
        </w:rPr>
      </w:pPr>
    </w:p>
    <w:p w14:paraId="3E101490" w14:textId="77777777" w:rsidR="007E255F" w:rsidRDefault="007E255F">
      <w:pPr>
        <w:spacing w:before="78" w:line="207" w:lineRule="auto"/>
        <w:ind w:left="1098"/>
        <w:rPr>
          <w:b/>
          <w:sz w:val="18"/>
          <w:szCs w:val="18"/>
          <w:u w:val="single"/>
        </w:rPr>
      </w:pPr>
    </w:p>
    <w:p w14:paraId="1538B747" w14:textId="77777777" w:rsidR="007E255F" w:rsidRDefault="007E255F">
      <w:pPr>
        <w:spacing w:before="78" w:line="207" w:lineRule="auto"/>
        <w:ind w:left="1098"/>
        <w:rPr>
          <w:b/>
          <w:sz w:val="18"/>
          <w:szCs w:val="18"/>
          <w:u w:val="single"/>
        </w:rPr>
      </w:pPr>
    </w:p>
    <w:p w14:paraId="7D8B56CD" w14:textId="77777777" w:rsidR="007E255F" w:rsidRDefault="007E255F">
      <w:pPr>
        <w:spacing w:before="78" w:line="207" w:lineRule="auto"/>
        <w:ind w:left="1098"/>
        <w:rPr>
          <w:b/>
          <w:sz w:val="18"/>
          <w:szCs w:val="18"/>
          <w:u w:val="single"/>
        </w:rPr>
      </w:pPr>
    </w:p>
    <w:p w14:paraId="1100EAD3" w14:textId="77777777" w:rsidR="007E255F" w:rsidRDefault="007E255F">
      <w:pPr>
        <w:spacing w:before="78" w:line="207" w:lineRule="auto"/>
        <w:ind w:left="1098"/>
        <w:rPr>
          <w:b/>
          <w:sz w:val="18"/>
          <w:szCs w:val="18"/>
          <w:u w:val="single"/>
        </w:rPr>
      </w:pPr>
    </w:p>
    <w:p w14:paraId="6E7C2492" w14:textId="77777777" w:rsidR="007E255F" w:rsidRDefault="007E255F" w:rsidP="007E255F">
      <w:pPr>
        <w:spacing w:before="78" w:line="207" w:lineRule="auto"/>
        <w:rPr>
          <w:b/>
          <w:sz w:val="18"/>
          <w:szCs w:val="18"/>
          <w:u w:val="single"/>
        </w:rPr>
      </w:pPr>
    </w:p>
    <w:p w14:paraId="057DDE3E" w14:textId="026EC4AF" w:rsidR="00337DD8" w:rsidRDefault="005A7647" w:rsidP="007E255F">
      <w:pPr>
        <w:spacing w:before="78" w:line="207" w:lineRule="auto"/>
        <w:ind w:left="378" w:firstLine="720"/>
        <w:rPr>
          <w:b/>
          <w:sz w:val="18"/>
          <w:szCs w:val="18"/>
        </w:rPr>
      </w:pPr>
      <w:r>
        <w:rPr>
          <w:b/>
          <w:sz w:val="18"/>
          <w:szCs w:val="18"/>
          <w:u w:val="single"/>
        </w:rPr>
        <w:t>Cancha Playa Grande</w:t>
      </w:r>
      <w:r>
        <w:rPr>
          <w:b/>
          <w:sz w:val="18"/>
          <w:szCs w:val="18"/>
        </w:rPr>
        <w:t xml:space="preserve">: </w:t>
      </w:r>
      <w:proofErr w:type="spellStart"/>
      <w:r>
        <w:rPr>
          <w:b/>
          <w:sz w:val="18"/>
          <w:szCs w:val="18"/>
        </w:rPr>
        <w:t>Moth</w:t>
      </w:r>
      <w:proofErr w:type="spellEnd"/>
      <w:r>
        <w:rPr>
          <w:b/>
          <w:sz w:val="18"/>
          <w:szCs w:val="18"/>
        </w:rPr>
        <w:t xml:space="preserve"> y </w:t>
      </w:r>
      <w:proofErr w:type="spellStart"/>
      <w:r>
        <w:rPr>
          <w:b/>
          <w:sz w:val="18"/>
          <w:szCs w:val="18"/>
        </w:rPr>
        <w:t>Waszp</w:t>
      </w:r>
      <w:proofErr w:type="spellEnd"/>
    </w:p>
    <w:p w14:paraId="48C3940A" w14:textId="374D2A1A" w:rsidR="00337DD8" w:rsidRDefault="005A7647">
      <w:pPr>
        <w:spacing w:before="78" w:line="207" w:lineRule="auto"/>
        <w:ind w:left="1098"/>
        <w:rPr>
          <w:b/>
          <w:sz w:val="18"/>
          <w:szCs w:val="18"/>
        </w:rPr>
      </w:pPr>
      <w:r>
        <w:rPr>
          <w:b/>
          <w:sz w:val="18"/>
          <w:szCs w:val="18"/>
        </w:rPr>
        <w:t xml:space="preserve">Cancha alternativa en el interior del puerto </w:t>
      </w:r>
    </w:p>
    <w:p w14:paraId="2655046F" w14:textId="0C7B44DF" w:rsidR="007E255F" w:rsidRDefault="007E255F">
      <w:pPr>
        <w:spacing w:before="78" w:line="207" w:lineRule="auto"/>
        <w:ind w:left="1098"/>
        <w:rPr>
          <w:b/>
          <w:sz w:val="18"/>
          <w:szCs w:val="18"/>
        </w:rPr>
      </w:pPr>
      <w:r>
        <w:rPr>
          <w:b/>
          <w:sz w:val="18"/>
          <w:szCs w:val="18"/>
        </w:rPr>
        <w:t>Color de las marcas amarillas. Partida y llegada roja triangular</w:t>
      </w:r>
    </w:p>
    <w:p w14:paraId="12132139" w14:textId="77777777" w:rsidR="00337DD8" w:rsidRDefault="005A7647">
      <w:pPr>
        <w:spacing w:before="23" w:line="249" w:lineRule="auto"/>
        <w:ind w:left="1098" w:right="1403"/>
        <w:jc w:val="both"/>
        <w:rPr>
          <w:sz w:val="20"/>
          <w:szCs w:val="20"/>
        </w:rPr>
      </w:pPr>
      <w:r>
        <w:rPr>
          <w:sz w:val="20"/>
          <w:szCs w:val="20"/>
        </w:rPr>
        <w:t>Recorrido Barlovento – Sotavento de 4 o 6 piernas para. Las 6 piernas se indicarán con numeral 2.</w:t>
      </w:r>
    </w:p>
    <w:p w14:paraId="02EE362B" w14:textId="77777777" w:rsidR="00337DD8" w:rsidRDefault="005A7647">
      <w:pPr>
        <w:spacing w:before="7" w:line="252" w:lineRule="auto"/>
        <w:ind w:left="1098" w:right="1399"/>
        <w:jc w:val="both"/>
        <w:rPr>
          <w:sz w:val="20"/>
          <w:szCs w:val="20"/>
        </w:rPr>
      </w:pPr>
      <w:r>
        <w:rPr>
          <w:sz w:val="20"/>
          <w:szCs w:val="20"/>
        </w:rPr>
        <w:t>Se podrá poner una boya de desmarque en el Barlovento la cual deberá ser dejada por babor. Este tramo no será considerado una pierna. Se podrá fondear un portón como marca de sotavento. En los recorridos barlovento sotavento la línea de partida podrá estar a sotavento de la marca de sotavento. Se podrá realizar este recorrido dentro del Puerto si así lo indica la CR.</w:t>
      </w:r>
    </w:p>
    <w:p w14:paraId="07A0B46A" w14:textId="77777777" w:rsidR="00337DD8" w:rsidRDefault="00337DD8">
      <w:pPr>
        <w:spacing w:before="78" w:line="207" w:lineRule="auto"/>
        <w:ind w:left="1098"/>
        <w:rPr>
          <w:b/>
          <w:sz w:val="18"/>
          <w:szCs w:val="18"/>
        </w:rPr>
      </w:pPr>
    </w:p>
    <w:p w14:paraId="4CC0A926" w14:textId="70BA9C4C" w:rsidR="007E255F" w:rsidRPr="003A31A4" w:rsidRDefault="003A31A4" w:rsidP="003A31A4">
      <w:pPr>
        <w:spacing w:before="68"/>
        <w:ind w:left="1098"/>
        <w:jc w:val="center"/>
        <w:rPr>
          <w:b/>
          <w:sz w:val="20"/>
          <w:szCs w:val="20"/>
          <w:u w:val="single"/>
        </w:rPr>
      </w:pPr>
      <w:r>
        <w:rPr>
          <w:noProof/>
          <w:sz w:val="20"/>
          <w:szCs w:val="20"/>
          <w:lang w:val="en-US"/>
        </w:rPr>
        <w:lastRenderedPageBreak/>
        <w:drawing>
          <wp:inline distT="0" distB="0" distL="0" distR="0" wp14:anchorId="63FD3D10" wp14:editId="051C8188">
            <wp:extent cx="727100" cy="1517294"/>
            <wp:effectExtent l="0" t="0" r="0" b="0"/>
            <wp:docPr id="5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34"/>
                    <a:srcRect/>
                    <a:stretch>
                      <a:fillRect/>
                    </a:stretch>
                  </pic:blipFill>
                  <pic:spPr>
                    <a:xfrm>
                      <a:off x="0" y="0"/>
                      <a:ext cx="757524" cy="1580782"/>
                    </a:xfrm>
                    <a:prstGeom prst="rect">
                      <a:avLst/>
                    </a:prstGeom>
                    <a:ln/>
                  </pic:spPr>
                </pic:pic>
              </a:graphicData>
            </a:graphic>
          </wp:inline>
        </w:drawing>
      </w:r>
    </w:p>
    <w:p w14:paraId="0FEB023D" w14:textId="77777777" w:rsidR="007E255F" w:rsidRDefault="007E255F" w:rsidP="007E255F">
      <w:pPr>
        <w:spacing w:before="75"/>
        <w:ind w:right="1246"/>
        <w:rPr>
          <w:b/>
          <w:sz w:val="24"/>
          <w:szCs w:val="24"/>
          <w:highlight w:val="yellow"/>
        </w:rPr>
      </w:pPr>
    </w:p>
    <w:p w14:paraId="4D073E51" w14:textId="1BE96592" w:rsidR="004A2246" w:rsidRPr="004A2246" w:rsidRDefault="005A7647" w:rsidP="004A2246">
      <w:pPr>
        <w:spacing w:before="75"/>
        <w:ind w:left="1046" w:right="1246"/>
        <w:jc w:val="center"/>
        <w:rPr>
          <w:b/>
          <w:sz w:val="24"/>
          <w:szCs w:val="24"/>
        </w:rPr>
      </w:pPr>
      <w:r w:rsidRPr="00825289">
        <w:rPr>
          <w:b/>
          <w:sz w:val="24"/>
          <w:szCs w:val="24"/>
        </w:rPr>
        <w:t>ANEXO C – Premios</w:t>
      </w:r>
    </w:p>
    <w:tbl>
      <w:tblPr>
        <w:tblpPr w:leftFromText="141" w:rightFromText="141" w:vertAnchor="text" w:horzAnchor="margin" w:tblpXSpec="center" w:tblpY="108"/>
        <w:tblW w:w="8709" w:type="dxa"/>
        <w:tblCellMar>
          <w:left w:w="10" w:type="dxa"/>
          <w:right w:w="10" w:type="dxa"/>
        </w:tblCellMar>
        <w:tblLook w:val="0000" w:firstRow="0" w:lastRow="0" w:firstColumn="0" w:lastColumn="0" w:noHBand="0" w:noVBand="0"/>
      </w:tblPr>
      <w:tblGrid>
        <w:gridCol w:w="2220"/>
        <w:gridCol w:w="6489"/>
      </w:tblGrid>
      <w:tr w:rsidR="004A2246" w14:paraId="5A63127B" w14:textId="77777777" w:rsidTr="004A2246">
        <w:trPr>
          <w:trHeight w:val="263"/>
        </w:trPr>
        <w:tc>
          <w:tcPr>
            <w:tcW w:w="222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28E13453" w14:textId="77777777" w:rsidR="004A2246" w:rsidRPr="004A2246" w:rsidRDefault="004A2246" w:rsidP="004A2246">
            <w:pPr>
              <w:widowControl/>
              <w:jc w:val="center"/>
              <w:rPr>
                <w:sz w:val="18"/>
                <w:szCs w:val="18"/>
              </w:rPr>
            </w:pPr>
            <w:r w:rsidRPr="004A2246">
              <w:rPr>
                <w:rFonts w:eastAsia="Times New Roman"/>
                <w:b/>
                <w:bCs/>
                <w:color w:val="000000"/>
                <w:sz w:val="18"/>
                <w:szCs w:val="18"/>
              </w:rPr>
              <w:t>Clase</w:t>
            </w:r>
          </w:p>
        </w:tc>
        <w:tc>
          <w:tcPr>
            <w:tcW w:w="6489" w:type="dxa"/>
            <w:tcBorders>
              <w:top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62A1205A" w14:textId="77777777" w:rsidR="004A2246" w:rsidRPr="004A2246" w:rsidRDefault="004A2246" w:rsidP="004A2246">
            <w:pPr>
              <w:widowControl/>
              <w:rPr>
                <w:sz w:val="18"/>
                <w:szCs w:val="18"/>
              </w:rPr>
            </w:pPr>
            <w:r w:rsidRPr="004A2246">
              <w:rPr>
                <w:rFonts w:eastAsia="Times New Roman"/>
                <w:b/>
                <w:bCs/>
                <w:color w:val="000000"/>
                <w:sz w:val="18"/>
                <w:szCs w:val="18"/>
              </w:rPr>
              <w:t xml:space="preserve">                 Premios</w:t>
            </w:r>
          </w:p>
        </w:tc>
      </w:tr>
      <w:tr w:rsidR="004A2246" w14:paraId="57D2EFE8" w14:textId="77777777" w:rsidTr="004A2246">
        <w:trPr>
          <w:trHeight w:val="300"/>
        </w:trPr>
        <w:tc>
          <w:tcPr>
            <w:tcW w:w="2220"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25C8E734" w14:textId="77777777" w:rsidR="004A2246" w:rsidRPr="004A2246" w:rsidRDefault="004A2246" w:rsidP="004A2246">
            <w:pPr>
              <w:widowControl/>
              <w:jc w:val="center"/>
              <w:rPr>
                <w:sz w:val="18"/>
                <w:szCs w:val="18"/>
              </w:rPr>
            </w:pPr>
            <w:r w:rsidRPr="004A2246">
              <w:rPr>
                <w:rFonts w:eastAsia="Times New Roman"/>
                <w:sz w:val="18"/>
                <w:szCs w:val="18"/>
              </w:rPr>
              <w:t>Optimist Timoneles</w:t>
            </w:r>
          </w:p>
        </w:tc>
        <w:tc>
          <w:tcPr>
            <w:tcW w:w="6489" w:type="dxa"/>
            <w:tcBorders>
              <w:right w:val="single" w:sz="8" w:space="0" w:color="000001"/>
            </w:tcBorders>
            <w:shd w:val="clear" w:color="auto" w:fill="FFFFFF"/>
            <w:tcMar>
              <w:top w:w="0" w:type="dxa"/>
              <w:left w:w="108" w:type="dxa"/>
              <w:bottom w:w="0" w:type="dxa"/>
              <w:right w:w="108" w:type="dxa"/>
            </w:tcMar>
            <w:vAlign w:val="center"/>
          </w:tcPr>
          <w:p w14:paraId="275A8CA9" w14:textId="77777777" w:rsidR="004A2246" w:rsidRPr="004A2246" w:rsidRDefault="004A2246" w:rsidP="004A2246">
            <w:pPr>
              <w:widowControl/>
              <w:rPr>
                <w:rFonts w:eastAsia="Times New Roman"/>
                <w:sz w:val="18"/>
                <w:szCs w:val="18"/>
              </w:rPr>
            </w:pPr>
            <w:r w:rsidRPr="004A2246">
              <w:rPr>
                <w:rFonts w:eastAsia="Times New Roman"/>
                <w:sz w:val="18"/>
                <w:szCs w:val="18"/>
              </w:rPr>
              <w:t>1º al 20º Clasificación General.</w:t>
            </w:r>
          </w:p>
        </w:tc>
      </w:tr>
      <w:tr w:rsidR="004A2246" w14:paraId="7E35653C" w14:textId="77777777" w:rsidTr="004A2246">
        <w:trPr>
          <w:trHeight w:val="300"/>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524A802E" w14:textId="77777777" w:rsidR="004A2246" w:rsidRPr="004A2246" w:rsidRDefault="004A2246" w:rsidP="004A2246">
            <w:pPr>
              <w:widowControl/>
              <w:rPr>
                <w:rFonts w:eastAsia="Times New Roman"/>
                <w:sz w:val="18"/>
                <w:szCs w:val="18"/>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0F2449F1" w14:textId="77777777" w:rsidR="004A2246" w:rsidRPr="004A2246" w:rsidRDefault="004A2246" w:rsidP="004A2246">
            <w:pPr>
              <w:widowControl/>
              <w:rPr>
                <w:rFonts w:eastAsia="Times New Roman"/>
                <w:sz w:val="18"/>
                <w:szCs w:val="18"/>
              </w:rPr>
            </w:pPr>
            <w:r w:rsidRPr="004A2246">
              <w:rPr>
                <w:rFonts w:eastAsia="Times New Roman"/>
                <w:sz w:val="18"/>
                <w:szCs w:val="18"/>
              </w:rPr>
              <w:t>1º al 3º Categoría Junior (sub 12)</w:t>
            </w:r>
          </w:p>
        </w:tc>
      </w:tr>
      <w:tr w:rsidR="004A2246" w14:paraId="51B8DAC5" w14:textId="77777777" w:rsidTr="004A2246">
        <w:trPr>
          <w:trHeight w:val="300"/>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6179A1F6" w14:textId="77777777" w:rsidR="004A2246" w:rsidRPr="004A2246" w:rsidRDefault="004A2246" w:rsidP="004A2246">
            <w:pPr>
              <w:widowControl/>
              <w:rPr>
                <w:rFonts w:eastAsia="Times New Roman"/>
                <w:sz w:val="18"/>
                <w:szCs w:val="18"/>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12473B41" w14:textId="77777777" w:rsidR="004A2246" w:rsidRPr="004A2246" w:rsidRDefault="004A2246" w:rsidP="004A2246">
            <w:pPr>
              <w:widowControl/>
              <w:rPr>
                <w:rFonts w:eastAsia="Times New Roman"/>
                <w:sz w:val="18"/>
                <w:szCs w:val="18"/>
              </w:rPr>
            </w:pPr>
            <w:r w:rsidRPr="004A2246">
              <w:rPr>
                <w:rFonts w:eastAsia="Times New Roman"/>
                <w:sz w:val="18"/>
                <w:szCs w:val="18"/>
              </w:rPr>
              <w:t>Premio al timonel más joven</w:t>
            </w:r>
          </w:p>
        </w:tc>
      </w:tr>
      <w:tr w:rsidR="004A2246" w14:paraId="3AA655A7" w14:textId="77777777" w:rsidTr="004A2246">
        <w:trPr>
          <w:trHeight w:val="300"/>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3BAD8D36" w14:textId="77777777" w:rsidR="004A2246" w:rsidRPr="004A2246" w:rsidRDefault="004A2246" w:rsidP="004A2246">
            <w:pPr>
              <w:widowControl/>
              <w:rPr>
                <w:rFonts w:eastAsia="Times New Roman"/>
                <w:sz w:val="18"/>
                <w:szCs w:val="18"/>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0C0F1BB3" w14:textId="77777777" w:rsidR="004A2246" w:rsidRPr="004A2246" w:rsidRDefault="004A2246" w:rsidP="004A2246">
            <w:pPr>
              <w:widowControl/>
              <w:rPr>
                <w:rFonts w:eastAsia="Times New Roman"/>
                <w:sz w:val="18"/>
                <w:szCs w:val="18"/>
              </w:rPr>
            </w:pPr>
            <w:r w:rsidRPr="004A2246">
              <w:rPr>
                <w:rFonts w:eastAsia="Times New Roman"/>
                <w:sz w:val="18"/>
                <w:szCs w:val="18"/>
              </w:rPr>
              <w:t xml:space="preserve">Copa </w:t>
            </w:r>
            <w:proofErr w:type="spellStart"/>
            <w:r w:rsidRPr="004A2246">
              <w:rPr>
                <w:rFonts w:eastAsia="Times New Roman"/>
                <w:sz w:val="18"/>
                <w:szCs w:val="18"/>
              </w:rPr>
              <w:t>Challenger</w:t>
            </w:r>
            <w:proofErr w:type="spellEnd"/>
            <w:r w:rsidRPr="004A2246">
              <w:rPr>
                <w:rFonts w:eastAsia="Times New Roman"/>
                <w:sz w:val="18"/>
                <w:szCs w:val="18"/>
              </w:rPr>
              <w:t xml:space="preserve"> Gaetano </w:t>
            </w:r>
            <w:proofErr w:type="spellStart"/>
            <w:r w:rsidRPr="004A2246">
              <w:rPr>
                <w:rFonts w:eastAsia="Times New Roman"/>
                <w:sz w:val="18"/>
                <w:szCs w:val="18"/>
              </w:rPr>
              <w:t>Gigli</w:t>
            </w:r>
            <w:proofErr w:type="spellEnd"/>
            <w:r w:rsidRPr="004A2246">
              <w:rPr>
                <w:rFonts w:eastAsia="Times New Roman"/>
                <w:sz w:val="18"/>
                <w:szCs w:val="18"/>
              </w:rPr>
              <w:t xml:space="preserve"> al mejor representante del CNMP</w:t>
            </w:r>
          </w:p>
        </w:tc>
      </w:tr>
      <w:tr w:rsidR="004A2246" w14:paraId="7A254F86" w14:textId="77777777" w:rsidTr="004A2246">
        <w:trPr>
          <w:trHeight w:val="46"/>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1A30C747" w14:textId="77777777" w:rsidR="004A2246" w:rsidRPr="004A2246" w:rsidRDefault="004A2246" w:rsidP="004A2246">
            <w:pPr>
              <w:widowControl/>
              <w:rPr>
                <w:rFonts w:eastAsia="Times New Roman"/>
                <w:sz w:val="18"/>
                <w:szCs w:val="18"/>
              </w:rPr>
            </w:pPr>
          </w:p>
        </w:tc>
        <w:tc>
          <w:tcPr>
            <w:tcW w:w="6489" w:type="dxa"/>
            <w:tcBorders>
              <w:bottom w:val="single" w:sz="8" w:space="0" w:color="000001"/>
              <w:right w:val="single" w:sz="8" w:space="0" w:color="000001"/>
            </w:tcBorders>
            <w:shd w:val="clear" w:color="auto" w:fill="FFFFFF"/>
            <w:tcMar>
              <w:top w:w="0" w:type="dxa"/>
              <w:left w:w="108" w:type="dxa"/>
              <w:bottom w:w="0" w:type="dxa"/>
              <w:right w:w="108" w:type="dxa"/>
            </w:tcMar>
            <w:vAlign w:val="center"/>
          </w:tcPr>
          <w:p w14:paraId="5C59BFF0" w14:textId="77777777" w:rsidR="004A2246" w:rsidRPr="004A2246" w:rsidRDefault="004A2246" w:rsidP="004A2246">
            <w:pPr>
              <w:widowControl/>
              <w:rPr>
                <w:rFonts w:eastAsia="Times New Roman"/>
                <w:sz w:val="18"/>
                <w:szCs w:val="18"/>
              </w:rPr>
            </w:pPr>
            <w:r w:rsidRPr="004A2246">
              <w:rPr>
                <w:rFonts w:eastAsia="Times New Roman"/>
                <w:sz w:val="18"/>
                <w:szCs w:val="18"/>
              </w:rPr>
              <w:t>1º y 2º Optimist por Equipos</w:t>
            </w:r>
          </w:p>
        </w:tc>
      </w:tr>
      <w:tr w:rsidR="004A2246" w14:paraId="39BB9206" w14:textId="77777777" w:rsidTr="004A2246">
        <w:trPr>
          <w:trHeight w:val="300"/>
        </w:trPr>
        <w:tc>
          <w:tcPr>
            <w:tcW w:w="2220"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0468B2C2" w14:textId="77777777" w:rsidR="004A2246" w:rsidRPr="004A2246" w:rsidRDefault="004A2246" w:rsidP="004A2246">
            <w:pPr>
              <w:widowControl/>
              <w:jc w:val="center"/>
              <w:rPr>
                <w:sz w:val="18"/>
                <w:szCs w:val="18"/>
              </w:rPr>
            </w:pPr>
            <w:r w:rsidRPr="004A2246">
              <w:rPr>
                <w:rFonts w:eastAsia="Times New Roman"/>
                <w:sz w:val="18"/>
                <w:szCs w:val="18"/>
              </w:rPr>
              <w:t>Optimist Principiantes</w:t>
            </w:r>
          </w:p>
        </w:tc>
        <w:tc>
          <w:tcPr>
            <w:tcW w:w="6489" w:type="dxa"/>
            <w:tcBorders>
              <w:right w:val="single" w:sz="8" w:space="0" w:color="000001"/>
            </w:tcBorders>
            <w:shd w:val="clear" w:color="auto" w:fill="FFFFFF"/>
            <w:tcMar>
              <w:top w:w="0" w:type="dxa"/>
              <w:left w:w="108" w:type="dxa"/>
              <w:bottom w:w="0" w:type="dxa"/>
              <w:right w:w="108" w:type="dxa"/>
            </w:tcMar>
            <w:vAlign w:val="center"/>
          </w:tcPr>
          <w:p w14:paraId="3F9E5F52" w14:textId="77777777" w:rsidR="004A2246" w:rsidRPr="004A2246" w:rsidRDefault="004A2246" w:rsidP="004A2246">
            <w:pPr>
              <w:widowControl/>
              <w:rPr>
                <w:rFonts w:eastAsia="Times New Roman"/>
                <w:sz w:val="18"/>
                <w:szCs w:val="18"/>
              </w:rPr>
            </w:pPr>
            <w:r w:rsidRPr="004A2246">
              <w:rPr>
                <w:rFonts w:eastAsia="Times New Roman"/>
                <w:sz w:val="18"/>
                <w:szCs w:val="18"/>
              </w:rPr>
              <w:t>1º al 20º Clasificación General</w:t>
            </w:r>
          </w:p>
        </w:tc>
      </w:tr>
      <w:tr w:rsidR="004A2246" w14:paraId="68BE1D22" w14:textId="77777777" w:rsidTr="004A2246">
        <w:trPr>
          <w:trHeight w:val="300"/>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6BDDC3B9" w14:textId="77777777" w:rsidR="004A2246" w:rsidRPr="004A2246" w:rsidRDefault="004A2246" w:rsidP="004A2246">
            <w:pPr>
              <w:widowControl/>
              <w:rPr>
                <w:rFonts w:eastAsia="Times New Roman"/>
                <w:sz w:val="18"/>
                <w:szCs w:val="18"/>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35AA7E5A" w14:textId="77777777" w:rsidR="004A2246" w:rsidRPr="004A2246" w:rsidRDefault="004A2246" w:rsidP="004A2246">
            <w:pPr>
              <w:widowControl/>
              <w:rPr>
                <w:rFonts w:eastAsia="Times New Roman"/>
                <w:sz w:val="18"/>
                <w:szCs w:val="18"/>
              </w:rPr>
            </w:pPr>
            <w:r w:rsidRPr="004A2246">
              <w:rPr>
                <w:rFonts w:eastAsia="Times New Roman"/>
                <w:sz w:val="18"/>
                <w:szCs w:val="18"/>
              </w:rPr>
              <w:t>1º al 3º Categoría Junior (sub 10)</w:t>
            </w:r>
          </w:p>
        </w:tc>
      </w:tr>
      <w:tr w:rsidR="004A2246" w14:paraId="03AB7480" w14:textId="77777777" w:rsidTr="004A2246">
        <w:trPr>
          <w:trHeight w:val="525"/>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60708468" w14:textId="77777777" w:rsidR="004A2246" w:rsidRPr="004A2246" w:rsidRDefault="004A2246" w:rsidP="004A2246">
            <w:pPr>
              <w:widowControl/>
              <w:rPr>
                <w:rFonts w:eastAsia="Times New Roman"/>
                <w:sz w:val="18"/>
                <w:szCs w:val="18"/>
              </w:rPr>
            </w:pPr>
          </w:p>
        </w:tc>
        <w:tc>
          <w:tcPr>
            <w:tcW w:w="6489" w:type="dxa"/>
            <w:tcBorders>
              <w:bottom w:val="single" w:sz="8" w:space="0" w:color="000001"/>
              <w:right w:val="single" w:sz="8" w:space="0" w:color="000001"/>
            </w:tcBorders>
            <w:shd w:val="clear" w:color="auto" w:fill="FFFFFF"/>
            <w:tcMar>
              <w:top w:w="0" w:type="dxa"/>
              <w:left w:w="108" w:type="dxa"/>
              <w:bottom w:w="0" w:type="dxa"/>
              <w:right w:w="108" w:type="dxa"/>
            </w:tcMar>
            <w:vAlign w:val="center"/>
          </w:tcPr>
          <w:p w14:paraId="57946890" w14:textId="77777777" w:rsidR="004A2246" w:rsidRPr="004A2246" w:rsidRDefault="004A2246" w:rsidP="004A2246">
            <w:pPr>
              <w:widowControl/>
              <w:rPr>
                <w:rFonts w:eastAsia="Times New Roman"/>
                <w:sz w:val="18"/>
                <w:szCs w:val="18"/>
              </w:rPr>
            </w:pPr>
            <w:r w:rsidRPr="004A2246">
              <w:rPr>
                <w:rFonts w:eastAsia="Times New Roman"/>
                <w:sz w:val="18"/>
                <w:szCs w:val="18"/>
              </w:rPr>
              <w:t>Premio lobito de mar al competidor más joven (que haya completado al menos 1 regata)</w:t>
            </w:r>
          </w:p>
          <w:p w14:paraId="737C53E5" w14:textId="77777777" w:rsidR="004A2246" w:rsidRPr="004A2246" w:rsidRDefault="004A2246" w:rsidP="004A2246">
            <w:pPr>
              <w:widowControl/>
              <w:rPr>
                <w:rFonts w:eastAsia="Times New Roman"/>
                <w:sz w:val="18"/>
                <w:szCs w:val="18"/>
              </w:rPr>
            </w:pPr>
            <w:r w:rsidRPr="004A2246">
              <w:rPr>
                <w:rFonts w:eastAsia="Times New Roman"/>
                <w:sz w:val="18"/>
                <w:szCs w:val="18"/>
              </w:rPr>
              <w:t xml:space="preserve">Copa </w:t>
            </w:r>
            <w:proofErr w:type="spellStart"/>
            <w:r w:rsidRPr="004A2246">
              <w:rPr>
                <w:rFonts w:eastAsia="Times New Roman"/>
                <w:sz w:val="18"/>
                <w:szCs w:val="18"/>
              </w:rPr>
              <w:t>Challenger</w:t>
            </w:r>
            <w:proofErr w:type="spellEnd"/>
            <w:r w:rsidRPr="004A2246">
              <w:rPr>
                <w:rFonts w:eastAsia="Times New Roman"/>
                <w:sz w:val="18"/>
                <w:szCs w:val="18"/>
              </w:rPr>
              <w:t xml:space="preserve"> Ricardo </w:t>
            </w:r>
            <w:proofErr w:type="spellStart"/>
            <w:r w:rsidRPr="004A2246">
              <w:rPr>
                <w:rFonts w:eastAsia="Times New Roman"/>
                <w:sz w:val="18"/>
                <w:szCs w:val="18"/>
              </w:rPr>
              <w:t>Capparelli</w:t>
            </w:r>
            <w:proofErr w:type="spellEnd"/>
            <w:r w:rsidRPr="004A2246">
              <w:rPr>
                <w:rFonts w:eastAsia="Times New Roman"/>
                <w:sz w:val="18"/>
                <w:szCs w:val="18"/>
              </w:rPr>
              <w:t xml:space="preserve"> al mejor representante del CNMP</w:t>
            </w:r>
          </w:p>
        </w:tc>
      </w:tr>
      <w:tr w:rsidR="004A2246" w14:paraId="189A9CEC" w14:textId="77777777" w:rsidTr="004A2246">
        <w:trPr>
          <w:trHeight w:val="300"/>
        </w:trPr>
        <w:tc>
          <w:tcPr>
            <w:tcW w:w="2220"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63A11329" w14:textId="77777777" w:rsidR="004A2246" w:rsidRPr="004A2246" w:rsidRDefault="004A2246" w:rsidP="004A2246">
            <w:pPr>
              <w:widowControl/>
              <w:jc w:val="center"/>
              <w:rPr>
                <w:sz w:val="18"/>
                <w:szCs w:val="18"/>
              </w:rPr>
            </w:pPr>
            <w:r w:rsidRPr="004A2246">
              <w:rPr>
                <w:rFonts w:eastAsia="Times New Roman"/>
                <w:sz w:val="18"/>
                <w:szCs w:val="18"/>
              </w:rPr>
              <w:t xml:space="preserve"> ILCA 7 Standard</w:t>
            </w:r>
          </w:p>
        </w:tc>
        <w:tc>
          <w:tcPr>
            <w:tcW w:w="6489" w:type="dxa"/>
            <w:tcBorders>
              <w:right w:val="single" w:sz="8" w:space="0" w:color="000001"/>
            </w:tcBorders>
            <w:shd w:val="clear" w:color="auto" w:fill="FFFFFF"/>
            <w:tcMar>
              <w:top w:w="0" w:type="dxa"/>
              <w:left w:w="108" w:type="dxa"/>
              <w:bottom w:w="0" w:type="dxa"/>
              <w:right w:w="108" w:type="dxa"/>
            </w:tcMar>
            <w:vAlign w:val="center"/>
          </w:tcPr>
          <w:p w14:paraId="356902BB" w14:textId="77777777" w:rsidR="004A2246" w:rsidRPr="004A2246" w:rsidRDefault="004A2246" w:rsidP="004A2246">
            <w:pPr>
              <w:widowControl/>
              <w:rPr>
                <w:rFonts w:eastAsia="Times New Roman"/>
                <w:sz w:val="18"/>
                <w:szCs w:val="18"/>
              </w:rPr>
            </w:pPr>
            <w:r w:rsidRPr="004A2246">
              <w:rPr>
                <w:rFonts w:eastAsia="Times New Roman"/>
                <w:sz w:val="18"/>
                <w:szCs w:val="18"/>
              </w:rPr>
              <w:t>1º al 3º Clasificación General.</w:t>
            </w:r>
          </w:p>
        </w:tc>
      </w:tr>
      <w:tr w:rsidR="004A2246" w14:paraId="2A0C150F" w14:textId="77777777" w:rsidTr="004A2246">
        <w:trPr>
          <w:trHeight w:val="300"/>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7E82CD2B" w14:textId="77777777" w:rsidR="004A2246" w:rsidRPr="004A2246" w:rsidRDefault="004A2246" w:rsidP="004A2246">
            <w:pPr>
              <w:widowControl/>
              <w:rPr>
                <w:rFonts w:eastAsia="Times New Roman"/>
                <w:sz w:val="18"/>
                <w:szCs w:val="18"/>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7B05D6BD" w14:textId="77777777" w:rsidR="004A2246" w:rsidRPr="004A2246" w:rsidRDefault="004A2246" w:rsidP="004A2246">
            <w:pPr>
              <w:widowControl/>
              <w:rPr>
                <w:sz w:val="18"/>
                <w:szCs w:val="18"/>
              </w:rPr>
            </w:pPr>
            <w:r w:rsidRPr="004A2246">
              <w:rPr>
                <w:rFonts w:eastAsia="Times New Roman"/>
                <w:sz w:val="18"/>
                <w:szCs w:val="18"/>
              </w:rPr>
              <w:t>1º Categoría Junior.</w:t>
            </w:r>
          </w:p>
        </w:tc>
      </w:tr>
      <w:tr w:rsidR="004A2246" w14:paraId="7EB52D29" w14:textId="77777777" w:rsidTr="004A2246">
        <w:trPr>
          <w:trHeight w:val="300"/>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2C90B8CB" w14:textId="77777777" w:rsidR="004A2246" w:rsidRPr="004A2246" w:rsidRDefault="004A2246" w:rsidP="004A2246">
            <w:pPr>
              <w:widowControl/>
              <w:rPr>
                <w:rFonts w:eastAsia="Times New Roman"/>
                <w:sz w:val="18"/>
                <w:szCs w:val="18"/>
                <w:lang w:val="en-US"/>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470DFD24" w14:textId="77777777" w:rsidR="004A2246" w:rsidRPr="004A2246" w:rsidRDefault="004A2246" w:rsidP="004A2246">
            <w:pPr>
              <w:widowControl/>
              <w:rPr>
                <w:rFonts w:eastAsia="Times New Roman"/>
                <w:sz w:val="18"/>
                <w:szCs w:val="18"/>
              </w:rPr>
            </w:pPr>
            <w:r w:rsidRPr="004A2246">
              <w:rPr>
                <w:rFonts w:eastAsia="Times New Roman"/>
                <w:sz w:val="18"/>
                <w:szCs w:val="18"/>
              </w:rPr>
              <w:t>1º Categoría Aprendiz de Máster.</w:t>
            </w:r>
          </w:p>
        </w:tc>
      </w:tr>
      <w:tr w:rsidR="004A2246" w14:paraId="28758963" w14:textId="77777777" w:rsidTr="004A2246">
        <w:trPr>
          <w:trHeight w:val="300"/>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07926AFE" w14:textId="77777777" w:rsidR="004A2246" w:rsidRPr="004A2246" w:rsidRDefault="004A2246" w:rsidP="004A2246">
            <w:pPr>
              <w:widowControl/>
              <w:rPr>
                <w:rFonts w:eastAsia="Times New Roman"/>
                <w:sz w:val="18"/>
                <w:szCs w:val="18"/>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171F57BC" w14:textId="77777777" w:rsidR="004A2246" w:rsidRPr="004A2246" w:rsidRDefault="004A2246" w:rsidP="004A2246">
            <w:pPr>
              <w:widowControl/>
              <w:rPr>
                <w:sz w:val="18"/>
                <w:szCs w:val="18"/>
              </w:rPr>
            </w:pPr>
            <w:r w:rsidRPr="004A2246">
              <w:rPr>
                <w:rFonts w:eastAsia="Times New Roman"/>
                <w:sz w:val="18"/>
                <w:szCs w:val="18"/>
              </w:rPr>
              <w:t>1º Categoría Máster.</w:t>
            </w:r>
          </w:p>
        </w:tc>
      </w:tr>
      <w:tr w:rsidR="004A2246" w14:paraId="64B66901" w14:textId="77777777" w:rsidTr="004A2246">
        <w:trPr>
          <w:trHeight w:val="315"/>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40245662" w14:textId="77777777" w:rsidR="004A2246" w:rsidRPr="004A2246" w:rsidRDefault="004A2246" w:rsidP="004A2246">
            <w:pPr>
              <w:widowControl/>
              <w:rPr>
                <w:rFonts w:eastAsia="Times New Roman"/>
                <w:sz w:val="18"/>
                <w:szCs w:val="18"/>
                <w:lang w:val="en-US"/>
              </w:rPr>
            </w:pPr>
          </w:p>
        </w:tc>
        <w:tc>
          <w:tcPr>
            <w:tcW w:w="6489" w:type="dxa"/>
            <w:tcBorders>
              <w:bottom w:val="single" w:sz="8" w:space="0" w:color="000001"/>
              <w:right w:val="single" w:sz="8" w:space="0" w:color="000001"/>
            </w:tcBorders>
            <w:shd w:val="clear" w:color="auto" w:fill="FFFFFF"/>
            <w:tcMar>
              <w:top w:w="0" w:type="dxa"/>
              <w:left w:w="108" w:type="dxa"/>
              <w:bottom w:w="0" w:type="dxa"/>
              <w:right w:w="108" w:type="dxa"/>
            </w:tcMar>
            <w:vAlign w:val="center"/>
          </w:tcPr>
          <w:p w14:paraId="4D12C903" w14:textId="77777777" w:rsidR="004A2246" w:rsidRPr="004A2246" w:rsidRDefault="004A2246" w:rsidP="004A2246">
            <w:pPr>
              <w:widowControl/>
              <w:rPr>
                <w:sz w:val="18"/>
                <w:szCs w:val="18"/>
              </w:rPr>
            </w:pPr>
            <w:r w:rsidRPr="004A2246">
              <w:rPr>
                <w:rFonts w:eastAsia="Times New Roman"/>
                <w:sz w:val="18"/>
                <w:szCs w:val="18"/>
              </w:rPr>
              <w:t>1º Categoría Grand Máster.</w:t>
            </w:r>
          </w:p>
        </w:tc>
      </w:tr>
      <w:tr w:rsidR="004A2246" w14:paraId="64B943B3" w14:textId="77777777" w:rsidTr="004A2246">
        <w:trPr>
          <w:trHeight w:val="300"/>
        </w:trPr>
        <w:tc>
          <w:tcPr>
            <w:tcW w:w="2220"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44E7414D" w14:textId="77777777" w:rsidR="004A2246" w:rsidRPr="004A2246" w:rsidRDefault="004A2246" w:rsidP="004A2246">
            <w:pPr>
              <w:widowControl/>
              <w:jc w:val="center"/>
              <w:rPr>
                <w:sz w:val="18"/>
                <w:szCs w:val="18"/>
              </w:rPr>
            </w:pPr>
            <w:r w:rsidRPr="004A2246">
              <w:rPr>
                <w:rFonts w:eastAsia="Times New Roman"/>
                <w:sz w:val="18"/>
                <w:szCs w:val="18"/>
              </w:rPr>
              <w:t>ILCA 6 Radial</w:t>
            </w:r>
          </w:p>
        </w:tc>
        <w:tc>
          <w:tcPr>
            <w:tcW w:w="6489" w:type="dxa"/>
            <w:tcBorders>
              <w:right w:val="single" w:sz="8" w:space="0" w:color="000001"/>
            </w:tcBorders>
            <w:shd w:val="clear" w:color="auto" w:fill="FFFFFF"/>
            <w:tcMar>
              <w:top w:w="0" w:type="dxa"/>
              <w:left w:w="108" w:type="dxa"/>
              <w:bottom w:w="0" w:type="dxa"/>
              <w:right w:w="108" w:type="dxa"/>
            </w:tcMar>
            <w:vAlign w:val="center"/>
          </w:tcPr>
          <w:p w14:paraId="76C0FD10" w14:textId="77777777" w:rsidR="004A2246" w:rsidRPr="004A2246" w:rsidRDefault="004A2246" w:rsidP="004A2246">
            <w:pPr>
              <w:widowControl/>
              <w:rPr>
                <w:rFonts w:eastAsia="Times New Roman"/>
                <w:sz w:val="18"/>
                <w:szCs w:val="18"/>
              </w:rPr>
            </w:pPr>
            <w:r w:rsidRPr="004A2246">
              <w:rPr>
                <w:rFonts w:eastAsia="Times New Roman"/>
                <w:sz w:val="18"/>
                <w:szCs w:val="18"/>
              </w:rPr>
              <w:t>1º al 5º Clasificación General.</w:t>
            </w:r>
          </w:p>
        </w:tc>
      </w:tr>
      <w:tr w:rsidR="004A2246" w14:paraId="71CF980F" w14:textId="77777777" w:rsidTr="004A2246">
        <w:trPr>
          <w:trHeight w:val="300"/>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326711A8" w14:textId="77777777" w:rsidR="004A2246" w:rsidRPr="004A2246" w:rsidRDefault="004A2246" w:rsidP="004A2246">
            <w:pPr>
              <w:widowControl/>
              <w:rPr>
                <w:rFonts w:eastAsia="Times New Roman"/>
                <w:sz w:val="18"/>
                <w:szCs w:val="18"/>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371D1586" w14:textId="77777777" w:rsidR="004A2246" w:rsidRPr="004A2246" w:rsidRDefault="004A2246" w:rsidP="004A2246">
            <w:pPr>
              <w:widowControl/>
              <w:rPr>
                <w:sz w:val="18"/>
                <w:szCs w:val="18"/>
              </w:rPr>
            </w:pPr>
            <w:r w:rsidRPr="004A2246">
              <w:rPr>
                <w:rFonts w:eastAsia="Times New Roman"/>
                <w:sz w:val="18"/>
                <w:szCs w:val="18"/>
              </w:rPr>
              <w:t>1 al 3° Categoría femenina</w:t>
            </w:r>
          </w:p>
        </w:tc>
      </w:tr>
      <w:tr w:rsidR="004A2246" w14:paraId="35F5A850" w14:textId="77777777" w:rsidTr="004A2246">
        <w:trPr>
          <w:trHeight w:val="300"/>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4409643F" w14:textId="77777777" w:rsidR="004A2246" w:rsidRPr="004A2246" w:rsidRDefault="004A2246" w:rsidP="004A2246">
            <w:pPr>
              <w:widowControl/>
              <w:rPr>
                <w:rFonts w:eastAsia="Times New Roman"/>
                <w:sz w:val="18"/>
                <w:szCs w:val="18"/>
                <w:lang w:val="en-US"/>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375794D6" w14:textId="77777777" w:rsidR="004A2246" w:rsidRPr="004A2246" w:rsidRDefault="004A2246" w:rsidP="004A2246">
            <w:pPr>
              <w:widowControl/>
              <w:rPr>
                <w:sz w:val="18"/>
                <w:szCs w:val="18"/>
              </w:rPr>
            </w:pPr>
            <w:r w:rsidRPr="004A2246">
              <w:rPr>
                <w:rFonts w:eastAsia="Times New Roman"/>
                <w:sz w:val="18"/>
                <w:szCs w:val="18"/>
              </w:rPr>
              <w:t>1º Categoría Junior.</w:t>
            </w:r>
          </w:p>
        </w:tc>
      </w:tr>
      <w:tr w:rsidR="004A2246" w14:paraId="490AADD7" w14:textId="77777777" w:rsidTr="004A2246">
        <w:trPr>
          <w:trHeight w:val="300"/>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2C46E559" w14:textId="77777777" w:rsidR="004A2246" w:rsidRPr="004A2246" w:rsidRDefault="004A2246" w:rsidP="004A2246">
            <w:pPr>
              <w:widowControl/>
              <w:rPr>
                <w:rFonts w:eastAsia="Times New Roman"/>
                <w:sz w:val="18"/>
                <w:szCs w:val="18"/>
                <w:lang w:val="en-US"/>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36D94A78" w14:textId="77777777" w:rsidR="004A2246" w:rsidRPr="004A2246" w:rsidRDefault="004A2246" w:rsidP="004A2246">
            <w:pPr>
              <w:widowControl/>
              <w:rPr>
                <w:rFonts w:eastAsia="Times New Roman"/>
                <w:sz w:val="18"/>
                <w:szCs w:val="18"/>
              </w:rPr>
            </w:pPr>
            <w:r w:rsidRPr="004A2246">
              <w:rPr>
                <w:rFonts w:eastAsia="Times New Roman"/>
                <w:sz w:val="18"/>
                <w:szCs w:val="18"/>
              </w:rPr>
              <w:t>1º Categoría Aprendiz de Máster.</w:t>
            </w:r>
          </w:p>
        </w:tc>
      </w:tr>
      <w:tr w:rsidR="004A2246" w14:paraId="61066ED0" w14:textId="77777777" w:rsidTr="004A2246">
        <w:trPr>
          <w:trHeight w:val="300"/>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39BBFF8D" w14:textId="77777777" w:rsidR="004A2246" w:rsidRPr="004A2246" w:rsidRDefault="004A2246" w:rsidP="004A2246">
            <w:pPr>
              <w:widowControl/>
              <w:rPr>
                <w:rFonts w:eastAsia="Times New Roman"/>
                <w:sz w:val="18"/>
                <w:szCs w:val="18"/>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7C479405" w14:textId="77777777" w:rsidR="004A2246" w:rsidRPr="004A2246" w:rsidRDefault="004A2246" w:rsidP="004A2246">
            <w:pPr>
              <w:widowControl/>
              <w:rPr>
                <w:sz w:val="18"/>
                <w:szCs w:val="18"/>
              </w:rPr>
            </w:pPr>
            <w:r w:rsidRPr="004A2246">
              <w:rPr>
                <w:rFonts w:eastAsia="Times New Roman"/>
                <w:sz w:val="18"/>
                <w:szCs w:val="18"/>
              </w:rPr>
              <w:t>1º Categoría Máster.</w:t>
            </w:r>
          </w:p>
        </w:tc>
      </w:tr>
      <w:tr w:rsidR="004A2246" w14:paraId="39340E51" w14:textId="77777777" w:rsidTr="004A2246">
        <w:trPr>
          <w:trHeight w:val="315"/>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4ED60A16" w14:textId="77777777" w:rsidR="004A2246" w:rsidRPr="004A2246" w:rsidRDefault="004A2246" w:rsidP="004A2246">
            <w:pPr>
              <w:widowControl/>
              <w:rPr>
                <w:rFonts w:eastAsia="Times New Roman"/>
                <w:sz w:val="18"/>
                <w:szCs w:val="18"/>
                <w:lang w:val="en-US"/>
              </w:rPr>
            </w:pPr>
          </w:p>
        </w:tc>
        <w:tc>
          <w:tcPr>
            <w:tcW w:w="6489" w:type="dxa"/>
            <w:tcBorders>
              <w:bottom w:val="single" w:sz="8" w:space="0" w:color="000001"/>
              <w:right w:val="single" w:sz="8" w:space="0" w:color="000001"/>
            </w:tcBorders>
            <w:shd w:val="clear" w:color="auto" w:fill="FFFFFF"/>
            <w:tcMar>
              <w:top w:w="0" w:type="dxa"/>
              <w:left w:w="108" w:type="dxa"/>
              <w:bottom w:w="0" w:type="dxa"/>
              <w:right w:w="108" w:type="dxa"/>
            </w:tcMar>
            <w:vAlign w:val="center"/>
          </w:tcPr>
          <w:p w14:paraId="044DD6BF" w14:textId="77777777" w:rsidR="004A2246" w:rsidRPr="004A2246" w:rsidRDefault="004A2246" w:rsidP="004A2246">
            <w:pPr>
              <w:widowControl/>
              <w:rPr>
                <w:sz w:val="18"/>
                <w:szCs w:val="18"/>
              </w:rPr>
            </w:pPr>
            <w:r w:rsidRPr="004A2246">
              <w:rPr>
                <w:rFonts w:eastAsia="Times New Roman"/>
                <w:sz w:val="18"/>
                <w:szCs w:val="18"/>
              </w:rPr>
              <w:t>1º Categoría Grand Máster.</w:t>
            </w:r>
          </w:p>
        </w:tc>
      </w:tr>
      <w:tr w:rsidR="004A2246" w14:paraId="73629105" w14:textId="77777777" w:rsidTr="004A2246">
        <w:trPr>
          <w:trHeight w:val="300"/>
        </w:trPr>
        <w:tc>
          <w:tcPr>
            <w:tcW w:w="2220" w:type="dxa"/>
            <w:vMerge w:val="restart"/>
            <w:tcBorders>
              <w:left w:val="single" w:sz="8" w:space="0" w:color="000001"/>
              <w:bottom w:val="single" w:sz="8" w:space="0" w:color="00000A"/>
              <w:right w:val="single" w:sz="8" w:space="0" w:color="000001"/>
            </w:tcBorders>
            <w:shd w:val="clear" w:color="auto" w:fill="FFFFFF"/>
            <w:tcMar>
              <w:top w:w="0" w:type="dxa"/>
              <w:left w:w="108" w:type="dxa"/>
              <w:bottom w:w="0" w:type="dxa"/>
              <w:right w:w="108" w:type="dxa"/>
            </w:tcMar>
            <w:vAlign w:val="center"/>
          </w:tcPr>
          <w:p w14:paraId="1D16045B" w14:textId="77777777" w:rsidR="004A2246" w:rsidRPr="004A2246" w:rsidRDefault="004A2246" w:rsidP="004A2246">
            <w:pPr>
              <w:widowControl/>
              <w:jc w:val="center"/>
              <w:rPr>
                <w:sz w:val="18"/>
                <w:szCs w:val="18"/>
              </w:rPr>
            </w:pPr>
            <w:r w:rsidRPr="004A2246">
              <w:rPr>
                <w:rFonts w:eastAsia="Times New Roman"/>
                <w:sz w:val="18"/>
                <w:szCs w:val="18"/>
              </w:rPr>
              <w:t>ILCA 4</w:t>
            </w:r>
          </w:p>
        </w:tc>
        <w:tc>
          <w:tcPr>
            <w:tcW w:w="6489" w:type="dxa"/>
            <w:vMerge w:val="restart"/>
            <w:tcBorders>
              <w:left w:val="single" w:sz="8" w:space="0" w:color="000001"/>
              <w:bottom w:val="single" w:sz="8" w:space="0" w:color="00000A"/>
              <w:right w:val="single" w:sz="8" w:space="0" w:color="000001"/>
            </w:tcBorders>
            <w:shd w:val="clear" w:color="auto" w:fill="FFFFFF"/>
            <w:tcMar>
              <w:top w:w="0" w:type="dxa"/>
              <w:left w:w="108" w:type="dxa"/>
              <w:bottom w:w="0" w:type="dxa"/>
              <w:right w:w="108" w:type="dxa"/>
            </w:tcMar>
            <w:vAlign w:val="center"/>
          </w:tcPr>
          <w:p w14:paraId="70B1E31C" w14:textId="77777777" w:rsidR="004A2246" w:rsidRPr="004A2246" w:rsidRDefault="004A2246" w:rsidP="004A2246">
            <w:pPr>
              <w:widowControl/>
              <w:rPr>
                <w:rFonts w:eastAsia="Times New Roman"/>
                <w:sz w:val="18"/>
                <w:szCs w:val="18"/>
              </w:rPr>
            </w:pPr>
            <w:r w:rsidRPr="004A2246">
              <w:rPr>
                <w:rFonts w:eastAsia="Times New Roman"/>
                <w:sz w:val="18"/>
                <w:szCs w:val="18"/>
              </w:rPr>
              <w:t>1º al 5º Clasificación General.</w:t>
            </w:r>
          </w:p>
        </w:tc>
      </w:tr>
      <w:tr w:rsidR="004A2246" w14:paraId="723B6C3A" w14:textId="77777777" w:rsidTr="004A2246">
        <w:trPr>
          <w:trHeight w:val="207"/>
        </w:trPr>
        <w:tc>
          <w:tcPr>
            <w:tcW w:w="2220" w:type="dxa"/>
            <w:vMerge/>
            <w:tcBorders>
              <w:left w:val="single" w:sz="8" w:space="0" w:color="000001"/>
              <w:bottom w:val="single" w:sz="8" w:space="0" w:color="00000A"/>
              <w:right w:val="single" w:sz="8" w:space="0" w:color="000001"/>
            </w:tcBorders>
            <w:shd w:val="clear" w:color="auto" w:fill="FFFFFF"/>
            <w:tcMar>
              <w:top w:w="0" w:type="dxa"/>
              <w:left w:w="108" w:type="dxa"/>
              <w:bottom w:w="0" w:type="dxa"/>
              <w:right w:w="108" w:type="dxa"/>
            </w:tcMar>
            <w:vAlign w:val="center"/>
          </w:tcPr>
          <w:p w14:paraId="276263BB" w14:textId="77777777" w:rsidR="004A2246" w:rsidRPr="004A2246" w:rsidRDefault="004A2246" w:rsidP="004A2246">
            <w:pPr>
              <w:widowControl/>
              <w:rPr>
                <w:rFonts w:eastAsia="Times New Roman"/>
                <w:sz w:val="18"/>
                <w:szCs w:val="18"/>
              </w:rPr>
            </w:pPr>
          </w:p>
        </w:tc>
        <w:tc>
          <w:tcPr>
            <w:tcW w:w="6489" w:type="dxa"/>
            <w:vMerge/>
            <w:tcBorders>
              <w:left w:val="single" w:sz="8" w:space="0" w:color="000001"/>
              <w:bottom w:val="single" w:sz="8" w:space="0" w:color="00000A"/>
              <w:right w:val="single" w:sz="8" w:space="0" w:color="000001"/>
            </w:tcBorders>
            <w:shd w:val="clear" w:color="auto" w:fill="FFFFFF"/>
            <w:tcMar>
              <w:top w:w="0" w:type="dxa"/>
              <w:left w:w="108" w:type="dxa"/>
              <w:bottom w:w="0" w:type="dxa"/>
              <w:right w:w="108" w:type="dxa"/>
            </w:tcMar>
            <w:vAlign w:val="center"/>
          </w:tcPr>
          <w:p w14:paraId="0498BA9B" w14:textId="77777777" w:rsidR="004A2246" w:rsidRPr="004A2246" w:rsidRDefault="004A2246" w:rsidP="004A2246">
            <w:pPr>
              <w:widowControl/>
              <w:rPr>
                <w:rFonts w:eastAsia="Times New Roman"/>
                <w:sz w:val="18"/>
                <w:szCs w:val="18"/>
              </w:rPr>
            </w:pPr>
          </w:p>
        </w:tc>
      </w:tr>
      <w:tr w:rsidR="004A2246" w14:paraId="6F0BDD8C" w14:textId="77777777" w:rsidTr="004A2246">
        <w:trPr>
          <w:trHeight w:val="300"/>
        </w:trPr>
        <w:tc>
          <w:tcPr>
            <w:tcW w:w="2220" w:type="dxa"/>
            <w:vMerge w:val="restart"/>
            <w:tcBorders>
              <w:left w:val="single" w:sz="8" w:space="0" w:color="00000A"/>
              <w:bottom w:val="single" w:sz="8" w:space="0" w:color="000001"/>
              <w:right w:val="single" w:sz="8" w:space="0" w:color="000001"/>
            </w:tcBorders>
            <w:shd w:val="clear" w:color="auto" w:fill="FFFFFF"/>
            <w:tcMar>
              <w:top w:w="0" w:type="dxa"/>
              <w:left w:w="108" w:type="dxa"/>
              <w:bottom w:w="0" w:type="dxa"/>
              <w:right w:w="108" w:type="dxa"/>
            </w:tcMar>
            <w:vAlign w:val="center"/>
          </w:tcPr>
          <w:p w14:paraId="6CB3D571" w14:textId="77777777" w:rsidR="004A2246" w:rsidRPr="004A2246" w:rsidRDefault="004A2246" w:rsidP="004A2246">
            <w:pPr>
              <w:widowControl/>
              <w:jc w:val="center"/>
              <w:rPr>
                <w:sz w:val="18"/>
                <w:szCs w:val="18"/>
              </w:rPr>
            </w:pPr>
            <w:r w:rsidRPr="004A2246">
              <w:rPr>
                <w:rFonts w:eastAsia="Times New Roman"/>
                <w:sz w:val="18"/>
                <w:szCs w:val="18"/>
              </w:rPr>
              <w:t>420</w:t>
            </w:r>
          </w:p>
        </w:tc>
        <w:tc>
          <w:tcPr>
            <w:tcW w:w="6489" w:type="dxa"/>
            <w:tcBorders>
              <w:right w:val="single" w:sz="8" w:space="0" w:color="00000A"/>
            </w:tcBorders>
            <w:shd w:val="clear" w:color="auto" w:fill="FFFFFF"/>
            <w:tcMar>
              <w:top w:w="0" w:type="dxa"/>
              <w:left w:w="108" w:type="dxa"/>
              <w:bottom w:w="0" w:type="dxa"/>
              <w:right w:w="108" w:type="dxa"/>
            </w:tcMar>
            <w:vAlign w:val="center"/>
          </w:tcPr>
          <w:p w14:paraId="4A10514D" w14:textId="77777777" w:rsidR="004A2246" w:rsidRPr="004A2246" w:rsidRDefault="004A2246" w:rsidP="004A2246">
            <w:pPr>
              <w:widowControl/>
              <w:rPr>
                <w:rFonts w:eastAsia="Times New Roman"/>
                <w:sz w:val="18"/>
                <w:szCs w:val="18"/>
              </w:rPr>
            </w:pPr>
            <w:r w:rsidRPr="004A2246">
              <w:rPr>
                <w:rFonts w:eastAsia="Times New Roman"/>
                <w:sz w:val="18"/>
                <w:szCs w:val="18"/>
              </w:rPr>
              <w:t>1º al 5º Clasificación General.</w:t>
            </w:r>
          </w:p>
        </w:tc>
      </w:tr>
      <w:tr w:rsidR="004A2246" w14:paraId="48A81222" w14:textId="77777777" w:rsidTr="004A2246">
        <w:trPr>
          <w:trHeight w:val="300"/>
        </w:trPr>
        <w:tc>
          <w:tcPr>
            <w:tcW w:w="2220" w:type="dxa"/>
            <w:vMerge/>
            <w:tcBorders>
              <w:left w:val="single" w:sz="8" w:space="0" w:color="00000A"/>
              <w:bottom w:val="single" w:sz="8" w:space="0" w:color="000001"/>
              <w:right w:val="single" w:sz="8" w:space="0" w:color="000001"/>
            </w:tcBorders>
            <w:shd w:val="clear" w:color="auto" w:fill="FFFFFF"/>
            <w:tcMar>
              <w:top w:w="0" w:type="dxa"/>
              <w:left w:w="108" w:type="dxa"/>
              <w:bottom w:w="0" w:type="dxa"/>
              <w:right w:w="108" w:type="dxa"/>
            </w:tcMar>
            <w:vAlign w:val="center"/>
          </w:tcPr>
          <w:p w14:paraId="353F3740" w14:textId="77777777" w:rsidR="004A2246" w:rsidRPr="004A2246" w:rsidRDefault="004A2246" w:rsidP="004A2246">
            <w:pPr>
              <w:widowControl/>
              <w:rPr>
                <w:rFonts w:eastAsia="Times New Roman"/>
                <w:sz w:val="18"/>
                <w:szCs w:val="18"/>
              </w:rPr>
            </w:pPr>
          </w:p>
        </w:tc>
        <w:tc>
          <w:tcPr>
            <w:tcW w:w="6489" w:type="dxa"/>
            <w:tcBorders>
              <w:right w:val="single" w:sz="8" w:space="0" w:color="00000A"/>
            </w:tcBorders>
            <w:shd w:val="clear" w:color="auto" w:fill="FFFFFF"/>
            <w:tcMar>
              <w:top w:w="0" w:type="dxa"/>
              <w:left w:w="108" w:type="dxa"/>
              <w:bottom w:w="0" w:type="dxa"/>
              <w:right w:w="108" w:type="dxa"/>
            </w:tcMar>
            <w:vAlign w:val="center"/>
          </w:tcPr>
          <w:p w14:paraId="55376199" w14:textId="77777777" w:rsidR="004A2246" w:rsidRPr="004A2246" w:rsidRDefault="004A2246" w:rsidP="004A2246">
            <w:pPr>
              <w:widowControl/>
              <w:rPr>
                <w:sz w:val="18"/>
                <w:szCs w:val="18"/>
              </w:rPr>
            </w:pPr>
            <w:r w:rsidRPr="004A2246">
              <w:rPr>
                <w:rFonts w:eastAsia="Times New Roman"/>
                <w:sz w:val="18"/>
                <w:szCs w:val="18"/>
              </w:rPr>
              <w:t>1º Categoría Femenino</w:t>
            </w:r>
          </w:p>
        </w:tc>
      </w:tr>
      <w:tr w:rsidR="004A2246" w14:paraId="157B06D2" w14:textId="77777777" w:rsidTr="004A2246">
        <w:trPr>
          <w:trHeight w:val="315"/>
        </w:trPr>
        <w:tc>
          <w:tcPr>
            <w:tcW w:w="2220" w:type="dxa"/>
            <w:vMerge/>
            <w:tcBorders>
              <w:left w:val="single" w:sz="8" w:space="0" w:color="00000A"/>
              <w:bottom w:val="single" w:sz="8" w:space="0" w:color="000001"/>
              <w:right w:val="single" w:sz="8" w:space="0" w:color="000001"/>
            </w:tcBorders>
            <w:shd w:val="clear" w:color="auto" w:fill="FFFFFF"/>
            <w:tcMar>
              <w:top w:w="0" w:type="dxa"/>
              <w:left w:w="108" w:type="dxa"/>
              <w:bottom w:w="0" w:type="dxa"/>
              <w:right w:w="108" w:type="dxa"/>
            </w:tcMar>
            <w:vAlign w:val="center"/>
          </w:tcPr>
          <w:p w14:paraId="72CC7D3D" w14:textId="77777777" w:rsidR="004A2246" w:rsidRPr="004A2246" w:rsidRDefault="004A2246" w:rsidP="004A2246">
            <w:pPr>
              <w:widowControl/>
              <w:rPr>
                <w:rFonts w:eastAsia="Times New Roman"/>
                <w:sz w:val="18"/>
                <w:szCs w:val="18"/>
                <w:lang w:val="en-US"/>
              </w:rPr>
            </w:pPr>
          </w:p>
        </w:tc>
        <w:tc>
          <w:tcPr>
            <w:tcW w:w="6489" w:type="dxa"/>
            <w:tcBorders>
              <w:bottom w:val="single" w:sz="8" w:space="0" w:color="00000A"/>
              <w:right w:val="single" w:sz="8" w:space="0" w:color="00000A"/>
            </w:tcBorders>
            <w:shd w:val="clear" w:color="auto" w:fill="FFFFFF"/>
            <w:tcMar>
              <w:top w:w="0" w:type="dxa"/>
              <w:left w:w="108" w:type="dxa"/>
              <w:bottom w:w="0" w:type="dxa"/>
              <w:right w:w="108" w:type="dxa"/>
            </w:tcMar>
            <w:vAlign w:val="center"/>
          </w:tcPr>
          <w:p w14:paraId="29ED73AA" w14:textId="77777777" w:rsidR="004A2246" w:rsidRPr="004A2246" w:rsidRDefault="004A2246" w:rsidP="004A2246">
            <w:pPr>
              <w:widowControl/>
              <w:rPr>
                <w:sz w:val="18"/>
                <w:szCs w:val="18"/>
              </w:rPr>
            </w:pPr>
            <w:r w:rsidRPr="004A2246">
              <w:rPr>
                <w:rFonts w:eastAsia="Times New Roman"/>
                <w:sz w:val="18"/>
                <w:szCs w:val="18"/>
              </w:rPr>
              <w:t>1° Categoría Mixta</w:t>
            </w:r>
          </w:p>
        </w:tc>
      </w:tr>
      <w:tr w:rsidR="004A2246" w14:paraId="1FC4930F" w14:textId="77777777" w:rsidTr="004A2246">
        <w:trPr>
          <w:trHeight w:val="300"/>
        </w:trPr>
        <w:tc>
          <w:tcPr>
            <w:tcW w:w="2220"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2BC15366" w14:textId="77777777" w:rsidR="004A2246" w:rsidRPr="004A2246" w:rsidRDefault="004A2246" w:rsidP="004A2246">
            <w:pPr>
              <w:widowControl/>
              <w:jc w:val="center"/>
              <w:rPr>
                <w:sz w:val="18"/>
                <w:szCs w:val="18"/>
              </w:rPr>
            </w:pPr>
            <w:r w:rsidRPr="004A2246">
              <w:rPr>
                <w:rFonts w:eastAsia="Times New Roman"/>
                <w:sz w:val="18"/>
                <w:szCs w:val="18"/>
              </w:rPr>
              <w:t>29er</w:t>
            </w:r>
          </w:p>
        </w:tc>
        <w:tc>
          <w:tcPr>
            <w:tcW w:w="6489" w:type="dxa"/>
            <w:tcBorders>
              <w:right w:val="single" w:sz="8" w:space="0" w:color="000001"/>
            </w:tcBorders>
            <w:shd w:val="clear" w:color="auto" w:fill="FFFFFF"/>
            <w:tcMar>
              <w:top w:w="0" w:type="dxa"/>
              <w:left w:w="108" w:type="dxa"/>
              <w:bottom w:w="0" w:type="dxa"/>
              <w:right w:w="108" w:type="dxa"/>
            </w:tcMar>
            <w:vAlign w:val="center"/>
          </w:tcPr>
          <w:p w14:paraId="32A930DE" w14:textId="77777777" w:rsidR="004A2246" w:rsidRPr="004A2246" w:rsidRDefault="004A2246" w:rsidP="004A2246">
            <w:pPr>
              <w:widowControl/>
              <w:rPr>
                <w:rFonts w:eastAsia="Times New Roman"/>
                <w:sz w:val="18"/>
                <w:szCs w:val="18"/>
              </w:rPr>
            </w:pPr>
            <w:r w:rsidRPr="004A2246">
              <w:rPr>
                <w:rFonts w:eastAsia="Times New Roman"/>
                <w:sz w:val="18"/>
                <w:szCs w:val="18"/>
              </w:rPr>
              <w:t>1º al 5º  Clasificación General.</w:t>
            </w:r>
          </w:p>
        </w:tc>
      </w:tr>
      <w:tr w:rsidR="004A2246" w14:paraId="1A8BC86A" w14:textId="77777777" w:rsidTr="004A2246">
        <w:trPr>
          <w:trHeight w:val="300"/>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534A7B31" w14:textId="77777777" w:rsidR="004A2246" w:rsidRPr="004A2246" w:rsidRDefault="004A2246" w:rsidP="004A2246">
            <w:pPr>
              <w:widowControl/>
              <w:rPr>
                <w:rFonts w:eastAsia="Times New Roman"/>
                <w:sz w:val="18"/>
                <w:szCs w:val="18"/>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6B64F159" w14:textId="77777777" w:rsidR="004A2246" w:rsidRPr="004A2246" w:rsidRDefault="004A2246" w:rsidP="004A2246">
            <w:pPr>
              <w:widowControl/>
              <w:rPr>
                <w:sz w:val="18"/>
                <w:szCs w:val="18"/>
              </w:rPr>
            </w:pPr>
            <w:r w:rsidRPr="004A2246">
              <w:rPr>
                <w:rFonts w:eastAsia="Times New Roman"/>
                <w:sz w:val="18"/>
                <w:szCs w:val="18"/>
              </w:rPr>
              <w:t>1º Categoría Femenino.</w:t>
            </w:r>
          </w:p>
        </w:tc>
      </w:tr>
      <w:tr w:rsidR="004A2246" w14:paraId="5EF3B5C3" w14:textId="77777777" w:rsidTr="004A2246">
        <w:trPr>
          <w:trHeight w:val="315"/>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7F943F54" w14:textId="77777777" w:rsidR="004A2246" w:rsidRPr="004A2246" w:rsidRDefault="004A2246" w:rsidP="004A2246">
            <w:pPr>
              <w:widowControl/>
              <w:rPr>
                <w:rFonts w:eastAsia="Times New Roman"/>
                <w:sz w:val="18"/>
                <w:szCs w:val="18"/>
                <w:lang w:val="en-US"/>
              </w:rPr>
            </w:pPr>
          </w:p>
        </w:tc>
        <w:tc>
          <w:tcPr>
            <w:tcW w:w="6489" w:type="dxa"/>
            <w:tcBorders>
              <w:right w:val="single" w:sz="8" w:space="0" w:color="000001"/>
            </w:tcBorders>
            <w:shd w:val="clear" w:color="auto" w:fill="FFFFFF"/>
            <w:tcMar>
              <w:top w:w="0" w:type="dxa"/>
              <w:left w:w="108" w:type="dxa"/>
              <w:bottom w:w="0" w:type="dxa"/>
              <w:right w:w="108" w:type="dxa"/>
            </w:tcMar>
            <w:vAlign w:val="center"/>
          </w:tcPr>
          <w:p w14:paraId="754E7BE3" w14:textId="77777777" w:rsidR="004A2246" w:rsidRPr="004A2246" w:rsidRDefault="004A2246" w:rsidP="004A2246">
            <w:pPr>
              <w:widowControl/>
              <w:rPr>
                <w:sz w:val="18"/>
                <w:szCs w:val="18"/>
              </w:rPr>
            </w:pPr>
            <w:r w:rsidRPr="004A2246">
              <w:rPr>
                <w:rFonts w:eastAsia="Times New Roman"/>
                <w:sz w:val="18"/>
                <w:szCs w:val="18"/>
              </w:rPr>
              <w:t>1º Categoría Mixta</w:t>
            </w:r>
          </w:p>
        </w:tc>
      </w:tr>
      <w:tr w:rsidR="004A2246" w14:paraId="79DD8581" w14:textId="77777777" w:rsidTr="004A2246">
        <w:trPr>
          <w:trHeight w:val="300"/>
        </w:trPr>
        <w:tc>
          <w:tcPr>
            <w:tcW w:w="2220"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4690F53F" w14:textId="77777777" w:rsidR="004A2246" w:rsidRPr="004A2246" w:rsidRDefault="004A2246" w:rsidP="004A2246">
            <w:pPr>
              <w:widowControl/>
              <w:jc w:val="center"/>
              <w:rPr>
                <w:sz w:val="18"/>
                <w:szCs w:val="18"/>
              </w:rPr>
            </w:pPr>
            <w:proofErr w:type="spellStart"/>
            <w:r w:rsidRPr="004A2246">
              <w:rPr>
                <w:rFonts w:eastAsia="Times New Roman"/>
                <w:sz w:val="18"/>
                <w:szCs w:val="18"/>
              </w:rPr>
              <w:t>Snipe</w:t>
            </w:r>
            <w:proofErr w:type="spellEnd"/>
          </w:p>
        </w:tc>
        <w:tc>
          <w:tcPr>
            <w:tcW w:w="6489" w:type="dxa"/>
            <w:tcBorders>
              <w:top w:val="single" w:sz="8" w:space="0" w:color="000001"/>
              <w:right w:val="single" w:sz="8" w:space="0" w:color="000001"/>
            </w:tcBorders>
            <w:shd w:val="clear" w:color="auto" w:fill="FFFFFF"/>
            <w:tcMar>
              <w:top w:w="0" w:type="dxa"/>
              <w:left w:w="108" w:type="dxa"/>
              <w:bottom w:w="0" w:type="dxa"/>
              <w:right w:w="108" w:type="dxa"/>
            </w:tcMar>
            <w:vAlign w:val="center"/>
          </w:tcPr>
          <w:p w14:paraId="421D51F2" w14:textId="77777777" w:rsidR="004A2246" w:rsidRPr="004A2246" w:rsidRDefault="004A2246" w:rsidP="004A2246">
            <w:pPr>
              <w:widowControl/>
              <w:rPr>
                <w:sz w:val="18"/>
                <w:szCs w:val="18"/>
              </w:rPr>
            </w:pPr>
            <w:r w:rsidRPr="004A2246">
              <w:rPr>
                <w:rFonts w:eastAsia="Times New Roman"/>
                <w:sz w:val="18"/>
                <w:szCs w:val="18"/>
              </w:rPr>
              <w:t>1º al 3° Clasificación General.</w:t>
            </w:r>
          </w:p>
        </w:tc>
      </w:tr>
      <w:tr w:rsidR="004A2246" w14:paraId="4E1CCB2D" w14:textId="77777777" w:rsidTr="004A2246">
        <w:trPr>
          <w:trHeight w:val="315"/>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4257A8D7" w14:textId="77777777" w:rsidR="004A2246" w:rsidRPr="004A2246" w:rsidRDefault="004A2246" w:rsidP="004A2246">
            <w:pPr>
              <w:widowControl/>
              <w:rPr>
                <w:rFonts w:eastAsia="Times New Roman"/>
                <w:sz w:val="18"/>
                <w:szCs w:val="18"/>
                <w:lang w:val="en-US"/>
              </w:rPr>
            </w:pPr>
          </w:p>
        </w:tc>
        <w:tc>
          <w:tcPr>
            <w:tcW w:w="6489" w:type="dxa"/>
            <w:tcBorders>
              <w:bottom w:val="single" w:sz="8" w:space="0" w:color="000001"/>
              <w:right w:val="single" w:sz="8" w:space="0" w:color="000001"/>
            </w:tcBorders>
            <w:shd w:val="clear" w:color="auto" w:fill="FFFFFF"/>
            <w:tcMar>
              <w:top w:w="0" w:type="dxa"/>
              <w:left w:w="108" w:type="dxa"/>
              <w:bottom w:w="0" w:type="dxa"/>
              <w:right w:w="108" w:type="dxa"/>
            </w:tcMar>
            <w:vAlign w:val="center"/>
          </w:tcPr>
          <w:p w14:paraId="37F50710" w14:textId="77777777" w:rsidR="004A2246" w:rsidRPr="004A2246" w:rsidRDefault="004A2246" w:rsidP="004A2246">
            <w:pPr>
              <w:widowControl/>
              <w:rPr>
                <w:sz w:val="18"/>
                <w:szCs w:val="18"/>
              </w:rPr>
            </w:pPr>
            <w:r w:rsidRPr="004A2246">
              <w:rPr>
                <w:rFonts w:eastAsia="Times New Roman"/>
                <w:sz w:val="18"/>
                <w:szCs w:val="18"/>
              </w:rPr>
              <w:t>1° Categoría Mixta</w:t>
            </w:r>
          </w:p>
        </w:tc>
      </w:tr>
      <w:tr w:rsidR="004A2246" w14:paraId="4DCADA48" w14:textId="77777777" w:rsidTr="004A2246">
        <w:trPr>
          <w:trHeight w:val="300"/>
        </w:trPr>
        <w:tc>
          <w:tcPr>
            <w:tcW w:w="2220"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41AB596F" w14:textId="77777777" w:rsidR="004A2246" w:rsidRPr="004A2246" w:rsidRDefault="004A2246" w:rsidP="004A2246">
            <w:pPr>
              <w:widowControl/>
              <w:jc w:val="center"/>
              <w:rPr>
                <w:sz w:val="18"/>
                <w:szCs w:val="18"/>
              </w:rPr>
            </w:pPr>
            <w:r w:rsidRPr="004A2246">
              <w:rPr>
                <w:rFonts w:eastAsia="Times New Roman"/>
                <w:sz w:val="18"/>
                <w:szCs w:val="18"/>
              </w:rPr>
              <w:t>F18</w:t>
            </w:r>
          </w:p>
        </w:tc>
        <w:tc>
          <w:tcPr>
            <w:tcW w:w="6489"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6592DA3A" w14:textId="77777777" w:rsidR="004A2246" w:rsidRPr="004A2246" w:rsidRDefault="004A2246" w:rsidP="004A2246">
            <w:pPr>
              <w:widowControl/>
              <w:rPr>
                <w:sz w:val="18"/>
                <w:szCs w:val="18"/>
              </w:rPr>
            </w:pPr>
            <w:r w:rsidRPr="004A2246">
              <w:rPr>
                <w:rFonts w:eastAsia="Times New Roman"/>
                <w:sz w:val="18"/>
                <w:szCs w:val="18"/>
              </w:rPr>
              <w:t>1º al  3° Clasificación General.</w:t>
            </w:r>
          </w:p>
        </w:tc>
      </w:tr>
      <w:tr w:rsidR="004A2246" w14:paraId="6B9EC3B5" w14:textId="77777777" w:rsidTr="004A2246">
        <w:trPr>
          <w:trHeight w:val="207"/>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7A24D59E" w14:textId="77777777" w:rsidR="004A2246" w:rsidRPr="004A2246" w:rsidRDefault="004A2246" w:rsidP="004A2246">
            <w:pPr>
              <w:widowControl/>
              <w:rPr>
                <w:rFonts w:eastAsia="Times New Roman"/>
                <w:sz w:val="18"/>
                <w:szCs w:val="18"/>
                <w:lang w:val="en-US"/>
              </w:rPr>
            </w:pPr>
          </w:p>
        </w:tc>
        <w:tc>
          <w:tcPr>
            <w:tcW w:w="6489"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722409F4" w14:textId="77777777" w:rsidR="004A2246" w:rsidRPr="004A2246" w:rsidRDefault="004A2246" w:rsidP="004A2246">
            <w:pPr>
              <w:widowControl/>
              <w:rPr>
                <w:rFonts w:eastAsia="Times New Roman"/>
                <w:sz w:val="18"/>
                <w:szCs w:val="18"/>
                <w:lang w:val="en-US"/>
              </w:rPr>
            </w:pPr>
          </w:p>
        </w:tc>
      </w:tr>
      <w:tr w:rsidR="004A2246" w14:paraId="3885A183" w14:textId="77777777" w:rsidTr="004A2246">
        <w:trPr>
          <w:trHeight w:val="300"/>
        </w:trPr>
        <w:tc>
          <w:tcPr>
            <w:tcW w:w="2220"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44C6F083" w14:textId="77777777" w:rsidR="004A2246" w:rsidRPr="004A2246" w:rsidRDefault="004A2246" w:rsidP="004A2246">
            <w:pPr>
              <w:widowControl/>
              <w:jc w:val="center"/>
              <w:rPr>
                <w:sz w:val="18"/>
                <w:szCs w:val="18"/>
              </w:rPr>
            </w:pPr>
            <w:proofErr w:type="spellStart"/>
            <w:r w:rsidRPr="004A2246">
              <w:rPr>
                <w:rFonts w:eastAsia="Times New Roman"/>
                <w:sz w:val="18"/>
                <w:szCs w:val="18"/>
              </w:rPr>
              <w:t>Cadet</w:t>
            </w:r>
            <w:proofErr w:type="spellEnd"/>
            <w:r w:rsidRPr="004A2246">
              <w:rPr>
                <w:rFonts w:eastAsia="Times New Roman"/>
                <w:sz w:val="18"/>
                <w:szCs w:val="18"/>
              </w:rPr>
              <w:t xml:space="preserve">  </w:t>
            </w:r>
          </w:p>
        </w:tc>
        <w:tc>
          <w:tcPr>
            <w:tcW w:w="6489"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1F05B1E0" w14:textId="77777777" w:rsidR="004A2246" w:rsidRPr="004A2246" w:rsidRDefault="004A2246" w:rsidP="004A2246">
            <w:pPr>
              <w:widowControl/>
              <w:rPr>
                <w:sz w:val="18"/>
                <w:szCs w:val="18"/>
              </w:rPr>
            </w:pPr>
            <w:r w:rsidRPr="004A2246">
              <w:rPr>
                <w:rFonts w:eastAsia="Times New Roman"/>
                <w:sz w:val="18"/>
                <w:szCs w:val="18"/>
              </w:rPr>
              <w:t>1º al 3° Clasificación General.</w:t>
            </w:r>
          </w:p>
        </w:tc>
      </w:tr>
      <w:tr w:rsidR="004A2246" w14:paraId="6AB6DF62" w14:textId="77777777" w:rsidTr="004A2246">
        <w:trPr>
          <w:trHeight w:val="207"/>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7991EED6" w14:textId="77777777" w:rsidR="004A2246" w:rsidRPr="004A2246" w:rsidRDefault="004A2246" w:rsidP="004A2246">
            <w:pPr>
              <w:widowControl/>
              <w:rPr>
                <w:rFonts w:eastAsia="Times New Roman"/>
                <w:sz w:val="18"/>
                <w:szCs w:val="18"/>
                <w:lang w:val="en-US"/>
              </w:rPr>
            </w:pPr>
          </w:p>
        </w:tc>
        <w:tc>
          <w:tcPr>
            <w:tcW w:w="6489"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6E84762F" w14:textId="77777777" w:rsidR="004A2246" w:rsidRPr="004A2246" w:rsidRDefault="004A2246" w:rsidP="004A2246">
            <w:pPr>
              <w:widowControl/>
              <w:rPr>
                <w:rFonts w:eastAsia="Times New Roman"/>
                <w:sz w:val="18"/>
                <w:szCs w:val="18"/>
                <w:lang w:val="en-US"/>
              </w:rPr>
            </w:pPr>
          </w:p>
        </w:tc>
      </w:tr>
      <w:tr w:rsidR="004A2246" w14:paraId="2671511D" w14:textId="77777777" w:rsidTr="004A2246">
        <w:trPr>
          <w:trHeight w:val="300"/>
        </w:trPr>
        <w:tc>
          <w:tcPr>
            <w:tcW w:w="2220"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04A4AB9D" w14:textId="77777777" w:rsidR="004A2246" w:rsidRPr="004A2246" w:rsidRDefault="004A2246" w:rsidP="004A2246">
            <w:pPr>
              <w:widowControl/>
              <w:jc w:val="center"/>
              <w:rPr>
                <w:sz w:val="18"/>
                <w:szCs w:val="18"/>
              </w:rPr>
            </w:pPr>
            <w:r w:rsidRPr="004A2246">
              <w:rPr>
                <w:rFonts w:eastAsia="Times New Roman"/>
                <w:sz w:val="18"/>
                <w:szCs w:val="18"/>
              </w:rPr>
              <w:t>Finn</w:t>
            </w:r>
          </w:p>
        </w:tc>
        <w:tc>
          <w:tcPr>
            <w:tcW w:w="6489"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3C5866EC" w14:textId="77777777" w:rsidR="004A2246" w:rsidRPr="004A2246" w:rsidRDefault="004A2246" w:rsidP="004A2246">
            <w:pPr>
              <w:widowControl/>
              <w:rPr>
                <w:sz w:val="18"/>
                <w:szCs w:val="18"/>
              </w:rPr>
            </w:pPr>
            <w:r w:rsidRPr="004A2246">
              <w:rPr>
                <w:rFonts w:eastAsia="Times New Roman"/>
                <w:sz w:val="18"/>
                <w:szCs w:val="18"/>
              </w:rPr>
              <w:t>1º al  3° Clasificación General.</w:t>
            </w:r>
          </w:p>
        </w:tc>
      </w:tr>
      <w:tr w:rsidR="004A2246" w14:paraId="4CCFAEB2" w14:textId="77777777" w:rsidTr="004A2246">
        <w:trPr>
          <w:trHeight w:val="207"/>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64419628" w14:textId="77777777" w:rsidR="004A2246" w:rsidRPr="004A2246" w:rsidRDefault="004A2246" w:rsidP="004A2246">
            <w:pPr>
              <w:widowControl/>
              <w:rPr>
                <w:rFonts w:eastAsia="Times New Roman"/>
                <w:sz w:val="18"/>
                <w:szCs w:val="18"/>
                <w:lang w:val="en-US"/>
              </w:rPr>
            </w:pPr>
          </w:p>
        </w:tc>
        <w:tc>
          <w:tcPr>
            <w:tcW w:w="6489"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432A6774" w14:textId="77777777" w:rsidR="004A2246" w:rsidRPr="004A2246" w:rsidRDefault="004A2246" w:rsidP="004A2246">
            <w:pPr>
              <w:widowControl/>
              <w:rPr>
                <w:rFonts w:eastAsia="Times New Roman"/>
                <w:sz w:val="18"/>
                <w:szCs w:val="18"/>
                <w:lang w:val="en-US"/>
              </w:rPr>
            </w:pPr>
          </w:p>
        </w:tc>
      </w:tr>
      <w:tr w:rsidR="004A2246" w14:paraId="4944DB63" w14:textId="77777777" w:rsidTr="004A2246">
        <w:trPr>
          <w:trHeight w:val="300"/>
        </w:trPr>
        <w:tc>
          <w:tcPr>
            <w:tcW w:w="2220"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566DCF89" w14:textId="77777777" w:rsidR="004A2246" w:rsidRPr="004A2246" w:rsidRDefault="004A2246" w:rsidP="004A2246">
            <w:pPr>
              <w:widowControl/>
              <w:jc w:val="center"/>
              <w:rPr>
                <w:sz w:val="18"/>
                <w:szCs w:val="18"/>
              </w:rPr>
            </w:pPr>
            <w:proofErr w:type="spellStart"/>
            <w:r w:rsidRPr="004A2246">
              <w:rPr>
                <w:rFonts w:eastAsia="Times New Roman"/>
                <w:sz w:val="18"/>
                <w:szCs w:val="18"/>
              </w:rPr>
              <w:lastRenderedPageBreak/>
              <w:t>Moth</w:t>
            </w:r>
            <w:proofErr w:type="spellEnd"/>
          </w:p>
        </w:tc>
        <w:tc>
          <w:tcPr>
            <w:tcW w:w="6489" w:type="dxa"/>
            <w:vMerge w:val="restart"/>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4DBF91B0" w14:textId="77777777" w:rsidR="004A2246" w:rsidRPr="004A2246" w:rsidRDefault="004A2246" w:rsidP="004A2246">
            <w:pPr>
              <w:widowControl/>
              <w:rPr>
                <w:rFonts w:eastAsia="Times New Roman"/>
                <w:sz w:val="18"/>
                <w:szCs w:val="18"/>
              </w:rPr>
            </w:pPr>
            <w:r w:rsidRPr="004A2246">
              <w:rPr>
                <w:rFonts w:eastAsia="Times New Roman"/>
                <w:sz w:val="18"/>
                <w:szCs w:val="18"/>
              </w:rPr>
              <w:t>1º y 2º Clasificación General.</w:t>
            </w:r>
          </w:p>
        </w:tc>
      </w:tr>
      <w:tr w:rsidR="004A2246" w14:paraId="2D8696BE" w14:textId="77777777" w:rsidTr="004A2246">
        <w:trPr>
          <w:trHeight w:val="315"/>
        </w:trPr>
        <w:tc>
          <w:tcPr>
            <w:tcW w:w="2220"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71A1459F" w14:textId="77777777" w:rsidR="004A2246" w:rsidRDefault="004A2246" w:rsidP="004A2246">
            <w:pPr>
              <w:widowControl/>
              <w:rPr>
                <w:rFonts w:eastAsia="Times New Roman"/>
                <w:sz w:val="20"/>
                <w:szCs w:val="20"/>
              </w:rPr>
            </w:pPr>
          </w:p>
        </w:tc>
        <w:tc>
          <w:tcPr>
            <w:tcW w:w="6489" w:type="dxa"/>
            <w:vMerge/>
            <w:tcBorders>
              <w:left w:val="single" w:sz="8" w:space="0" w:color="000001"/>
              <w:bottom w:val="single" w:sz="8" w:space="0" w:color="000001"/>
              <w:right w:val="single" w:sz="8" w:space="0" w:color="000001"/>
            </w:tcBorders>
            <w:shd w:val="clear" w:color="auto" w:fill="FFFFFF"/>
            <w:tcMar>
              <w:top w:w="0" w:type="dxa"/>
              <w:left w:w="108" w:type="dxa"/>
              <w:bottom w:w="0" w:type="dxa"/>
              <w:right w:w="108" w:type="dxa"/>
            </w:tcMar>
            <w:vAlign w:val="center"/>
          </w:tcPr>
          <w:p w14:paraId="52F8CABD" w14:textId="77777777" w:rsidR="004A2246" w:rsidRDefault="004A2246" w:rsidP="004A2246">
            <w:pPr>
              <w:widowControl/>
              <w:rPr>
                <w:rFonts w:eastAsia="Times New Roman"/>
                <w:sz w:val="20"/>
                <w:szCs w:val="20"/>
              </w:rPr>
            </w:pPr>
          </w:p>
        </w:tc>
      </w:tr>
    </w:tbl>
    <w:p w14:paraId="29EE8238" w14:textId="77777777" w:rsidR="004A2246" w:rsidRDefault="004A2246" w:rsidP="004A2246">
      <w:pPr>
        <w:pStyle w:val="Textbody"/>
        <w:spacing w:before="3"/>
        <w:rPr>
          <w:b/>
          <w:sz w:val="24"/>
          <w:lang w:val="es-ES"/>
        </w:rPr>
      </w:pPr>
    </w:p>
    <w:p w14:paraId="02EFF7B9" w14:textId="77777777" w:rsidR="004A2246" w:rsidRDefault="004A2246" w:rsidP="004A2246">
      <w:pPr>
        <w:pStyle w:val="Textbody"/>
        <w:spacing w:before="1"/>
        <w:rPr>
          <w:b/>
          <w:sz w:val="24"/>
          <w:lang w:val="es-ES"/>
        </w:rPr>
      </w:pPr>
    </w:p>
    <w:p w14:paraId="4AFF36BE" w14:textId="77777777" w:rsidR="004A2246" w:rsidRPr="002A3601" w:rsidRDefault="004A2246" w:rsidP="004A2246">
      <w:pPr>
        <w:pStyle w:val="Standard"/>
        <w:spacing w:line="242" w:lineRule="auto"/>
        <w:ind w:left="1098" w:right="1400"/>
        <w:jc w:val="both"/>
        <w:rPr>
          <w:lang w:val="es-ES"/>
        </w:rPr>
      </w:pPr>
      <w:r>
        <w:rPr>
          <w:color w:val="000000"/>
          <w:sz w:val="20"/>
          <w:szCs w:val="20"/>
          <w:lang w:val="es-ES"/>
        </w:rPr>
        <w:t>Premio especial al Club Ganador de la General. Se otorgará al Club que reúna el mayor puntaje entre todas las categorías que disputen el campeonato, para lo cual se computará con 3 puntos al ganador, con 2 puntos al 2do y con 1 punto al 3er ubicado en cada clase. Se sumarán los puntos de todas las clases y el club con mayor puntaje será el ganador.</w:t>
      </w:r>
    </w:p>
    <w:p w14:paraId="3BE3FC41" w14:textId="77777777" w:rsidR="004A2246" w:rsidRDefault="004A2246" w:rsidP="004A2246">
      <w:pPr>
        <w:pStyle w:val="Standard"/>
        <w:rPr>
          <w:color w:val="000000"/>
          <w:lang w:val="es-ES"/>
        </w:rPr>
      </w:pPr>
    </w:p>
    <w:p w14:paraId="64ED8365" w14:textId="3A66E7FA" w:rsidR="00337DD8" w:rsidRPr="003A31A4" w:rsidRDefault="004A2246" w:rsidP="003A31A4">
      <w:pPr>
        <w:pStyle w:val="Standard"/>
        <w:spacing w:line="242" w:lineRule="auto"/>
        <w:ind w:left="1098" w:right="1406"/>
        <w:jc w:val="both"/>
        <w:rPr>
          <w:lang w:val="es-ES"/>
        </w:rPr>
      </w:pPr>
      <w:r>
        <w:rPr>
          <w:color w:val="000000"/>
          <w:sz w:val="20"/>
          <w:szCs w:val="20"/>
          <w:lang w:val="es-ES"/>
        </w:rPr>
        <w:t>En las Clases ILCA 7 Standard e ILCA 6 Radial los premios de la categoría Máster, Aprendiz de Máster y Grand Máster se tomarán los puntajes de las primeras dos regatas de cada día.</w:t>
      </w:r>
    </w:p>
    <w:p w14:paraId="06D6AAC3" w14:textId="77777777" w:rsidR="00337DD8" w:rsidRDefault="00337DD8">
      <w:pPr>
        <w:pBdr>
          <w:top w:val="nil"/>
          <w:left w:val="nil"/>
          <w:bottom w:val="nil"/>
          <w:right w:val="nil"/>
          <w:between w:val="nil"/>
        </w:pBdr>
        <w:rPr>
          <w:b/>
          <w:color w:val="000000"/>
          <w:sz w:val="25"/>
          <w:szCs w:val="25"/>
        </w:rPr>
      </w:pPr>
    </w:p>
    <w:p w14:paraId="06A624FE" w14:textId="6729E370" w:rsidR="00337DD8" w:rsidRDefault="004A2246">
      <w:pPr>
        <w:pStyle w:val="Ttulo11"/>
        <w:ind w:left="2961"/>
      </w:pPr>
      <w:r>
        <w:t xml:space="preserve"> </w:t>
      </w:r>
      <w:r w:rsidR="005A7647">
        <w:t>[NP][DP] ANEXO D SEGURIDAD</w:t>
      </w:r>
    </w:p>
    <w:p w14:paraId="2EE5D8CD" w14:textId="77777777" w:rsidR="00337DD8" w:rsidRDefault="00337DD8">
      <w:pPr>
        <w:pBdr>
          <w:top w:val="nil"/>
          <w:left w:val="nil"/>
          <w:bottom w:val="nil"/>
          <w:right w:val="nil"/>
          <w:between w:val="nil"/>
        </w:pBdr>
        <w:spacing w:before="8"/>
        <w:rPr>
          <w:b/>
          <w:color w:val="000000"/>
          <w:sz w:val="15"/>
          <w:szCs w:val="15"/>
        </w:rPr>
      </w:pPr>
    </w:p>
    <w:p w14:paraId="42BAF09D" w14:textId="77777777" w:rsidR="00337DD8" w:rsidRDefault="005A7647">
      <w:pPr>
        <w:spacing w:before="92"/>
        <w:ind w:left="248"/>
        <w:rPr>
          <w:b/>
          <w:sz w:val="24"/>
          <w:szCs w:val="24"/>
        </w:rPr>
      </w:pPr>
      <w:r>
        <w:rPr>
          <w:b/>
          <w:sz w:val="24"/>
          <w:szCs w:val="24"/>
        </w:rPr>
        <w:t>Croquis A:</w:t>
      </w:r>
    </w:p>
    <w:p w14:paraId="18AD7D19" w14:textId="77777777" w:rsidR="00337DD8" w:rsidRDefault="00337DD8">
      <w:pPr>
        <w:pBdr>
          <w:top w:val="nil"/>
          <w:left w:val="nil"/>
          <w:bottom w:val="nil"/>
          <w:right w:val="nil"/>
          <w:between w:val="nil"/>
        </w:pBdr>
        <w:rPr>
          <w:b/>
          <w:color w:val="000000"/>
          <w:sz w:val="20"/>
          <w:szCs w:val="20"/>
        </w:rPr>
      </w:pPr>
    </w:p>
    <w:p w14:paraId="52A4D530" w14:textId="5621D755" w:rsidR="00337DD8" w:rsidRDefault="0074070B">
      <w:pPr>
        <w:pBdr>
          <w:top w:val="nil"/>
          <w:left w:val="nil"/>
          <w:bottom w:val="nil"/>
          <w:right w:val="nil"/>
          <w:between w:val="nil"/>
        </w:pBdr>
        <w:spacing w:before="1"/>
        <w:rPr>
          <w:b/>
          <w:color w:val="000000"/>
          <w:sz w:val="18"/>
          <w:szCs w:val="18"/>
        </w:rPr>
        <w:sectPr w:rsidR="00337DD8">
          <w:footerReference w:type="default" r:id="rId36"/>
          <w:pgSz w:w="11900" w:h="16840"/>
          <w:pgMar w:top="1340" w:right="300" w:bottom="840" w:left="600" w:header="0" w:footer="649" w:gutter="0"/>
          <w:cols w:space="720"/>
        </w:sectPr>
      </w:pPr>
      <w:r>
        <w:rPr>
          <w:noProof/>
          <w:lang w:val="en-US"/>
        </w:rPr>
        <w:drawing>
          <wp:anchor distT="0" distB="0" distL="114300" distR="114300" simplePos="0" relativeHeight="251684864" behindDoc="0" locked="0" layoutInCell="1" allowOverlap="1" wp14:anchorId="4BDD9ABB" wp14:editId="1F859C13">
            <wp:simplePos x="0" y="0"/>
            <wp:positionH relativeFrom="margin">
              <wp:posOffset>3329940</wp:posOffset>
            </wp:positionH>
            <wp:positionV relativeFrom="paragraph">
              <wp:posOffset>3130550</wp:posOffset>
            </wp:positionV>
            <wp:extent cx="421640" cy="607060"/>
            <wp:effectExtent l="0" t="0" r="0" b="254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58SIY vertical.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1640" cy="6070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83840" behindDoc="0" locked="0" layoutInCell="1" allowOverlap="1" wp14:anchorId="024BE959" wp14:editId="5FB15D29">
                <wp:simplePos x="0" y="0"/>
                <wp:positionH relativeFrom="column">
                  <wp:posOffset>3329940</wp:posOffset>
                </wp:positionH>
                <wp:positionV relativeFrom="paragraph">
                  <wp:posOffset>3114040</wp:posOffset>
                </wp:positionV>
                <wp:extent cx="408940" cy="635000"/>
                <wp:effectExtent l="50800" t="25400" r="48260" b="63500"/>
                <wp:wrapNone/>
                <wp:docPr id="12" name="Rectángulo 12"/>
                <wp:cNvGraphicFramePr/>
                <a:graphic xmlns:a="http://schemas.openxmlformats.org/drawingml/2006/main">
                  <a:graphicData uri="http://schemas.microsoft.com/office/word/2010/wordprocessingShape">
                    <wps:wsp>
                      <wps:cNvSpPr/>
                      <wps:spPr>
                        <a:xfrm>
                          <a:off x="0" y="0"/>
                          <a:ext cx="408940" cy="635000"/>
                        </a:xfrm>
                        <a:prstGeom prst="rect">
                          <a:avLst/>
                        </a:prstGeom>
                        <a:solidFill>
                          <a:schemeClr val="bg1"/>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1EA7A" id="Rectángulo 12" o:spid="_x0000_s1026" style="position:absolute;margin-left:262.2pt;margin-top:245.2pt;width:32.2pt;height:5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" fillcolor="white [3212]" stroked="f">
                <v:shadow on="t" color="black" opacity="24903f" origin=",.5" offset="0,.55556mm"/>
              </v:rect>
            </w:pict>
          </mc:Fallback>
        </mc:AlternateContent>
      </w:r>
      <w:r>
        <w:rPr>
          <w:noProof/>
          <w:lang w:val="en-US"/>
        </w:rPr>
        <w:drawing>
          <wp:anchor distT="0" distB="0" distL="114300" distR="114300" simplePos="0" relativeHeight="251680768" behindDoc="0" locked="0" layoutInCell="1" allowOverlap="1" wp14:anchorId="67BE0AFD" wp14:editId="59F35625">
            <wp:simplePos x="0" y="0"/>
            <wp:positionH relativeFrom="margin">
              <wp:posOffset>523240</wp:posOffset>
            </wp:positionH>
            <wp:positionV relativeFrom="paragraph">
              <wp:posOffset>116840</wp:posOffset>
            </wp:positionV>
            <wp:extent cx="766445" cy="1103630"/>
            <wp:effectExtent l="0" t="0" r="0" b="1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58SIY vertical.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766445" cy="110363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9744" behindDoc="0" locked="0" layoutInCell="1" allowOverlap="1" wp14:anchorId="20F16157" wp14:editId="0098ECC0">
                <wp:simplePos x="0" y="0"/>
                <wp:positionH relativeFrom="column">
                  <wp:posOffset>536547</wp:posOffset>
                </wp:positionH>
                <wp:positionV relativeFrom="paragraph">
                  <wp:posOffset>146216</wp:posOffset>
                </wp:positionV>
                <wp:extent cx="728373" cy="1073426"/>
                <wp:effectExtent l="50800" t="25400" r="46355" b="69850"/>
                <wp:wrapNone/>
                <wp:docPr id="10" name="Rectángulo 10"/>
                <wp:cNvGraphicFramePr/>
                <a:graphic xmlns:a="http://schemas.openxmlformats.org/drawingml/2006/main">
                  <a:graphicData uri="http://schemas.microsoft.com/office/word/2010/wordprocessingShape">
                    <wps:wsp>
                      <wps:cNvSpPr/>
                      <wps:spPr>
                        <a:xfrm>
                          <a:off x="0" y="0"/>
                          <a:ext cx="728373" cy="1073426"/>
                        </a:xfrm>
                        <a:prstGeom prst="rect">
                          <a:avLst/>
                        </a:prstGeom>
                        <a:solidFill>
                          <a:schemeClr val="bg1"/>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933B7" id="Rectángulo 10" o:spid="_x0000_s1026" style="position:absolute;margin-left:42.25pt;margin-top:11.5pt;width:57.35pt;height:8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" fillcolor="white [3212]" stroked="f">
                <v:shadow on="t" color="black" opacity="24903f" origin=",.5" offset="0,.55556mm"/>
              </v:rect>
            </w:pict>
          </mc:Fallback>
        </mc:AlternateContent>
      </w:r>
      <w:r w:rsidR="007E255F">
        <w:rPr>
          <w:noProof/>
          <w:lang w:val="en-US"/>
        </w:rPr>
        <w:drawing>
          <wp:anchor distT="0" distB="0" distL="0" distR="0" simplePos="0" relativeHeight="251670528" behindDoc="0" locked="0" layoutInCell="1" allowOverlap="1" wp14:anchorId="51CFCA4C" wp14:editId="465D2DFE">
            <wp:simplePos x="0" y="0"/>
            <wp:positionH relativeFrom="column">
              <wp:posOffset>540385</wp:posOffset>
            </wp:positionH>
            <wp:positionV relativeFrom="paragraph">
              <wp:posOffset>147320</wp:posOffset>
            </wp:positionV>
            <wp:extent cx="5130242" cy="3691890"/>
            <wp:effectExtent l="0" t="0" r="635" b="3810"/>
            <wp:wrapTopAndBottom distT="0" distB="0"/>
            <wp:docPr id="4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39"/>
                    <a:srcRect/>
                    <a:stretch>
                      <a:fillRect/>
                    </a:stretch>
                  </pic:blipFill>
                  <pic:spPr>
                    <a:xfrm>
                      <a:off x="0" y="0"/>
                      <a:ext cx="5130242" cy="3691890"/>
                    </a:xfrm>
                    <a:prstGeom prst="rect">
                      <a:avLst/>
                    </a:prstGeom>
                    <a:ln/>
                  </pic:spPr>
                </pic:pic>
              </a:graphicData>
            </a:graphic>
          </wp:anchor>
        </w:drawing>
      </w:r>
      <w:r w:rsidR="005A7647">
        <w:rPr>
          <w:b/>
          <w:sz w:val="18"/>
          <w:szCs w:val="18"/>
        </w:rPr>
        <w:t xml:space="preserve">    </w:t>
      </w:r>
    </w:p>
    <w:p w14:paraId="1893799E" w14:textId="7356C691" w:rsidR="00337DD8" w:rsidRDefault="005A7647">
      <w:pPr>
        <w:spacing w:before="74"/>
        <w:ind w:left="1348" w:right="2601"/>
        <w:jc w:val="center"/>
        <w:rPr>
          <w:b/>
        </w:rPr>
      </w:pPr>
      <w:r>
        <w:rPr>
          <w:b/>
        </w:rPr>
        <w:lastRenderedPageBreak/>
        <w:t>5</w:t>
      </w:r>
      <w:r w:rsidR="009D0EDA">
        <w:rPr>
          <w:b/>
        </w:rPr>
        <w:t>8</w:t>
      </w:r>
      <w:r>
        <w:rPr>
          <w:b/>
        </w:rPr>
        <w:t>º Semana Internacional del Yachting</w:t>
      </w:r>
    </w:p>
    <w:p w14:paraId="6CAD5A71" w14:textId="77777777" w:rsidR="00337DD8" w:rsidRDefault="005A7647">
      <w:pPr>
        <w:spacing w:before="21" w:line="239" w:lineRule="auto"/>
        <w:ind w:left="1348" w:right="3151"/>
        <w:jc w:val="center"/>
        <w:rPr>
          <w:b/>
        </w:rPr>
      </w:pPr>
      <w:r>
        <w:rPr>
          <w:b/>
        </w:rPr>
        <w:t>Seguridad</w:t>
      </w:r>
    </w:p>
    <w:p w14:paraId="51739C28" w14:textId="77777777" w:rsidR="00337DD8" w:rsidRDefault="005A7647">
      <w:pPr>
        <w:spacing w:line="239" w:lineRule="auto"/>
        <w:ind w:left="1348" w:right="2705"/>
        <w:jc w:val="center"/>
        <w:rPr>
          <w:b/>
        </w:rPr>
      </w:pPr>
      <w:r>
        <w:rPr>
          <w:b/>
        </w:rPr>
        <w:t>Instructivo Entrenadores/</w:t>
      </w:r>
      <w:proofErr w:type="spellStart"/>
      <w:r>
        <w:rPr>
          <w:b/>
        </w:rPr>
        <w:t>Team</w:t>
      </w:r>
      <w:proofErr w:type="spellEnd"/>
      <w:r>
        <w:rPr>
          <w:b/>
        </w:rPr>
        <w:t xml:space="preserve"> </w:t>
      </w:r>
      <w:proofErr w:type="spellStart"/>
      <w:r>
        <w:rPr>
          <w:b/>
        </w:rPr>
        <w:t>Leaders</w:t>
      </w:r>
      <w:proofErr w:type="spellEnd"/>
    </w:p>
    <w:p w14:paraId="5B3A9527" w14:textId="77777777" w:rsidR="00337DD8" w:rsidRDefault="00337DD8">
      <w:pPr>
        <w:pBdr>
          <w:top w:val="nil"/>
          <w:left w:val="nil"/>
          <w:bottom w:val="nil"/>
          <w:right w:val="nil"/>
          <w:between w:val="nil"/>
        </w:pBdr>
        <w:spacing w:before="3"/>
        <w:rPr>
          <w:b/>
          <w:color w:val="000000"/>
          <w:sz w:val="34"/>
          <w:szCs w:val="34"/>
        </w:rPr>
      </w:pPr>
    </w:p>
    <w:p w14:paraId="7178E536" w14:textId="77777777" w:rsidR="00337DD8" w:rsidRDefault="005A7647">
      <w:pPr>
        <w:pStyle w:val="Ttulo21"/>
        <w:numPr>
          <w:ilvl w:val="0"/>
          <w:numId w:val="10"/>
        </w:numPr>
        <w:tabs>
          <w:tab w:val="left" w:pos="1405"/>
          <w:tab w:val="left" w:pos="1406"/>
        </w:tabs>
        <w:ind w:hanging="568"/>
      </w:pPr>
      <w:r>
        <w:t>ACREDITACION</w:t>
      </w:r>
    </w:p>
    <w:p w14:paraId="45FE45F9" w14:textId="77777777" w:rsidR="00337DD8" w:rsidRDefault="005A7647">
      <w:pPr>
        <w:numPr>
          <w:ilvl w:val="1"/>
          <w:numId w:val="10"/>
        </w:numPr>
        <w:pBdr>
          <w:top w:val="nil"/>
          <w:left w:val="nil"/>
          <w:bottom w:val="nil"/>
          <w:right w:val="nil"/>
          <w:between w:val="nil"/>
        </w:pBdr>
        <w:tabs>
          <w:tab w:val="left" w:pos="1406"/>
        </w:tabs>
        <w:spacing w:before="121"/>
        <w:ind w:right="1635"/>
        <w:jc w:val="both"/>
        <w:rPr>
          <w:color w:val="000000"/>
          <w:sz w:val="20"/>
          <w:szCs w:val="20"/>
        </w:rPr>
      </w:pPr>
      <w:r>
        <w:rPr>
          <w:color w:val="000000"/>
          <w:sz w:val="20"/>
          <w:szCs w:val="20"/>
        </w:rPr>
        <w:t>Todos los Entrenadores deben acreditarse presentando carnet de Habilitación Náutica PNA al momento de ingresar por primera vez a las sedes.</w:t>
      </w:r>
    </w:p>
    <w:p w14:paraId="46CF36F3" w14:textId="77777777" w:rsidR="00337DD8" w:rsidRDefault="005A7647">
      <w:pPr>
        <w:numPr>
          <w:ilvl w:val="1"/>
          <w:numId w:val="10"/>
        </w:numPr>
        <w:pBdr>
          <w:top w:val="nil"/>
          <w:left w:val="nil"/>
          <w:bottom w:val="nil"/>
          <w:right w:val="nil"/>
          <w:between w:val="nil"/>
        </w:pBdr>
        <w:tabs>
          <w:tab w:val="left" w:pos="1406"/>
        </w:tabs>
        <w:spacing w:before="121"/>
        <w:ind w:right="1626"/>
        <w:jc w:val="both"/>
        <w:rPr>
          <w:b/>
          <w:color w:val="000000"/>
          <w:sz w:val="20"/>
          <w:szCs w:val="20"/>
        </w:rPr>
      </w:pPr>
      <w:r>
        <w:rPr>
          <w:color w:val="000000"/>
          <w:sz w:val="20"/>
          <w:szCs w:val="20"/>
        </w:rPr>
        <w:t xml:space="preserve">El Entrenador acreditado se compromete a prestar apoyo con su bote que cumple con los requisitos de PNA, a llevar en el mismo un botiquín de Primeros Auxilios, una radio VHF en condiciones. </w:t>
      </w:r>
      <w:r>
        <w:rPr>
          <w:b/>
          <w:color w:val="000000"/>
          <w:sz w:val="20"/>
          <w:szCs w:val="20"/>
          <w:u w:val="single"/>
        </w:rPr>
        <w:t xml:space="preserve">Se recomienda fuertemente la utilización </w:t>
      </w:r>
      <w:proofErr w:type="gramStart"/>
      <w:r>
        <w:rPr>
          <w:b/>
          <w:color w:val="000000"/>
          <w:sz w:val="20"/>
          <w:szCs w:val="20"/>
          <w:u w:val="single"/>
        </w:rPr>
        <w:t>del corta corriente</w:t>
      </w:r>
      <w:proofErr w:type="gramEnd"/>
      <w:r>
        <w:rPr>
          <w:b/>
          <w:color w:val="000000"/>
          <w:sz w:val="20"/>
          <w:szCs w:val="20"/>
          <w:u w:val="single"/>
        </w:rPr>
        <w:t xml:space="preserve"> en</w:t>
      </w:r>
      <w:r>
        <w:rPr>
          <w:b/>
          <w:color w:val="000000"/>
          <w:sz w:val="20"/>
          <w:szCs w:val="20"/>
        </w:rPr>
        <w:t xml:space="preserve"> </w:t>
      </w:r>
      <w:r>
        <w:rPr>
          <w:b/>
          <w:color w:val="000000"/>
          <w:sz w:val="20"/>
          <w:szCs w:val="20"/>
          <w:u w:val="single"/>
        </w:rPr>
        <w:t>todo momento que el motor se encuentre encendido y el uso del chaleco salvavidas</w:t>
      </w:r>
      <w:r>
        <w:rPr>
          <w:b/>
          <w:color w:val="000000"/>
          <w:sz w:val="20"/>
          <w:szCs w:val="20"/>
        </w:rPr>
        <w:t>.</w:t>
      </w:r>
    </w:p>
    <w:p w14:paraId="167BEBC9" w14:textId="77777777" w:rsidR="00337DD8" w:rsidRDefault="005A7647">
      <w:pPr>
        <w:numPr>
          <w:ilvl w:val="1"/>
          <w:numId w:val="10"/>
        </w:numPr>
        <w:pBdr>
          <w:top w:val="nil"/>
          <w:left w:val="nil"/>
          <w:bottom w:val="nil"/>
          <w:right w:val="nil"/>
          <w:between w:val="nil"/>
        </w:pBdr>
        <w:tabs>
          <w:tab w:val="left" w:pos="1406"/>
        </w:tabs>
        <w:spacing w:before="123" w:line="237" w:lineRule="auto"/>
        <w:ind w:right="1629"/>
        <w:jc w:val="both"/>
        <w:rPr>
          <w:color w:val="000000"/>
          <w:sz w:val="20"/>
          <w:szCs w:val="20"/>
        </w:rPr>
      </w:pPr>
      <w:r>
        <w:rPr>
          <w:color w:val="000000"/>
          <w:sz w:val="20"/>
          <w:szCs w:val="20"/>
        </w:rPr>
        <w:t>De la misma manera se compromete a que la flota a su cargo cumpla con los requisitos de seguridad de la Clase en todo momento y que sus integrantes acataran las indicaciones del Equipo de Seguridad del Campeonato.</w:t>
      </w:r>
    </w:p>
    <w:p w14:paraId="2B1139E4" w14:textId="77777777" w:rsidR="00337DD8" w:rsidRDefault="005A7647">
      <w:pPr>
        <w:numPr>
          <w:ilvl w:val="1"/>
          <w:numId w:val="10"/>
        </w:numPr>
        <w:pBdr>
          <w:top w:val="nil"/>
          <w:left w:val="nil"/>
          <w:bottom w:val="nil"/>
          <w:right w:val="nil"/>
          <w:between w:val="nil"/>
        </w:pBdr>
        <w:tabs>
          <w:tab w:val="left" w:pos="1406"/>
        </w:tabs>
        <w:spacing w:before="122"/>
        <w:ind w:right="1628"/>
        <w:jc w:val="both"/>
        <w:rPr>
          <w:color w:val="000000"/>
          <w:sz w:val="20"/>
          <w:szCs w:val="20"/>
        </w:rPr>
      </w:pPr>
      <w:r>
        <w:rPr>
          <w:color w:val="000000"/>
          <w:sz w:val="20"/>
          <w:szCs w:val="20"/>
        </w:rPr>
        <w:t>A fin de confirmar el cumplimiento de los puntos anteriores, las embarcaciones de apoyo acreditadas podrán ser chequeadas durante el evento por los responsables de Seguridad de la SIY.</w:t>
      </w:r>
    </w:p>
    <w:p w14:paraId="4EE69853" w14:textId="77777777" w:rsidR="00337DD8" w:rsidRDefault="005A7647">
      <w:pPr>
        <w:numPr>
          <w:ilvl w:val="1"/>
          <w:numId w:val="10"/>
        </w:numPr>
        <w:pBdr>
          <w:top w:val="nil"/>
          <w:left w:val="nil"/>
          <w:bottom w:val="nil"/>
          <w:right w:val="nil"/>
          <w:between w:val="nil"/>
        </w:pBdr>
        <w:tabs>
          <w:tab w:val="left" w:pos="1406"/>
        </w:tabs>
        <w:spacing w:before="121"/>
        <w:ind w:right="1633"/>
        <w:jc w:val="both"/>
        <w:rPr>
          <w:color w:val="000000"/>
          <w:sz w:val="20"/>
          <w:szCs w:val="20"/>
        </w:rPr>
      </w:pPr>
      <w:r>
        <w:rPr>
          <w:color w:val="000000"/>
          <w:sz w:val="20"/>
          <w:szCs w:val="20"/>
        </w:rPr>
        <w:t>Todas las embarcaciones deberán colocar un calco con información útil que será provisto durante la acreditación</w:t>
      </w:r>
    </w:p>
    <w:p w14:paraId="7F6E8057" w14:textId="77777777" w:rsidR="00337DD8" w:rsidRPr="005A7647" w:rsidRDefault="005A7647">
      <w:pPr>
        <w:pStyle w:val="Ttulo31"/>
        <w:numPr>
          <w:ilvl w:val="0"/>
          <w:numId w:val="10"/>
        </w:numPr>
        <w:tabs>
          <w:tab w:val="left" w:pos="1405"/>
          <w:tab w:val="left" w:pos="1406"/>
        </w:tabs>
        <w:spacing w:before="126"/>
        <w:ind w:hanging="568"/>
        <w:rPr>
          <w:lang w:val="en-US"/>
        </w:rPr>
      </w:pPr>
      <w:r w:rsidRPr="005A7647">
        <w:rPr>
          <w:lang w:val="en-US"/>
        </w:rPr>
        <w:t>[NP] [DP] Check OUT/ Check IN</w:t>
      </w:r>
    </w:p>
    <w:p w14:paraId="4D3E81CA" w14:textId="77777777" w:rsidR="00337DD8" w:rsidRDefault="005A7647">
      <w:pPr>
        <w:numPr>
          <w:ilvl w:val="1"/>
          <w:numId w:val="10"/>
        </w:numPr>
        <w:pBdr>
          <w:top w:val="nil"/>
          <w:left w:val="nil"/>
          <w:bottom w:val="nil"/>
          <w:right w:val="nil"/>
          <w:between w:val="nil"/>
        </w:pBdr>
        <w:tabs>
          <w:tab w:val="left" w:pos="1406"/>
        </w:tabs>
        <w:spacing w:before="120"/>
        <w:ind w:right="1626"/>
        <w:jc w:val="both"/>
        <w:rPr>
          <w:color w:val="000000"/>
          <w:sz w:val="20"/>
          <w:szCs w:val="20"/>
        </w:rPr>
      </w:pPr>
      <w:r>
        <w:rPr>
          <w:color w:val="000000"/>
          <w:sz w:val="20"/>
          <w:szCs w:val="20"/>
        </w:rPr>
        <w:t>Cada Instructor/Entrenador deberá suscribir la planilla correspondiente de salidas previo a la bajada al agua detallando cantidad de deportistas a su cargo ese día, sus números de vela; cantidad y números de vela de aquellos que no bajarán al agua. Al regresar deberá suscribir dicha planilla e informando sus novedades.</w:t>
      </w:r>
    </w:p>
    <w:p w14:paraId="720609B5" w14:textId="77777777" w:rsidR="00337DD8" w:rsidRDefault="005A7647">
      <w:pPr>
        <w:numPr>
          <w:ilvl w:val="1"/>
          <w:numId w:val="10"/>
        </w:numPr>
        <w:pBdr>
          <w:top w:val="nil"/>
          <w:left w:val="nil"/>
          <w:bottom w:val="nil"/>
          <w:right w:val="nil"/>
          <w:between w:val="nil"/>
        </w:pBdr>
        <w:tabs>
          <w:tab w:val="left" w:pos="1406"/>
        </w:tabs>
        <w:spacing w:before="122"/>
        <w:ind w:right="1628"/>
        <w:jc w:val="both"/>
        <w:rPr>
          <w:color w:val="000000"/>
          <w:sz w:val="20"/>
          <w:szCs w:val="20"/>
        </w:rPr>
      </w:pPr>
      <w:r>
        <w:rPr>
          <w:color w:val="000000"/>
          <w:sz w:val="20"/>
          <w:szCs w:val="20"/>
        </w:rPr>
        <w:t>Las planillas se encontrarán en las Rampas de bajada de su Clase correspondiente a cargo de un voluntario.</w:t>
      </w:r>
    </w:p>
    <w:p w14:paraId="6CAF5119" w14:textId="77777777" w:rsidR="00337DD8" w:rsidRDefault="005A7647">
      <w:pPr>
        <w:numPr>
          <w:ilvl w:val="1"/>
          <w:numId w:val="10"/>
        </w:numPr>
        <w:pBdr>
          <w:top w:val="nil"/>
          <w:left w:val="nil"/>
          <w:bottom w:val="nil"/>
          <w:right w:val="nil"/>
          <w:between w:val="nil"/>
        </w:pBdr>
        <w:tabs>
          <w:tab w:val="left" w:pos="1406"/>
        </w:tabs>
        <w:spacing w:before="121"/>
        <w:ind w:right="1626"/>
        <w:jc w:val="both"/>
        <w:rPr>
          <w:color w:val="000000"/>
          <w:sz w:val="20"/>
          <w:szCs w:val="20"/>
        </w:rPr>
      </w:pPr>
      <w:r>
        <w:rPr>
          <w:color w:val="000000"/>
          <w:sz w:val="20"/>
          <w:szCs w:val="20"/>
        </w:rPr>
        <w:t>Este requerimiento afecta a. Todas las Clases, en caso de no disponer de Instructor/Entrenador lo efectuará el deportista individualmente en cada Rampa.</w:t>
      </w:r>
    </w:p>
    <w:p w14:paraId="1CC71F19" w14:textId="77777777" w:rsidR="00337DD8" w:rsidRDefault="005A7647">
      <w:pPr>
        <w:numPr>
          <w:ilvl w:val="1"/>
          <w:numId w:val="10"/>
        </w:numPr>
        <w:pBdr>
          <w:top w:val="nil"/>
          <w:left w:val="nil"/>
          <w:bottom w:val="nil"/>
          <w:right w:val="nil"/>
          <w:between w:val="nil"/>
        </w:pBdr>
        <w:tabs>
          <w:tab w:val="left" w:pos="1406"/>
        </w:tabs>
        <w:spacing w:before="116"/>
        <w:ind w:right="1624"/>
        <w:jc w:val="both"/>
        <w:rPr>
          <w:color w:val="000000"/>
          <w:sz w:val="20"/>
          <w:szCs w:val="20"/>
        </w:rPr>
      </w:pPr>
      <w:r>
        <w:rPr>
          <w:color w:val="000000"/>
          <w:sz w:val="20"/>
          <w:szCs w:val="20"/>
        </w:rPr>
        <w:t>En caso de no cumplir con estos requisitos se penalizará al Competidor con un punto extra en cada regata disputada ese día.</w:t>
      </w:r>
    </w:p>
    <w:p w14:paraId="1E00D508" w14:textId="77777777" w:rsidR="00337DD8" w:rsidRDefault="005A7647">
      <w:pPr>
        <w:numPr>
          <w:ilvl w:val="1"/>
          <w:numId w:val="10"/>
        </w:numPr>
        <w:pBdr>
          <w:top w:val="nil"/>
          <w:left w:val="nil"/>
          <w:bottom w:val="nil"/>
          <w:right w:val="nil"/>
          <w:between w:val="nil"/>
        </w:pBdr>
        <w:tabs>
          <w:tab w:val="left" w:pos="1406"/>
        </w:tabs>
        <w:spacing w:before="120"/>
        <w:ind w:right="1627"/>
        <w:jc w:val="both"/>
        <w:rPr>
          <w:color w:val="000000"/>
          <w:sz w:val="20"/>
          <w:szCs w:val="20"/>
        </w:rPr>
      </w:pPr>
      <w:r>
        <w:rPr>
          <w:color w:val="000000"/>
          <w:sz w:val="20"/>
          <w:szCs w:val="20"/>
        </w:rPr>
        <w:t>Todos los barcos de orza, con lugar asignado en la playa de la Sede del Campeonato, deberán armar los barcos en sus respectivos lugares, no pudiendo movilizarse de los mismos hasta que la señal de su Clase indique que pueden proceder al botado. Cada uno deberá contar con su respectivo tráiler en condiciones de uso con sus ruedas perfectamente infladas. Está prohibida la obstrucción del camino, del acceso a rampa y los sectores frente a las mismas. Asimismo, en el caso de las flotas Optimist los Timoneles procuraran ubicarse por delante de la flota Principiantes en los distintos sectores de playón, a fin de posibilitar que los Timoneles puedan iniciar rápidamente su bajada al agua.</w:t>
      </w:r>
    </w:p>
    <w:p w14:paraId="20F94A4E" w14:textId="77777777" w:rsidR="00337DD8" w:rsidRDefault="005A7647">
      <w:pPr>
        <w:pStyle w:val="Ttulo21"/>
        <w:numPr>
          <w:ilvl w:val="0"/>
          <w:numId w:val="10"/>
        </w:numPr>
        <w:tabs>
          <w:tab w:val="left" w:pos="1405"/>
          <w:tab w:val="left" w:pos="1406"/>
        </w:tabs>
        <w:spacing w:before="129"/>
        <w:ind w:hanging="568"/>
      </w:pPr>
      <w:r>
        <w:t>CHEQUEO DE ELEMENTOS DE SEGURIDAD.</w:t>
      </w:r>
    </w:p>
    <w:p w14:paraId="16A4673C" w14:textId="77777777" w:rsidR="00337DD8" w:rsidRDefault="005A7647">
      <w:pPr>
        <w:numPr>
          <w:ilvl w:val="1"/>
          <w:numId w:val="10"/>
        </w:numPr>
        <w:pBdr>
          <w:top w:val="nil"/>
          <w:left w:val="nil"/>
          <w:bottom w:val="nil"/>
          <w:right w:val="nil"/>
          <w:between w:val="nil"/>
        </w:pBdr>
        <w:tabs>
          <w:tab w:val="left" w:pos="1406"/>
        </w:tabs>
        <w:spacing w:before="120"/>
        <w:ind w:right="1629"/>
        <w:jc w:val="both"/>
        <w:rPr>
          <w:color w:val="000000"/>
          <w:sz w:val="20"/>
          <w:szCs w:val="20"/>
        </w:rPr>
      </w:pPr>
      <w:r>
        <w:rPr>
          <w:color w:val="000000"/>
          <w:sz w:val="20"/>
          <w:szCs w:val="20"/>
        </w:rPr>
        <w:t>Se chequearán los elementos de seguridad de los competidores durante o antes de la bajada al agua (en la fila) pudiendo también efectuarlo al regresar, dicha tarea estará a cargo de los Voluntarios que estarán bajo las órdenes del Jefe de Playa.</w:t>
      </w:r>
    </w:p>
    <w:p w14:paraId="3C19148E" w14:textId="77777777" w:rsidR="00337DD8" w:rsidRDefault="005A7647">
      <w:pPr>
        <w:numPr>
          <w:ilvl w:val="1"/>
          <w:numId w:val="10"/>
        </w:numPr>
        <w:pBdr>
          <w:top w:val="nil"/>
          <w:left w:val="nil"/>
          <w:bottom w:val="nil"/>
          <w:right w:val="nil"/>
          <w:between w:val="nil"/>
        </w:pBdr>
        <w:tabs>
          <w:tab w:val="left" w:pos="1406"/>
        </w:tabs>
        <w:spacing w:before="121"/>
        <w:ind w:right="1627"/>
        <w:jc w:val="both"/>
        <w:rPr>
          <w:color w:val="000000"/>
          <w:sz w:val="20"/>
          <w:szCs w:val="20"/>
        </w:rPr>
      </w:pPr>
      <w:r>
        <w:rPr>
          <w:color w:val="000000"/>
          <w:sz w:val="20"/>
          <w:szCs w:val="20"/>
        </w:rPr>
        <w:t xml:space="preserve">Se impedirá la bajada al agua a aquellos que no cumplan con dichos elementos de Seguridad exigidos de acuerdo con la Reglamentación de cada </w:t>
      </w:r>
      <w:r>
        <w:rPr>
          <w:sz w:val="20"/>
          <w:szCs w:val="20"/>
        </w:rPr>
        <w:t>Clase.</w:t>
      </w:r>
    </w:p>
    <w:p w14:paraId="2936686C" w14:textId="77777777" w:rsidR="00337DD8" w:rsidRDefault="005A7647">
      <w:pPr>
        <w:pStyle w:val="Ttulo21"/>
        <w:numPr>
          <w:ilvl w:val="0"/>
          <w:numId w:val="10"/>
        </w:numPr>
        <w:tabs>
          <w:tab w:val="left" w:pos="1405"/>
          <w:tab w:val="left" w:pos="1406"/>
        </w:tabs>
        <w:spacing w:before="126"/>
        <w:ind w:hanging="568"/>
      </w:pPr>
      <w:r>
        <w:t>EMERGENCIAS MÉDICAS / ZONA DE EMERGENCIAS</w:t>
      </w:r>
    </w:p>
    <w:p w14:paraId="2750D319" w14:textId="77777777" w:rsidR="00337DD8" w:rsidRDefault="005A7647">
      <w:pPr>
        <w:numPr>
          <w:ilvl w:val="1"/>
          <w:numId w:val="10"/>
        </w:numPr>
        <w:pBdr>
          <w:top w:val="nil"/>
          <w:left w:val="nil"/>
          <w:bottom w:val="nil"/>
          <w:right w:val="nil"/>
          <w:between w:val="nil"/>
        </w:pBdr>
        <w:tabs>
          <w:tab w:val="left" w:pos="1406"/>
        </w:tabs>
        <w:spacing w:before="120"/>
        <w:ind w:right="1627"/>
        <w:jc w:val="both"/>
        <w:rPr>
          <w:sz w:val="20"/>
          <w:szCs w:val="20"/>
        </w:rPr>
      </w:pPr>
      <w:r>
        <w:rPr>
          <w:sz w:val="20"/>
          <w:szCs w:val="20"/>
        </w:rPr>
        <w:t xml:space="preserve">Un equipo médico se hallará a bordo del bote de seguridad, con el objetivo de atención a los competidores por inconvenientes que puedan surgir durante la competencia y fuera de la misma; dicho equipo se hará presente en el horario de 09:00 </w:t>
      </w:r>
      <w:proofErr w:type="spellStart"/>
      <w:r>
        <w:rPr>
          <w:sz w:val="20"/>
          <w:szCs w:val="20"/>
        </w:rPr>
        <w:t>hs</w:t>
      </w:r>
      <w:proofErr w:type="spellEnd"/>
      <w:r>
        <w:rPr>
          <w:sz w:val="20"/>
          <w:szCs w:val="20"/>
        </w:rPr>
        <w:t xml:space="preserve">. hasta las 16:00 </w:t>
      </w:r>
      <w:proofErr w:type="spellStart"/>
      <w:r>
        <w:rPr>
          <w:sz w:val="20"/>
          <w:szCs w:val="20"/>
        </w:rPr>
        <w:t>hs</w:t>
      </w:r>
      <w:proofErr w:type="spellEnd"/>
      <w:r>
        <w:rPr>
          <w:sz w:val="20"/>
          <w:szCs w:val="20"/>
        </w:rPr>
        <w:t>. desde el día 01/02/2022 hasta el día 19/02/2022, en días y horarios de competencia; fuera de dichos plazos se debe recurrir al Servicio de Ambulancia por demanda Cardio Emergencias 4932226 o 4942552.</w:t>
      </w:r>
    </w:p>
    <w:p w14:paraId="62BF3415" w14:textId="77777777" w:rsidR="0050199F" w:rsidRDefault="0050199F" w:rsidP="0050199F">
      <w:pPr>
        <w:pBdr>
          <w:top w:val="nil"/>
          <w:left w:val="nil"/>
          <w:bottom w:val="nil"/>
          <w:right w:val="nil"/>
          <w:between w:val="nil"/>
        </w:pBdr>
        <w:tabs>
          <w:tab w:val="left" w:pos="1406"/>
        </w:tabs>
        <w:spacing w:before="120"/>
        <w:ind w:right="1627"/>
        <w:jc w:val="both"/>
        <w:rPr>
          <w:sz w:val="20"/>
          <w:szCs w:val="20"/>
        </w:rPr>
      </w:pPr>
    </w:p>
    <w:p w14:paraId="5C3DE6D7" w14:textId="77777777" w:rsidR="008341C9" w:rsidRDefault="008341C9" w:rsidP="0050199F">
      <w:pPr>
        <w:pBdr>
          <w:top w:val="nil"/>
          <w:left w:val="nil"/>
          <w:bottom w:val="nil"/>
          <w:right w:val="nil"/>
          <w:between w:val="nil"/>
        </w:pBdr>
        <w:tabs>
          <w:tab w:val="left" w:pos="1406"/>
        </w:tabs>
        <w:spacing w:before="120"/>
        <w:ind w:right="1627"/>
        <w:jc w:val="both"/>
        <w:rPr>
          <w:sz w:val="20"/>
          <w:szCs w:val="20"/>
        </w:rPr>
      </w:pPr>
    </w:p>
    <w:p w14:paraId="4DCD9E72" w14:textId="79FB5866" w:rsidR="00337DD8" w:rsidRPr="0050199F" w:rsidRDefault="005A7647" w:rsidP="0050199F">
      <w:pPr>
        <w:numPr>
          <w:ilvl w:val="1"/>
          <w:numId w:val="10"/>
        </w:numPr>
        <w:pBdr>
          <w:top w:val="nil"/>
          <w:left w:val="nil"/>
          <w:bottom w:val="nil"/>
          <w:right w:val="nil"/>
          <w:between w:val="nil"/>
        </w:pBdr>
        <w:tabs>
          <w:tab w:val="left" w:pos="1405"/>
          <w:tab w:val="left" w:pos="1406"/>
        </w:tabs>
        <w:spacing w:before="79"/>
        <w:ind w:right="1940"/>
        <w:rPr>
          <w:sz w:val="20"/>
          <w:szCs w:val="20"/>
        </w:rPr>
      </w:pPr>
      <w:r w:rsidRPr="0050199F">
        <w:rPr>
          <w:sz w:val="20"/>
          <w:szCs w:val="20"/>
        </w:rPr>
        <w:lastRenderedPageBreak/>
        <w:t>Arribando desde el agua en Emergencia. – EN TODOS LOS CASOS - se deberán dirigir a la Rampa Principal 1 del CNMP, claramente identificada con una bandera</w:t>
      </w:r>
      <w:r w:rsidR="0050199F">
        <w:rPr>
          <w:sz w:val="20"/>
          <w:szCs w:val="20"/>
        </w:rPr>
        <w:t xml:space="preserve"> </w:t>
      </w:r>
      <w:r w:rsidR="005B4B4F" w:rsidRPr="005B4B4F">
        <w:rPr>
          <w:b/>
          <w:color w:val="00B050"/>
          <w:sz w:val="20"/>
          <w:szCs w:val="20"/>
        </w:rPr>
        <w:t>verde</w:t>
      </w:r>
      <w:r w:rsidRPr="005B4B4F">
        <w:rPr>
          <w:b/>
          <w:color w:val="00B050"/>
          <w:sz w:val="20"/>
          <w:szCs w:val="20"/>
        </w:rPr>
        <w:t xml:space="preserve"> </w:t>
      </w:r>
      <w:r w:rsidRPr="0050199F">
        <w:rPr>
          <w:sz w:val="20"/>
          <w:szCs w:val="20"/>
        </w:rPr>
        <w:t>con la letra S.</w:t>
      </w:r>
    </w:p>
    <w:p w14:paraId="64445B2C" w14:textId="77777777" w:rsidR="00337DD8" w:rsidRDefault="005A7647">
      <w:pPr>
        <w:numPr>
          <w:ilvl w:val="1"/>
          <w:numId w:val="10"/>
        </w:numPr>
        <w:pBdr>
          <w:top w:val="nil"/>
          <w:left w:val="nil"/>
          <w:bottom w:val="nil"/>
          <w:right w:val="nil"/>
          <w:between w:val="nil"/>
        </w:pBdr>
        <w:tabs>
          <w:tab w:val="left" w:pos="1406"/>
        </w:tabs>
        <w:spacing w:before="122" w:line="237" w:lineRule="auto"/>
        <w:ind w:right="1629"/>
        <w:jc w:val="both"/>
        <w:rPr>
          <w:sz w:val="20"/>
          <w:szCs w:val="20"/>
        </w:rPr>
      </w:pPr>
      <w:r>
        <w:rPr>
          <w:sz w:val="20"/>
          <w:szCs w:val="20"/>
        </w:rPr>
        <w:t>En caso de evacuación de deportistas que sufran un accidente y/o requieran asistencia médica por cualquier circunstancia y deben abandonar la competencia, ser trasladados a puerto de inmediato, el Entrenador o embarcación de apoyo procederá como se indica a continuación:</w:t>
      </w:r>
    </w:p>
    <w:p w14:paraId="2D6A8612" w14:textId="5368FABC" w:rsidR="00337DD8" w:rsidRDefault="005A7647" w:rsidP="00877531">
      <w:pPr>
        <w:pBdr>
          <w:top w:val="nil"/>
          <w:left w:val="nil"/>
          <w:bottom w:val="nil"/>
          <w:right w:val="nil"/>
          <w:between w:val="nil"/>
        </w:pBdr>
        <w:spacing w:before="126"/>
        <w:ind w:left="1388" w:right="1746"/>
        <w:rPr>
          <w:sz w:val="20"/>
          <w:szCs w:val="20"/>
        </w:rPr>
      </w:pPr>
      <w:r>
        <w:rPr>
          <w:sz w:val="20"/>
          <w:szCs w:val="20"/>
        </w:rPr>
        <w:t xml:space="preserve">PASO 1: Aviso por VHF por Canal 71 a Seguridad </w:t>
      </w:r>
      <w:r>
        <w:rPr>
          <w:rFonts w:ascii="Calibri" w:eastAsia="Calibri" w:hAnsi="Calibri" w:cs="Calibri"/>
        </w:rPr>
        <w:t xml:space="preserve">- </w:t>
      </w:r>
      <w:r>
        <w:rPr>
          <w:sz w:val="20"/>
          <w:szCs w:val="20"/>
        </w:rPr>
        <w:t>recibido el aviso de emergencia concurrir</w:t>
      </w:r>
      <w:r w:rsidR="0050199F">
        <w:rPr>
          <w:sz w:val="20"/>
          <w:szCs w:val="20"/>
        </w:rPr>
        <w:t>á</w:t>
      </w:r>
      <w:r>
        <w:rPr>
          <w:sz w:val="20"/>
          <w:szCs w:val="20"/>
        </w:rPr>
        <w:t xml:space="preserve"> de inmediato y proceder</w:t>
      </w:r>
      <w:r w:rsidR="0050199F">
        <w:rPr>
          <w:sz w:val="20"/>
          <w:szCs w:val="20"/>
        </w:rPr>
        <w:t>á</w:t>
      </w:r>
      <w:r>
        <w:rPr>
          <w:sz w:val="20"/>
          <w:szCs w:val="20"/>
        </w:rPr>
        <w:t xml:space="preserve"> a evaluar el estado del participante en la cancha de regatas en caso de que se deba proceder a su evacuaci</w:t>
      </w:r>
      <w:r w:rsidR="0050199F">
        <w:rPr>
          <w:sz w:val="20"/>
          <w:szCs w:val="20"/>
        </w:rPr>
        <w:t>ó</w:t>
      </w:r>
      <w:r>
        <w:rPr>
          <w:sz w:val="20"/>
          <w:szCs w:val="20"/>
        </w:rPr>
        <w:t>n se dará aviso por VHF a la O</w:t>
      </w:r>
      <w:r w:rsidR="001A6D1C">
        <w:rPr>
          <w:sz w:val="20"/>
          <w:szCs w:val="20"/>
        </w:rPr>
        <w:t>ficina de Vela CNMP Canal 71 o c</w:t>
      </w:r>
      <w:r>
        <w:rPr>
          <w:sz w:val="20"/>
          <w:szCs w:val="20"/>
        </w:rPr>
        <w:t>el. +54 9 223 6048</w:t>
      </w:r>
      <w:r w:rsidR="00877531">
        <w:rPr>
          <w:sz w:val="20"/>
          <w:szCs w:val="20"/>
        </w:rPr>
        <w:t>21</w:t>
      </w:r>
      <w:r>
        <w:rPr>
          <w:sz w:val="20"/>
          <w:szCs w:val="20"/>
        </w:rPr>
        <w:t>9 o Secretaria CNMP 0223 5473068.</w:t>
      </w:r>
    </w:p>
    <w:p w14:paraId="6AA62745" w14:textId="77777777" w:rsidR="00337DD8" w:rsidRDefault="005A7647">
      <w:pPr>
        <w:pStyle w:val="Ttulo31"/>
        <w:spacing w:before="1"/>
        <w:ind w:left="1388"/>
      </w:pPr>
      <w:r>
        <w:t>La Oficina de vela procede a:</w:t>
      </w:r>
    </w:p>
    <w:p w14:paraId="033D6DE4" w14:textId="2BEDB591" w:rsidR="00337DD8" w:rsidRDefault="005A7647">
      <w:pPr>
        <w:numPr>
          <w:ilvl w:val="0"/>
          <w:numId w:val="5"/>
        </w:numPr>
        <w:pBdr>
          <w:top w:val="nil"/>
          <w:left w:val="nil"/>
          <w:bottom w:val="nil"/>
          <w:right w:val="nil"/>
          <w:between w:val="nil"/>
        </w:pBdr>
        <w:tabs>
          <w:tab w:val="left" w:pos="1849"/>
        </w:tabs>
        <w:spacing w:before="120"/>
        <w:ind w:right="2199"/>
        <w:rPr>
          <w:sz w:val="20"/>
          <w:szCs w:val="20"/>
        </w:rPr>
      </w:pPr>
      <w:r>
        <w:rPr>
          <w:sz w:val="20"/>
          <w:szCs w:val="20"/>
        </w:rPr>
        <w:t>Dar aviso al Servicio de ambulancia por demanda (Cardio Emergencias) y recepción del deportista.</w:t>
      </w:r>
    </w:p>
    <w:p w14:paraId="66AD85EA" w14:textId="77777777" w:rsidR="00337DD8" w:rsidRDefault="005A7647">
      <w:pPr>
        <w:numPr>
          <w:ilvl w:val="0"/>
          <w:numId w:val="5"/>
        </w:numPr>
        <w:pBdr>
          <w:top w:val="nil"/>
          <w:left w:val="nil"/>
          <w:bottom w:val="nil"/>
          <w:right w:val="nil"/>
          <w:between w:val="nil"/>
        </w:pBdr>
        <w:tabs>
          <w:tab w:val="left" w:pos="1849"/>
        </w:tabs>
        <w:spacing w:before="123" w:line="237" w:lineRule="auto"/>
        <w:ind w:right="1630"/>
        <w:jc w:val="both"/>
        <w:rPr>
          <w:sz w:val="20"/>
          <w:szCs w:val="20"/>
        </w:rPr>
      </w:pPr>
      <w:r>
        <w:rPr>
          <w:sz w:val="20"/>
          <w:szCs w:val="20"/>
        </w:rPr>
        <w:t>Fuera de horario/días previsto con equipo médico en el CNMP, se convocará al Servicio de emergencias Médicas por demanda de Cardio Emergencias. 493 – 2226/4942552.</w:t>
      </w:r>
    </w:p>
    <w:p w14:paraId="29F743CB" w14:textId="249CBC3A" w:rsidR="00337DD8" w:rsidRDefault="005A7647">
      <w:pPr>
        <w:numPr>
          <w:ilvl w:val="0"/>
          <w:numId w:val="5"/>
        </w:numPr>
        <w:pBdr>
          <w:top w:val="nil"/>
          <w:left w:val="nil"/>
          <w:bottom w:val="nil"/>
          <w:right w:val="nil"/>
          <w:between w:val="nil"/>
        </w:pBdr>
        <w:tabs>
          <w:tab w:val="left" w:pos="1848"/>
        </w:tabs>
        <w:spacing w:before="121"/>
        <w:ind w:left="1847" w:hanging="358"/>
        <w:rPr>
          <w:sz w:val="20"/>
          <w:szCs w:val="20"/>
        </w:rPr>
      </w:pPr>
      <w:r>
        <w:rPr>
          <w:sz w:val="20"/>
          <w:szCs w:val="20"/>
        </w:rPr>
        <w:t xml:space="preserve">Se </w:t>
      </w:r>
      <w:r w:rsidR="00702EFC">
        <w:rPr>
          <w:sz w:val="20"/>
          <w:szCs w:val="20"/>
        </w:rPr>
        <w:t>reportará</w:t>
      </w:r>
      <w:r>
        <w:rPr>
          <w:sz w:val="20"/>
          <w:szCs w:val="20"/>
        </w:rPr>
        <w:t xml:space="preserve"> al </w:t>
      </w:r>
      <w:proofErr w:type="spellStart"/>
      <w:r>
        <w:rPr>
          <w:sz w:val="20"/>
          <w:szCs w:val="20"/>
        </w:rPr>
        <w:t>Team</w:t>
      </w:r>
      <w:proofErr w:type="spellEnd"/>
      <w:r>
        <w:rPr>
          <w:sz w:val="20"/>
          <w:szCs w:val="20"/>
        </w:rPr>
        <w:t xml:space="preserve"> Leader o familiares del deportista.</w:t>
      </w:r>
    </w:p>
    <w:p w14:paraId="0DF08ECD" w14:textId="77777777" w:rsidR="00337DD8" w:rsidRDefault="005A7647">
      <w:pPr>
        <w:pBdr>
          <w:top w:val="nil"/>
          <w:left w:val="nil"/>
          <w:bottom w:val="nil"/>
          <w:right w:val="nil"/>
          <w:between w:val="nil"/>
        </w:pBdr>
        <w:spacing w:before="121"/>
        <w:ind w:left="1490" w:right="1633"/>
        <w:jc w:val="both"/>
        <w:rPr>
          <w:sz w:val="20"/>
          <w:szCs w:val="20"/>
        </w:rPr>
      </w:pPr>
      <w:r>
        <w:rPr>
          <w:sz w:val="20"/>
          <w:szCs w:val="20"/>
        </w:rPr>
        <w:t xml:space="preserve">PASO 2: Si la situación es grave Seguridad podrá indicar el Entrenador o </w:t>
      </w:r>
      <w:proofErr w:type="spellStart"/>
      <w:r>
        <w:rPr>
          <w:sz w:val="20"/>
          <w:szCs w:val="20"/>
        </w:rPr>
        <w:t>Team</w:t>
      </w:r>
      <w:proofErr w:type="spellEnd"/>
      <w:r>
        <w:rPr>
          <w:sz w:val="20"/>
          <w:szCs w:val="20"/>
        </w:rPr>
        <w:t xml:space="preserve"> Leader que se dirija   de inmediato a Puerto   a la zona de Emergencias Rampa 1 CNMP.</w:t>
      </w:r>
    </w:p>
    <w:p w14:paraId="60A30FF5" w14:textId="77777777" w:rsidR="00337DD8" w:rsidRDefault="005A7647">
      <w:pPr>
        <w:pBdr>
          <w:top w:val="nil"/>
          <w:left w:val="nil"/>
          <w:bottom w:val="nil"/>
          <w:right w:val="nil"/>
          <w:between w:val="nil"/>
        </w:pBdr>
        <w:spacing w:before="1"/>
        <w:ind w:left="1490" w:right="1214"/>
        <w:rPr>
          <w:sz w:val="20"/>
          <w:szCs w:val="20"/>
        </w:rPr>
      </w:pPr>
      <w:r>
        <w:rPr>
          <w:sz w:val="20"/>
          <w:szCs w:val="20"/>
        </w:rPr>
        <w:t>En este caso los deportistas –hasta el regreso del Entrenador – quedarán bajo la tutela del Bote de Seguridad asignado a dicha cancha o del entrenador más cercano.</w:t>
      </w:r>
    </w:p>
    <w:p w14:paraId="6AA820C3" w14:textId="77777777" w:rsidR="00337DD8" w:rsidRDefault="00337DD8">
      <w:pPr>
        <w:pBdr>
          <w:top w:val="nil"/>
          <w:left w:val="nil"/>
          <w:bottom w:val="nil"/>
          <w:right w:val="nil"/>
          <w:between w:val="nil"/>
        </w:pBdr>
        <w:spacing w:before="3"/>
        <w:rPr>
          <w:sz w:val="20"/>
          <w:szCs w:val="20"/>
        </w:rPr>
      </w:pPr>
    </w:p>
    <w:p w14:paraId="4EFDD538" w14:textId="27796317" w:rsidR="00337DD8" w:rsidRDefault="005A7647">
      <w:pPr>
        <w:pBdr>
          <w:top w:val="nil"/>
          <w:left w:val="nil"/>
          <w:bottom w:val="nil"/>
          <w:right w:val="nil"/>
          <w:between w:val="nil"/>
        </w:pBdr>
        <w:spacing w:line="237" w:lineRule="auto"/>
        <w:ind w:left="1490" w:right="1628"/>
        <w:jc w:val="both"/>
        <w:rPr>
          <w:sz w:val="20"/>
          <w:szCs w:val="20"/>
        </w:rPr>
      </w:pPr>
      <w:r>
        <w:rPr>
          <w:sz w:val="20"/>
          <w:szCs w:val="20"/>
        </w:rPr>
        <w:t xml:space="preserve">PASO 3: </w:t>
      </w:r>
      <w:r>
        <w:rPr>
          <w:b/>
          <w:sz w:val="20"/>
          <w:szCs w:val="20"/>
        </w:rPr>
        <w:t>En tierra</w:t>
      </w:r>
      <w:r>
        <w:rPr>
          <w:sz w:val="20"/>
          <w:szCs w:val="20"/>
        </w:rPr>
        <w:t>: Si el paciente debe ser trasladado a un Establecimiento Asistencial, en ese caso la 5</w:t>
      </w:r>
      <w:r w:rsidR="001A6D1C">
        <w:rPr>
          <w:sz w:val="20"/>
          <w:szCs w:val="20"/>
        </w:rPr>
        <w:t>8</w:t>
      </w:r>
      <w:r>
        <w:rPr>
          <w:sz w:val="20"/>
          <w:szCs w:val="20"/>
        </w:rPr>
        <w:t xml:space="preserve">º SIY, lo podrá trasladar </w:t>
      </w:r>
      <w:r w:rsidR="00702EFC">
        <w:rPr>
          <w:sz w:val="20"/>
          <w:szCs w:val="20"/>
        </w:rPr>
        <w:t xml:space="preserve">a la Clínica </w:t>
      </w:r>
      <w:r w:rsidR="001A6D1C">
        <w:rPr>
          <w:sz w:val="20"/>
          <w:szCs w:val="20"/>
        </w:rPr>
        <w:t>Pueyrredón</w:t>
      </w:r>
      <w:r w:rsidR="004A2246">
        <w:rPr>
          <w:sz w:val="20"/>
          <w:szCs w:val="20"/>
        </w:rPr>
        <w:t xml:space="preserve"> </w:t>
      </w:r>
      <w:r>
        <w:rPr>
          <w:sz w:val="20"/>
          <w:szCs w:val="20"/>
        </w:rPr>
        <w:t xml:space="preserve">para una primera atención   o establecimiento que indique el entrenador o </w:t>
      </w:r>
      <w:proofErr w:type="spellStart"/>
      <w:r>
        <w:rPr>
          <w:sz w:val="20"/>
          <w:szCs w:val="20"/>
        </w:rPr>
        <w:t>team</w:t>
      </w:r>
      <w:proofErr w:type="spellEnd"/>
      <w:r>
        <w:rPr>
          <w:sz w:val="20"/>
          <w:szCs w:val="20"/>
        </w:rPr>
        <w:t xml:space="preserve"> leader; a posteriori el deportista o quienes estén a cargo del mismo decidirán</w:t>
      </w:r>
    </w:p>
    <w:p w14:paraId="7AE9B343" w14:textId="541C0BEB" w:rsidR="00337DD8" w:rsidRDefault="005A7647">
      <w:pPr>
        <w:pBdr>
          <w:top w:val="nil"/>
          <w:left w:val="nil"/>
          <w:bottom w:val="nil"/>
          <w:right w:val="nil"/>
          <w:between w:val="nil"/>
        </w:pBdr>
        <w:spacing w:before="4"/>
        <w:ind w:left="1490" w:right="1633"/>
        <w:jc w:val="both"/>
        <w:rPr>
          <w:sz w:val="20"/>
          <w:szCs w:val="20"/>
        </w:rPr>
      </w:pPr>
      <w:r>
        <w:rPr>
          <w:sz w:val="20"/>
          <w:szCs w:val="20"/>
        </w:rPr>
        <w:t xml:space="preserve">– en caso de que deba continuar internado – a </w:t>
      </w:r>
      <w:r w:rsidR="00702EFC">
        <w:rPr>
          <w:sz w:val="20"/>
          <w:szCs w:val="20"/>
        </w:rPr>
        <w:t>cuál</w:t>
      </w:r>
      <w:r>
        <w:rPr>
          <w:sz w:val="20"/>
          <w:szCs w:val="20"/>
        </w:rPr>
        <w:t xml:space="preserve"> establecimiento hospitalario se trasladará el paciente.</w:t>
      </w:r>
    </w:p>
    <w:p w14:paraId="728EFD15" w14:textId="1596A2EF" w:rsidR="00337DD8" w:rsidRDefault="005A7647">
      <w:pPr>
        <w:numPr>
          <w:ilvl w:val="1"/>
          <w:numId w:val="10"/>
        </w:numPr>
        <w:pBdr>
          <w:top w:val="nil"/>
          <w:left w:val="nil"/>
          <w:bottom w:val="nil"/>
          <w:right w:val="nil"/>
          <w:between w:val="nil"/>
        </w:pBdr>
        <w:tabs>
          <w:tab w:val="left" w:pos="1406"/>
        </w:tabs>
        <w:spacing w:before="121"/>
        <w:ind w:right="1631"/>
        <w:jc w:val="both"/>
        <w:rPr>
          <w:sz w:val="20"/>
          <w:szCs w:val="20"/>
        </w:rPr>
      </w:pPr>
      <w:r>
        <w:rPr>
          <w:sz w:val="20"/>
          <w:szCs w:val="20"/>
        </w:rPr>
        <w:t>El traslado a</w:t>
      </w:r>
      <w:r w:rsidR="001A6D1C">
        <w:rPr>
          <w:sz w:val="20"/>
          <w:szCs w:val="20"/>
        </w:rPr>
        <w:t xml:space="preserve"> la clínica</w:t>
      </w:r>
      <w:r>
        <w:rPr>
          <w:sz w:val="20"/>
          <w:szCs w:val="20"/>
        </w:rPr>
        <w:t xml:space="preserve"> desde la sede del CNMP/YCA corre por cuenta de la organización de la 5</w:t>
      </w:r>
      <w:r w:rsidR="001A6D1C">
        <w:rPr>
          <w:sz w:val="20"/>
          <w:szCs w:val="20"/>
        </w:rPr>
        <w:t>8</w:t>
      </w:r>
      <w:r>
        <w:rPr>
          <w:sz w:val="20"/>
          <w:szCs w:val="20"/>
        </w:rPr>
        <w:t>º SIY, no así en caso de que deba acudirse a otros traslados.</w:t>
      </w:r>
    </w:p>
    <w:p w14:paraId="7290169F" w14:textId="3754B474" w:rsidR="00337DD8" w:rsidRDefault="005A7647">
      <w:pPr>
        <w:numPr>
          <w:ilvl w:val="1"/>
          <w:numId w:val="10"/>
        </w:numPr>
        <w:pBdr>
          <w:top w:val="nil"/>
          <w:left w:val="nil"/>
          <w:bottom w:val="nil"/>
          <w:right w:val="nil"/>
          <w:between w:val="nil"/>
        </w:pBdr>
        <w:tabs>
          <w:tab w:val="left" w:pos="1406"/>
        </w:tabs>
        <w:spacing w:before="121"/>
        <w:ind w:right="1628"/>
        <w:jc w:val="both"/>
        <w:rPr>
          <w:sz w:val="20"/>
          <w:szCs w:val="20"/>
        </w:rPr>
      </w:pPr>
      <w:r>
        <w:rPr>
          <w:sz w:val="20"/>
          <w:szCs w:val="20"/>
        </w:rPr>
        <w:t>La 5</w:t>
      </w:r>
      <w:r w:rsidR="001A6D1C">
        <w:rPr>
          <w:sz w:val="20"/>
          <w:szCs w:val="20"/>
        </w:rPr>
        <w:t>8</w:t>
      </w:r>
      <w:r>
        <w:rPr>
          <w:sz w:val="20"/>
          <w:szCs w:val="20"/>
        </w:rPr>
        <w:t>º SIY cuenta con Seguros por accidentes personales para los competidores. El CNMP posee equipo desfibrilador como así también elementos de inmovilización, mantas térmicas, etc., que podrán estar a bordo de la lancha de CR y/o bote de seguridad y/o en tierra como así también camilla y silla de ruedas.</w:t>
      </w:r>
    </w:p>
    <w:p w14:paraId="1CC0C5AE" w14:textId="77777777" w:rsidR="00337DD8" w:rsidRDefault="005A7647">
      <w:pPr>
        <w:pStyle w:val="Ttulo21"/>
        <w:numPr>
          <w:ilvl w:val="0"/>
          <w:numId w:val="10"/>
        </w:numPr>
        <w:tabs>
          <w:tab w:val="left" w:pos="1405"/>
          <w:tab w:val="left" w:pos="1406"/>
        </w:tabs>
        <w:spacing w:before="126"/>
        <w:ind w:hanging="568"/>
      </w:pPr>
      <w:r>
        <w:t>NAVEGACIÓN HACIA Y DESDE LAS CANCHAS DE REGATAS.</w:t>
      </w:r>
    </w:p>
    <w:p w14:paraId="2A6C57B0" w14:textId="22DA1173" w:rsidR="00337DD8" w:rsidRDefault="005A7647">
      <w:pPr>
        <w:pBdr>
          <w:top w:val="nil"/>
          <w:left w:val="nil"/>
          <w:bottom w:val="nil"/>
          <w:right w:val="nil"/>
          <w:between w:val="nil"/>
        </w:pBdr>
        <w:spacing w:before="1"/>
        <w:ind w:left="1433" w:right="1214"/>
        <w:rPr>
          <w:sz w:val="20"/>
          <w:szCs w:val="20"/>
        </w:rPr>
      </w:pPr>
      <w:r>
        <w:rPr>
          <w:sz w:val="20"/>
          <w:szCs w:val="20"/>
        </w:rPr>
        <w:t xml:space="preserve">A PARTIR DE AQUÍ ESTAS INSTRUCCIONES SON OBLIGATORIAS DESDE EL 01-02- </w:t>
      </w:r>
      <w:r w:rsidRPr="005B4B4F">
        <w:rPr>
          <w:b/>
          <w:color w:val="00B050"/>
          <w:sz w:val="20"/>
          <w:szCs w:val="20"/>
        </w:rPr>
        <w:t>202</w:t>
      </w:r>
      <w:r w:rsidR="005B4B4F" w:rsidRPr="005B4B4F">
        <w:rPr>
          <w:b/>
          <w:color w:val="00B050"/>
          <w:sz w:val="20"/>
          <w:szCs w:val="20"/>
        </w:rPr>
        <w:t>3</w:t>
      </w:r>
      <w:r w:rsidRPr="005B4B4F">
        <w:rPr>
          <w:b/>
          <w:color w:val="00B050"/>
          <w:sz w:val="20"/>
          <w:szCs w:val="20"/>
        </w:rPr>
        <w:t>.</w:t>
      </w:r>
      <w:r w:rsidRPr="005B4B4F">
        <w:rPr>
          <w:color w:val="00B050"/>
          <w:sz w:val="20"/>
          <w:szCs w:val="20"/>
        </w:rPr>
        <w:t xml:space="preserve"> </w:t>
      </w:r>
      <w:r>
        <w:rPr>
          <w:sz w:val="20"/>
          <w:szCs w:val="20"/>
        </w:rPr>
        <w:t>MIENTRAS ENTRENAN</w:t>
      </w:r>
    </w:p>
    <w:p w14:paraId="196CCC9D" w14:textId="5FB60D52" w:rsidR="00337DD8" w:rsidRDefault="005A7647">
      <w:pPr>
        <w:numPr>
          <w:ilvl w:val="1"/>
          <w:numId w:val="10"/>
        </w:numPr>
        <w:pBdr>
          <w:top w:val="nil"/>
          <w:left w:val="nil"/>
          <w:bottom w:val="nil"/>
          <w:right w:val="nil"/>
          <w:between w:val="nil"/>
        </w:pBdr>
        <w:tabs>
          <w:tab w:val="left" w:pos="1406"/>
        </w:tabs>
        <w:spacing w:before="121"/>
        <w:ind w:right="1628"/>
        <w:jc w:val="both"/>
        <w:rPr>
          <w:sz w:val="20"/>
          <w:szCs w:val="20"/>
        </w:rPr>
      </w:pPr>
      <w:r>
        <w:rPr>
          <w:sz w:val="20"/>
          <w:szCs w:val="20"/>
        </w:rPr>
        <w:t>Las embarcaciones participantes</w:t>
      </w:r>
      <w:r w:rsidR="005B4B4F">
        <w:rPr>
          <w:sz w:val="20"/>
          <w:szCs w:val="20"/>
        </w:rPr>
        <w:t xml:space="preserve"> </w:t>
      </w:r>
      <w:r>
        <w:rPr>
          <w:sz w:val="20"/>
          <w:szCs w:val="20"/>
        </w:rPr>
        <w:t xml:space="preserve">deberán egresar y/o ingresar al puerto de MAR DEL PLATA a remolque </w:t>
      </w:r>
      <w:r w:rsidR="000F4D0B" w:rsidRPr="000F4D0B">
        <w:rPr>
          <w:b/>
          <w:color w:val="0070C0"/>
          <w:sz w:val="20"/>
          <w:szCs w:val="20"/>
        </w:rPr>
        <w:t>solo si</w:t>
      </w:r>
      <w:r w:rsidR="005B4B4F" w:rsidRPr="000F4D0B">
        <w:rPr>
          <w:b/>
          <w:color w:val="0070C0"/>
          <w:sz w:val="20"/>
          <w:szCs w:val="20"/>
        </w:rPr>
        <w:t xml:space="preserve"> Seguridad </w:t>
      </w:r>
      <w:r w:rsidR="000F4D0B" w:rsidRPr="000F4D0B">
        <w:rPr>
          <w:b/>
          <w:color w:val="0070C0"/>
          <w:sz w:val="20"/>
          <w:szCs w:val="20"/>
        </w:rPr>
        <w:t>despliega una bandera amarilla</w:t>
      </w:r>
      <w:r w:rsidR="005B4B4F" w:rsidRPr="000F4D0B">
        <w:rPr>
          <w:color w:val="0070C0"/>
          <w:sz w:val="20"/>
          <w:szCs w:val="20"/>
        </w:rPr>
        <w:t xml:space="preserve"> </w:t>
      </w:r>
      <w:r>
        <w:rPr>
          <w:sz w:val="20"/>
          <w:szCs w:val="20"/>
        </w:rPr>
        <w:t>y NO obstruir el denominado Canal de Acceso. Tanto la ida como la vuelta a la Cancha de regatas se hará navegando por los laterales del canal pegado a la Base Naval, no podrán navegar del lado de la escollera Sur. Los Entrenadores tanto al egresar como al ingresar mantendrán sus equipos de VHF en Canal 71.</w:t>
      </w:r>
    </w:p>
    <w:p w14:paraId="7DF2560F" w14:textId="77777777" w:rsidR="00337DD8" w:rsidRDefault="005A7647">
      <w:pPr>
        <w:numPr>
          <w:ilvl w:val="1"/>
          <w:numId w:val="10"/>
        </w:numPr>
        <w:pBdr>
          <w:top w:val="nil"/>
          <w:left w:val="nil"/>
          <w:bottom w:val="nil"/>
          <w:right w:val="nil"/>
          <w:between w:val="nil"/>
        </w:pBdr>
        <w:tabs>
          <w:tab w:val="left" w:pos="1405"/>
          <w:tab w:val="left" w:pos="1406"/>
        </w:tabs>
        <w:spacing w:before="118"/>
        <w:ind w:right="2204"/>
        <w:rPr>
          <w:sz w:val="20"/>
          <w:szCs w:val="20"/>
        </w:rPr>
      </w:pPr>
      <w:r>
        <w:rPr>
          <w:sz w:val="20"/>
          <w:szCs w:val="20"/>
        </w:rPr>
        <w:t>Solo podrán navegar por el canal con autorización previa de algún miembro del equipo de seguridad o CR.</w:t>
      </w:r>
    </w:p>
    <w:p w14:paraId="54DC7209" w14:textId="77777777" w:rsidR="00337DD8" w:rsidRDefault="005A7647">
      <w:pPr>
        <w:numPr>
          <w:ilvl w:val="1"/>
          <w:numId w:val="10"/>
        </w:numPr>
        <w:pBdr>
          <w:top w:val="nil"/>
          <w:left w:val="nil"/>
          <w:bottom w:val="nil"/>
          <w:right w:val="nil"/>
          <w:between w:val="nil"/>
        </w:pBdr>
        <w:tabs>
          <w:tab w:val="left" w:pos="1406"/>
        </w:tabs>
        <w:spacing w:before="121"/>
        <w:ind w:right="1627"/>
        <w:jc w:val="both"/>
        <w:rPr>
          <w:b/>
          <w:sz w:val="20"/>
          <w:szCs w:val="20"/>
        </w:rPr>
        <w:sectPr w:rsidR="00337DD8">
          <w:pgSz w:w="11900" w:h="16840"/>
          <w:pgMar w:top="1260" w:right="300" w:bottom="880" w:left="600" w:header="0" w:footer="649" w:gutter="0"/>
          <w:cols w:space="720"/>
        </w:sectPr>
      </w:pPr>
      <w:r>
        <w:rPr>
          <w:sz w:val="20"/>
          <w:szCs w:val="20"/>
        </w:rPr>
        <w:t xml:space="preserve">Todas las embarcaciones que se dirijan hacia la zona de regatas lo harán de la siguiente manera: navegarán desde la Sede del Club hacia la boya A, (boya fondeada enfrente a playa grande) la cual deberá ser dejada por estribor. En dicha zona solamente las Clases que corran en la zona sur cruzarán a la boya B (fondeada aproximadamente a 600/800 metros de la escollera sur) la cual dejarán por estribor y se dirigirán hacia la zona de regatas de cada cancha. (Salvo la clase Laser) Dependiendo de las condiciones la boya B estará a la vuelta desplazada, </w:t>
      </w:r>
      <w:r>
        <w:rPr>
          <w:b/>
          <w:sz w:val="20"/>
          <w:szCs w:val="20"/>
        </w:rPr>
        <w:t>VER CROQUIS.</w:t>
      </w:r>
    </w:p>
    <w:p w14:paraId="280FB563" w14:textId="77777777" w:rsidR="00337DD8" w:rsidRDefault="005A7647">
      <w:pPr>
        <w:numPr>
          <w:ilvl w:val="1"/>
          <w:numId w:val="10"/>
        </w:numPr>
        <w:pBdr>
          <w:top w:val="nil"/>
          <w:left w:val="nil"/>
          <w:bottom w:val="nil"/>
          <w:right w:val="nil"/>
          <w:between w:val="nil"/>
        </w:pBdr>
        <w:tabs>
          <w:tab w:val="left" w:pos="1406"/>
        </w:tabs>
        <w:spacing w:before="79"/>
        <w:ind w:right="1630"/>
        <w:jc w:val="both"/>
        <w:rPr>
          <w:sz w:val="20"/>
          <w:szCs w:val="20"/>
        </w:rPr>
      </w:pPr>
      <w:r>
        <w:rPr>
          <w:sz w:val="20"/>
          <w:szCs w:val="20"/>
        </w:rPr>
        <w:lastRenderedPageBreak/>
        <w:t>Al regresar a tierra todas las embarcaciones lo harán siguiendo el recorrido inverso a la salida dejando por babor las boyas. Solamente la Clase Optimist tomará remolque en Zona B, continuando con el recorrido establecido anteriormente. Bajo ningún concepto se acercarán al canal de acceso ni tomarán remolque una vez pasada la Zona B.</w:t>
      </w:r>
    </w:p>
    <w:p w14:paraId="7DAE62F0" w14:textId="77777777" w:rsidR="00337DD8" w:rsidRDefault="005A7647">
      <w:pPr>
        <w:numPr>
          <w:ilvl w:val="1"/>
          <w:numId w:val="10"/>
        </w:numPr>
        <w:pBdr>
          <w:top w:val="nil"/>
          <w:left w:val="nil"/>
          <w:bottom w:val="nil"/>
          <w:right w:val="nil"/>
          <w:between w:val="nil"/>
        </w:pBdr>
        <w:tabs>
          <w:tab w:val="left" w:pos="1406"/>
        </w:tabs>
        <w:spacing w:before="117"/>
        <w:ind w:right="1633"/>
        <w:jc w:val="both"/>
        <w:rPr>
          <w:sz w:val="20"/>
          <w:szCs w:val="20"/>
        </w:rPr>
      </w:pPr>
      <w:r>
        <w:rPr>
          <w:sz w:val="20"/>
          <w:szCs w:val="20"/>
        </w:rPr>
        <w:t>Cuando en una embarcación de CR o Seguridad se enarbole una bandera roja, no se ingresará o egresará del puerto o antepuerto, según el lugar donde se indique.</w:t>
      </w:r>
    </w:p>
    <w:p w14:paraId="2616986F" w14:textId="77777777" w:rsidR="00337DD8" w:rsidRDefault="005A7647">
      <w:pPr>
        <w:numPr>
          <w:ilvl w:val="1"/>
          <w:numId w:val="10"/>
        </w:numPr>
        <w:pBdr>
          <w:top w:val="nil"/>
          <w:left w:val="nil"/>
          <w:bottom w:val="nil"/>
          <w:right w:val="nil"/>
          <w:between w:val="nil"/>
        </w:pBdr>
        <w:tabs>
          <w:tab w:val="left" w:pos="1406"/>
        </w:tabs>
        <w:spacing w:before="121"/>
        <w:ind w:right="1628"/>
        <w:jc w:val="both"/>
        <w:rPr>
          <w:sz w:val="20"/>
          <w:szCs w:val="20"/>
        </w:rPr>
      </w:pPr>
      <w:r>
        <w:rPr>
          <w:sz w:val="20"/>
          <w:szCs w:val="20"/>
        </w:rPr>
        <w:t>Solamente cuando una embarcación de Seguridad o CR enarbole una bandera de color verde todas las embarcaciones podrán navegar en línea recta desde la Zona B a la Sede del Club sin tener que pasar previamente por la Zona A.</w:t>
      </w:r>
    </w:p>
    <w:p w14:paraId="4BE2AEEB" w14:textId="77777777" w:rsidR="00337DD8" w:rsidRDefault="005A7647">
      <w:pPr>
        <w:pBdr>
          <w:top w:val="nil"/>
          <w:left w:val="nil"/>
          <w:bottom w:val="nil"/>
          <w:right w:val="nil"/>
          <w:between w:val="nil"/>
        </w:pBdr>
        <w:spacing w:before="1"/>
        <w:ind w:left="1405" w:right="1630"/>
        <w:jc w:val="both"/>
        <w:rPr>
          <w:sz w:val="20"/>
          <w:szCs w:val="20"/>
        </w:rPr>
      </w:pPr>
      <w:r>
        <w:rPr>
          <w:sz w:val="20"/>
          <w:szCs w:val="20"/>
        </w:rPr>
        <w:t>Será obligatorio para todos los participantes de orza el uso del chaleco salvavidas, colocado y debidamente asegurado desde su salida de la rampa hasta su regreso.</w:t>
      </w:r>
    </w:p>
    <w:p w14:paraId="525D49FB" w14:textId="38832FC9" w:rsidR="00337DD8" w:rsidRDefault="005A7647">
      <w:pPr>
        <w:numPr>
          <w:ilvl w:val="1"/>
          <w:numId w:val="10"/>
        </w:numPr>
        <w:pBdr>
          <w:top w:val="nil"/>
          <w:left w:val="nil"/>
          <w:bottom w:val="nil"/>
          <w:right w:val="nil"/>
          <w:between w:val="nil"/>
        </w:pBdr>
        <w:tabs>
          <w:tab w:val="left" w:pos="1406"/>
        </w:tabs>
        <w:spacing w:before="121"/>
        <w:ind w:right="1628"/>
        <w:jc w:val="both"/>
        <w:rPr>
          <w:sz w:val="20"/>
          <w:szCs w:val="20"/>
        </w:rPr>
      </w:pPr>
      <w:r>
        <w:rPr>
          <w:sz w:val="20"/>
          <w:szCs w:val="20"/>
        </w:rPr>
        <w:t>En el Regreso a puerto los Entrenadores y Competidores deben ingresar a la laguna denominada Zona de Rampas de forma lenta y dando espacio para posibilitar un egreso de competidores y barcos del agua en forma ordenada. Previo al ingreso de la laguna de Zona de Rampas se ubicará un semirrígido de los equipos de Seguridad o podrá estar ubicado un miembro de</w:t>
      </w:r>
      <w:r w:rsidR="00877531">
        <w:rPr>
          <w:sz w:val="20"/>
          <w:szCs w:val="20"/>
        </w:rPr>
        <w:t>signado por la CR de la 5</w:t>
      </w:r>
      <w:r w:rsidR="001A6D1C">
        <w:rPr>
          <w:sz w:val="20"/>
          <w:szCs w:val="20"/>
        </w:rPr>
        <w:t>8</w:t>
      </w:r>
      <w:r>
        <w:rPr>
          <w:sz w:val="20"/>
          <w:szCs w:val="20"/>
        </w:rPr>
        <w:t>ºSIY en la escollera de abrigo de la laguna Zona de Rampas que cuando este ice en un mástil una bandera BRAVO los Entrenadores y/o Competidores deben aguardar el arriado de la misma para ingresar a Zona de Rampas.</w:t>
      </w:r>
    </w:p>
    <w:p w14:paraId="5FEC0F81" w14:textId="77777777" w:rsidR="00337DD8" w:rsidRDefault="005A7647">
      <w:pPr>
        <w:numPr>
          <w:ilvl w:val="1"/>
          <w:numId w:val="10"/>
        </w:numPr>
        <w:pBdr>
          <w:top w:val="nil"/>
          <w:left w:val="nil"/>
          <w:bottom w:val="nil"/>
          <w:right w:val="nil"/>
          <w:between w:val="nil"/>
        </w:pBdr>
        <w:tabs>
          <w:tab w:val="left" w:pos="1406"/>
        </w:tabs>
        <w:spacing w:before="118"/>
        <w:ind w:right="1626"/>
        <w:jc w:val="both"/>
        <w:rPr>
          <w:sz w:val="20"/>
          <w:szCs w:val="20"/>
        </w:rPr>
      </w:pPr>
      <w:r>
        <w:rPr>
          <w:sz w:val="20"/>
          <w:szCs w:val="20"/>
        </w:rPr>
        <w:t xml:space="preserve">En todos los casos los Competidores, Instructores, </w:t>
      </w:r>
      <w:proofErr w:type="spellStart"/>
      <w:r>
        <w:rPr>
          <w:sz w:val="20"/>
          <w:szCs w:val="20"/>
        </w:rPr>
        <w:t>Team</w:t>
      </w:r>
      <w:proofErr w:type="spellEnd"/>
      <w:r>
        <w:rPr>
          <w:sz w:val="20"/>
          <w:szCs w:val="20"/>
        </w:rPr>
        <w:t xml:space="preserve"> </w:t>
      </w:r>
      <w:proofErr w:type="spellStart"/>
      <w:r>
        <w:rPr>
          <w:sz w:val="20"/>
          <w:szCs w:val="20"/>
        </w:rPr>
        <w:t>Leaders</w:t>
      </w:r>
      <w:proofErr w:type="spellEnd"/>
      <w:r>
        <w:rPr>
          <w:sz w:val="20"/>
          <w:szCs w:val="20"/>
        </w:rPr>
        <w:t xml:space="preserve"> en su navegación hacia y desde las canchas de Regatas e incluso en las mismas deben acatar las indicaciones de los responsables de Seguridad, de lo contrario podrán ser sancionados por la CR, previo informe del Jefe de Seguridad sin audiencia.</w:t>
      </w:r>
    </w:p>
    <w:p w14:paraId="7E1BA239" w14:textId="77777777" w:rsidR="00337DD8" w:rsidRDefault="005A7647">
      <w:pPr>
        <w:numPr>
          <w:ilvl w:val="1"/>
          <w:numId w:val="10"/>
        </w:numPr>
        <w:pBdr>
          <w:top w:val="nil"/>
          <w:left w:val="nil"/>
          <w:bottom w:val="nil"/>
          <w:right w:val="nil"/>
          <w:between w:val="nil"/>
        </w:pBdr>
        <w:tabs>
          <w:tab w:val="left" w:pos="1406"/>
        </w:tabs>
        <w:spacing w:before="122"/>
        <w:ind w:hanging="540"/>
        <w:jc w:val="both"/>
        <w:rPr>
          <w:sz w:val="20"/>
          <w:szCs w:val="20"/>
        </w:rPr>
      </w:pPr>
      <w:r>
        <w:rPr>
          <w:sz w:val="20"/>
          <w:szCs w:val="20"/>
        </w:rPr>
        <w:t>Los entrenadores deberán estar en el agua antes que su flota abandone el fondeadero</w:t>
      </w:r>
    </w:p>
    <w:p w14:paraId="052B6729" w14:textId="77777777" w:rsidR="00337DD8" w:rsidRDefault="005A7647">
      <w:pPr>
        <w:numPr>
          <w:ilvl w:val="1"/>
          <w:numId w:val="10"/>
        </w:numPr>
        <w:pBdr>
          <w:top w:val="nil"/>
          <w:left w:val="nil"/>
          <w:bottom w:val="nil"/>
          <w:right w:val="nil"/>
          <w:between w:val="nil"/>
        </w:pBdr>
        <w:tabs>
          <w:tab w:val="left" w:pos="1406"/>
        </w:tabs>
        <w:spacing w:before="116"/>
        <w:ind w:right="1627"/>
        <w:jc w:val="both"/>
        <w:rPr>
          <w:color w:val="000000"/>
          <w:sz w:val="20"/>
          <w:szCs w:val="20"/>
        </w:rPr>
      </w:pPr>
      <w:r>
        <w:rPr>
          <w:color w:val="000000"/>
          <w:sz w:val="20"/>
          <w:szCs w:val="20"/>
        </w:rPr>
        <w:t>Las embarcaciones permanecerán en el lugar asignado hasta que el Beach Máster anuncie el movimiento de cada Clase, o se hice la bandera de clase para ir al agua, días previos al campeonato se los autorice a ir a entrenar.</w:t>
      </w:r>
    </w:p>
    <w:p w14:paraId="6D214C82" w14:textId="77777777" w:rsidR="00337DD8" w:rsidRDefault="005A7647">
      <w:pPr>
        <w:pStyle w:val="Ttulo21"/>
        <w:numPr>
          <w:ilvl w:val="0"/>
          <w:numId w:val="10"/>
        </w:numPr>
        <w:tabs>
          <w:tab w:val="left" w:pos="1406"/>
        </w:tabs>
        <w:spacing w:before="126"/>
        <w:ind w:hanging="568"/>
        <w:jc w:val="both"/>
      </w:pPr>
      <w:r>
        <w:t>DURANTE LAS REGATAS.</w:t>
      </w:r>
    </w:p>
    <w:p w14:paraId="31811568" w14:textId="77777777" w:rsidR="00337DD8" w:rsidRDefault="005A7647">
      <w:pPr>
        <w:numPr>
          <w:ilvl w:val="1"/>
          <w:numId w:val="10"/>
        </w:numPr>
        <w:pBdr>
          <w:top w:val="nil"/>
          <w:left w:val="nil"/>
          <w:bottom w:val="nil"/>
          <w:right w:val="nil"/>
          <w:between w:val="nil"/>
        </w:pBdr>
        <w:tabs>
          <w:tab w:val="left" w:pos="1406"/>
        </w:tabs>
        <w:spacing w:before="127" w:line="237" w:lineRule="auto"/>
        <w:ind w:right="1628"/>
        <w:jc w:val="both"/>
        <w:rPr>
          <w:color w:val="000000"/>
          <w:sz w:val="20"/>
          <w:szCs w:val="20"/>
        </w:rPr>
      </w:pPr>
      <w:r>
        <w:rPr>
          <w:color w:val="000000"/>
          <w:sz w:val="20"/>
          <w:szCs w:val="20"/>
        </w:rPr>
        <w:t>Se solicita a los botes de apoyo que se encuentren atentos a las situaciones de riesgo; y en observación de condiciones fuertes se sitúen donde se sabe existe más probabilidades que estas situaciones ocurran. Ejemplo Clase Optimist: Popa portón y barrido de sotavento de la flota.</w:t>
      </w:r>
    </w:p>
    <w:p w14:paraId="401F0C20" w14:textId="77777777" w:rsidR="00337DD8" w:rsidRDefault="005A7647">
      <w:pPr>
        <w:numPr>
          <w:ilvl w:val="1"/>
          <w:numId w:val="10"/>
        </w:numPr>
        <w:pBdr>
          <w:top w:val="nil"/>
          <w:left w:val="nil"/>
          <w:bottom w:val="nil"/>
          <w:right w:val="nil"/>
          <w:between w:val="nil"/>
        </w:pBdr>
        <w:tabs>
          <w:tab w:val="left" w:pos="1406"/>
        </w:tabs>
        <w:spacing w:before="124"/>
        <w:ind w:right="1629"/>
        <w:jc w:val="both"/>
        <w:rPr>
          <w:color w:val="000000"/>
          <w:sz w:val="20"/>
          <w:szCs w:val="20"/>
        </w:rPr>
      </w:pPr>
      <w:r>
        <w:rPr>
          <w:color w:val="000000"/>
          <w:sz w:val="20"/>
          <w:szCs w:val="20"/>
        </w:rPr>
        <w:t>En la Cancha de Optimist Timoneles se podrá fondear una boya con una ristra de remolque lista para amarrar barcos en caso de abandono de participantes, debiendo amarrar los barcos con el palo y vela recogidos y con el timón colocado en la caja de orza. El entrenador avisara al delegado de Seguridad de la cancha que el participante abandono y se encuentra en la embarcación de apoyo.</w:t>
      </w:r>
    </w:p>
    <w:p w14:paraId="0220FD32" w14:textId="77777777" w:rsidR="00337DD8" w:rsidRDefault="005A7647">
      <w:pPr>
        <w:numPr>
          <w:ilvl w:val="1"/>
          <w:numId w:val="10"/>
        </w:numPr>
        <w:pBdr>
          <w:top w:val="nil"/>
          <w:left w:val="nil"/>
          <w:bottom w:val="nil"/>
          <w:right w:val="nil"/>
          <w:between w:val="nil"/>
        </w:pBdr>
        <w:tabs>
          <w:tab w:val="left" w:pos="1406"/>
        </w:tabs>
        <w:spacing w:before="122"/>
        <w:ind w:right="1629"/>
        <w:jc w:val="both"/>
        <w:rPr>
          <w:color w:val="000000"/>
          <w:sz w:val="20"/>
          <w:szCs w:val="20"/>
        </w:rPr>
      </w:pPr>
      <w:r>
        <w:rPr>
          <w:color w:val="000000"/>
          <w:sz w:val="20"/>
          <w:szCs w:val="20"/>
        </w:rPr>
        <w:t xml:space="preserve">Los Botes afectados a Seguridad podrán una bandera con letra S sobre un paño Verde </w:t>
      </w:r>
      <w:proofErr w:type="spellStart"/>
      <w:r>
        <w:rPr>
          <w:color w:val="000000"/>
          <w:sz w:val="20"/>
          <w:szCs w:val="20"/>
        </w:rPr>
        <w:t>Fluo</w:t>
      </w:r>
      <w:proofErr w:type="spellEnd"/>
      <w:r>
        <w:rPr>
          <w:color w:val="000000"/>
          <w:sz w:val="20"/>
          <w:szCs w:val="20"/>
        </w:rPr>
        <w:t>.</w:t>
      </w:r>
    </w:p>
    <w:p w14:paraId="469E2B46" w14:textId="77777777" w:rsidR="00337DD8" w:rsidRDefault="005A7647">
      <w:pPr>
        <w:pStyle w:val="Ttulo21"/>
        <w:numPr>
          <w:ilvl w:val="0"/>
          <w:numId w:val="10"/>
        </w:numPr>
        <w:tabs>
          <w:tab w:val="left" w:pos="1406"/>
        </w:tabs>
        <w:spacing w:before="126"/>
        <w:ind w:hanging="568"/>
        <w:jc w:val="both"/>
      </w:pPr>
      <w:r>
        <w:t>SITUACIONES EXTREMAS</w:t>
      </w:r>
    </w:p>
    <w:p w14:paraId="3CEEFA8B" w14:textId="77777777" w:rsidR="00337DD8" w:rsidRDefault="005A7647">
      <w:pPr>
        <w:numPr>
          <w:ilvl w:val="1"/>
          <w:numId w:val="10"/>
        </w:numPr>
        <w:pBdr>
          <w:top w:val="nil"/>
          <w:left w:val="nil"/>
          <w:bottom w:val="nil"/>
          <w:right w:val="nil"/>
          <w:between w:val="nil"/>
        </w:pBdr>
        <w:tabs>
          <w:tab w:val="left" w:pos="1406"/>
        </w:tabs>
        <w:spacing w:before="120"/>
        <w:ind w:hanging="540"/>
        <w:jc w:val="both"/>
        <w:rPr>
          <w:color w:val="000000"/>
          <w:sz w:val="20"/>
          <w:szCs w:val="20"/>
        </w:rPr>
      </w:pPr>
      <w:r>
        <w:rPr>
          <w:color w:val="000000"/>
          <w:sz w:val="20"/>
          <w:szCs w:val="20"/>
        </w:rPr>
        <w:t>En caso de evacuación de las canchas de regatas, se plantean tres escenarios:</w:t>
      </w:r>
    </w:p>
    <w:p w14:paraId="370E765F" w14:textId="77777777" w:rsidR="00337DD8" w:rsidRDefault="005A7647">
      <w:pPr>
        <w:numPr>
          <w:ilvl w:val="2"/>
          <w:numId w:val="10"/>
        </w:numPr>
        <w:pBdr>
          <w:top w:val="nil"/>
          <w:left w:val="nil"/>
          <w:bottom w:val="nil"/>
          <w:right w:val="nil"/>
          <w:between w:val="nil"/>
        </w:pBdr>
        <w:tabs>
          <w:tab w:val="left" w:pos="1751"/>
        </w:tabs>
        <w:spacing w:before="10" w:line="254" w:lineRule="auto"/>
        <w:ind w:right="1632" w:hanging="355"/>
        <w:jc w:val="both"/>
        <w:rPr>
          <w:color w:val="000000"/>
          <w:sz w:val="20"/>
          <w:szCs w:val="20"/>
        </w:rPr>
      </w:pPr>
      <w:r>
        <w:rPr>
          <w:color w:val="000000"/>
          <w:sz w:val="20"/>
          <w:szCs w:val="20"/>
        </w:rPr>
        <w:t>De estar izada en la línea de Llegada las banderas “No se corren más regatas en el día”, en ese punto deberán aguardar a sus competidores que finalicen la Regata para tomarlos a remolque y regresar en grupo a Puerto.</w:t>
      </w:r>
    </w:p>
    <w:p w14:paraId="40DFE61D" w14:textId="77777777" w:rsidR="00337DD8" w:rsidRDefault="005A7647">
      <w:pPr>
        <w:numPr>
          <w:ilvl w:val="2"/>
          <w:numId w:val="10"/>
        </w:numPr>
        <w:pBdr>
          <w:top w:val="nil"/>
          <w:left w:val="nil"/>
          <w:bottom w:val="nil"/>
          <w:right w:val="nil"/>
          <w:between w:val="nil"/>
        </w:pBdr>
        <w:tabs>
          <w:tab w:val="left" w:pos="1751"/>
        </w:tabs>
        <w:spacing w:before="8" w:line="254" w:lineRule="auto"/>
        <w:ind w:right="1629" w:hanging="355"/>
        <w:jc w:val="both"/>
        <w:rPr>
          <w:color w:val="000000"/>
          <w:sz w:val="20"/>
          <w:szCs w:val="20"/>
        </w:rPr>
      </w:pPr>
      <w:r>
        <w:rPr>
          <w:color w:val="000000"/>
          <w:sz w:val="20"/>
          <w:szCs w:val="20"/>
        </w:rPr>
        <w:t>De estar en espera o proceso de Partida, y se hice las banderas “No se corren más regatas en el día” deberán tomar sus competidores a remolque y regresar en grupo a Puerto.</w:t>
      </w:r>
    </w:p>
    <w:p w14:paraId="688BCAF0" w14:textId="77777777" w:rsidR="00337DD8" w:rsidRDefault="005A7647">
      <w:pPr>
        <w:numPr>
          <w:ilvl w:val="2"/>
          <w:numId w:val="10"/>
        </w:numPr>
        <w:pBdr>
          <w:top w:val="nil"/>
          <w:left w:val="nil"/>
          <w:bottom w:val="nil"/>
          <w:right w:val="nil"/>
          <w:between w:val="nil"/>
        </w:pBdr>
        <w:tabs>
          <w:tab w:val="left" w:pos="1751"/>
        </w:tabs>
        <w:spacing w:before="13" w:line="254" w:lineRule="auto"/>
        <w:ind w:right="1628" w:hanging="355"/>
        <w:jc w:val="both"/>
        <w:rPr>
          <w:color w:val="000000"/>
          <w:sz w:val="20"/>
          <w:szCs w:val="20"/>
        </w:rPr>
      </w:pPr>
      <w:r>
        <w:rPr>
          <w:color w:val="000000"/>
          <w:sz w:val="20"/>
          <w:szCs w:val="20"/>
        </w:rPr>
        <w:t>Si hay Series en Regata y se resuelve anular y evacuar la Cancha de Regata de inmediato, se izará la bandera VÍCTOR del CIS en la lancha de CR. Si fuese el caso de tormenta eléctrica, se les solicitará a los competidores sacar los palos rápidamente y regresar a remolque. (Clase Optimist)</w:t>
      </w:r>
    </w:p>
    <w:p w14:paraId="55F54250" w14:textId="77777777" w:rsidR="00337DD8" w:rsidRDefault="005A7647">
      <w:pPr>
        <w:pBdr>
          <w:top w:val="nil"/>
          <w:left w:val="nil"/>
          <w:bottom w:val="nil"/>
          <w:right w:val="nil"/>
          <w:between w:val="nil"/>
        </w:pBdr>
        <w:spacing w:before="4" w:line="244" w:lineRule="auto"/>
        <w:ind w:left="1405" w:right="1753"/>
        <w:jc w:val="both"/>
        <w:rPr>
          <w:color w:val="000000"/>
          <w:sz w:val="20"/>
          <w:szCs w:val="20"/>
        </w:rPr>
        <w:sectPr w:rsidR="00337DD8">
          <w:pgSz w:w="11900" w:h="16840"/>
          <w:pgMar w:top="1260" w:right="300" w:bottom="880" w:left="600" w:header="0" w:footer="649" w:gutter="0"/>
          <w:cols w:space="720"/>
        </w:sectPr>
      </w:pPr>
      <w:r>
        <w:rPr>
          <w:color w:val="000000"/>
          <w:sz w:val="20"/>
          <w:szCs w:val="20"/>
        </w:rPr>
        <w:t>Todos los entrenadores/</w:t>
      </w:r>
      <w:proofErr w:type="spellStart"/>
      <w:r>
        <w:rPr>
          <w:color w:val="000000"/>
          <w:sz w:val="20"/>
          <w:szCs w:val="20"/>
        </w:rPr>
        <w:t>Team</w:t>
      </w:r>
      <w:proofErr w:type="spellEnd"/>
      <w:r>
        <w:rPr>
          <w:color w:val="000000"/>
          <w:sz w:val="20"/>
          <w:szCs w:val="20"/>
        </w:rPr>
        <w:t xml:space="preserve"> </w:t>
      </w:r>
      <w:proofErr w:type="spellStart"/>
      <w:r>
        <w:rPr>
          <w:color w:val="000000"/>
          <w:sz w:val="20"/>
          <w:szCs w:val="20"/>
        </w:rPr>
        <w:t>Leaders</w:t>
      </w:r>
      <w:proofErr w:type="spellEnd"/>
      <w:r>
        <w:rPr>
          <w:color w:val="000000"/>
          <w:sz w:val="20"/>
          <w:szCs w:val="20"/>
        </w:rPr>
        <w:t xml:space="preserve"> quedarán a la escucha en el CANAL 71 para seguir con las indicaciones.</w:t>
      </w:r>
    </w:p>
    <w:p w14:paraId="3CFDCAD5" w14:textId="77777777" w:rsidR="00337DD8" w:rsidRDefault="005A7647">
      <w:pPr>
        <w:pStyle w:val="Ttulo21"/>
        <w:numPr>
          <w:ilvl w:val="0"/>
          <w:numId w:val="10"/>
        </w:numPr>
        <w:tabs>
          <w:tab w:val="left" w:pos="1405"/>
          <w:tab w:val="left" w:pos="1406"/>
        </w:tabs>
        <w:spacing w:before="74"/>
        <w:ind w:hanging="568"/>
      </w:pPr>
      <w:r>
        <w:lastRenderedPageBreak/>
        <w:t>REPORTE DE SEGURIDAD</w:t>
      </w:r>
    </w:p>
    <w:p w14:paraId="6F5B2A10" w14:textId="25D976C0" w:rsidR="00337DD8" w:rsidRDefault="005A7647">
      <w:pPr>
        <w:numPr>
          <w:ilvl w:val="1"/>
          <w:numId w:val="10"/>
        </w:numPr>
        <w:pBdr>
          <w:top w:val="nil"/>
          <w:left w:val="nil"/>
          <w:bottom w:val="nil"/>
          <w:right w:val="nil"/>
          <w:between w:val="nil"/>
        </w:pBdr>
        <w:tabs>
          <w:tab w:val="left" w:pos="1406"/>
        </w:tabs>
        <w:spacing w:before="127" w:line="237" w:lineRule="auto"/>
        <w:ind w:right="1630"/>
        <w:jc w:val="both"/>
        <w:rPr>
          <w:color w:val="000000"/>
          <w:sz w:val="20"/>
          <w:szCs w:val="20"/>
        </w:rPr>
      </w:pPr>
      <w:r>
        <w:rPr>
          <w:color w:val="000000"/>
          <w:sz w:val="20"/>
          <w:szCs w:val="20"/>
        </w:rPr>
        <w:t>En la Oficina de Vela de la 5</w:t>
      </w:r>
      <w:r w:rsidR="001A6D1C">
        <w:rPr>
          <w:color w:val="000000"/>
          <w:sz w:val="20"/>
          <w:szCs w:val="20"/>
        </w:rPr>
        <w:t>8</w:t>
      </w:r>
      <w:r>
        <w:rPr>
          <w:color w:val="000000"/>
          <w:sz w:val="20"/>
          <w:szCs w:val="20"/>
        </w:rPr>
        <w:t xml:space="preserve">ºSIY los entrenadores encontrarán fichas del Reporte de Seguridad, que a modo de </w:t>
      </w:r>
      <w:proofErr w:type="spellStart"/>
      <w:r>
        <w:rPr>
          <w:color w:val="000000"/>
          <w:sz w:val="20"/>
          <w:szCs w:val="20"/>
        </w:rPr>
        <w:t>feedback</w:t>
      </w:r>
      <w:proofErr w:type="spellEnd"/>
      <w:r>
        <w:rPr>
          <w:color w:val="000000"/>
          <w:sz w:val="20"/>
          <w:szCs w:val="20"/>
        </w:rPr>
        <w:t xml:space="preserve"> y registro de eventualidades ocurridas, procedimiento y resultado.</w:t>
      </w:r>
    </w:p>
    <w:p w14:paraId="17699C1B" w14:textId="77777777" w:rsidR="00337DD8" w:rsidRDefault="005A7647">
      <w:pPr>
        <w:pStyle w:val="Ttulo21"/>
        <w:numPr>
          <w:ilvl w:val="0"/>
          <w:numId w:val="10"/>
        </w:numPr>
        <w:tabs>
          <w:tab w:val="left" w:pos="1405"/>
          <w:tab w:val="left" w:pos="1406"/>
        </w:tabs>
        <w:spacing w:before="126"/>
        <w:ind w:hanging="568"/>
      </w:pPr>
      <w:r>
        <w:t>REPORTE DE METEOROLOGÍA</w:t>
      </w:r>
    </w:p>
    <w:p w14:paraId="499667B0" w14:textId="6EB49A3A" w:rsidR="00337DD8" w:rsidRDefault="005A7647">
      <w:pPr>
        <w:numPr>
          <w:ilvl w:val="1"/>
          <w:numId w:val="10"/>
        </w:numPr>
        <w:pBdr>
          <w:top w:val="nil"/>
          <w:left w:val="nil"/>
          <w:bottom w:val="nil"/>
          <w:right w:val="nil"/>
          <w:between w:val="nil"/>
        </w:pBdr>
        <w:tabs>
          <w:tab w:val="left" w:pos="1406"/>
        </w:tabs>
        <w:spacing w:before="125"/>
        <w:ind w:right="1633"/>
        <w:jc w:val="both"/>
        <w:rPr>
          <w:color w:val="000000"/>
          <w:sz w:val="20"/>
          <w:szCs w:val="20"/>
        </w:rPr>
      </w:pPr>
      <w:r>
        <w:rPr>
          <w:color w:val="000000"/>
          <w:sz w:val="20"/>
          <w:szCs w:val="20"/>
        </w:rPr>
        <w:t xml:space="preserve">El lunes </w:t>
      </w:r>
      <w:r w:rsidR="001A6D1C">
        <w:rPr>
          <w:color w:val="000000"/>
          <w:sz w:val="20"/>
          <w:szCs w:val="20"/>
        </w:rPr>
        <w:t>6</w:t>
      </w:r>
      <w:r>
        <w:rPr>
          <w:color w:val="000000"/>
          <w:sz w:val="20"/>
          <w:szCs w:val="20"/>
        </w:rPr>
        <w:t xml:space="preserve"> de febrero</w:t>
      </w:r>
      <w:r w:rsidR="00735107">
        <w:rPr>
          <w:color w:val="000000"/>
          <w:sz w:val="20"/>
          <w:szCs w:val="20"/>
        </w:rPr>
        <w:t>,</w:t>
      </w:r>
      <w:r>
        <w:rPr>
          <w:color w:val="000000"/>
          <w:sz w:val="20"/>
          <w:szCs w:val="20"/>
        </w:rPr>
        <w:t xml:space="preserve"> en el Salón Bicentenario Escribano Vilas del CNMP, a la hora 9:30 </w:t>
      </w:r>
      <w:proofErr w:type="spellStart"/>
      <w:r>
        <w:rPr>
          <w:color w:val="000000"/>
          <w:sz w:val="20"/>
          <w:szCs w:val="20"/>
        </w:rPr>
        <w:t>hs</w:t>
      </w:r>
      <w:proofErr w:type="spellEnd"/>
      <w:r>
        <w:rPr>
          <w:color w:val="000000"/>
          <w:sz w:val="20"/>
          <w:szCs w:val="20"/>
        </w:rPr>
        <w:t>; se brindará a todos los Entrenadores y Participantes un Reporte Meteorológico.</w:t>
      </w:r>
    </w:p>
    <w:p w14:paraId="2A14A767" w14:textId="77777777" w:rsidR="00337DD8" w:rsidRDefault="005A7647">
      <w:pPr>
        <w:pStyle w:val="Ttulo31"/>
        <w:numPr>
          <w:ilvl w:val="0"/>
          <w:numId w:val="10"/>
        </w:numPr>
        <w:tabs>
          <w:tab w:val="left" w:pos="1405"/>
          <w:tab w:val="left" w:pos="1406"/>
        </w:tabs>
        <w:spacing w:before="126"/>
        <w:ind w:hanging="568"/>
      </w:pPr>
      <w:r>
        <w:t>ETAPA DE ENTRENAMIENTO PREVIO y POST-REGATA.</w:t>
      </w:r>
    </w:p>
    <w:p w14:paraId="7566D36F" w14:textId="77777777" w:rsidR="00337DD8" w:rsidRDefault="005A7647">
      <w:pPr>
        <w:numPr>
          <w:ilvl w:val="1"/>
          <w:numId w:val="10"/>
        </w:numPr>
        <w:pBdr>
          <w:top w:val="nil"/>
          <w:left w:val="nil"/>
          <w:bottom w:val="nil"/>
          <w:right w:val="nil"/>
          <w:between w:val="nil"/>
        </w:pBdr>
        <w:tabs>
          <w:tab w:val="left" w:pos="1406"/>
        </w:tabs>
        <w:spacing w:before="121"/>
        <w:ind w:right="1631"/>
        <w:jc w:val="both"/>
        <w:rPr>
          <w:color w:val="000000"/>
          <w:sz w:val="20"/>
          <w:szCs w:val="20"/>
        </w:rPr>
      </w:pPr>
      <w:r>
        <w:rPr>
          <w:color w:val="000000"/>
          <w:sz w:val="20"/>
          <w:szCs w:val="20"/>
        </w:rPr>
        <w:t>Todos los entrenadores/</w:t>
      </w:r>
      <w:proofErr w:type="spellStart"/>
      <w:r>
        <w:rPr>
          <w:color w:val="000000"/>
          <w:sz w:val="20"/>
          <w:szCs w:val="20"/>
        </w:rPr>
        <w:t>Team</w:t>
      </w:r>
      <w:proofErr w:type="spellEnd"/>
      <w:r>
        <w:rPr>
          <w:color w:val="000000"/>
          <w:sz w:val="20"/>
          <w:szCs w:val="20"/>
        </w:rPr>
        <w:t xml:space="preserve"> </w:t>
      </w:r>
      <w:proofErr w:type="spellStart"/>
      <w:r>
        <w:rPr>
          <w:color w:val="000000"/>
          <w:sz w:val="20"/>
          <w:szCs w:val="20"/>
        </w:rPr>
        <w:t>Leaders</w:t>
      </w:r>
      <w:proofErr w:type="spellEnd"/>
      <w:r>
        <w:rPr>
          <w:color w:val="000000"/>
          <w:sz w:val="20"/>
          <w:szCs w:val="20"/>
        </w:rPr>
        <w:t xml:space="preserve"> serán responsables de que los deportistas a su cargo estén provistos de los elementos de seguridad, así como en los botes que utilicen.</w:t>
      </w:r>
    </w:p>
    <w:p w14:paraId="04CA524C" w14:textId="77777777" w:rsidR="00337DD8" w:rsidRDefault="005A7647">
      <w:pPr>
        <w:numPr>
          <w:ilvl w:val="1"/>
          <w:numId w:val="10"/>
        </w:numPr>
        <w:pBdr>
          <w:top w:val="nil"/>
          <w:left w:val="nil"/>
          <w:bottom w:val="nil"/>
          <w:right w:val="nil"/>
          <w:between w:val="nil"/>
        </w:pBdr>
        <w:tabs>
          <w:tab w:val="left" w:pos="1406"/>
        </w:tabs>
        <w:spacing w:before="125" w:line="235" w:lineRule="auto"/>
        <w:ind w:right="1627"/>
        <w:jc w:val="both"/>
        <w:rPr>
          <w:color w:val="000000"/>
          <w:sz w:val="20"/>
          <w:szCs w:val="20"/>
        </w:rPr>
      </w:pPr>
      <w:r>
        <w:rPr>
          <w:color w:val="000000"/>
          <w:sz w:val="20"/>
          <w:szCs w:val="20"/>
        </w:rPr>
        <w:t>Previo a la partida deberán registrarse como es de práctica en el Libro de Rol, agregando cantidad de participantes a su cargo en el agua.</w:t>
      </w:r>
    </w:p>
    <w:p w14:paraId="60C3E295" w14:textId="77777777" w:rsidR="00337DD8" w:rsidRDefault="005A7647">
      <w:pPr>
        <w:numPr>
          <w:ilvl w:val="1"/>
          <w:numId w:val="10"/>
        </w:numPr>
        <w:pBdr>
          <w:top w:val="nil"/>
          <w:left w:val="nil"/>
          <w:bottom w:val="nil"/>
          <w:right w:val="nil"/>
          <w:between w:val="nil"/>
        </w:pBdr>
        <w:tabs>
          <w:tab w:val="left" w:pos="1406"/>
        </w:tabs>
        <w:spacing w:before="121"/>
        <w:ind w:right="1629"/>
        <w:jc w:val="both"/>
        <w:rPr>
          <w:color w:val="000000"/>
          <w:sz w:val="20"/>
          <w:szCs w:val="20"/>
        </w:rPr>
      </w:pPr>
      <w:r>
        <w:rPr>
          <w:color w:val="000000"/>
          <w:sz w:val="20"/>
          <w:szCs w:val="20"/>
        </w:rPr>
        <w:t xml:space="preserve">Para el egreso e ingreso al Puerto de MDP, se deberá solicitar el permiso correspondiente con la Estación de PNA en el canal 9 L2U (Lima 2 </w:t>
      </w:r>
      <w:proofErr w:type="spellStart"/>
      <w:r>
        <w:rPr>
          <w:color w:val="000000"/>
          <w:sz w:val="20"/>
          <w:szCs w:val="20"/>
        </w:rPr>
        <w:t>Uniform</w:t>
      </w:r>
      <w:proofErr w:type="spellEnd"/>
      <w:r>
        <w:rPr>
          <w:color w:val="000000"/>
          <w:sz w:val="20"/>
          <w:szCs w:val="20"/>
        </w:rPr>
        <w:t>). EN TODOS LOS CASOS.</w:t>
      </w:r>
    </w:p>
    <w:p w14:paraId="55D85814" w14:textId="77777777" w:rsidR="00337DD8" w:rsidRDefault="005A7647">
      <w:pPr>
        <w:numPr>
          <w:ilvl w:val="1"/>
          <w:numId w:val="10"/>
        </w:numPr>
        <w:pBdr>
          <w:top w:val="nil"/>
          <w:left w:val="nil"/>
          <w:bottom w:val="nil"/>
          <w:right w:val="nil"/>
          <w:between w:val="nil"/>
        </w:pBdr>
        <w:tabs>
          <w:tab w:val="left" w:pos="1406"/>
        </w:tabs>
        <w:spacing w:before="122"/>
        <w:ind w:right="1626"/>
        <w:jc w:val="both"/>
        <w:rPr>
          <w:color w:val="000000"/>
          <w:sz w:val="20"/>
          <w:szCs w:val="20"/>
        </w:rPr>
        <w:sectPr w:rsidR="00337DD8">
          <w:pgSz w:w="11900" w:h="16840"/>
          <w:pgMar w:top="1260" w:right="300" w:bottom="880" w:left="600" w:header="0" w:footer="649" w:gutter="0"/>
          <w:cols w:space="720"/>
        </w:sectPr>
      </w:pPr>
      <w:r>
        <w:rPr>
          <w:color w:val="000000"/>
          <w:sz w:val="20"/>
          <w:szCs w:val="20"/>
        </w:rPr>
        <w:t>En todo momento y en carácter obligatorio los entrenadores mantendrán su VHF en el Canal 9 (CNMP/YCA MDP operan en 71) para recibir instrucciones de PNA.</w:t>
      </w:r>
    </w:p>
    <w:p w14:paraId="67B7CAF5" w14:textId="77777777" w:rsidR="00337DD8" w:rsidRDefault="005A7647">
      <w:pPr>
        <w:pStyle w:val="Ttulo11"/>
        <w:spacing w:before="73"/>
        <w:ind w:right="1246" w:firstLine="174"/>
        <w:jc w:val="center"/>
      </w:pPr>
      <w:r>
        <w:lastRenderedPageBreak/>
        <w:t>ANEXO E</w:t>
      </w:r>
    </w:p>
    <w:p w14:paraId="10F21517" w14:textId="77777777" w:rsidR="00337DD8" w:rsidRDefault="005A7647">
      <w:pPr>
        <w:pStyle w:val="Ttulo21"/>
        <w:spacing w:before="238"/>
        <w:ind w:left="4531" w:right="2498" w:hanging="2578"/>
      </w:pPr>
      <w:r>
        <w:t>[NP][DP] REGLAS PARA PERSONAS Y EMBARCACIONES DE APOYO</w:t>
      </w:r>
    </w:p>
    <w:p w14:paraId="321FBF0A" w14:textId="77777777" w:rsidR="00337DD8" w:rsidRDefault="005A7647">
      <w:pPr>
        <w:pStyle w:val="Ttulo31"/>
        <w:numPr>
          <w:ilvl w:val="0"/>
          <w:numId w:val="9"/>
        </w:numPr>
        <w:tabs>
          <w:tab w:val="left" w:pos="1264"/>
        </w:tabs>
        <w:spacing w:before="193"/>
        <w:ind w:hanging="721"/>
        <w:jc w:val="both"/>
      </w:pPr>
      <w:r>
        <w:t>General</w:t>
      </w:r>
    </w:p>
    <w:p w14:paraId="06F0B881" w14:textId="77777777" w:rsidR="00337DD8" w:rsidRDefault="005A7647">
      <w:pPr>
        <w:numPr>
          <w:ilvl w:val="1"/>
          <w:numId w:val="9"/>
        </w:numPr>
        <w:pBdr>
          <w:top w:val="nil"/>
          <w:left w:val="nil"/>
          <w:bottom w:val="nil"/>
          <w:right w:val="nil"/>
          <w:between w:val="nil"/>
        </w:pBdr>
        <w:tabs>
          <w:tab w:val="left" w:pos="1264"/>
        </w:tabs>
        <w:spacing w:before="121" w:line="235" w:lineRule="auto"/>
        <w:ind w:right="2334"/>
        <w:jc w:val="both"/>
        <w:rPr>
          <w:color w:val="000000"/>
          <w:sz w:val="20"/>
          <w:szCs w:val="20"/>
        </w:rPr>
      </w:pPr>
      <w:r>
        <w:rPr>
          <w:color w:val="000000"/>
          <w:sz w:val="20"/>
          <w:szCs w:val="20"/>
        </w:rPr>
        <w:t>Estas Reglas para Equipo de Apoyo se aplican en todo momento en que las personas de apoyo se encuentren en la sede del evento o en el área de regatas.</w:t>
      </w:r>
    </w:p>
    <w:p w14:paraId="5BE2E67B" w14:textId="77777777" w:rsidR="00337DD8" w:rsidRDefault="005A7647">
      <w:pPr>
        <w:numPr>
          <w:ilvl w:val="1"/>
          <w:numId w:val="9"/>
        </w:numPr>
        <w:pBdr>
          <w:top w:val="nil"/>
          <w:left w:val="nil"/>
          <w:bottom w:val="nil"/>
          <w:right w:val="nil"/>
          <w:between w:val="nil"/>
        </w:pBdr>
        <w:tabs>
          <w:tab w:val="left" w:pos="1264"/>
        </w:tabs>
        <w:spacing w:before="123"/>
        <w:ind w:right="2333"/>
        <w:jc w:val="both"/>
        <w:rPr>
          <w:color w:val="000000"/>
          <w:sz w:val="20"/>
          <w:szCs w:val="20"/>
        </w:rPr>
      </w:pPr>
      <w:r>
        <w:rPr>
          <w:color w:val="000000"/>
          <w:sz w:val="20"/>
          <w:szCs w:val="20"/>
        </w:rPr>
        <w:t>Para el propósito de estas reglas, una embarcación de entrenador incluye cualquier embarcación que esté controlada o siguiendo las indicaciones de una persona que provea o pueda proveer, asistencia física o asesoramiento a un competidor incluyendo la recolección de datos que podrían ser utilizados posteriormente.</w:t>
      </w:r>
    </w:p>
    <w:p w14:paraId="2AB0F0AD" w14:textId="38B799A0" w:rsidR="00337DD8" w:rsidRPr="00825289" w:rsidRDefault="00037B31">
      <w:pPr>
        <w:numPr>
          <w:ilvl w:val="1"/>
          <w:numId w:val="9"/>
        </w:numPr>
        <w:pBdr>
          <w:top w:val="nil"/>
          <w:left w:val="nil"/>
          <w:bottom w:val="nil"/>
          <w:right w:val="nil"/>
          <w:between w:val="nil"/>
        </w:pBdr>
        <w:tabs>
          <w:tab w:val="left" w:pos="1264"/>
        </w:tabs>
        <w:spacing w:before="119" w:line="237" w:lineRule="auto"/>
        <w:ind w:right="2334"/>
        <w:jc w:val="both"/>
        <w:rPr>
          <w:b/>
          <w:sz w:val="20"/>
          <w:szCs w:val="20"/>
        </w:rPr>
      </w:pPr>
      <w:r>
        <w:rPr>
          <w:color w:val="000000"/>
          <w:sz w:val="20"/>
          <w:szCs w:val="20"/>
        </w:rPr>
        <w:t>SIN USO</w:t>
      </w:r>
    </w:p>
    <w:p w14:paraId="610DD737" w14:textId="77777777" w:rsidR="00337DD8" w:rsidRDefault="005A7647">
      <w:pPr>
        <w:numPr>
          <w:ilvl w:val="1"/>
          <w:numId w:val="9"/>
        </w:numPr>
        <w:pBdr>
          <w:top w:val="nil"/>
          <w:left w:val="nil"/>
          <w:bottom w:val="nil"/>
          <w:right w:val="nil"/>
          <w:between w:val="nil"/>
        </w:pBdr>
        <w:tabs>
          <w:tab w:val="left" w:pos="1264"/>
        </w:tabs>
        <w:spacing w:before="125" w:line="237" w:lineRule="auto"/>
        <w:ind w:right="2333"/>
        <w:jc w:val="both"/>
        <w:rPr>
          <w:color w:val="000000"/>
          <w:sz w:val="20"/>
          <w:szCs w:val="20"/>
        </w:rPr>
      </w:pPr>
      <w:r>
        <w:rPr>
          <w:color w:val="000000"/>
          <w:sz w:val="20"/>
          <w:szCs w:val="20"/>
        </w:rPr>
        <w:t>Una supuesta infracción a cualquiera de estas reglas puede ser remitida al Jurado para que se trate en audiencia. Como resultado de la audiencia el Jurado puede tomar alguna de las medidas descriptas en el RRV 64.4 o excluir a la persona del evento o la sede o quitarle cualquier privilegio o beneficio durante un período especificado o por el resto de la competencia. Tener en cuenta también que se pueden tomar medidas por RRV 69.2.</w:t>
      </w:r>
    </w:p>
    <w:p w14:paraId="6B0645ED" w14:textId="77777777" w:rsidR="00337DD8" w:rsidRDefault="005A7647">
      <w:pPr>
        <w:numPr>
          <w:ilvl w:val="1"/>
          <w:numId w:val="9"/>
        </w:numPr>
        <w:pBdr>
          <w:top w:val="nil"/>
          <w:left w:val="nil"/>
          <w:bottom w:val="nil"/>
          <w:right w:val="nil"/>
          <w:between w:val="nil"/>
        </w:pBdr>
        <w:tabs>
          <w:tab w:val="left" w:pos="1264"/>
        </w:tabs>
        <w:spacing w:before="130" w:line="235" w:lineRule="auto"/>
        <w:ind w:right="2335"/>
        <w:jc w:val="both"/>
        <w:rPr>
          <w:color w:val="000000"/>
          <w:sz w:val="20"/>
          <w:szCs w:val="20"/>
        </w:rPr>
      </w:pPr>
      <w:r>
        <w:rPr>
          <w:color w:val="000000"/>
          <w:sz w:val="20"/>
          <w:szCs w:val="20"/>
        </w:rPr>
        <w:t>La Autoridad Organizadora puede cambiar estas reglas en cualquier momento. Cualquier cambio será publicado en el Tablero Oficial de Avisos.</w:t>
      </w:r>
    </w:p>
    <w:p w14:paraId="6AB572FB" w14:textId="77777777" w:rsidR="00337DD8" w:rsidRDefault="005A7647">
      <w:pPr>
        <w:numPr>
          <w:ilvl w:val="1"/>
          <w:numId w:val="9"/>
        </w:numPr>
        <w:pBdr>
          <w:top w:val="nil"/>
          <w:left w:val="nil"/>
          <w:bottom w:val="nil"/>
          <w:right w:val="nil"/>
          <w:between w:val="nil"/>
        </w:pBdr>
        <w:tabs>
          <w:tab w:val="left" w:pos="1264"/>
        </w:tabs>
        <w:spacing w:before="123"/>
        <w:ind w:right="2333"/>
        <w:jc w:val="both"/>
        <w:rPr>
          <w:color w:val="000000"/>
          <w:sz w:val="20"/>
          <w:szCs w:val="20"/>
        </w:rPr>
      </w:pPr>
      <w:r>
        <w:rPr>
          <w:color w:val="000000"/>
          <w:sz w:val="20"/>
          <w:szCs w:val="20"/>
        </w:rPr>
        <w:t>La Autoridad Organizadora podrá, a su discreción, negarse a registrar las embarcaciones de entrenador que se no consideren adecuadas. En general, se consideran adecuadas las embarcaciones abiertas con más de 4,0 m de eslora y de menos de 7,5 m de eslora y con una superestructura mínima (o cabina, puente, etc.) o inexistente.</w:t>
      </w:r>
    </w:p>
    <w:p w14:paraId="4E08F7F3" w14:textId="77777777" w:rsidR="00337DD8" w:rsidRDefault="005A7647">
      <w:pPr>
        <w:numPr>
          <w:ilvl w:val="1"/>
          <w:numId w:val="9"/>
        </w:numPr>
        <w:pBdr>
          <w:top w:val="nil"/>
          <w:left w:val="nil"/>
          <w:bottom w:val="nil"/>
          <w:right w:val="nil"/>
          <w:between w:val="nil"/>
        </w:pBdr>
        <w:tabs>
          <w:tab w:val="left" w:pos="1264"/>
        </w:tabs>
        <w:spacing w:before="118"/>
        <w:ind w:right="2332"/>
        <w:jc w:val="both"/>
        <w:rPr>
          <w:color w:val="000000"/>
          <w:sz w:val="20"/>
          <w:szCs w:val="20"/>
        </w:rPr>
      </w:pPr>
      <w:r>
        <w:rPr>
          <w:color w:val="000000"/>
          <w:sz w:val="20"/>
          <w:szCs w:val="20"/>
        </w:rPr>
        <w:t>Todas las personas de apoyo deberán inscribirse en forma obligatoria completando el formulario correspondiente en la web del evento, en donde tendrán que registrar también las embarcaciones de entrenadores de su flota. El vencimiento de presentación será el mismo que el de las inscripciones y no tendrá costo.</w:t>
      </w:r>
    </w:p>
    <w:p w14:paraId="491D0D47" w14:textId="77777777" w:rsidR="00337DD8" w:rsidRDefault="005A7647">
      <w:pPr>
        <w:pBdr>
          <w:top w:val="nil"/>
          <w:left w:val="nil"/>
          <w:bottom w:val="nil"/>
          <w:right w:val="nil"/>
          <w:between w:val="nil"/>
        </w:pBdr>
        <w:spacing w:before="7"/>
        <w:ind w:left="1263" w:right="2335"/>
        <w:jc w:val="both"/>
        <w:rPr>
          <w:color w:val="000000"/>
          <w:sz w:val="20"/>
          <w:szCs w:val="20"/>
        </w:rPr>
      </w:pPr>
      <w:r>
        <w:rPr>
          <w:color w:val="000000"/>
          <w:sz w:val="20"/>
          <w:szCs w:val="20"/>
        </w:rPr>
        <w:t>Las embarcaciones de entrenadores y los timoneles designados deberán acreditarse en la Oficina de Regata antes de salir del lugar por primera vez o antes del vencimiento de la acreditación de la clase que apoye, lo que ocurra primero.</w:t>
      </w:r>
    </w:p>
    <w:p w14:paraId="7A933B20" w14:textId="77777777" w:rsidR="00337DD8" w:rsidRDefault="005A7647">
      <w:pPr>
        <w:numPr>
          <w:ilvl w:val="1"/>
          <w:numId w:val="9"/>
        </w:numPr>
        <w:pBdr>
          <w:top w:val="nil"/>
          <w:left w:val="nil"/>
          <w:bottom w:val="nil"/>
          <w:right w:val="nil"/>
          <w:between w:val="nil"/>
        </w:pBdr>
        <w:tabs>
          <w:tab w:val="left" w:pos="1264"/>
        </w:tabs>
        <w:spacing w:before="122"/>
        <w:ind w:hanging="709"/>
        <w:jc w:val="both"/>
        <w:rPr>
          <w:color w:val="000000"/>
          <w:sz w:val="20"/>
          <w:szCs w:val="20"/>
        </w:rPr>
      </w:pPr>
      <w:r>
        <w:rPr>
          <w:color w:val="000000"/>
          <w:sz w:val="20"/>
          <w:szCs w:val="20"/>
        </w:rPr>
        <w:t>Sólo las personas acreditadas pueden ser los timoneles de las mismas.</w:t>
      </w:r>
    </w:p>
    <w:p w14:paraId="7D502EC3" w14:textId="77777777" w:rsidR="00337DD8" w:rsidRDefault="005A7647">
      <w:pPr>
        <w:numPr>
          <w:ilvl w:val="1"/>
          <w:numId w:val="9"/>
        </w:numPr>
        <w:pBdr>
          <w:top w:val="nil"/>
          <w:left w:val="nil"/>
          <w:bottom w:val="nil"/>
          <w:right w:val="nil"/>
          <w:between w:val="nil"/>
        </w:pBdr>
        <w:tabs>
          <w:tab w:val="left" w:pos="1264"/>
        </w:tabs>
        <w:spacing w:before="116"/>
        <w:ind w:hanging="709"/>
        <w:jc w:val="both"/>
        <w:rPr>
          <w:color w:val="000000"/>
          <w:sz w:val="20"/>
          <w:szCs w:val="20"/>
        </w:rPr>
      </w:pPr>
      <w:r>
        <w:rPr>
          <w:color w:val="000000"/>
          <w:sz w:val="20"/>
          <w:szCs w:val="20"/>
        </w:rPr>
        <w:t>La persona que registre la embarcación deberá acreditar que:</w:t>
      </w:r>
    </w:p>
    <w:p w14:paraId="081EDDAA" w14:textId="77777777" w:rsidR="00337DD8" w:rsidRDefault="005A7647">
      <w:pPr>
        <w:numPr>
          <w:ilvl w:val="2"/>
          <w:numId w:val="9"/>
        </w:numPr>
        <w:pBdr>
          <w:top w:val="nil"/>
          <w:left w:val="nil"/>
          <w:bottom w:val="nil"/>
          <w:right w:val="nil"/>
          <w:between w:val="nil"/>
        </w:pBdr>
        <w:tabs>
          <w:tab w:val="left" w:pos="1690"/>
        </w:tabs>
        <w:spacing w:before="116" w:line="235" w:lineRule="auto"/>
        <w:ind w:right="2334"/>
        <w:jc w:val="both"/>
        <w:rPr>
          <w:color w:val="000000"/>
          <w:sz w:val="20"/>
          <w:szCs w:val="20"/>
        </w:rPr>
      </w:pPr>
      <w:r>
        <w:rPr>
          <w:color w:val="000000"/>
          <w:sz w:val="20"/>
          <w:szCs w:val="20"/>
        </w:rPr>
        <w:t>cada timonel designado posea un carnet de conductor náutico reconocido por una autoridad nacional apropiada a dicha embarcación.</w:t>
      </w:r>
    </w:p>
    <w:p w14:paraId="232A68C0" w14:textId="4EFA65FD" w:rsidR="00337DD8" w:rsidRDefault="005A7647">
      <w:pPr>
        <w:numPr>
          <w:ilvl w:val="1"/>
          <w:numId w:val="9"/>
        </w:numPr>
        <w:pBdr>
          <w:top w:val="nil"/>
          <w:left w:val="nil"/>
          <w:bottom w:val="nil"/>
          <w:right w:val="nil"/>
          <w:between w:val="nil"/>
        </w:pBdr>
        <w:tabs>
          <w:tab w:val="left" w:pos="1264"/>
        </w:tabs>
        <w:spacing w:before="125" w:line="237" w:lineRule="auto"/>
        <w:ind w:right="2334"/>
        <w:jc w:val="both"/>
        <w:rPr>
          <w:color w:val="000000"/>
          <w:sz w:val="20"/>
          <w:szCs w:val="20"/>
        </w:rPr>
      </w:pPr>
      <w:r>
        <w:rPr>
          <w:color w:val="000000"/>
          <w:sz w:val="20"/>
          <w:szCs w:val="20"/>
        </w:rPr>
        <w:t>Las embarcaciones de entrenadores deberán estar identificadas con una oblea adherida a ambas bandas del motor fuera de borda, que se les entregara en el proceso de acreditación y que deberán exhibir hasta la finalización de la 5</w:t>
      </w:r>
      <w:r w:rsidR="001A6D1C">
        <w:rPr>
          <w:color w:val="000000"/>
          <w:sz w:val="20"/>
          <w:szCs w:val="20"/>
        </w:rPr>
        <w:t>8</w:t>
      </w:r>
      <w:r>
        <w:rPr>
          <w:color w:val="000000"/>
          <w:sz w:val="20"/>
          <w:szCs w:val="20"/>
        </w:rPr>
        <w:t>ºSIY</w:t>
      </w:r>
    </w:p>
    <w:p w14:paraId="2D0144C0" w14:textId="77777777" w:rsidR="00337DD8" w:rsidRDefault="005A7647">
      <w:pPr>
        <w:numPr>
          <w:ilvl w:val="1"/>
          <w:numId w:val="9"/>
        </w:numPr>
        <w:pBdr>
          <w:top w:val="nil"/>
          <w:left w:val="nil"/>
          <w:bottom w:val="nil"/>
          <w:right w:val="nil"/>
          <w:between w:val="nil"/>
        </w:pBdr>
        <w:tabs>
          <w:tab w:val="left" w:pos="1264"/>
        </w:tabs>
        <w:spacing w:before="124" w:line="237" w:lineRule="auto"/>
        <w:ind w:right="2334"/>
        <w:jc w:val="both"/>
        <w:rPr>
          <w:color w:val="000000"/>
          <w:sz w:val="20"/>
          <w:szCs w:val="20"/>
        </w:rPr>
      </w:pPr>
      <w:r>
        <w:rPr>
          <w:color w:val="000000"/>
          <w:sz w:val="20"/>
          <w:szCs w:val="20"/>
        </w:rPr>
        <w:t>El no cumplimiento de estas Reglas podrá resultar en la descalificación u otra penalización a criterio del Jurado de todos los participantes relacionados con el bote infractor.</w:t>
      </w:r>
    </w:p>
    <w:p w14:paraId="24B739AA" w14:textId="77777777" w:rsidR="00337DD8" w:rsidRDefault="005A7647">
      <w:pPr>
        <w:pStyle w:val="Ttulo31"/>
        <w:numPr>
          <w:ilvl w:val="0"/>
          <w:numId w:val="9"/>
        </w:numPr>
        <w:tabs>
          <w:tab w:val="left" w:pos="1264"/>
        </w:tabs>
        <w:spacing w:before="195"/>
        <w:ind w:hanging="721"/>
        <w:jc w:val="both"/>
      </w:pPr>
      <w:r>
        <w:t>Sede de la Regata</w:t>
      </w:r>
    </w:p>
    <w:p w14:paraId="242C0647" w14:textId="77777777" w:rsidR="00337DD8" w:rsidRDefault="005A7647">
      <w:pPr>
        <w:numPr>
          <w:ilvl w:val="1"/>
          <w:numId w:val="9"/>
        </w:numPr>
        <w:pBdr>
          <w:top w:val="nil"/>
          <w:left w:val="nil"/>
          <w:bottom w:val="nil"/>
          <w:right w:val="nil"/>
          <w:between w:val="nil"/>
        </w:pBdr>
        <w:tabs>
          <w:tab w:val="left" w:pos="1264"/>
        </w:tabs>
        <w:spacing w:before="90" w:line="237" w:lineRule="auto"/>
        <w:ind w:right="2334"/>
        <w:jc w:val="both"/>
        <w:rPr>
          <w:color w:val="000000"/>
          <w:sz w:val="20"/>
          <w:szCs w:val="20"/>
        </w:rPr>
      </w:pPr>
      <w:r>
        <w:rPr>
          <w:color w:val="000000"/>
          <w:sz w:val="20"/>
          <w:szCs w:val="20"/>
        </w:rPr>
        <w:t>Las embarcaciones de entrenadores deberán usar la zona de botado designada para tal fin. Una vez botadas, los tráileres serán trasladados inmediatamente al parque de tráileres o según lo indique la Autoridad Organizadora.</w:t>
      </w:r>
    </w:p>
    <w:p w14:paraId="47F98B43" w14:textId="77777777" w:rsidR="00337DD8" w:rsidRDefault="005A7647">
      <w:pPr>
        <w:numPr>
          <w:ilvl w:val="1"/>
          <w:numId w:val="9"/>
        </w:numPr>
        <w:pBdr>
          <w:top w:val="nil"/>
          <w:left w:val="nil"/>
          <w:bottom w:val="nil"/>
          <w:right w:val="nil"/>
          <w:between w:val="nil"/>
        </w:pBdr>
        <w:tabs>
          <w:tab w:val="left" w:pos="1264"/>
        </w:tabs>
        <w:spacing w:before="98" w:line="235" w:lineRule="auto"/>
        <w:ind w:right="2332"/>
        <w:jc w:val="both"/>
        <w:rPr>
          <w:color w:val="000000"/>
          <w:sz w:val="20"/>
          <w:szCs w:val="20"/>
        </w:rPr>
      </w:pPr>
      <w:r>
        <w:rPr>
          <w:color w:val="000000"/>
          <w:sz w:val="20"/>
          <w:szCs w:val="20"/>
        </w:rPr>
        <w:t>Sólo se permitirá el ingreso a la sede del Campeonato a las embarcaciones registradas.</w:t>
      </w:r>
    </w:p>
    <w:p w14:paraId="4B606F64" w14:textId="77777777" w:rsidR="0050199F" w:rsidRDefault="0050199F" w:rsidP="0050199F">
      <w:pPr>
        <w:pBdr>
          <w:top w:val="nil"/>
          <w:left w:val="nil"/>
          <w:bottom w:val="nil"/>
          <w:right w:val="nil"/>
          <w:between w:val="nil"/>
        </w:pBdr>
        <w:tabs>
          <w:tab w:val="left" w:pos="1264"/>
        </w:tabs>
        <w:spacing w:before="98" w:line="235" w:lineRule="auto"/>
        <w:ind w:right="2332"/>
        <w:jc w:val="both"/>
        <w:rPr>
          <w:color w:val="000000"/>
          <w:sz w:val="20"/>
          <w:szCs w:val="20"/>
        </w:rPr>
      </w:pPr>
    </w:p>
    <w:p w14:paraId="4D9E384D" w14:textId="77777777" w:rsidR="00337DD8" w:rsidRPr="0050199F" w:rsidRDefault="005A7647" w:rsidP="0050199F">
      <w:pPr>
        <w:numPr>
          <w:ilvl w:val="1"/>
          <w:numId w:val="9"/>
        </w:numPr>
        <w:pBdr>
          <w:top w:val="nil"/>
          <w:left w:val="nil"/>
          <w:bottom w:val="nil"/>
          <w:right w:val="nil"/>
          <w:between w:val="nil"/>
        </w:pBdr>
        <w:tabs>
          <w:tab w:val="left" w:pos="1264"/>
        </w:tabs>
        <w:spacing w:before="79"/>
        <w:ind w:right="2336" w:hanging="709"/>
        <w:jc w:val="both"/>
        <w:rPr>
          <w:color w:val="000000"/>
          <w:sz w:val="20"/>
          <w:szCs w:val="20"/>
        </w:rPr>
      </w:pPr>
      <w:r w:rsidRPr="0050199F">
        <w:rPr>
          <w:color w:val="000000"/>
          <w:sz w:val="20"/>
          <w:szCs w:val="20"/>
        </w:rPr>
        <w:t>Cuando no estén en uso, las embarcaciones de entrenadores deberán estar</w:t>
      </w:r>
      <w:r w:rsidR="0050199F" w:rsidRPr="0050199F">
        <w:rPr>
          <w:color w:val="000000"/>
          <w:sz w:val="20"/>
          <w:szCs w:val="20"/>
        </w:rPr>
        <w:t xml:space="preserve"> </w:t>
      </w:r>
      <w:r w:rsidRPr="0050199F">
        <w:rPr>
          <w:color w:val="000000"/>
          <w:sz w:val="20"/>
          <w:szCs w:val="20"/>
        </w:rPr>
        <w:t>debidamente amarradas en las áreas asignadas a las mismas durante todo el tiempo que estas Reglas para Personas y Embarcaciones de Apoyo apliquen.</w:t>
      </w:r>
    </w:p>
    <w:p w14:paraId="49E2CE2B" w14:textId="77777777" w:rsidR="00337DD8" w:rsidRDefault="005A7647">
      <w:pPr>
        <w:numPr>
          <w:ilvl w:val="1"/>
          <w:numId w:val="9"/>
        </w:numPr>
        <w:pBdr>
          <w:top w:val="nil"/>
          <w:left w:val="nil"/>
          <w:bottom w:val="nil"/>
          <w:right w:val="nil"/>
          <w:between w:val="nil"/>
        </w:pBdr>
        <w:tabs>
          <w:tab w:val="left" w:pos="1264"/>
        </w:tabs>
        <w:spacing w:before="94" w:line="237" w:lineRule="auto"/>
        <w:ind w:right="2335"/>
        <w:jc w:val="both"/>
        <w:rPr>
          <w:color w:val="000000"/>
          <w:sz w:val="20"/>
          <w:szCs w:val="20"/>
        </w:rPr>
      </w:pPr>
      <w:r>
        <w:rPr>
          <w:color w:val="000000"/>
          <w:sz w:val="20"/>
          <w:szCs w:val="20"/>
        </w:rPr>
        <w:lastRenderedPageBreak/>
        <w:t>Las embarcaciones de entrenadores no utilizarán las rampas de botado de embarcaciones o las marinas de barcos de quilla para cualquier propósito, incluyendo amarre, botado y recuperación, carga y descarga de equipo.</w:t>
      </w:r>
    </w:p>
    <w:p w14:paraId="1D0C2C8D" w14:textId="77777777" w:rsidR="00337DD8" w:rsidRDefault="005A7647">
      <w:pPr>
        <w:pStyle w:val="Ttulo21"/>
        <w:numPr>
          <w:ilvl w:val="0"/>
          <w:numId w:val="9"/>
        </w:numPr>
        <w:tabs>
          <w:tab w:val="left" w:pos="1263"/>
          <w:tab w:val="left" w:pos="1264"/>
        </w:tabs>
        <w:spacing w:before="190"/>
        <w:ind w:hanging="721"/>
      </w:pPr>
      <w:r>
        <w:t>SEGURIDAD</w:t>
      </w:r>
    </w:p>
    <w:p w14:paraId="7715EA65" w14:textId="77777777" w:rsidR="00337DD8" w:rsidRDefault="005A7647">
      <w:pPr>
        <w:numPr>
          <w:ilvl w:val="1"/>
          <w:numId w:val="9"/>
        </w:numPr>
        <w:pBdr>
          <w:top w:val="nil"/>
          <w:left w:val="nil"/>
          <w:bottom w:val="nil"/>
          <w:right w:val="nil"/>
          <w:between w:val="nil"/>
        </w:pBdr>
        <w:tabs>
          <w:tab w:val="left" w:pos="1263"/>
          <w:tab w:val="left" w:pos="1264"/>
        </w:tabs>
        <w:spacing w:before="88"/>
        <w:ind w:hanging="709"/>
        <w:rPr>
          <w:color w:val="000000"/>
          <w:sz w:val="20"/>
          <w:szCs w:val="20"/>
        </w:rPr>
      </w:pPr>
      <w:r>
        <w:rPr>
          <w:color w:val="000000"/>
          <w:sz w:val="20"/>
          <w:szCs w:val="20"/>
        </w:rPr>
        <w:t>Las embarcaciones de entrenadores deberán llevar a bordo:</w:t>
      </w:r>
    </w:p>
    <w:p w14:paraId="1ECE2858" w14:textId="77777777" w:rsidR="00337DD8" w:rsidRDefault="005A7647">
      <w:pPr>
        <w:numPr>
          <w:ilvl w:val="2"/>
          <w:numId w:val="9"/>
        </w:numPr>
        <w:pBdr>
          <w:top w:val="nil"/>
          <w:left w:val="nil"/>
          <w:bottom w:val="nil"/>
          <w:right w:val="nil"/>
          <w:between w:val="nil"/>
        </w:pBdr>
        <w:tabs>
          <w:tab w:val="left" w:pos="1690"/>
        </w:tabs>
        <w:spacing w:before="120" w:line="235" w:lineRule="auto"/>
        <w:ind w:right="2335"/>
        <w:rPr>
          <w:color w:val="000000"/>
          <w:sz w:val="20"/>
          <w:szCs w:val="20"/>
        </w:rPr>
      </w:pPr>
      <w:r>
        <w:rPr>
          <w:color w:val="000000"/>
          <w:sz w:val="20"/>
          <w:szCs w:val="20"/>
        </w:rPr>
        <w:t>Chalecos salvavidas o dispositivos de ayuda para la flotación para todos los integrantes de su tripulación y su timonel;</w:t>
      </w:r>
    </w:p>
    <w:p w14:paraId="65EE70FD" w14:textId="77777777" w:rsidR="00337DD8" w:rsidRDefault="005A7647">
      <w:pPr>
        <w:numPr>
          <w:ilvl w:val="2"/>
          <w:numId w:val="9"/>
        </w:numPr>
        <w:pBdr>
          <w:top w:val="nil"/>
          <w:left w:val="nil"/>
          <w:bottom w:val="nil"/>
          <w:right w:val="nil"/>
          <w:between w:val="nil"/>
        </w:pBdr>
        <w:tabs>
          <w:tab w:val="left" w:pos="1690"/>
        </w:tabs>
        <w:spacing w:before="118"/>
        <w:rPr>
          <w:color w:val="000000"/>
          <w:sz w:val="20"/>
          <w:szCs w:val="20"/>
        </w:rPr>
      </w:pPr>
      <w:r>
        <w:rPr>
          <w:color w:val="000000"/>
          <w:sz w:val="20"/>
          <w:szCs w:val="20"/>
        </w:rPr>
        <w:t>botiquín de primeros auxilios;</w:t>
      </w:r>
    </w:p>
    <w:p w14:paraId="07717C85" w14:textId="77777777" w:rsidR="00337DD8" w:rsidRDefault="005A7647">
      <w:pPr>
        <w:numPr>
          <w:ilvl w:val="2"/>
          <w:numId w:val="9"/>
        </w:numPr>
        <w:pBdr>
          <w:top w:val="nil"/>
          <w:left w:val="nil"/>
          <w:bottom w:val="nil"/>
          <w:right w:val="nil"/>
          <w:between w:val="nil"/>
        </w:pBdr>
        <w:tabs>
          <w:tab w:val="left" w:pos="1690"/>
        </w:tabs>
        <w:spacing w:before="112"/>
        <w:rPr>
          <w:color w:val="000000"/>
          <w:sz w:val="20"/>
          <w:szCs w:val="20"/>
        </w:rPr>
      </w:pPr>
      <w:r>
        <w:rPr>
          <w:color w:val="000000"/>
          <w:sz w:val="20"/>
          <w:szCs w:val="20"/>
        </w:rPr>
        <w:t>radio VHF;</w:t>
      </w:r>
    </w:p>
    <w:p w14:paraId="27C2AF4B" w14:textId="77777777" w:rsidR="00337DD8" w:rsidRDefault="005A7647">
      <w:pPr>
        <w:numPr>
          <w:ilvl w:val="2"/>
          <w:numId w:val="9"/>
        </w:numPr>
        <w:pBdr>
          <w:top w:val="nil"/>
          <w:left w:val="nil"/>
          <w:bottom w:val="nil"/>
          <w:right w:val="nil"/>
          <w:between w:val="nil"/>
        </w:pBdr>
        <w:tabs>
          <w:tab w:val="left" w:pos="1690"/>
        </w:tabs>
        <w:spacing w:before="117"/>
        <w:rPr>
          <w:color w:val="000000"/>
          <w:sz w:val="20"/>
          <w:szCs w:val="20"/>
        </w:rPr>
      </w:pPr>
      <w:r>
        <w:rPr>
          <w:color w:val="000000"/>
          <w:sz w:val="20"/>
          <w:szCs w:val="20"/>
        </w:rPr>
        <w:t>dispositivo para emitir señales sonoras;</w:t>
      </w:r>
    </w:p>
    <w:p w14:paraId="72CB93D4" w14:textId="77777777" w:rsidR="00337DD8" w:rsidRDefault="005A7647">
      <w:pPr>
        <w:numPr>
          <w:ilvl w:val="2"/>
          <w:numId w:val="9"/>
        </w:numPr>
        <w:pBdr>
          <w:top w:val="nil"/>
          <w:left w:val="nil"/>
          <w:bottom w:val="nil"/>
          <w:right w:val="nil"/>
          <w:between w:val="nil"/>
        </w:pBdr>
        <w:tabs>
          <w:tab w:val="left" w:pos="1690"/>
        </w:tabs>
        <w:spacing w:before="111"/>
        <w:rPr>
          <w:color w:val="000000"/>
          <w:sz w:val="20"/>
          <w:szCs w:val="20"/>
        </w:rPr>
      </w:pPr>
      <w:r>
        <w:rPr>
          <w:color w:val="000000"/>
          <w:sz w:val="20"/>
          <w:szCs w:val="20"/>
        </w:rPr>
        <w:t>compás;</w:t>
      </w:r>
    </w:p>
    <w:p w14:paraId="06F32614" w14:textId="77777777" w:rsidR="00337DD8" w:rsidRDefault="005A7647">
      <w:pPr>
        <w:numPr>
          <w:ilvl w:val="2"/>
          <w:numId w:val="9"/>
        </w:numPr>
        <w:pBdr>
          <w:top w:val="nil"/>
          <w:left w:val="nil"/>
          <w:bottom w:val="nil"/>
          <w:right w:val="nil"/>
          <w:between w:val="nil"/>
        </w:pBdr>
        <w:tabs>
          <w:tab w:val="left" w:pos="1689"/>
          <w:tab w:val="left" w:pos="1690"/>
        </w:tabs>
        <w:spacing w:before="117"/>
        <w:rPr>
          <w:color w:val="000000"/>
          <w:sz w:val="20"/>
          <w:szCs w:val="20"/>
        </w:rPr>
      </w:pPr>
      <w:r>
        <w:rPr>
          <w:color w:val="000000"/>
          <w:sz w:val="20"/>
          <w:szCs w:val="20"/>
        </w:rPr>
        <w:t>ancla y cabo de fondeo adecuado para las condiciones y la profundidad;</w:t>
      </w:r>
    </w:p>
    <w:p w14:paraId="39087CB2" w14:textId="77777777" w:rsidR="00337DD8" w:rsidRDefault="005A7647">
      <w:pPr>
        <w:numPr>
          <w:ilvl w:val="2"/>
          <w:numId w:val="9"/>
        </w:numPr>
        <w:pBdr>
          <w:top w:val="nil"/>
          <w:left w:val="nil"/>
          <w:bottom w:val="nil"/>
          <w:right w:val="nil"/>
          <w:between w:val="nil"/>
        </w:pBdr>
        <w:tabs>
          <w:tab w:val="left" w:pos="1690"/>
        </w:tabs>
        <w:spacing w:before="112"/>
        <w:rPr>
          <w:color w:val="000000"/>
          <w:sz w:val="20"/>
          <w:szCs w:val="20"/>
        </w:rPr>
      </w:pPr>
      <w:r>
        <w:rPr>
          <w:color w:val="000000"/>
          <w:sz w:val="20"/>
          <w:szCs w:val="20"/>
        </w:rPr>
        <w:t>cabo de remolque (15m de largo como mínimo y 10mm de diámetro);</w:t>
      </w:r>
    </w:p>
    <w:p w14:paraId="15A491AF" w14:textId="77777777" w:rsidR="00337DD8" w:rsidRDefault="005A7647">
      <w:pPr>
        <w:numPr>
          <w:ilvl w:val="2"/>
          <w:numId w:val="9"/>
        </w:numPr>
        <w:pBdr>
          <w:top w:val="nil"/>
          <w:left w:val="nil"/>
          <w:bottom w:val="nil"/>
          <w:right w:val="nil"/>
          <w:between w:val="nil"/>
        </w:pBdr>
        <w:tabs>
          <w:tab w:val="left" w:pos="1690"/>
        </w:tabs>
        <w:spacing w:before="112"/>
        <w:ind w:right="2334"/>
        <w:rPr>
          <w:color w:val="000000"/>
          <w:sz w:val="20"/>
          <w:szCs w:val="20"/>
        </w:rPr>
      </w:pPr>
      <w:r>
        <w:rPr>
          <w:color w:val="000000"/>
          <w:sz w:val="20"/>
          <w:szCs w:val="20"/>
        </w:rPr>
        <w:t>cable de corte de corriente en condiciones (también conocido como línea de vida o inmovilizador automático del motor);</w:t>
      </w:r>
    </w:p>
    <w:p w14:paraId="657591F5" w14:textId="77777777" w:rsidR="00337DD8" w:rsidRDefault="005A7647">
      <w:pPr>
        <w:numPr>
          <w:ilvl w:val="2"/>
          <w:numId w:val="9"/>
        </w:numPr>
        <w:pBdr>
          <w:top w:val="nil"/>
          <w:left w:val="nil"/>
          <w:bottom w:val="nil"/>
          <w:right w:val="nil"/>
          <w:between w:val="nil"/>
        </w:pBdr>
        <w:tabs>
          <w:tab w:val="left" w:pos="1689"/>
          <w:tab w:val="left" w:pos="1690"/>
        </w:tabs>
        <w:spacing w:before="117"/>
        <w:rPr>
          <w:color w:val="000000"/>
          <w:sz w:val="20"/>
          <w:szCs w:val="20"/>
        </w:rPr>
      </w:pPr>
      <w:r>
        <w:rPr>
          <w:color w:val="000000"/>
          <w:sz w:val="20"/>
          <w:szCs w:val="20"/>
        </w:rPr>
        <w:t>bomba de achique o achicador;</w:t>
      </w:r>
    </w:p>
    <w:p w14:paraId="6A6D445C" w14:textId="77777777" w:rsidR="00337DD8" w:rsidRDefault="005A7647">
      <w:pPr>
        <w:numPr>
          <w:ilvl w:val="2"/>
          <w:numId w:val="9"/>
        </w:numPr>
        <w:pBdr>
          <w:top w:val="nil"/>
          <w:left w:val="nil"/>
          <w:bottom w:val="nil"/>
          <w:right w:val="nil"/>
          <w:between w:val="nil"/>
        </w:pBdr>
        <w:tabs>
          <w:tab w:val="left" w:pos="1689"/>
          <w:tab w:val="left" w:pos="1690"/>
        </w:tabs>
        <w:spacing w:before="112"/>
        <w:rPr>
          <w:color w:val="000000"/>
          <w:sz w:val="20"/>
          <w:szCs w:val="20"/>
        </w:rPr>
      </w:pPr>
      <w:r>
        <w:rPr>
          <w:color w:val="000000"/>
          <w:sz w:val="20"/>
          <w:szCs w:val="20"/>
        </w:rPr>
        <w:t>navaja; y</w:t>
      </w:r>
    </w:p>
    <w:p w14:paraId="7CE46DE3" w14:textId="77777777" w:rsidR="00337DD8" w:rsidRDefault="005A7647">
      <w:pPr>
        <w:numPr>
          <w:ilvl w:val="2"/>
          <w:numId w:val="9"/>
        </w:numPr>
        <w:pBdr>
          <w:top w:val="nil"/>
          <w:left w:val="nil"/>
          <w:bottom w:val="nil"/>
          <w:right w:val="nil"/>
          <w:between w:val="nil"/>
        </w:pBdr>
        <w:tabs>
          <w:tab w:val="left" w:pos="1690"/>
        </w:tabs>
        <w:spacing w:before="111"/>
        <w:rPr>
          <w:color w:val="000000"/>
          <w:sz w:val="20"/>
          <w:szCs w:val="20"/>
        </w:rPr>
      </w:pPr>
      <w:r>
        <w:rPr>
          <w:color w:val="000000"/>
          <w:sz w:val="20"/>
          <w:szCs w:val="20"/>
        </w:rPr>
        <w:t>cualquier equipo adicional de seguridad requerido por la PNA.</w:t>
      </w:r>
    </w:p>
    <w:p w14:paraId="62588FF4" w14:textId="77777777" w:rsidR="00337DD8" w:rsidRDefault="005A7647">
      <w:pPr>
        <w:spacing w:before="123" w:line="237" w:lineRule="auto"/>
        <w:ind w:left="1263" w:right="2385"/>
        <w:jc w:val="both"/>
        <w:rPr>
          <w:sz w:val="20"/>
          <w:szCs w:val="20"/>
        </w:rPr>
      </w:pPr>
      <w:r>
        <w:rPr>
          <w:sz w:val="20"/>
          <w:szCs w:val="20"/>
        </w:rPr>
        <w:t xml:space="preserve">Se recomienda que los chalecos salvavidas sean utilizados en todo momento mientras se encuentren a flote. </w:t>
      </w:r>
      <w:r>
        <w:rPr>
          <w:b/>
          <w:sz w:val="20"/>
          <w:szCs w:val="20"/>
          <w:u w:val="single"/>
        </w:rPr>
        <w:t xml:space="preserve">Se recomienda fuertemente la utilización </w:t>
      </w:r>
      <w:proofErr w:type="gramStart"/>
      <w:r>
        <w:rPr>
          <w:b/>
          <w:sz w:val="20"/>
          <w:szCs w:val="20"/>
          <w:u w:val="single"/>
        </w:rPr>
        <w:t>del</w:t>
      </w:r>
      <w:r>
        <w:rPr>
          <w:b/>
          <w:sz w:val="20"/>
          <w:szCs w:val="20"/>
        </w:rPr>
        <w:t xml:space="preserve"> </w:t>
      </w:r>
      <w:r>
        <w:rPr>
          <w:b/>
          <w:sz w:val="20"/>
          <w:szCs w:val="20"/>
          <w:u w:val="single"/>
        </w:rPr>
        <w:t>corta corriente</w:t>
      </w:r>
      <w:proofErr w:type="gramEnd"/>
      <w:r>
        <w:rPr>
          <w:b/>
          <w:sz w:val="20"/>
          <w:szCs w:val="20"/>
          <w:u w:val="single"/>
        </w:rPr>
        <w:t xml:space="preserve"> en todo momento que el motor se encuentre encendido</w:t>
      </w:r>
      <w:r>
        <w:rPr>
          <w:sz w:val="20"/>
          <w:szCs w:val="20"/>
        </w:rPr>
        <w:t>.</w:t>
      </w:r>
    </w:p>
    <w:p w14:paraId="7A977275" w14:textId="77777777" w:rsidR="00337DD8" w:rsidRDefault="005A7647">
      <w:pPr>
        <w:numPr>
          <w:ilvl w:val="1"/>
          <w:numId w:val="9"/>
        </w:numPr>
        <w:pBdr>
          <w:top w:val="nil"/>
          <w:left w:val="nil"/>
          <w:bottom w:val="nil"/>
          <w:right w:val="nil"/>
          <w:between w:val="nil"/>
        </w:pBdr>
        <w:tabs>
          <w:tab w:val="left" w:pos="1264"/>
        </w:tabs>
        <w:spacing w:before="93"/>
        <w:ind w:right="2335"/>
        <w:jc w:val="both"/>
        <w:rPr>
          <w:color w:val="000000"/>
          <w:sz w:val="20"/>
          <w:szCs w:val="20"/>
        </w:rPr>
      </w:pPr>
      <w:r>
        <w:rPr>
          <w:color w:val="000000"/>
          <w:sz w:val="20"/>
          <w:szCs w:val="20"/>
        </w:rPr>
        <w:t>La capacidad máxima de pasajeros permitida por el fabricante nunca deberá ser excedida.</w:t>
      </w:r>
    </w:p>
    <w:p w14:paraId="1F0EE526" w14:textId="77777777" w:rsidR="00337DD8" w:rsidRDefault="005A7647">
      <w:pPr>
        <w:numPr>
          <w:ilvl w:val="1"/>
          <w:numId w:val="9"/>
        </w:numPr>
        <w:pBdr>
          <w:top w:val="nil"/>
          <w:left w:val="nil"/>
          <w:bottom w:val="nil"/>
          <w:right w:val="nil"/>
          <w:between w:val="nil"/>
        </w:pBdr>
        <w:tabs>
          <w:tab w:val="left" w:pos="1264"/>
        </w:tabs>
        <w:spacing w:before="95" w:line="237" w:lineRule="auto"/>
        <w:ind w:right="2333"/>
        <w:jc w:val="both"/>
        <w:rPr>
          <w:color w:val="000000"/>
          <w:sz w:val="20"/>
          <w:szCs w:val="20"/>
        </w:rPr>
      </w:pPr>
      <w:r>
        <w:rPr>
          <w:color w:val="000000"/>
          <w:sz w:val="20"/>
          <w:szCs w:val="20"/>
        </w:rPr>
        <w:t>Los entrenadores registrados son responsables de supervisar la operación segura de su embarcación de entrenador en el agua, el estado de situación de todos los competidores asociados a él y asegurar su regreso seguro a la sede del campeonato.</w:t>
      </w:r>
    </w:p>
    <w:p w14:paraId="197992FC" w14:textId="77777777" w:rsidR="00337DD8" w:rsidRDefault="005A7647">
      <w:pPr>
        <w:numPr>
          <w:ilvl w:val="1"/>
          <w:numId w:val="9"/>
        </w:numPr>
        <w:pBdr>
          <w:top w:val="nil"/>
          <w:left w:val="nil"/>
          <w:bottom w:val="nil"/>
          <w:right w:val="nil"/>
          <w:between w:val="nil"/>
        </w:pBdr>
        <w:tabs>
          <w:tab w:val="left" w:pos="1264"/>
        </w:tabs>
        <w:spacing w:before="92"/>
        <w:ind w:right="2333"/>
        <w:jc w:val="both"/>
        <w:rPr>
          <w:color w:val="000000"/>
          <w:sz w:val="20"/>
          <w:szCs w:val="20"/>
        </w:rPr>
      </w:pPr>
      <w:r>
        <w:rPr>
          <w:color w:val="000000"/>
          <w:sz w:val="20"/>
          <w:szCs w:val="20"/>
        </w:rPr>
        <w:t>En todo momento, las personas de apoyo, incluido el (los) timonel (es) registrado (s) de una embarcación de entrenador deberán cumplir con las instrucciones dadas por o bajo la autoridad de un Oficial de la Regata. Esto incluye ayudar en las operaciones de rescate cuando se le solicite hacerlo.</w:t>
      </w:r>
    </w:p>
    <w:p w14:paraId="68089F84" w14:textId="77777777" w:rsidR="00337DD8" w:rsidRDefault="005A7647">
      <w:pPr>
        <w:numPr>
          <w:ilvl w:val="1"/>
          <w:numId w:val="9"/>
        </w:numPr>
        <w:pBdr>
          <w:top w:val="nil"/>
          <w:left w:val="nil"/>
          <w:bottom w:val="nil"/>
          <w:right w:val="nil"/>
          <w:between w:val="nil"/>
        </w:pBdr>
        <w:tabs>
          <w:tab w:val="left" w:pos="1264"/>
        </w:tabs>
        <w:spacing w:before="93" w:line="235" w:lineRule="auto"/>
        <w:ind w:right="2335"/>
        <w:jc w:val="both"/>
        <w:rPr>
          <w:color w:val="000000"/>
          <w:sz w:val="20"/>
          <w:szCs w:val="20"/>
        </w:rPr>
      </w:pPr>
      <w:r>
        <w:rPr>
          <w:color w:val="000000"/>
          <w:sz w:val="20"/>
          <w:szCs w:val="20"/>
        </w:rPr>
        <w:t>Las embarcaciones de entrenadores deberán cumplir con las regulaciones del puerto y de la PNA incluyendo los límites de velocidad.</w:t>
      </w:r>
    </w:p>
    <w:p w14:paraId="2DDC8038" w14:textId="3303AE72" w:rsidR="00337DD8" w:rsidRDefault="005A7647">
      <w:pPr>
        <w:numPr>
          <w:ilvl w:val="1"/>
          <w:numId w:val="9"/>
        </w:numPr>
        <w:pBdr>
          <w:top w:val="nil"/>
          <w:left w:val="nil"/>
          <w:bottom w:val="nil"/>
          <w:right w:val="nil"/>
          <w:between w:val="nil"/>
        </w:pBdr>
        <w:tabs>
          <w:tab w:val="left" w:pos="1264"/>
        </w:tabs>
        <w:spacing w:before="94"/>
        <w:ind w:right="2334"/>
        <w:jc w:val="both"/>
        <w:rPr>
          <w:color w:val="000000"/>
          <w:sz w:val="20"/>
          <w:szCs w:val="20"/>
        </w:rPr>
      </w:pPr>
      <w:r>
        <w:rPr>
          <w:color w:val="000000"/>
          <w:sz w:val="20"/>
          <w:szCs w:val="20"/>
        </w:rPr>
        <w:t xml:space="preserve">Todos los días de regatas, a partir de las 09:00 </w:t>
      </w:r>
      <w:proofErr w:type="spellStart"/>
      <w:r>
        <w:rPr>
          <w:color w:val="000000"/>
          <w:sz w:val="20"/>
          <w:szCs w:val="20"/>
        </w:rPr>
        <w:t>hs</w:t>
      </w:r>
      <w:proofErr w:type="spellEnd"/>
      <w:r>
        <w:rPr>
          <w:color w:val="000000"/>
          <w:sz w:val="20"/>
          <w:szCs w:val="20"/>
        </w:rPr>
        <w:t>, el muelle C (</w:t>
      </w:r>
      <w:r>
        <w:rPr>
          <w:b/>
          <w:color w:val="000000"/>
          <w:sz w:val="20"/>
          <w:szCs w:val="20"/>
        </w:rPr>
        <w:t>ver croquis</w:t>
      </w:r>
      <w:r w:rsidR="00702EFC">
        <w:rPr>
          <w:b/>
          <w:color w:val="000000"/>
          <w:sz w:val="20"/>
          <w:szCs w:val="20"/>
        </w:rPr>
        <w:t xml:space="preserve"> anexo</w:t>
      </w:r>
      <w:r>
        <w:rPr>
          <w:b/>
          <w:color w:val="000000"/>
          <w:sz w:val="20"/>
          <w:szCs w:val="20"/>
        </w:rPr>
        <w:t xml:space="preserve"> </w:t>
      </w:r>
      <w:r w:rsidR="00702EFC">
        <w:rPr>
          <w:b/>
          <w:color w:val="000000"/>
          <w:sz w:val="20"/>
          <w:szCs w:val="20"/>
        </w:rPr>
        <w:t>A</w:t>
      </w:r>
      <w:r>
        <w:rPr>
          <w:color w:val="000000"/>
          <w:sz w:val="20"/>
          <w:szCs w:val="20"/>
        </w:rPr>
        <w:t xml:space="preserve">) será de uso exclusivo para embarcaciones de Seguridad. El resto de las embarcaciones del campeonato deberán estar amarradas en los sectores circundantes al muelle A. Luego de las 19:00 </w:t>
      </w:r>
      <w:proofErr w:type="spellStart"/>
      <w:r>
        <w:rPr>
          <w:color w:val="000000"/>
          <w:sz w:val="20"/>
          <w:szCs w:val="20"/>
        </w:rPr>
        <w:t>hs</w:t>
      </w:r>
      <w:proofErr w:type="spellEnd"/>
      <w:r>
        <w:rPr>
          <w:color w:val="000000"/>
          <w:sz w:val="20"/>
          <w:szCs w:val="20"/>
        </w:rPr>
        <w:t xml:space="preserve"> de cada día, se permitirá volver a amarrar las embarcaciones en el muelle C.</w:t>
      </w:r>
    </w:p>
    <w:p w14:paraId="7F2FA215" w14:textId="57557692" w:rsidR="00337DD8" w:rsidRDefault="005A7647">
      <w:pPr>
        <w:numPr>
          <w:ilvl w:val="1"/>
          <w:numId w:val="9"/>
        </w:numPr>
        <w:pBdr>
          <w:top w:val="nil"/>
          <w:left w:val="nil"/>
          <w:bottom w:val="nil"/>
          <w:right w:val="nil"/>
          <w:between w:val="nil"/>
        </w:pBdr>
        <w:tabs>
          <w:tab w:val="left" w:pos="1264"/>
        </w:tabs>
        <w:spacing w:before="92" w:line="237" w:lineRule="auto"/>
        <w:ind w:right="2333"/>
        <w:jc w:val="both"/>
        <w:rPr>
          <w:color w:val="000000"/>
          <w:sz w:val="20"/>
          <w:szCs w:val="20"/>
        </w:rPr>
      </w:pPr>
      <w:r>
        <w:rPr>
          <w:color w:val="000000"/>
          <w:sz w:val="20"/>
          <w:szCs w:val="20"/>
        </w:rPr>
        <w:t>Durante el campeonato, se ubicará a alguien en el punto B (</w:t>
      </w:r>
      <w:r>
        <w:rPr>
          <w:b/>
          <w:color w:val="000000"/>
          <w:sz w:val="20"/>
          <w:szCs w:val="20"/>
        </w:rPr>
        <w:t>ver croquis</w:t>
      </w:r>
      <w:r w:rsidR="00702EFC">
        <w:rPr>
          <w:b/>
          <w:color w:val="000000"/>
          <w:sz w:val="20"/>
          <w:szCs w:val="20"/>
        </w:rPr>
        <w:t xml:space="preserve"> anexo</w:t>
      </w:r>
      <w:r>
        <w:rPr>
          <w:b/>
          <w:color w:val="000000"/>
          <w:sz w:val="20"/>
          <w:szCs w:val="20"/>
        </w:rPr>
        <w:t xml:space="preserve"> </w:t>
      </w:r>
      <w:r w:rsidR="00702EFC">
        <w:rPr>
          <w:b/>
          <w:color w:val="000000"/>
          <w:sz w:val="20"/>
          <w:szCs w:val="20"/>
        </w:rPr>
        <w:t>A</w:t>
      </w:r>
      <w:r>
        <w:rPr>
          <w:color w:val="000000"/>
          <w:sz w:val="20"/>
          <w:szCs w:val="20"/>
        </w:rPr>
        <w:t>), quien se encargará de informar a entrenadores y competidores de la situación de las rampas, dando a saber si éstas se encuentran habilitadas o no.</w:t>
      </w:r>
    </w:p>
    <w:p w14:paraId="3EA70E5A" w14:textId="768DB25C" w:rsidR="0050199F" w:rsidRPr="00037B31" w:rsidRDefault="005A7647" w:rsidP="0050199F">
      <w:pPr>
        <w:numPr>
          <w:ilvl w:val="1"/>
          <w:numId w:val="9"/>
        </w:numPr>
        <w:pBdr>
          <w:top w:val="nil"/>
          <w:left w:val="nil"/>
          <w:bottom w:val="nil"/>
          <w:right w:val="nil"/>
          <w:between w:val="nil"/>
        </w:pBdr>
        <w:tabs>
          <w:tab w:val="left" w:pos="1264"/>
        </w:tabs>
        <w:spacing w:before="93"/>
        <w:ind w:right="2334"/>
        <w:jc w:val="both"/>
        <w:rPr>
          <w:color w:val="000000"/>
          <w:sz w:val="20"/>
          <w:szCs w:val="20"/>
        </w:rPr>
      </w:pPr>
      <w:r>
        <w:rPr>
          <w:color w:val="000000"/>
          <w:sz w:val="20"/>
          <w:szCs w:val="20"/>
        </w:rPr>
        <w:t>A requerimiento del Oficial de Regata, si se dan condiciones que afecten la seguridad de los competidores o a la equidad de la prueba, las embarcaciones de apoyo tendrán la obligación de ponerse a disposición de la CR para brindar ayuda a los participantes.</w:t>
      </w:r>
    </w:p>
    <w:p w14:paraId="29DE6A96" w14:textId="77777777" w:rsidR="00337DD8" w:rsidRDefault="005A7647">
      <w:pPr>
        <w:pStyle w:val="Ttulo31"/>
        <w:numPr>
          <w:ilvl w:val="0"/>
          <w:numId w:val="9"/>
        </w:numPr>
        <w:tabs>
          <w:tab w:val="left" w:pos="1263"/>
          <w:tab w:val="left" w:pos="1264"/>
        </w:tabs>
        <w:spacing w:before="190"/>
        <w:ind w:hanging="721"/>
      </w:pPr>
      <w:r>
        <w:t>Restricciones Generales</w:t>
      </w:r>
    </w:p>
    <w:p w14:paraId="54ABD8CE" w14:textId="77777777" w:rsidR="00337DD8" w:rsidRPr="0050199F" w:rsidRDefault="005A7647" w:rsidP="0050199F">
      <w:pPr>
        <w:numPr>
          <w:ilvl w:val="1"/>
          <w:numId w:val="9"/>
        </w:numPr>
        <w:pBdr>
          <w:top w:val="nil"/>
          <w:left w:val="nil"/>
          <w:bottom w:val="nil"/>
          <w:right w:val="nil"/>
          <w:between w:val="nil"/>
        </w:pBdr>
        <w:tabs>
          <w:tab w:val="left" w:pos="1263"/>
          <w:tab w:val="left" w:pos="1264"/>
        </w:tabs>
        <w:spacing w:before="80" w:line="237" w:lineRule="auto"/>
        <w:ind w:right="2334" w:hanging="709"/>
        <w:jc w:val="both"/>
        <w:rPr>
          <w:color w:val="000000"/>
          <w:sz w:val="20"/>
          <w:szCs w:val="20"/>
        </w:rPr>
      </w:pPr>
      <w:r w:rsidRPr="0050199F">
        <w:rPr>
          <w:color w:val="000000"/>
          <w:sz w:val="20"/>
          <w:szCs w:val="20"/>
        </w:rPr>
        <w:t>El(los) timonel(es) registrado(s) de una embarcación de entrenador será(n)</w:t>
      </w:r>
      <w:r w:rsidR="0050199F" w:rsidRPr="0050199F">
        <w:rPr>
          <w:color w:val="000000"/>
          <w:sz w:val="20"/>
          <w:szCs w:val="20"/>
        </w:rPr>
        <w:t xml:space="preserve"> </w:t>
      </w:r>
      <w:r w:rsidRPr="0050199F">
        <w:rPr>
          <w:color w:val="000000"/>
          <w:sz w:val="20"/>
          <w:szCs w:val="20"/>
        </w:rPr>
        <w:t>responsable(s) del control de la misma en todo momento y será(n) responsable(s) de cualquier conducta inapropiada, acciones peligrosas o prácticas inadecuadas, o acciones que afecten la equidad o seguridad de la competencia.</w:t>
      </w:r>
    </w:p>
    <w:p w14:paraId="5FA92848" w14:textId="77777777" w:rsidR="00337DD8" w:rsidRDefault="005A7647">
      <w:pPr>
        <w:numPr>
          <w:ilvl w:val="1"/>
          <w:numId w:val="9"/>
        </w:numPr>
        <w:pBdr>
          <w:top w:val="nil"/>
          <w:left w:val="nil"/>
          <w:bottom w:val="nil"/>
          <w:right w:val="nil"/>
          <w:between w:val="nil"/>
        </w:pBdr>
        <w:tabs>
          <w:tab w:val="left" w:pos="1264"/>
        </w:tabs>
        <w:spacing w:before="94"/>
        <w:ind w:right="2334"/>
        <w:jc w:val="both"/>
        <w:rPr>
          <w:color w:val="000000"/>
          <w:sz w:val="20"/>
          <w:szCs w:val="20"/>
        </w:rPr>
      </w:pPr>
      <w:r>
        <w:rPr>
          <w:color w:val="000000"/>
          <w:sz w:val="20"/>
          <w:szCs w:val="20"/>
        </w:rPr>
        <w:lastRenderedPageBreak/>
        <w:t>Las embarcaciones de entrenadores no deberán dejar permanentemente en el agua ningún dispositivo, equipo, boya, marcador o elemento similar. El uso temporal de objetos flotantes está permitido para la medición de corriente. Estos objetos se retirarán tan pronto como se haya hecho la medición.</w:t>
      </w:r>
    </w:p>
    <w:p w14:paraId="777B3D00" w14:textId="77777777" w:rsidR="00337DD8" w:rsidRDefault="005A7647">
      <w:pPr>
        <w:numPr>
          <w:ilvl w:val="1"/>
          <w:numId w:val="9"/>
        </w:numPr>
        <w:pBdr>
          <w:top w:val="nil"/>
          <w:left w:val="nil"/>
          <w:bottom w:val="nil"/>
          <w:right w:val="nil"/>
          <w:between w:val="nil"/>
        </w:pBdr>
        <w:tabs>
          <w:tab w:val="left" w:pos="1264"/>
        </w:tabs>
        <w:spacing w:before="89"/>
        <w:ind w:right="2335"/>
        <w:jc w:val="both"/>
        <w:rPr>
          <w:color w:val="000000"/>
          <w:sz w:val="20"/>
          <w:szCs w:val="20"/>
        </w:rPr>
      </w:pPr>
      <w:r>
        <w:rPr>
          <w:color w:val="000000"/>
          <w:sz w:val="20"/>
          <w:szCs w:val="20"/>
        </w:rPr>
        <w:t>Las embarcaciones de entrenadores tendrán un cuidado especial para minimizar el oleaje producido cuando transiten dentro del área de regatas.</w:t>
      </w:r>
    </w:p>
    <w:p w14:paraId="4DE029F3" w14:textId="77777777" w:rsidR="00337DD8" w:rsidRDefault="005A7647">
      <w:pPr>
        <w:pStyle w:val="Ttulo31"/>
        <w:numPr>
          <w:ilvl w:val="0"/>
          <w:numId w:val="9"/>
        </w:numPr>
        <w:tabs>
          <w:tab w:val="left" w:pos="1263"/>
          <w:tab w:val="left" w:pos="1264"/>
        </w:tabs>
        <w:spacing w:before="189"/>
        <w:ind w:hanging="721"/>
      </w:pPr>
      <w:r>
        <w:t>Restricciones en el Área de Regatas</w:t>
      </w:r>
    </w:p>
    <w:p w14:paraId="2BB64058" w14:textId="77777777" w:rsidR="00337DD8" w:rsidRDefault="005A7647">
      <w:pPr>
        <w:numPr>
          <w:ilvl w:val="1"/>
          <w:numId w:val="9"/>
        </w:numPr>
        <w:pBdr>
          <w:top w:val="nil"/>
          <w:left w:val="nil"/>
          <w:bottom w:val="nil"/>
          <w:right w:val="nil"/>
          <w:between w:val="nil"/>
        </w:pBdr>
        <w:tabs>
          <w:tab w:val="left" w:pos="1263"/>
          <w:tab w:val="left" w:pos="1264"/>
        </w:tabs>
        <w:spacing w:before="87"/>
        <w:ind w:hanging="709"/>
        <w:rPr>
          <w:color w:val="000000"/>
          <w:sz w:val="20"/>
          <w:szCs w:val="20"/>
        </w:rPr>
      </w:pPr>
      <w:r>
        <w:rPr>
          <w:color w:val="000000"/>
          <w:sz w:val="20"/>
          <w:szCs w:val="20"/>
        </w:rPr>
        <w:t>Las embarcaciones de apoyo no pueden posicionarse:</w:t>
      </w:r>
    </w:p>
    <w:p w14:paraId="09CF4D7C" w14:textId="77777777" w:rsidR="00337DD8" w:rsidRDefault="005A7647">
      <w:pPr>
        <w:numPr>
          <w:ilvl w:val="2"/>
          <w:numId w:val="7"/>
        </w:numPr>
        <w:pBdr>
          <w:top w:val="nil"/>
          <w:left w:val="nil"/>
          <w:bottom w:val="nil"/>
          <w:right w:val="nil"/>
          <w:between w:val="nil"/>
        </w:pBdr>
        <w:tabs>
          <w:tab w:val="left" w:pos="1263"/>
          <w:tab w:val="left" w:pos="1264"/>
        </w:tabs>
        <w:spacing w:before="93"/>
        <w:ind w:hanging="709"/>
        <w:rPr>
          <w:color w:val="000000"/>
          <w:sz w:val="20"/>
          <w:szCs w:val="20"/>
        </w:rPr>
      </w:pPr>
      <w:r>
        <w:rPr>
          <w:color w:val="000000"/>
          <w:sz w:val="20"/>
          <w:szCs w:val="20"/>
        </w:rPr>
        <w:t>A menos de 150 metros de cualquier embarcación en regata.</w:t>
      </w:r>
    </w:p>
    <w:p w14:paraId="70DC3588" w14:textId="77777777" w:rsidR="00337DD8" w:rsidRDefault="005A7647">
      <w:pPr>
        <w:numPr>
          <w:ilvl w:val="2"/>
          <w:numId w:val="7"/>
        </w:numPr>
        <w:pBdr>
          <w:top w:val="nil"/>
          <w:left w:val="nil"/>
          <w:bottom w:val="nil"/>
          <w:right w:val="nil"/>
          <w:between w:val="nil"/>
        </w:pBdr>
        <w:tabs>
          <w:tab w:val="left" w:pos="1264"/>
        </w:tabs>
        <w:spacing w:before="88"/>
        <w:ind w:right="2333"/>
        <w:jc w:val="both"/>
        <w:rPr>
          <w:color w:val="000000"/>
          <w:sz w:val="20"/>
          <w:szCs w:val="20"/>
        </w:rPr>
      </w:pPr>
      <w:r>
        <w:rPr>
          <w:color w:val="000000"/>
          <w:sz w:val="20"/>
          <w:szCs w:val="20"/>
        </w:rPr>
        <w:t>A menos de 100 metros a sotavento de la línea de partida y sus extensiones desde el momento de la señal de atención hasta que todos los barcos hayan dejado la zona de partida o la CR señale una llamada general, una postergación o anulación de la regata.</w:t>
      </w:r>
    </w:p>
    <w:p w14:paraId="4AFE980B" w14:textId="77777777" w:rsidR="00337DD8" w:rsidRDefault="005A7647">
      <w:pPr>
        <w:numPr>
          <w:ilvl w:val="2"/>
          <w:numId w:val="7"/>
        </w:numPr>
        <w:pBdr>
          <w:top w:val="nil"/>
          <w:left w:val="nil"/>
          <w:bottom w:val="nil"/>
          <w:right w:val="nil"/>
          <w:between w:val="nil"/>
        </w:pBdr>
        <w:tabs>
          <w:tab w:val="left" w:pos="1264"/>
        </w:tabs>
        <w:spacing w:before="89"/>
        <w:ind w:hanging="709"/>
        <w:jc w:val="both"/>
        <w:rPr>
          <w:color w:val="000000"/>
          <w:sz w:val="20"/>
          <w:szCs w:val="20"/>
        </w:rPr>
      </w:pPr>
      <w:r>
        <w:rPr>
          <w:color w:val="000000"/>
          <w:sz w:val="20"/>
          <w:szCs w:val="20"/>
        </w:rPr>
        <w:t>Entre cualquier barco en regata y la próxima marca del recorrido.</w:t>
      </w:r>
    </w:p>
    <w:p w14:paraId="241BBEBB" w14:textId="77777777" w:rsidR="00337DD8" w:rsidRDefault="005A7647">
      <w:pPr>
        <w:numPr>
          <w:ilvl w:val="2"/>
          <w:numId w:val="7"/>
        </w:numPr>
        <w:pBdr>
          <w:top w:val="nil"/>
          <w:left w:val="nil"/>
          <w:bottom w:val="nil"/>
          <w:right w:val="nil"/>
          <w:between w:val="nil"/>
        </w:pBdr>
        <w:tabs>
          <w:tab w:val="left" w:pos="1264"/>
        </w:tabs>
        <w:spacing w:before="92" w:line="235" w:lineRule="auto"/>
        <w:ind w:right="2334"/>
        <w:jc w:val="both"/>
        <w:rPr>
          <w:color w:val="000000"/>
          <w:sz w:val="20"/>
          <w:szCs w:val="20"/>
        </w:rPr>
      </w:pPr>
      <w:r>
        <w:rPr>
          <w:color w:val="000000"/>
          <w:sz w:val="20"/>
          <w:szCs w:val="20"/>
        </w:rPr>
        <w:t>Entre los recorridos interiores y exteriores del trapecio cuando los barcos están corriendo en ambos.</w:t>
      </w:r>
    </w:p>
    <w:p w14:paraId="5770D284" w14:textId="77777777" w:rsidR="00337DD8" w:rsidRDefault="005A7647">
      <w:pPr>
        <w:numPr>
          <w:ilvl w:val="2"/>
          <w:numId w:val="7"/>
        </w:numPr>
        <w:pBdr>
          <w:top w:val="nil"/>
          <w:left w:val="nil"/>
          <w:bottom w:val="nil"/>
          <w:right w:val="nil"/>
          <w:between w:val="nil"/>
        </w:pBdr>
        <w:tabs>
          <w:tab w:val="left" w:pos="1264"/>
        </w:tabs>
        <w:spacing w:before="98" w:line="235" w:lineRule="auto"/>
        <w:ind w:right="2332"/>
        <w:jc w:val="both"/>
        <w:rPr>
          <w:color w:val="000000"/>
          <w:sz w:val="20"/>
          <w:szCs w:val="20"/>
        </w:rPr>
      </w:pPr>
      <w:r>
        <w:rPr>
          <w:color w:val="000000"/>
          <w:sz w:val="20"/>
          <w:szCs w:val="20"/>
        </w:rPr>
        <w:t>A menos de 50 metros de cualquier marca del recorrido mientras los barcos se encuentren cerca de esa marca.</w:t>
      </w:r>
    </w:p>
    <w:p w14:paraId="1E48EFD7" w14:textId="77777777" w:rsidR="00337DD8" w:rsidRDefault="005A7647">
      <w:pPr>
        <w:numPr>
          <w:ilvl w:val="2"/>
          <w:numId w:val="7"/>
        </w:numPr>
        <w:pBdr>
          <w:top w:val="nil"/>
          <w:left w:val="nil"/>
          <w:bottom w:val="nil"/>
          <w:right w:val="nil"/>
          <w:between w:val="nil"/>
        </w:pBdr>
        <w:tabs>
          <w:tab w:val="left" w:pos="1264"/>
        </w:tabs>
        <w:spacing w:before="98" w:line="235" w:lineRule="auto"/>
        <w:ind w:right="2334"/>
        <w:jc w:val="both"/>
        <w:rPr>
          <w:color w:val="000000"/>
          <w:sz w:val="20"/>
          <w:szCs w:val="20"/>
        </w:rPr>
      </w:pPr>
      <w:r>
        <w:rPr>
          <w:color w:val="000000"/>
          <w:sz w:val="20"/>
          <w:szCs w:val="20"/>
        </w:rPr>
        <w:t>Dentro de 50 metros de la línea de llegada y sus extensiones mientras los barcos están llegando.</w:t>
      </w:r>
    </w:p>
    <w:p w14:paraId="6F25D56F" w14:textId="77777777" w:rsidR="00337DD8" w:rsidRDefault="005A7647">
      <w:pPr>
        <w:numPr>
          <w:ilvl w:val="2"/>
          <w:numId w:val="7"/>
        </w:numPr>
        <w:pBdr>
          <w:top w:val="nil"/>
          <w:left w:val="nil"/>
          <w:bottom w:val="nil"/>
          <w:right w:val="nil"/>
          <w:between w:val="nil"/>
        </w:pBdr>
        <w:tabs>
          <w:tab w:val="left" w:pos="1264"/>
        </w:tabs>
        <w:spacing w:before="98" w:line="235" w:lineRule="auto"/>
        <w:ind w:right="2335"/>
        <w:jc w:val="both"/>
        <w:rPr>
          <w:color w:val="000000"/>
          <w:sz w:val="20"/>
          <w:szCs w:val="20"/>
        </w:rPr>
      </w:pPr>
      <w:r>
        <w:rPr>
          <w:color w:val="000000"/>
          <w:sz w:val="20"/>
          <w:szCs w:val="20"/>
        </w:rPr>
        <w:t>Además, las embarcaciones de apoyo que circulen por encima de 5 nudos deberán permanecer por lo menos a 150 metros de cualquier barco en regata.</w:t>
      </w:r>
    </w:p>
    <w:p w14:paraId="1979E45C" w14:textId="77777777" w:rsidR="00337DD8" w:rsidRDefault="005A7647">
      <w:pPr>
        <w:numPr>
          <w:ilvl w:val="2"/>
          <w:numId w:val="7"/>
        </w:numPr>
        <w:pBdr>
          <w:top w:val="nil"/>
          <w:left w:val="nil"/>
          <w:bottom w:val="nil"/>
          <w:right w:val="nil"/>
          <w:between w:val="nil"/>
        </w:pBdr>
        <w:tabs>
          <w:tab w:val="left" w:pos="1264"/>
        </w:tabs>
        <w:spacing w:before="95" w:line="237" w:lineRule="auto"/>
        <w:ind w:right="2334"/>
        <w:jc w:val="both"/>
        <w:rPr>
          <w:color w:val="000000"/>
          <w:sz w:val="20"/>
          <w:szCs w:val="20"/>
        </w:rPr>
      </w:pPr>
      <w:r>
        <w:rPr>
          <w:color w:val="000000"/>
          <w:sz w:val="20"/>
          <w:szCs w:val="20"/>
        </w:rPr>
        <w:t>Las embarcaciones de entrenadores a partir de la señal de partida no entrarán a la zona de regata hasta la llegada del último barco o hasta que la regata sea anulada, postergada o haya una llamada general.</w:t>
      </w:r>
    </w:p>
    <w:p w14:paraId="743A5996" w14:textId="77777777" w:rsidR="00337DD8" w:rsidRDefault="005A7647">
      <w:pPr>
        <w:numPr>
          <w:ilvl w:val="1"/>
          <w:numId w:val="9"/>
        </w:numPr>
        <w:pBdr>
          <w:top w:val="nil"/>
          <w:left w:val="nil"/>
          <w:bottom w:val="nil"/>
          <w:right w:val="nil"/>
          <w:between w:val="nil"/>
        </w:pBdr>
        <w:tabs>
          <w:tab w:val="left" w:pos="1264"/>
        </w:tabs>
        <w:spacing w:before="98" w:line="235" w:lineRule="auto"/>
        <w:ind w:right="2332"/>
        <w:jc w:val="both"/>
        <w:rPr>
          <w:color w:val="000000"/>
          <w:sz w:val="20"/>
          <w:szCs w:val="20"/>
        </w:rPr>
      </w:pPr>
      <w:r>
        <w:rPr>
          <w:color w:val="000000"/>
          <w:sz w:val="20"/>
          <w:szCs w:val="20"/>
        </w:rPr>
        <w:t>Se considera zona de regata la determinada por las marcas del recorrido y toda la zona utilizada por los barcos en regata más 100 metros por afuera de los “</w:t>
      </w:r>
      <w:proofErr w:type="spellStart"/>
      <w:r>
        <w:rPr>
          <w:color w:val="000000"/>
          <w:sz w:val="20"/>
          <w:szCs w:val="20"/>
        </w:rPr>
        <w:t>laylines</w:t>
      </w:r>
      <w:proofErr w:type="spellEnd"/>
      <w:r>
        <w:rPr>
          <w:color w:val="000000"/>
          <w:sz w:val="20"/>
          <w:szCs w:val="20"/>
        </w:rPr>
        <w:t>”.</w:t>
      </w:r>
    </w:p>
    <w:p w14:paraId="7D8BCA39" w14:textId="77777777" w:rsidR="00337DD8" w:rsidRDefault="00337DD8">
      <w:pPr>
        <w:pStyle w:val="Ttulo11"/>
        <w:spacing w:before="73"/>
        <w:ind w:right="1246" w:firstLine="174"/>
        <w:jc w:val="center"/>
      </w:pPr>
      <w:bookmarkStart w:id="0" w:name="_heading=h.9r5qen2p7b38" w:colFirst="0" w:colLast="0"/>
      <w:bookmarkEnd w:id="0"/>
    </w:p>
    <w:p w14:paraId="76D9DAEC" w14:textId="77777777" w:rsidR="0050199F" w:rsidRDefault="0050199F">
      <w:pPr>
        <w:pStyle w:val="Ttulo11"/>
        <w:spacing w:before="73"/>
        <w:ind w:right="1246" w:firstLine="174"/>
        <w:jc w:val="center"/>
      </w:pPr>
    </w:p>
    <w:p w14:paraId="1EB0976F" w14:textId="77777777" w:rsidR="0050199F" w:rsidRDefault="0050199F">
      <w:pPr>
        <w:pStyle w:val="Ttulo11"/>
        <w:spacing w:before="73"/>
        <w:ind w:right="1246" w:firstLine="174"/>
        <w:jc w:val="center"/>
      </w:pPr>
    </w:p>
    <w:p w14:paraId="77AE2F00" w14:textId="77777777" w:rsidR="0050199F" w:rsidRDefault="0050199F">
      <w:pPr>
        <w:pStyle w:val="Ttulo11"/>
        <w:spacing w:before="73"/>
        <w:ind w:right="1246" w:firstLine="174"/>
        <w:jc w:val="center"/>
      </w:pPr>
    </w:p>
    <w:p w14:paraId="704DFD3F" w14:textId="77777777" w:rsidR="0050199F" w:rsidRDefault="0050199F">
      <w:pPr>
        <w:pStyle w:val="Ttulo11"/>
        <w:spacing w:before="73"/>
        <w:ind w:right="1246" w:firstLine="174"/>
        <w:jc w:val="center"/>
      </w:pPr>
    </w:p>
    <w:p w14:paraId="7AF9499A" w14:textId="77777777" w:rsidR="0050199F" w:rsidRDefault="0050199F">
      <w:pPr>
        <w:pStyle w:val="Ttulo11"/>
        <w:spacing w:before="73"/>
        <w:ind w:right="1246" w:firstLine="174"/>
        <w:jc w:val="center"/>
      </w:pPr>
    </w:p>
    <w:p w14:paraId="4889928E" w14:textId="77777777" w:rsidR="0050199F" w:rsidRDefault="0050199F">
      <w:pPr>
        <w:pStyle w:val="Ttulo11"/>
        <w:spacing w:before="73"/>
        <w:ind w:right="1246" w:firstLine="174"/>
        <w:jc w:val="center"/>
      </w:pPr>
    </w:p>
    <w:p w14:paraId="60C823EE" w14:textId="77777777" w:rsidR="0050199F" w:rsidRDefault="0050199F">
      <w:pPr>
        <w:pStyle w:val="Ttulo11"/>
        <w:spacing w:before="73"/>
        <w:ind w:right="1246" w:firstLine="174"/>
        <w:jc w:val="center"/>
      </w:pPr>
    </w:p>
    <w:p w14:paraId="79175333" w14:textId="77777777" w:rsidR="0050199F" w:rsidRDefault="0050199F">
      <w:pPr>
        <w:pStyle w:val="Ttulo11"/>
        <w:spacing w:before="73"/>
        <w:ind w:right="1246" w:firstLine="174"/>
        <w:jc w:val="center"/>
      </w:pPr>
    </w:p>
    <w:p w14:paraId="0EDFC165" w14:textId="77777777" w:rsidR="0050199F" w:rsidRDefault="0050199F">
      <w:pPr>
        <w:pStyle w:val="Ttulo11"/>
        <w:spacing w:before="73"/>
        <w:ind w:right="1246" w:firstLine="174"/>
        <w:jc w:val="center"/>
      </w:pPr>
    </w:p>
    <w:p w14:paraId="390AE887" w14:textId="77777777" w:rsidR="0050199F" w:rsidRDefault="0050199F">
      <w:pPr>
        <w:pStyle w:val="Ttulo11"/>
        <w:spacing w:before="73"/>
        <w:ind w:right="1246" w:firstLine="174"/>
        <w:jc w:val="center"/>
      </w:pPr>
    </w:p>
    <w:p w14:paraId="72875CA8" w14:textId="3500659D" w:rsidR="0050199F" w:rsidRDefault="0050199F">
      <w:pPr>
        <w:pStyle w:val="Ttulo11"/>
        <w:spacing w:before="73"/>
        <w:ind w:right="1246" w:firstLine="174"/>
        <w:jc w:val="center"/>
      </w:pPr>
    </w:p>
    <w:p w14:paraId="6B470AFA" w14:textId="1F7D1BF2" w:rsidR="00037B31" w:rsidRDefault="00037B31">
      <w:pPr>
        <w:pStyle w:val="Ttulo11"/>
        <w:spacing w:before="73"/>
        <w:ind w:right="1246" w:firstLine="174"/>
        <w:jc w:val="center"/>
      </w:pPr>
    </w:p>
    <w:p w14:paraId="1DA5E7F6" w14:textId="00C08211" w:rsidR="00037B31" w:rsidRDefault="00037B31">
      <w:pPr>
        <w:pStyle w:val="Ttulo11"/>
        <w:spacing w:before="73"/>
        <w:ind w:right="1246" w:firstLine="174"/>
        <w:jc w:val="center"/>
      </w:pPr>
    </w:p>
    <w:p w14:paraId="744A7467" w14:textId="77777777" w:rsidR="00037B31" w:rsidRDefault="00037B31">
      <w:pPr>
        <w:pStyle w:val="Ttulo11"/>
        <w:spacing w:before="73"/>
        <w:ind w:right="1246" w:firstLine="174"/>
        <w:jc w:val="center"/>
      </w:pPr>
    </w:p>
    <w:p w14:paraId="4DFA7C29" w14:textId="77777777" w:rsidR="0050199F" w:rsidRDefault="0050199F">
      <w:pPr>
        <w:pStyle w:val="Ttulo11"/>
        <w:spacing w:before="73"/>
        <w:ind w:right="1246" w:firstLine="174"/>
        <w:jc w:val="center"/>
      </w:pPr>
    </w:p>
    <w:p w14:paraId="1D7A16B9" w14:textId="77777777" w:rsidR="00337DD8" w:rsidRDefault="00337DD8">
      <w:pPr>
        <w:pStyle w:val="Ttulo11"/>
        <w:spacing w:before="73"/>
        <w:ind w:right="1246" w:firstLine="174"/>
        <w:jc w:val="center"/>
      </w:pPr>
      <w:bookmarkStart w:id="1" w:name="_heading=h.ny5lip5jf8ou" w:colFirst="0" w:colLast="0"/>
      <w:bookmarkEnd w:id="1"/>
    </w:p>
    <w:p w14:paraId="6FC68B46" w14:textId="77777777" w:rsidR="00337DD8" w:rsidRDefault="005A7647">
      <w:pPr>
        <w:pStyle w:val="Ttulo11"/>
        <w:spacing w:before="73"/>
        <w:ind w:right="1246" w:firstLine="174"/>
        <w:jc w:val="center"/>
      </w:pPr>
      <w:bookmarkStart w:id="2" w:name="_heading=h.ym4q809o5tm7" w:colFirst="0" w:colLast="0"/>
      <w:bookmarkEnd w:id="2"/>
      <w:r>
        <w:lastRenderedPageBreak/>
        <w:t>ANEXO F</w:t>
      </w:r>
    </w:p>
    <w:p w14:paraId="2ED9F4FE" w14:textId="77777777" w:rsidR="00337DD8" w:rsidRDefault="005A7647">
      <w:pPr>
        <w:spacing w:before="1"/>
        <w:ind w:left="830" w:right="995"/>
        <w:jc w:val="both"/>
        <w:rPr>
          <w:sz w:val="20"/>
          <w:szCs w:val="20"/>
        </w:rPr>
      </w:pPr>
      <w:r>
        <w:rPr>
          <w:sz w:val="20"/>
          <w:szCs w:val="20"/>
        </w:rPr>
        <w:t>[SP]</w:t>
      </w:r>
    </w:p>
    <w:p w14:paraId="2AF2C7D3" w14:textId="0EB68D61" w:rsidR="004A2246" w:rsidRPr="004C2869" w:rsidRDefault="004A2246" w:rsidP="004A2246">
      <w:pPr>
        <w:rPr>
          <w:b/>
          <w:bCs/>
        </w:rPr>
      </w:pPr>
      <w:r w:rsidRPr="004C2869">
        <w:rPr>
          <w:b/>
          <w:bCs/>
        </w:rPr>
        <w:t>Penalidades</w:t>
      </w:r>
      <w:r>
        <w:rPr>
          <w:b/>
          <w:bCs/>
        </w:rPr>
        <w:t xml:space="preserve"> </w:t>
      </w:r>
      <w:r w:rsidRPr="004C2869">
        <w:rPr>
          <w:b/>
          <w:bCs/>
        </w:rPr>
        <w:t>Técnicas menores.</w:t>
      </w:r>
    </w:p>
    <w:p w14:paraId="3EE8A466" w14:textId="77777777" w:rsidR="004A2246" w:rsidRPr="000F634F" w:rsidRDefault="004A2246" w:rsidP="004A2246">
      <w:pPr>
        <w:rPr>
          <w:b/>
          <w:bCs/>
        </w:rPr>
      </w:pPr>
      <w:r w:rsidRPr="000F634F">
        <w:rPr>
          <w:b/>
          <w:bCs/>
        </w:rPr>
        <w:t>Penalización aproximadamente igual al 5% de la flota</w:t>
      </w:r>
    </w:p>
    <w:p w14:paraId="7DF7A01D" w14:textId="77777777" w:rsidR="004A2246" w:rsidRPr="000F634F" w:rsidRDefault="004A2246" w:rsidP="004A2246">
      <w:pPr>
        <w:pStyle w:val="ListParagraph"/>
        <w:widowControl/>
        <w:numPr>
          <w:ilvl w:val="0"/>
          <w:numId w:val="14"/>
        </w:numPr>
        <w:spacing w:before="0"/>
        <w:contextualSpacing/>
        <w:jc w:val="left"/>
      </w:pPr>
      <w:r w:rsidRPr="000F634F">
        <w:t>No utilizar la banda de color que identifica a la flota. IR 34.3.1</w:t>
      </w:r>
    </w:p>
    <w:p w14:paraId="1FC6682E" w14:textId="77777777" w:rsidR="004A2246" w:rsidRPr="000F634F" w:rsidRDefault="004A2246" w:rsidP="004A2246">
      <w:pPr>
        <w:pStyle w:val="ListParagraph"/>
        <w:widowControl/>
        <w:numPr>
          <w:ilvl w:val="0"/>
          <w:numId w:val="14"/>
        </w:numPr>
        <w:spacing w:before="0"/>
        <w:contextualSpacing/>
        <w:jc w:val="left"/>
      </w:pPr>
      <w:r w:rsidRPr="000F634F">
        <w:t xml:space="preserve">No reportar daños al barco de alquiler. </w:t>
      </w:r>
      <w:proofErr w:type="gramStart"/>
      <w:r w:rsidRPr="000F634F">
        <w:t>IR  23.2</w:t>
      </w:r>
      <w:proofErr w:type="gramEnd"/>
    </w:p>
    <w:p w14:paraId="19977911" w14:textId="77777777" w:rsidR="004A2246" w:rsidRPr="000F634F" w:rsidRDefault="004A2246" w:rsidP="004A2246"/>
    <w:p w14:paraId="630C382C" w14:textId="77777777" w:rsidR="004A2246" w:rsidRPr="000F634F" w:rsidRDefault="004A2246" w:rsidP="004A2246">
      <w:pPr>
        <w:rPr>
          <w:b/>
          <w:bCs/>
        </w:rPr>
      </w:pPr>
      <w:r w:rsidRPr="000F634F">
        <w:rPr>
          <w:b/>
          <w:bCs/>
        </w:rPr>
        <w:t>Reglas de clase menores.</w:t>
      </w:r>
    </w:p>
    <w:p w14:paraId="66D3D642" w14:textId="77777777" w:rsidR="004A2246" w:rsidRPr="000F634F" w:rsidRDefault="004A2246" w:rsidP="004A2246">
      <w:pPr>
        <w:rPr>
          <w:b/>
          <w:bCs/>
        </w:rPr>
      </w:pPr>
      <w:r w:rsidRPr="000F634F">
        <w:rPr>
          <w:b/>
          <w:bCs/>
        </w:rPr>
        <w:t>Penalización equivalente al 10% de la flota.</w:t>
      </w:r>
    </w:p>
    <w:p w14:paraId="67CF9FDB" w14:textId="77777777" w:rsidR="004A2246" w:rsidRPr="000F634F" w:rsidRDefault="004A2246" w:rsidP="004A2246">
      <w:pPr>
        <w:pStyle w:val="ListParagraph"/>
        <w:widowControl/>
        <w:numPr>
          <w:ilvl w:val="0"/>
          <w:numId w:val="15"/>
        </w:numPr>
        <w:spacing w:before="0"/>
        <w:contextualSpacing/>
        <w:jc w:val="left"/>
      </w:pPr>
      <w:r w:rsidRPr="000F634F">
        <w:t>Achicador no unido al casco. (CR 4.3)</w:t>
      </w:r>
    </w:p>
    <w:p w14:paraId="23347465" w14:textId="77777777" w:rsidR="004A2246" w:rsidRPr="000F634F" w:rsidRDefault="004A2246" w:rsidP="004A2246">
      <w:pPr>
        <w:pStyle w:val="ListParagraph"/>
        <w:widowControl/>
        <w:numPr>
          <w:ilvl w:val="0"/>
          <w:numId w:val="15"/>
        </w:numPr>
        <w:spacing w:before="0"/>
        <w:contextualSpacing/>
        <w:jc w:val="left"/>
      </w:pPr>
      <w:r w:rsidRPr="000F634F">
        <w:t>Remo no fijado al casco (CR 4.3)</w:t>
      </w:r>
    </w:p>
    <w:p w14:paraId="2E620662" w14:textId="77777777" w:rsidR="004A2246" w:rsidRPr="000F634F" w:rsidRDefault="004A2246" w:rsidP="004A2246">
      <w:pPr>
        <w:pStyle w:val="ListParagraph"/>
        <w:widowControl/>
        <w:numPr>
          <w:ilvl w:val="0"/>
          <w:numId w:val="15"/>
        </w:numPr>
        <w:spacing w:before="0"/>
        <w:contextualSpacing/>
        <w:jc w:val="left"/>
      </w:pPr>
      <w:r w:rsidRPr="000F634F">
        <w:t>Orza no fijada al casco (CR 3.3.4)</w:t>
      </w:r>
    </w:p>
    <w:p w14:paraId="019BA038" w14:textId="77777777" w:rsidR="004A2246" w:rsidRPr="000F634F" w:rsidRDefault="004A2246" w:rsidP="004A2246">
      <w:pPr>
        <w:pStyle w:val="ListParagraph"/>
        <w:widowControl/>
        <w:numPr>
          <w:ilvl w:val="0"/>
          <w:numId w:val="15"/>
        </w:numPr>
        <w:spacing w:before="0"/>
        <w:contextualSpacing/>
        <w:jc w:val="left"/>
      </w:pPr>
      <w:r w:rsidRPr="000F634F">
        <w:t>Boza no sujeta al píe del mástil (CR 4.3)</w:t>
      </w:r>
    </w:p>
    <w:p w14:paraId="4A5E23D0" w14:textId="77777777" w:rsidR="004A2246" w:rsidRPr="000F634F" w:rsidRDefault="004A2246" w:rsidP="004A2246">
      <w:pPr>
        <w:pStyle w:val="ListParagraph"/>
        <w:widowControl/>
        <w:numPr>
          <w:ilvl w:val="0"/>
          <w:numId w:val="15"/>
        </w:numPr>
        <w:spacing w:before="0"/>
        <w:contextualSpacing/>
        <w:jc w:val="left"/>
      </w:pPr>
      <w:r w:rsidRPr="000F634F">
        <w:t>Silbato no atado al dispositivo de flotación personal (CR 4.2)</w:t>
      </w:r>
    </w:p>
    <w:p w14:paraId="1890C77F" w14:textId="77777777" w:rsidR="004A2246" w:rsidRPr="000F634F" w:rsidRDefault="004A2246" w:rsidP="004A2246">
      <w:pPr>
        <w:pStyle w:val="ListParagraph"/>
        <w:widowControl/>
        <w:numPr>
          <w:ilvl w:val="0"/>
          <w:numId w:val="15"/>
        </w:numPr>
        <w:spacing w:before="0"/>
        <w:contextualSpacing/>
        <w:jc w:val="left"/>
      </w:pPr>
      <w:proofErr w:type="spellStart"/>
      <w:r w:rsidRPr="000F634F">
        <w:t>Matafión</w:t>
      </w:r>
      <w:proofErr w:type="spellEnd"/>
      <w:r w:rsidRPr="000F634F">
        <w:t xml:space="preserve"> de vela de 5 mm o más suelta (CR 6.6.3.4)</w:t>
      </w:r>
    </w:p>
    <w:p w14:paraId="0542056B" w14:textId="77777777" w:rsidR="004A2246" w:rsidRPr="000F634F" w:rsidRDefault="004A2246" w:rsidP="004A2246">
      <w:pPr>
        <w:pStyle w:val="ListParagraph"/>
        <w:widowControl/>
        <w:numPr>
          <w:ilvl w:val="0"/>
          <w:numId w:val="15"/>
        </w:numPr>
        <w:spacing w:before="0"/>
        <w:contextualSpacing/>
        <w:jc w:val="left"/>
      </w:pPr>
      <w:r w:rsidRPr="000F634F">
        <w:t xml:space="preserve">Dos </w:t>
      </w:r>
      <w:proofErr w:type="spellStart"/>
      <w:r w:rsidRPr="000F634F">
        <w:t>matafiones</w:t>
      </w:r>
      <w:proofErr w:type="spellEnd"/>
      <w:r w:rsidRPr="000F634F">
        <w:t xml:space="preserve"> de vela 3 mm o más sueltos (CR 6.6.3.4)</w:t>
      </w:r>
    </w:p>
    <w:p w14:paraId="50D688C7" w14:textId="77777777" w:rsidR="004A2246" w:rsidRPr="000F634F" w:rsidRDefault="004A2246" w:rsidP="004A2246">
      <w:pPr>
        <w:pStyle w:val="ListParagraph"/>
        <w:widowControl/>
        <w:numPr>
          <w:ilvl w:val="0"/>
          <w:numId w:val="15"/>
        </w:numPr>
        <w:spacing w:before="0"/>
        <w:contextualSpacing/>
        <w:jc w:val="left"/>
      </w:pPr>
      <w:r w:rsidRPr="000F634F">
        <w:t xml:space="preserve">Pérdida accidental de </w:t>
      </w:r>
      <w:proofErr w:type="spellStart"/>
      <w:r w:rsidRPr="000F634F">
        <w:t>matafión</w:t>
      </w:r>
      <w:proofErr w:type="spellEnd"/>
      <w:r w:rsidRPr="000F634F">
        <w:t xml:space="preserve"> de vela (CR 6.6.3.4)</w:t>
      </w:r>
    </w:p>
    <w:p w14:paraId="514A08E4" w14:textId="77777777" w:rsidR="004A2246" w:rsidRPr="000F634F" w:rsidRDefault="004A2246" w:rsidP="004A2246">
      <w:pPr>
        <w:pStyle w:val="ListParagraph"/>
        <w:widowControl/>
        <w:numPr>
          <w:ilvl w:val="0"/>
          <w:numId w:val="15"/>
        </w:numPr>
        <w:spacing w:before="0"/>
        <w:contextualSpacing/>
        <w:jc w:val="left"/>
      </w:pPr>
      <w:r w:rsidRPr="000F634F">
        <w:t>Incumplimiento de las áreas de exclusión de las Embarcaciones de Apoyo (</w:t>
      </w:r>
      <w:r>
        <w:t>“</w:t>
      </w:r>
      <w:r w:rsidRPr="000F634F">
        <w:t>ANEXO E</w:t>
      </w:r>
      <w:r>
        <w:t xml:space="preserve">” </w:t>
      </w:r>
      <w:r w:rsidRPr="000F634F">
        <w:t>IR).</w:t>
      </w:r>
    </w:p>
    <w:p w14:paraId="2044016D" w14:textId="77777777" w:rsidR="004A2246" w:rsidRDefault="004A2246" w:rsidP="004A2246"/>
    <w:p w14:paraId="6BF769F8" w14:textId="77777777" w:rsidR="004A2246" w:rsidRPr="008321F9" w:rsidRDefault="004A2246" w:rsidP="004A2246">
      <w:pPr>
        <w:rPr>
          <w:b/>
          <w:bCs/>
        </w:rPr>
      </w:pPr>
      <w:r w:rsidRPr="008321F9">
        <w:rPr>
          <w:b/>
          <w:bCs/>
        </w:rPr>
        <w:t>Penalizaciones de regla de clase intermedia</w:t>
      </w:r>
    </w:p>
    <w:p w14:paraId="0DA931DA" w14:textId="77777777" w:rsidR="004A2246" w:rsidRPr="008321F9" w:rsidRDefault="004A2246" w:rsidP="004A2246">
      <w:pPr>
        <w:rPr>
          <w:b/>
          <w:bCs/>
        </w:rPr>
      </w:pPr>
      <w:r w:rsidRPr="008321F9">
        <w:rPr>
          <w:b/>
          <w:bCs/>
        </w:rPr>
        <w:t>Penalización equivalente al 30% de la flota</w:t>
      </w:r>
    </w:p>
    <w:p w14:paraId="2EEA3B42" w14:textId="77777777" w:rsidR="004A2246" w:rsidRDefault="004A2246" w:rsidP="004A2246">
      <w:pPr>
        <w:pStyle w:val="ListParagraph"/>
        <w:widowControl/>
        <w:numPr>
          <w:ilvl w:val="0"/>
          <w:numId w:val="16"/>
        </w:numPr>
        <w:spacing w:before="0"/>
        <w:contextualSpacing/>
        <w:jc w:val="left"/>
      </w:pPr>
      <w:r>
        <w:t>Sin achicador, remo o boza en el barco (CR 4.3)</w:t>
      </w:r>
    </w:p>
    <w:p w14:paraId="6AF01C41" w14:textId="77777777" w:rsidR="004A2246" w:rsidRDefault="004A2246" w:rsidP="004A2246">
      <w:pPr>
        <w:pStyle w:val="ListParagraph"/>
        <w:widowControl/>
        <w:numPr>
          <w:ilvl w:val="0"/>
          <w:numId w:val="16"/>
        </w:numPr>
        <w:spacing w:before="0"/>
        <w:contextualSpacing/>
        <w:jc w:val="left"/>
      </w:pPr>
      <w:r>
        <w:t>Sin silbato (CR 4.2)</w:t>
      </w:r>
    </w:p>
    <w:p w14:paraId="1878DC2E" w14:textId="77777777" w:rsidR="004A2246" w:rsidRDefault="004A2246" w:rsidP="004A2246">
      <w:pPr>
        <w:pStyle w:val="ListParagraph"/>
        <w:widowControl/>
        <w:numPr>
          <w:ilvl w:val="0"/>
          <w:numId w:val="16"/>
        </w:numPr>
        <w:spacing w:before="0"/>
        <w:contextualSpacing/>
        <w:jc w:val="left"/>
      </w:pPr>
      <w:r>
        <w:t>Sin cabo o dispositivo de bloqueo u otro arreglo para sujetar el mástil al casco (CR 3.3.4).</w:t>
      </w:r>
    </w:p>
    <w:p w14:paraId="6FA3A035" w14:textId="77777777" w:rsidR="004A2246" w:rsidRDefault="004A2246" w:rsidP="004A2246">
      <w:pPr>
        <w:pStyle w:val="ListParagraph"/>
        <w:widowControl/>
        <w:numPr>
          <w:ilvl w:val="0"/>
          <w:numId w:val="16"/>
        </w:numPr>
        <w:spacing w:before="0"/>
        <w:contextualSpacing/>
        <w:jc w:val="left"/>
      </w:pPr>
      <w:r>
        <w:t>Navegar fuera de límites de bandas de la marca de palo respecto de la marca de la vela en el gratil (CR 3.5.2.7).</w:t>
      </w:r>
    </w:p>
    <w:p w14:paraId="734606BD" w14:textId="77777777" w:rsidR="004A2246" w:rsidRDefault="004A2246" w:rsidP="004A2246">
      <w:pPr>
        <w:pStyle w:val="ListParagraph"/>
        <w:widowControl/>
        <w:numPr>
          <w:ilvl w:val="0"/>
          <w:numId w:val="16"/>
        </w:numPr>
        <w:spacing w:before="0"/>
        <w:contextualSpacing/>
        <w:jc w:val="left"/>
      </w:pPr>
      <w:r>
        <w:t xml:space="preserve">Dos </w:t>
      </w:r>
      <w:proofErr w:type="spellStart"/>
      <w:r>
        <w:t>matafiones</w:t>
      </w:r>
      <w:proofErr w:type="spellEnd"/>
      <w:r>
        <w:t xml:space="preserve"> de 5 mm o más sueltos (CR 6.6.3.4)</w:t>
      </w:r>
    </w:p>
    <w:p w14:paraId="607D79AB" w14:textId="77777777" w:rsidR="004A2246" w:rsidRDefault="004A2246" w:rsidP="004A2246">
      <w:pPr>
        <w:pStyle w:val="ListParagraph"/>
        <w:widowControl/>
        <w:numPr>
          <w:ilvl w:val="0"/>
          <w:numId w:val="16"/>
        </w:numPr>
        <w:spacing w:before="0"/>
        <w:contextualSpacing/>
        <w:jc w:val="left"/>
      </w:pPr>
      <w:r>
        <w:t xml:space="preserve">Tres o más </w:t>
      </w:r>
      <w:proofErr w:type="spellStart"/>
      <w:r>
        <w:t>matafiones</w:t>
      </w:r>
      <w:proofErr w:type="spellEnd"/>
      <w:r>
        <w:t xml:space="preserve"> de 3 mm o más sueltos (CR 6.6.3.4)</w:t>
      </w:r>
    </w:p>
    <w:p w14:paraId="48B17C72" w14:textId="77777777" w:rsidR="004A2246" w:rsidRDefault="004A2246" w:rsidP="004A2246">
      <w:pPr>
        <w:pStyle w:val="ListParagraph"/>
        <w:widowControl/>
        <w:numPr>
          <w:ilvl w:val="0"/>
          <w:numId w:val="16"/>
        </w:numPr>
        <w:spacing w:before="0"/>
        <w:contextualSpacing/>
        <w:jc w:val="left"/>
      </w:pPr>
      <w:r>
        <w:t>Puños de amura, driza (</w:t>
      </w:r>
      <w:proofErr w:type="spellStart"/>
      <w:r>
        <w:t>Throat</w:t>
      </w:r>
      <w:proofErr w:type="spellEnd"/>
      <w:r>
        <w:t xml:space="preserve"> </w:t>
      </w:r>
      <w:proofErr w:type="spellStart"/>
      <w:r>
        <w:t>point</w:t>
      </w:r>
      <w:proofErr w:type="spellEnd"/>
      <w:r>
        <w:t>) o puño de escota o más suelto (CR 6.6.3.4)</w:t>
      </w:r>
    </w:p>
    <w:p w14:paraId="5C000DC2" w14:textId="77777777" w:rsidR="004A2246" w:rsidRDefault="004A2246" w:rsidP="004A2246">
      <w:pPr>
        <w:pStyle w:val="ListParagraph"/>
        <w:widowControl/>
        <w:numPr>
          <w:ilvl w:val="0"/>
          <w:numId w:val="16"/>
        </w:numPr>
        <w:spacing w:before="0"/>
        <w:contextualSpacing/>
        <w:jc w:val="left"/>
      </w:pPr>
      <w:r>
        <w:t>Infracción de sanción intermedia reiterada.</w:t>
      </w:r>
    </w:p>
    <w:p w14:paraId="091CBE58" w14:textId="77777777" w:rsidR="004A2246" w:rsidRDefault="004A2246" w:rsidP="004A2246"/>
    <w:p w14:paraId="2EBEFAE7" w14:textId="77777777" w:rsidR="004A2246" w:rsidRPr="008321F9" w:rsidRDefault="004A2246" w:rsidP="004A2246">
      <w:pPr>
        <w:rPr>
          <w:b/>
          <w:bCs/>
        </w:rPr>
      </w:pPr>
      <w:r w:rsidRPr="008321F9">
        <w:rPr>
          <w:b/>
          <w:bCs/>
        </w:rPr>
        <w:t>Penalizaciones mayores de regla de clase (según RRS)</w:t>
      </w:r>
    </w:p>
    <w:p w14:paraId="6FAC4DF3" w14:textId="77777777" w:rsidR="004A2246" w:rsidRPr="008321F9" w:rsidRDefault="004A2246" w:rsidP="004A2246">
      <w:pPr>
        <w:rPr>
          <w:b/>
          <w:bCs/>
        </w:rPr>
      </w:pPr>
      <w:r w:rsidRPr="008321F9">
        <w:rPr>
          <w:b/>
          <w:bCs/>
        </w:rPr>
        <w:t>Penalización DSQ</w:t>
      </w:r>
    </w:p>
    <w:p w14:paraId="403761E8" w14:textId="77777777" w:rsidR="004A2246" w:rsidRDefault="004A2246" w:rsidP="004A2246">
      <w:pPr>
        <w:pStyle w:val="ListParagraph"/>
        <w:widowControl/>
        <w:numPr>
          <w:ilvl w:val="0"/>
          <w:numId w:val="17"/>
        </w:numPr>
        <w:spacing w:before="0"/>
        <w:contextualSpacing/>
        <w:jc w:val="left"/>
      </w:pPr>
      <w:r>
        <w:t>Uso de equipos no inspeccionados.</w:t>
      </w:r>
    </w:p>
    <w:p w14:paraId="27B3DA39" w14:textId="77777777" w:rsidR="004A2246" w:rsidRDefault="004A2246" w:rsidP="004A2246">
      <w:pPr>
        <w:pStyle w:val="ListParagraph"/>
        <w:widowControl/>
        <w:numPr>
          <w:ilvl w:val="0"/>
          <w:numId w:val="17"/>
        </w:numPr>
        <w:spacing w:before="0"/>
        <w:contextualSpacing/>
        <w:jc w:val="left"/>
      </w:pPr>
      <w:r>
        <w:t>Uso de accesorios no homologados.</w:t>
      </w:r>
    </w:p>
    <w:p w14:paraId="39C7877C" w14:textId="77777777" w:rsidR="004A2246" w:rsidRDefault="004A2246" w:rsidP="004A2246">
      <w:pPr>
        <w:pStyle w:val="ListParagraph"/>
        <w:widowControl/>
        <w:numPr>
          <w:ilvl w:val="0"/>
          <w:numId w:val="17"/>
        </w:numPr>
        <w:spacing w:before="0"/>
        <w:contextualSpacing/>
        <w:jc w:val="left"/>
      </w:pPr>
      <w:r>
        <w:t>Repetición de infracción de penalización intermedia.</w:t>
      </w:r>
    </w:p>
    <w:p w14:paraId="36A58487" w14:textId="77777777" w:rsidR="004A2246" w:rsidRDefault="004A2246" w:rsidP="004A2246"/>
    <w:p w14:paraId="06D9F8C7" w14:textId="77777777" w:rsidR="004A2246" w:rsidRPr="007E67C9" w:rsidRDefault="004A2246" w:rsidP="004A2246">
      <w:pPr>
        <w:rPr>
          <w:lang w:val="es-AR"/>
        </w:rPr>
      </w:pPr>
      <w:r>
        <w:t xml:space="preserve">Nota: el presente procedimiento fue tomado del documento </w:t>
      </w:r>
      <w:proofErr w:type="spellStart"/>
      <w:r w:rsidRPr="007E67C9">
        <w:rPr>
          <w:b/>
          <w:bCs/>
          <w:lang w:val="es-AR"/>
        </w:rPr>
        <w:t>Graded</w:t>
      </w:r>
      <w:proofErr w:type="spellEnd"/>
      <w:r w:rsidRPr="007E67C9">
        <w:rPr>
          <w:b/>
          <w:bCs/>
          <w:lang w:val="es-AR"/>
        </w:rPr>
        <w:t xml:space="preserve"> </w:t>
      </w:r>
      <w:proofErr w:type="spellStart"/>
      <w:r>
        <w:rPr>
          <w:b/>
          <w:bCs/>
          <w:lang w:val="es-AR"/>
        </w:rPr>
        <w:t>P</w:t>
      </w:r>
      <w:r w:rsidRPr="007E67C9">
        <w:rPr>
          <w:b/>
          <w:bCs/>
          <w:lang w:val="es-AR"/>
        </w:rPr>
        <w:t>enalty</w:t>
      </w:r>
      <w:proofErr w:type="spellEnd"/>
      <w:r w:rsidRPr="007E67C9">
        <w:rPr>
          <w:b/>
          <w:bCs/>
          <w:lang w:val="es-AR"/>
        </w:rPr>
        <w:t xml:space="preserve"> </w:t>
      </w:r>
      <w:proofErr w:type="spellStart"/>
      <w:r>
        <w:rPr>
          <w:b/>
          <w:bCs/>
          <w:lang w:val="es-AR"/>
        </w:rPr>
        <w:t>S</w:t>
      </w:r>
      <w:r w:rsidRPr="007E67C9">
        <w:rPr>
          <w:b/>
          <w:bCs/>
          <w:lang w:val="es-AR"/>
        </w:rPr>
        <w:t>ystem</w:t>
      </w:r>
      <w:proofErr w:type="spellEnd"/>
      <w:r>
        <w:rPr>
          <w:b/>
          <w:bCs/>
          <w:lang w:val="es-AR"/>
        </w:rPr>
        <w:t xml:space="preserve">, </w:t>
      </w:r>
      <w:r w:rsidRPr="007E67C9">
        <w:rPr>
          <w:lang w:val="es-AR"/>
        </w:rPr>
        <w:t>cuyas penalidades aplican para el formato de</w:t>
      </w:r>
      <w:r>
        <w:rPr>
          <w:lang w:val="es-AR"/>
        </w:rPr>
        <w:t xml:space="preserve"> SIY</w:t>
      </w:r>
    </w:p>
    <w:p w14:paraId="73299393" w14:textId="77777777" w:rsidR="004A2246" w:rsidRPr="007E67C9" w:rsidRDefault="004A2246" w:rsidP="004A2246">
      <w:pPr>
        <w:rPr>
          <w:lang w:val="es-AR"/>
        </w:rPr>
      </w:pPr>
    </w:p>
    <w:p w14:paraId="1D0F71D4" w14:textId="77777777" w:rsidR="004A2246" w:rsidRPr="004C2869" w:rsidRDefault="004A2246" w:rsidP="004A2246"/>
    <w:p w14:paraId="7A9871C9" w14:textId="1EA8EE16" w:rsidR="00337DD8" w:rsidRDefault="00337DD8">
      <w:pPr>
        <w:spacing w:before="1"/>
        <w:ind w:left="830" w:right="995"/>
        <w:jc w:val="both"/>
        <w:rPr>
          <w:sz w:val="20"/>
          <w:szCs w:val="20"/>
        </w:rPr>
      </w:pPr>
    </w:p>
    <w:p w14:paraId="45523118" w14:textId="77777777" w:rsidR="00337DD8" w:rsidRDefault="00337DD8">
      <w:pPr>
        <w:pBdr>
          <w:top w:val="nil"/>
          <w:left w:val="nil"/>
          <w:bottom w:val="nil"/>
          <w:right w:val="nil"/>
          <w:between w:val="nil"/>
        </w:pBdr>
        <w:tabs>
          <w:tab w:val="left" w:pos="1264"/>
        </w:tabs>
        <w:spacing w:before="98" w:line="235" w:lineRule="auto"/>
        <w:ind w:right="2332"/>
        <w:jc w:val="both"/>
        <w:rPr>
          <w:sz w:val="20"/>
          <w:szCs w:val="20"/>
        </w:rPr>
      </w:pPr>
    </w:p>
    <w:p w14:paraId="7D322FF8" w14:textId="77777777" w:rsidR="00337DD8" w:rsidRDefault="00337DD8">
      <w:pPr>
        <w:pBdr>
          <w:top w:val="nil"/>
          <w:left w:val="nil"/>
          <w:bottom w:val="nil"/>
          <w:right w:val="nil"/>
          <w:between w:val="nil"/>
        </w:pBdr>
        <w:tabs>
          <w:tab w:val="left" w:pos="1264"/>
        </w:tabs>
        <w:spacing w:before="98" w:line="235" w:lineRule="auto"/>
        <w:ind w:right="2332"/>
        <w:jc w:val="both"/>
        <w:rPr>
          <w:sz w:val="20"/>
          <w:szCs w:val="20"/>
        </w:rPr>
      </w:pPr>
    </w:p>
    <w:sectPr w:rsidR="00337DD8" w:rsidSect="00337DD8">
      <w:pgSz w:w="11900" w:h="16840"/>
      <w:pgMar w:top="1260" w:right="300" w:bottom="880" w:left="600" w:header="0" w:footer="6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56399" w14:textId="77777777" w:rsidR="00BD2A97" w:rsidRDefault="00BD2A97" w:rsidP="00337DD8">
      <w:r>
        <w:separator/>
      </w:r>
    </w:p>
  </w:endnote>
  <w:endnote w:type="continuationSeparator" w:id="0">
    <w:p w14:paraId="5C50A071" w14:textId="77777777" w:rsidR="00BD2A97" w:rsidRDefault="00BD2A97" w:rsidP="0033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5F0A" w14:textId="77777777" w:rsidR="008B122E" w:rsidRDefault="008B122E">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51BC" w14:textId="77777777" w:rsidR="008B122E" w:rsidRDefault="008B122E">
    <w:pPr>
      <w:pBdr>
        <w:top w:val="nil"/>
        <w:left w:val="nil"/>
        <w:bottom w:val="nil"/>
        <w:right w:val="nil"/>
        <w:between w:val="nil"/>
      </w:pBdr>
      <w:spacing w:line="14"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7E576" w14:textId="77777777" w:rsidR="00BD2A97" w:rsidRDefault="00BD2A97" w:rsidP="00337DD8">
      <w:r>
        <w:separator/>
      </w:r>
    </w:p>
  </w:footnote>
  <w:footnote w:type="continuationSeparator" w:id="0">
    <w:p w14:paraId="2B97CE34" w14:textId="77777777" w:rsidR="00BD2A97" w:rsidRDefault="00BD2A97" w:rsidP="00337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DEC"/>
    <w:multiLevelType w:val="multilevel"/>
    <w:tmpl w:val="041048A6"/>
    <w:lvl w:ilvl="0">
      <w:start w:val="7"/>
      <w:numFmt w:val="decimal"/>
      <w:lvlText w:val="%1"/>
      <w:lvlJc w:val="left"/>
      <w:pPr>
        <w:ind w:left="1550" w:hanging="590"/>
      </w:pPr>
    </w:lvl>
    <w:lvl w:ilvl="1">
      <w:start w:val="7"/>
      <w:numFmt w:val="decimal"/>
      <w:lvlText w:val="%1.%2"/>
      <w:lvlJc w:val="left"/>
      <w:pPr>
        <w:ind w:left="1550" w:hanging="590"/>
      </w:pPr>
      <w:rPr>
        <w:rFonts w:ascii="Arial" w:eastAsia="Arial" w:hAnsi="Arial" w:cs="Arial"/>
        <w:b/>
        <w:i w:val="0"/>
        <w:sz w:val="20"/>
        <w:szCs w:val="20"/>
      </w:rPr>
    </w:lvl>
    <w:lvl w:ilvl="2">
      <w:start w:val="1"/>
      <w:numFmt w:val="decimal"/>
      <w:lvlText w:val="%1.%2.%3"/>
      <w:lvlJc w:val="left"/>
      <w:pPr>
        <w:ind w:left="1696" w:hanging="720"/>
      </w:pPr>
      <w:rPr>
        <w:rFonts w:ascii="Arial" w:eastAsia="Arial" w:hAnsi="Arial" w:cs="Arial"/>
        <w:b/>
        <w:i w:val="0"/>
        <w:sz w:val="20"/>
        <w:szCs w:val="20"/>
      </w:rPr>
    </w:lvl>
    <w:lvl w:ilvl="3">
      <w:start w:val="1"/>
      <w:numFmt w:val="bullet"/>
      <w:lvlText w:val="•"/>
      <w:lvlJc w:val="left"/>
      <w:pPr>
        <w:ind w:left="3766" w:hanging="720"/>
      </w:pPr>
    </w:lvl>
    <w:lvl w:ilvl="4">
      <w:start w:val="1"/>
      <w:numFmt w:val="bullet"/>
      <w:lvlText w:val="•"/>
      <w:lvlJc w:val="left"/>
      <w:pPr>
        <w:ind w:left="4800" w:hanging="720"/>
      </w:pPr>
    </w:lvl>
    <w:lvl w:ilvl="5">
      <w:start w:val="1"/>
      <w:numFmt w:val="bullet"/>
      <w:lvlText w:val="•"/>
      <w:lvlJc w:val="left"/>
      <w:pPr>
        <w:ind w:left="5833" w:hanging="720"/>
      </w:pPr>
    </w:lvl>
    <w:lvl w:ilvl="6">
      <w:start w:val="1"/>
      <w:numFmt w:val="bullet"/>
      <w:lvlText w:val="•"/>
      <w:lvlJc w:val="left"/>
      <w:pPr>
        <w:ind w:left="6866" w:hanging="720"/>
      </w:pPr>
    </w:lvl>
    <w:lvl w:ilvl="7">
      <w:start w:val="1"/>
      <w:numFmt w:val="bullet"/>
      <w:lvlText w:val="•"/>
      <w:lvlJc w:val="left"/>
      <w:pPr>
        <w:ind w:left="7900" w:hanging="720"/>
      </w:pPr>
    </w:lvl>
    <w:lvl w:ilvl="8">
      <w:start w:val="1"/>
      <w:numFmt w:val="bullet"/>
      <w:lvlText w:val="•"/>
      <w:lvlJc w:val="left"/>
      <w:pPr>
        <w:ind w:left="8933" w:hanging="720"/>
      </w:pPr>
    </w:lvl>
  </w:abstractNum>
  <w:abstractNum w:abstractNumId="1" w15:restartNumberingAfterBreak="0">
    <w:nsid w:val="0D3140C7"/>
    <w:multiLevelType w:val="hybridMultilevel"/>
    <w:tmpl w:val="A0C2B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201D00"/>
    <w:multiLevelType w:val="multilevel"/>
    <w:tmpl w:val="78A869F6"/>
    <w:lvl w:ilvl="0">
      <w:start w:val="1"/>
      <w:numFmt w:val="decimal"/>
      <w:lvlText w:val="%1."/>
      <w:lvlJc w:val="left"/>
      <w:pPr>
        <w:ind w:left="1848" w:hanging="360"/>
      </w:pPr>
    </w:lvl>
    <w:lvl w:ilvl="1">
      <w:start w:val="1"/>
      <w:numFmt w:val="bullet"/>
      <w:lvlText w:val="•"/>
      <w:lvlJc w:val="left"/>
      <w:pPr>
        <w:ind w:left="2756" w:hanging="360"/>
      </w:pPr>
    </w:lvl>
    <w:lvl w:ilvl="2">
      <w:start w:val="1"/>
      <w:numFmt w:val="bullet"/>
      <w:lvlText w:val="•"/>
      <w:lvlJc w:val="left"/>
      <w:pPr>
        <w:ind w:left="3672" w:hanging="360"/>
      </w:pPr>
    </w:lvl>
    <w:lvl w:ilvl="3">
      <w:start w:val="1"/>
      <w:numFmt w:val="bullet"/>
      <w:lvlText w:val="•"/>
      <w:lvlJc w:val="left"/>
      <w:pPr>
        <w:ind w:left="4588" w:hanging="360"/>
      </w:pPr>
    </w:lvl>
    <w:lvl w:ilvl="4">
      <w:start w:val="1"/>
      <w:numFmt w:val="bullet"/>
      <w:lvlText w:val="•"/>
      <w:lvlJc w:val="left"/>
      <w:pPr>
        <w:ind w:left="5504" w:hanging="360"/>
      </w:pPr>
    </w:lvl>
    <w:lvl w:ilvl="5">
      <w:start w:val="1"/>
      <w:numFmt w:val="bullet"/>
      <w:lvlText w:val="•"/>
      <w:lvlJc w:val="left"/>
      <w:pPr>
        <w:ind w:left="6420" w:hanging="360"/>
      </w:pPr>
    </w:lvl>
    <w:lvl w:ilvl="6">
      <w:start w:val="1"/>
      <w:numFmt w:val="bullet"/>
      <w:lvlText w:val="•"/>
      <w:lvlJc w:val="left"/>
      <w:pPr>
        <w:ind w:left="7336" w:hanging="360"/>
      </w:pPr>
    </w:lvl>
    <w:lvl w:ilvl="7">
      <w:start w:val="1"/>
      <w:numFmt w:val="bullet"/>
      <w:lvlText w:val="•"/>
      <w:lvlJc w:val="left"/>
      <w:pPr>
        <w:ind w:left="8252" w:hanging="360"/>
      </w:pPr>
    </w:lvl>
    <w:lvl w:ilvl="8">
      <w:start w:val="1"/>
      <w:numFmt w:val="bullet"/>
      <w:lvlText w:val="•"/>
      <w:lvlJc w:val="left"/>
      <w:pPr>
        <w:ind w:left="9168" w:hanging="360"/>
      </w:pPr>
    </w:lvl>
  </w:abstractNum>
  <w:abstractNum w:abstractNumId="3" w15:restartNumberingAfterBreak="0">
    <w:nsid w:val="17695ACC"/>
    <w:multiLevelType w:val="multilevel"/>
    <w:tmpl w:val="3ABEECBC"/>
    <w:lvl w:ilvl="0">
      <w:start w:val="1"/>
      <w:numFmt w:val="decimal"/>
      <w:lvlText w:val="%1"/>
      <w:lvlJc w:val="left"/>
      <w:pPr>
        <w:ind w:left="916" w:hanging="567"/>
      </w:pPr>
      <w:rPr>
        <w:rFonts w:ascii="Arial" w:eastAsia="Arial" w:hAnsi="Arial" w:cs="Arial" w:hint="default"/>
        <w:b/>
        <w:bCs/>
        <w:i w:val="0"/>
        <w:iCs w:val="0"/>
        <w:color w:val="0F243E"/>
        <w:w w:val="100"/>
        <w:sz w:val="22"/>
        <w:szCs w:val="22"/>
        <w:lang w:val="es-ES" w:eastAsia="en-US" w:bidi="ar-SA"/>
      </w:rPr>
    </w:lvl>
    <w:lvl w:ilvl="1">
      <w:start w:val="1"/>
      <w:numFmt w:val="decimal"/>
      <w:lvlText w:val="%1.%2"/>
      <w:lvlJc w:val="left"/>
      <w:pPr>
        <w:ind w:left="916" w:hanging="567"/>
      </w:pPr>
      <w:rPr>
        <w:rFonts w:hint="default"/>
        <w:spacing w:val="-1"/>
        <w:w w:val="100"/>
        <w:lang w:val="es-ES" w:eastAsia="en-US" w:bidi="ar-SA"/>
      </w:rPr>
    </w:lvl>
    <w:lvl w:ilvl="2">
      <w:start w:val="1"/>
      <w:numFmt w:val="decimal"/>
      <w:lvlText w:val="%1.%2.%3"/>
      <w:lvlJc w:val="left"/>
      <w:pPr>
        <w:ind w:left="1200" w:hanging="567"/>
      </w:pPr>
      <w:rPr>
        <w:rFonts w:ascii="Arial" w:eastAsia="Arial" w:hAnsi="Arial" w:cs="Arial" w:hint="default"/>
        <w:b/>
        <w:bCs/>
        <w:i w:val="0"/>
        <w:iCs w:val="0"/>
        <w:color w:val="0F243E"/>
        <w:w w:val="100"/>
        <w:sz w:val="24"/>
        <w:szCs w:val="24"/>
        <w:lang w:val="es-ES" w:eastAsia="en-US" w:bidi="ar-SA"/>
      </w:rPr>
    </w:lvl>
    <w:lvl w:ilvl="3">
      <w:start w:val="1"/>
      <w:numFmt w:val="decimal"/>
      <w:lvlText w:val="%1.%2.%3.%4"/>
      <w:lvlJc w:val="left"/>
      <w:pPr>
        <w:ind w:left="1253" w:hanging="567"/>
      </w:pPr>
      <w:rPr>
        <w:rFonts w:hint="default"/>
        <w:w w:val="100"/>
        <w:lang w:val="es-ES" w:eastAsia="en-US" w:bidi="ar-SA"/>
      </w:rPr>
    </w:lvl>
    <w:lvl w:ilvl="4">
      <w:start w:val="1"/>
      <w:numFmt w:val="lowerLetter"/>
      <w:lvlText w:val="%5."/>
      <w:lvlJc w:val="left"/>
      <w:pPr>
        <w:ind w:left="1276" w:hanging="567"/>
      </w:pPr>
      <w:rPr>
        <w:rFonts w:ascii="Arial" w:eastAsia="Arial" w:hAnsi="Arial" w:cs="Arial" w:hint="default"/>
        <w:b w:val="0"/>
        <w:bCs w:val="0"/>
        <w:i w:val="0"/>
        <w:iCs w:val="0"/>
        <w:color w:val="0F243E"/>
        <w:w w:val="100"/>
        <w:sz w:val="24"/>
        <w:szCs w:val="24"/>
        <w:lang w:val="es-ES" w:eastAsia="en-US" w:bidi="ar-SA"/>
      </w:rPr>
    </w:lvl>
    <w:lvl w:ilvl="5">
      <w:numFmt w:val="bullet"/>
      <w:lvlText w:val="•"/>
      <w:lvlJc w:val="left"/>
      <w:pPr>
        <w:ind w:left="1260" w:hanging="567"/>
      </w:pPr>
      <w:rPr>
        <w:rFonts w:hint="default"/>
        <w:lang w:val="es-ES" w:eastAsia="en-US" w:bidi="ar-SA"/>
      </w:rPr>
    </w:lvl>
    <w:lvl w:ilvl="6">
      <w:numFmt w:val="bullet"/>
      <w:lvlText w:val="•"/>
      <w:lvlJc w:val="left"/>
      <w:pPr>
        <w:ind w:left="1280" w:hanging="567"/>
      </w:pPr>
      <w:rPr>
        <w:rFonts w:hint="default"/>
        <w:lang w:val="es-ES" w:eastAsia="en-US" w:bidi="ar-SA"/>
      </w:rPr>
    </w:lvl>
    <w:lvl w:ilvl="7">
      <w:numFmt w:val="bullet"/>
      <w:lvlText w:val="•"/>
      <w:lvlJc w:val="left"/>
      <w:pPr>
        <w:ind w:left="3670" w:hanging="567"/>
      </w:pPr>
      <w:rPr>
        <w:rFonts w:hint="default"/>
        <w:lang w:val="es-ES" w:eastAsia="en-US" w:bidi="ar-SA"/>
      </w:rPr>
    </w:lvl>
    <w:lvl w:ilvl="8">
      <w:numFmt w:val="bullet"/>
      <w:lvlText w:val="•"/>
      <w:lvlJc w:val="left"/>
      <w:pPr>
        <w:ind w:left="6060" w:hanging="567"/>
      </w:pPr>
      <w:rPr>
        <w:rFonts w:hint="default"/>
        <w:lang w:val="es-ES" w:eastAsia="en-US" w:bidi="ar-SA"/>
      </w:rPr>
    </w:lvl>
  </w:abstractNum>
  <w:abstractNum w:abstractNumId="4" w15:restartNumberingAfterBreak="0">
    <w:nsid w:val="1DD47FE5"/>
    <w:multiLevelType w:val="multilevel"/>
    <w:tmpl w:val="639A99CE"/>
    <w:lvl w:ilvl="0">
      <w:start w:val="2"/>
      <w:numFmt w:val="decimal"/>
      <w:lvlText w:val="%1."/>
      <w:lvlJc w:val="left"/>
      <w:pPr>
        <w:ind w:left="1386" w:hanging="426"/>
      </w:pPr>
      <w:rPr>
        <w:rFonts w:ascii="Arial" w:eastAsia="Arial" w:hAnsi="Arial" w:cs="Arial"/>
        <w:b/>
        <w:i w:val="0"/>
        <w:sz w:val="19"/>
        <w:szCs w:val="19"/>
      </w:rPr>
    </w:lvl>
    <w:lvl w:ilvl="1">
      <w:start w:val="1"/>
      <w:numFmt w:val="decimal"/>
      <w:lvlText w:val="%1.%2."/>
      <w:lvlJc w:val="left"/>
      <w:pPr>
        <w:ind w:left="1500" w:hanging="538"/>
      </w:pPr>
      <w:rPr>
        <w:rFonts w:ascii="Arial" w:eastAsia="Arial" w:hAnsi="Arial" w:cs="Arial"/>
        <w:b/>
        <w:i w:val="0"/>
        <w:color w:val="auto"/>
        <w:sz w:val="19"/>
        <w:szCs w:val="19"/>
      </w:rPr>
    </w:lvl>
    <w:lvl w:ilvl="2">
      <w:start w:val="1"/>
      <w:numFmt w:val="decimal"/>
      <w:lvlText w:val="%1.%2.%3"/>
      <w:lvlJc w:val="left"/>
      <w:pPr>
        <w:ind w:left="1696" w:hanging="720"/>
      </w:pPr>
      <w:rPr>
        <w:rFonts w:ascii="Arial" w:eastAsia="Arial" w:hAnsi="Arial" w:cs="Arial"/>
        <w:b/>
        <w:i w:val="0"/>
        <w:sz w:val="20"/>
        <w:szCs w:val="20"/>
      </w:rPr>
    </w:lvl>
    <w:lvl w:ilvl="3">
      <w:start w:val="1"/>
      <w:numFmt w:val="bullet"/>
      <w:lvlText w:val="•"/>
      <w:lvlJc w:val="left"/>
      <w:pPr>
        <w:ind w:left="2862" w:hanging="720"/>
      </w:pPr>
    </w:lvl>
    <w:lvl w:ilvl="4">
      <w:start w:val="1"/>
      <w:numFmt w:val="bullet"/>
      <w:lvlText w:val="•"/>
      <w:lvlJc w:val="left"/>
      <w:pPr>
        <w:ind w:left="4025" w:hanging="720"/>
      </w:pPr>
    </w:lvl>
    <w:lvl w:ilvl="5">
      <w:start w:val="1"/>
      <w:numFmt w:val="bullet"/>
      <w:lvlText w:val="•"/>
      <w:lvlJc w:val="left"/>
      <w:pPr>
        <w:ind w:left="5187" w:hanging="720"/>
      </w:pPr>
    </w:lvl>
    <w:lvl w:ilvl="6">
      <w:start w:val="1"/>
      <w:numFmt w:val="bullet"/>
      <w:lvlText w:val="•"/>
      <w:lvlJc w:val="left"/>
      <w:pPr>
        <w:ind w:left="6350" w:hanging="720"/>
      </w:pPr>
    </w:lvl>
    <w:lvl w:ilvl="7">
      <w:start w:val="1"/>
      <w:numFmt w:val="bullet"/>
      <w:lvlText w:val="•"/>
      <w:lvlJc w:val="left"/>
      <w:pPr>
        <w:ind w:left="7512" w:hanging="720"/>
      </w:pPr>
    </w:lvl>
    <w:lvl w:ilvl="8">
      <w:start w:val="1"/>
      <w:numFmt w:val="bullet"/>
      <w:lvlText w:val="•"/>
      <w:lvlJc w:val="left"/>
      <w:pPr>
        <w:ind w:left="8675" w:hanging="720"/>
      </w:pPr>
    </w:lvl>
  </w:abstractNum>
  <w:abstractNum w:abstractNumId="5" w15:restartNumberingAfterBreak="0">
    <w:nsid w:val="2B534BD1"/>
    <w:multiLevelType w:val="hybridMultilevel"/>
    <w:tmpl w:val="C6565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6D6455"/>
    <w:multiLevelType w:val="hybridMultilevel"/>
    <w:tmpl w:val="BF0E1DF8"/>
    <w:lvl w:ilvl="0" w:tplc="080A0001">
      <w:start w:val="1"/>
      <w:numFmt w:val="bullet"/>
      <w:lvlText w:val=""/>
      <w:lvlJc w:val="left"/>
      <w:pPr>
        <w:ind w:left="773" w:hanging="360"/>
      </w:pPr>
      <w:rPr>
        <w:rFonts w:ascii="Symbol" w:hAnsi="Symbol" w:hint="default"/>
      </w:rPr>
    </w:lvl>
    <w:lvl w:ilvl="1" w:tplc="080A0003" w:tentative="1">
      <w:start w:val="1"/>
      <w:numFmt w:val="bullet"/>
      <w:lvlText w:val="o"/>
      <w:lvlJc w:val="left"/>
      <w:pPr>
        <w:ind w:left="1493" w:hanging="360"/>
      </w:pPr>
      <w:rPr>
        <w:rFonts w:ascii="Courier New" w:hAnsi="Courier New" w:cs="Courier New" w:hint="default"/>
      </w:rPr>
    </w:lvl>
    <w:lvl w:ilvl="2" w:tplc="080A0005" w:tentative="1">
      <w:start w:val="1"/>
      <w:numFmt w:val="bullet"/>
      <w:lvlText w:val=""/>
      <w:lvlJc w:val="left"/>
      <w:pPr>
        <w:ind w:left="2213" w:hanging="360"/>
      </w:pPr>
      <w:rPr>
        <w:rFonts w:ascii="Wingdings" w:hAnsi="Wingdings" w:hint="default"/>
      </w:rPr>
    </w:lvl>
    <w:lvl w:ilvl="3" w:tplc="080A0001" w:tentative="1">
      <w:start w:val="1"/>
      <w:numFmt w:val="bullet"/>
      <w:lvlText w:val=""/>
      <w:lvlJc w:val="left"/>
      <w:pPr>
        <w:ind w:left="2933" w:hanging="360"/>
      </w:pPr>
      <w:rPr>
        <w:rFonts w:ascii="Symbol" w:hAnsi="Symbol" w:hint="default"/>
      </w:rPr>
    </w:lvl>
    <w:lvl w:ilvl="4" w:tplc="080A0003" w:tentative="1">
      <w:start w:val="1"/>
      <w:numFmt w:val="bullet"/>
      <w:lvlText w:val="o"/>
      <w:lvlJc w:val="left"/>
      <w:pPr>
        <w:ind w:left="3653" w:hanging="360"/>
      </w:pPr>
      <w:rPr>
        <w:rFonts w:ascii="Courier New" w:hAnsi="Courier New" w:cs="Courier New" w:hint="default"/>
      </w:rPr>
    </w:lvl>
    <w:lvl w:ilvl="5" w:tplc="080A0005" w:tentative="1">
      <w:start w:val="1"/>
      <w:numFmt w:val="bullet"/>
      <w:lvlText w:val=""/>
      <w:lvlJc w:val="left"/>
      <w:pPr>
        <w:ind w:left="4373" w:hanging="360"/>
      </w:pPr>
      <w:rPr>
        <w:rFonts w:ascii="Wingdings" w:hAnsi="Wingdings" w:hint="default"/>
      </w:rPr>
    </w:lvl>
    <w:lvl w:ilvl="6" w:tplc="080A0001" w:tentative="1">
      <w:start w:val="1"/>
      <w:numFmt w:val="bullet"/>
      <w:lvlText w:val=""/>
      <w:lvlJc w:val="left"/>
      <w:pPr>
        <w:ind w:left="5093" w:hanging="360"/>
      </w:pPr>
      <w:rPr>
        <w:rFonts w:ascii="Symbol" w:hAnsi="Symbol" w:hint="default"/>
      </w:rPr>
    </w:lvl>
    <w:lvl w:ilvl="7" w:tplc="080A0003" w:tentative="1">
      <w:start w:val="1"/>
      <w:numFmt w:val="bullet"/>
      <w:lvlText w:val="o"/>
      <w:lvlJc w:val="left"/>
      <w:pPr>
        <w:ind w:left="5813" w:hanging="360"/>
      </w:pPr>
      <w:rPr>
        <w:rFonts w:ascii="Courier New" w:hAnsi="Courier New" w:cs="Courier New" w:hint="default"/>
      </w:rPr>
    </w:lvl>
    <w:lvl w:ilvl="8" w:tplc="080A0005" w:tentative="1">
      <w:start w:val="1"/>
      <w:numFmt w:val="bullet"/>
      <w:lvlText w:val=""/>
      <w:lvlJc w:val="left"/>
      <w:pPr>
        <w:ind w:left="6533" w:hanging="360"/>
      </w:pPr>
      <w:rPr>
        <w:rFonts w:ascii="Wingdings" w:hAnsi="Wingdings" w:hint="default"/>
      </w:rPr>
    </w:lvl>
  </w:abstractNum>
  <w:abstractNum w:abstractNumId="7" w15:restartNumberingAfterBreak="0">
    <w:nsid w:val="44D864CC"/>
    <w:multiLevelType w:val="multilevel"/>
    <w:tmpl w:val="6FE89740"/>
    <w:lvl w:ilvl="0">
      <w:start w:val="1"/>
      <w:numFmt w:val="decimal"/>
      <w:lvlText w:val="%1"/>
      <w:lvlJc w:val="left"/>
      <w:pPr>
        <w:ind w:left="1500" w:hanging="538"/>
      </w:pPr>
    </w:lvl>
    <w:lvl w:ilvl="1">
      <w:start w:val="1"/>
      <w:numFmt w:val="decimal"/>
      <w:lvlText w:val="%1.%2."/>
      <w:lvlJc w:val="left"/>
      <w:pPr>
        <w:ind w:left="1500" w:hanging="538"/>
      </w:pPr>
      <w:rPr>
        <w:rFonts w:ascii="Arial" w:eastAsia="Arial" w:hAnsi="Arial" w:cs="Arial"/>
        <w:b/>
        <w:i w:val="0"/>
        <w:sz w:val="19"/>
        <w:szCs w:val="19"/>
      </w:rPr>
    </w:lvl>
    <w:lvl w:ilvl="2">
      <w:start w:val="1"/>
      <w:numFmt w:val="bullet"/>
      <w:lvlText w:val="•"/>
      <w:lvlJc w:val="left"/>
      <w:pPr>
        <w:ind w:left="3400" w:hanging="538"/>
      </w:pPr>
    </w:lvl>
    <w:lvl w:ilvl="3">
      <w:start w:val="1"/>
      <w:numFmt w:val="bullet"/>
      <w:lvlText w:val="•"/>
      <w:lvlJc w:val="left"/>
      <w:pPr>
        <w:ind w:left="4350" w:hanging="538"/>
      </w:pPr>
    </w:lvl>
    <w:lvl w:ilvl="4">
      <w:start w:val="1"/>
      <w:numFmt w:val="bullet"/>
      <w:lvlText w:val="•"/>
      <w:lvlJc w:val="left"/>
      <w:pPr>
        <w:ind w:left="5300" w:hanging="538"/>
      </w:pPr>
    </w:lvl>
    <w:lvl w:ilvl="5">
      <w:start w:val="1"/>
      <w:numFmt w:val="bullet"/>
      <w:lvlText w:val="•"/>
      <w:lvlJc w:val="left"/>
      <w:pPr>
        <w:ind w:left="6250" w:hanging="538"/>
      </w:pPr>
    </w:lvl>
    <w:lvl w:ilvl="6">
      <w:start w:val="1"/>
      <w:numFmt w:val="bullet"/>
      <w:lvlText w:val="•"/>
      <w:lvlJc w:val="left"/>
      <w:pPr>
        <w:ind w:left="7200" w:hanging="538"/>
      </w:pPr>
    </w:lvl>
    <w:lvl w:ilvl="7">
      <w:start w:val="1"/>
      <w:numFmt w:val="bullet"/>
      <w:lvlText w:val="•"/>
      <w:lvlJc w:val="left"/>
      <w:pPr>
        <w:ind w:left="8150" w:hanging="538"/>
      </w:pPr>
    </w:lvl>
    <w:lvl w:ilvl="8">
      <w:start w:val="1"/>
      <w:numFmt w:val="bullet"/>
      <w:lvlText w:val="•"/>
      <w:lvlJc w:val="left"/>
      <w:pPr>
        <w:ind w:left="9100" w:hanging="538"/>
      </w:pPr>
    </w:lvl>
  </w:abstractNum>
  <w:abstractNum w:abstractNumId="8" w15:restartNumberingAfterBreak="0">
    <w:nsid w:val="46CD66B1"/>
    <w:multiLevelType w:val="multilevel"/>
    <w:tmpl w:val="F7BEF91C"/>
    <w:lvl w:ilvl="0">
      <w:start w:val="1"/>
      <w:numFmt w:val="decimal"/>
      <w:lvlText w:val="%1"/>
      <w:lvlJc w:val="left"/>
      <w:pPr>
        <w:ind w:left="1263" w:hanging="720"/>
      </w:pPr>
      <w:rPr>
        <w:rFonts w:ascii="Arial" w:eastAsia="Arial" w:hAnsi="Arial" w:cs="Arial"/>
        <w:b/>
        <w:i w:val="0"/>
        <w:sz w:val="22"/>
        <w:szCs w:val="22"/>
      </w:rPr>
    </w:lvl>
    <w:lvl w:ilvl="1">
      <w:start w:val="1"/>
      <w:numFmt w:val="decimal"/>
      <w:lvlText w:val="%1.%2"/>
      <w:lvlJc w:val="left"/>
      <w:pPr>
        <w:ind w:left="1263" w:hanging="708"/>
      </w:pPr>
      <w:rPr>
        <w:rFonts w:ascii="Arial" w:eastAsia="Arial" w:hAnsi="Arial" w:cs="Arial"/>
        <w:b/>
        <w:i w:val="0"/>
        <w:color w:val="auto"/>
        <w:sz w:val="22"/>
        <w:szCs w:val="22"/>
      </w:rPr>
    </w:lvl>
    <w:lvl w:ilvl="2">
      <w:start w:val="1"/>
      <w:numFmt w:val="lowerLetter"/>
      <w:lvlText w:val="(%3)"/>
      <w:lvlJc w:val="left"/>
      <w:pPr>
        <w:ind w:left="1689" w:hanging="425"/>
      </w:pPr>
      <w:rPr>
        <w:rFonts w:ascii="Arial" w:eastAsia="Arial" w:hAnsi="Arial" w:cs="Arial"/>
        <w:b w:val="0"/>
        <w:i w:val="0"/>
        <w:sz w:val="22"/>
        <w:szCs w:val="22"/>
      </w:rPr>
    </w:lvl>
    <w:lvl w:ilvl="3">
      <w:start w:val="1"/>
      <w:numFmt w:val="bullet"/>
      <w:lvlText w:val="•"/>
      <w:lvlJc w:val="left"/>
      <w:pPr>
        <w:ind w:left="3751" w:hanging="425"/>
      </w:pPr>
    </w:lvl>
    <w:lvl w:ilvl="4">
      <w:start w:val="1"/>
      <w:numFmt w:val="bullet"/>
      <w:lvlText w:val="•"/>
      <w:lvlJc w:val="left"/>
      <w:pPr>
        <w:ind w:left="4786" w:hanging="425"/>
      </w:pPr>
    </w:lvl>
    <w:lvl w:ilvl="5">
      <w:start w:val="1"/>
      <w:numFmt w:val="bullet"/>
      <w:lvlText w:val="•"/>
      <w:lvlJc w:val="left"/>
      <w:pPr>
        <w:ind w:left="5822" w:hanging="425"/>
      </w:pPr>
    </w:lvl>
    <w:lvl w:ilvl="6">
      <w:start w:val="1"/>
      <w:numFmt w:val="bullet"/>
      <w:lvlText w:val="•"/>
      <w:lvlJc w:val="left"/>
      <w:pPr>
        <w:ind w:left="6857" w:hanging="425"/>
      </w:pPr>
    </w:lvl>
    <w:lvl w:ilvl="7">
      <w:start w:val="1"/>
      <w:numFmt w:val="bullet"/>
      <w:lvlText w:val="•"/>
      <w:lvlJc w:val="left"/>
      <w:pPr>
        <w:ind w:left="7893" w:hanging="425"/>
      </w:pPr>
    </w:lvl>
    <w:lvl w:ilvl="8">
      <w:start w:val="1"/>
      <w:numFmt w:val="bullet"/>
      <w:lvlText w:val="•"/>
      <w:lvlJc w:val="left"/>
      <w:pPr>
        <w:ind w:left="8928" w:hanging="425"/>
      </w:pPr>
    </w:lvl>
  </w:abstractNum>
  <w:abstractNum w:abstractNumId="9" w15:restartNumberingAfterBreak="0">
    <w:nsid w:val="4754155F"/>
    <w:multiLevelType w:val="multilevel"/>
    <w:tmpl w:val="0416122C"/>
    <w:lvl w:ilvl="0">
      <w:start w:val="34"/>
      <w:numFmt w:val="decimal"/>
      <w:lvlText w:val="%1"/>
      <w:lvlJc w:val="left"/>
      <w:pPr>
        <w:ind w:left="1561" w:hanging="612"/>
      </w:pPr>
    </w:lvl>
    <w:lvl w:ilvl="1">
      <w:start w:val="3"/>
      <w:numFmt w:val="decimal"/>
      <w:lvlText w:val="%1.%2"/>
      <w:lvlJc w:val="left"/>
      <w:pPr>
        <w:ind w:left="1561" w:hanging="612"/>
      </w:pPr>
    </w:lvl>
    <w:lvl w:ilvl="2">
      <w:start w:val="1"/>
      <w:numFmt w:val="decimal"/>
      <w:lvlText w:val="%1.%2.%3."/>
      <w:lvlJc w:val="left"/>
      <w:pPr>
        <w:ind w:left="1561" w:hanging="612"/>
      </w:pPr>
      <w:rPr>
        <w:rFonts w:ascii="Arial" w:eastAsia="Arial" w:hAnsi="Arial" w:cs="Arial"/>
        <w:b/>
        <w:i w:val="0"/>
        <w:sz w:val="17"/>
        <w:szCs w:val="17"/>
      </w:rPr>
    </w:lvl>
    <w:lvl w:ilvl="3">
      <w:start w:val="1"/>
      <w:numFmt w:val="bullet"/>
      <w:lvlText w:val="•"/>
      <w:lvlJc w:val="left"/>
      <w:pPr>
        <w:ind w:left="4392" w:hanging="612"/>
      </w:pPr>
    </w:lvl>
    <w:lvl w:ilvl="4">
      <w:start w:val="1"/>
      <w:numFmt w:val="bullet"/>
      <w:lvlText w:val="•"/>
      <w:lvlJc w:val="left"/>
      <w:pPr>
        <w:ind w:left="5336" w:hanging="612"/>
      </w:pPr>
    </w:lvl>
    <w:lvl w:ilvl="5">
      <w:start w:val="1"/>
      <w:numFmt w:val="bullet"/>
      <w:lvlText w:val="•"/>
      <w:lvlJc w:val="left"/>
      <w:pPr>
        <w:ind w:left="6280" w:hanging="612"/>
      </w:pPr>
    </w:lvl>
    <w:lvl w:ilvl="6">
      <w:start w:val="1"/>
      <w:numFmt w:val="bullet"/>
      <w:lvlText w:val="•"/>
      <w:lvlJc w:val="left"/>
      <w:pPr>
        <w:ind w:left="7224" w:hanging="612"/>
      </w:pPr>
    </w:lvl>
    <w:lvl w:ilvl="7">
      <w:start w:val="1"/>
      <w:numFmt w:val="bullet"/>
      <w:lvlText w:val="•"/>
      <w:lvlJc w:val="left"/>
      <w:pPr>
        <w:ind w:left="8168" w:hanging="612"/>
      </w:pPr>
    </w:lvl>
    <w:lvl w:ilvl="8">
      <w:start w:val="1"/>
      <w:numFmt w:val="bullet"/>
      <w:lvlText w:val="•"/>
      <w:lvlJc w:val="left"/>
      <w:pPr>
        <w:ind w:left="9112" w:hanging="612"/>
      </w:pPr>
    </w:lvl>
  </w:abstractNum>
  <w:abstractNum w:abstractNumId="10" w15:restartNumberingAfterBreak="0">
    <w:nsid w:val="4A1840D3"/>
    <w:multiLevelType w:val="multilevel"/>
    <w:tmpl w:val="20CEC210"/>
    <w:lvl w:ilvl="0">
      <w:start w:val="1"/>
      <w:numFmt w:val="decimal"/>
      <w:lvlText w:val="%1."/>
      <w:lvlJc w:val="left"/>
      <w:pPr>
        <w:ind w:left="595" w:hanging="358"/>
      </w:pPr>
      <w:rPr>
        <w:rFonts w:eastAsia="Arial" w:cs="Arial"/>
        <w:b/>
        <w:bCs/>
        <w:i w:val="0"/>
        <w:iCs w:val="0"/>
        <w:spacing w:val="-5"/>
        <w:w w:val="99"/>
        <w:sz w:val="20"/>
        <w:szCs w:val="20"/>
        <w:lang w:val="es-ES" w:eastAsia="en-US" w:bidi="ar-SA"/>
      </w:rPr>
    </w:lvl>
    <w:lvl w:ilvl="1">
      <w:start w:val="1"/>
      <w:numFmt w:val="decimal"/>
      <w:lvlText w:val="%1.%2."/>
      <w:lvlJc w:val="left"/>
      <w:pPr>
        <w:ind w:left="669" w:hanging="432"/>
      </w:pPr>
      <w:rPr>
        <w:rFonts w:eastAsia="Arial" w:cs="Arial"/>
        <w:b/>
        <w:bCs w:val="0"/>
        <w:i w:val="0"/>
        <w:iCs w:val="0"/>
        <w:w w:val="99"/>
        <w:sz w:val="20"/>
        <w:szCs w:val="20"/>
        <w:lang w:val="es-ES" w:eastAsia="en-US" w:bidi="ar-SA"/>
      </w:rPr>
    </w:lvl>
    <w:lvl w:ilvl="2">
      <w:start w:val="1"/>
      <w:numFmt w:val="decimal"/>
      <w:lvlText w:val="%1.%2.%3."/>
      <w:lvlJc w:val="left"/>
      <w:pPr>
        <w:ind w:left="1444" w:hanging="720"/>
      </w:pPr>
      <w:rPr>
        <w:rFonts w:eastAsia="Arial" w:cs="Arial"/>
        <w:b/>
        <w:bCs w:val="0"/>
        <w:i w:val="0"/>
        <w:iCs w:val="0"/>
        <w:spacing w:val="-1"/>
        <w:w w:val="99"/>
        <w:sz w:val="20"/>
        <w:szCs w:val="20"/>
        <w:lang w:val="es-ES" w:eastAsia="en-US" w:bidi="ar-SA"/>
      </w:rPr>
    </w:lvl>
    <w:lvl w:ilvl="3">
      <w:start w:val="1"/>
      <w:numFmt w:val="bullet"/>
      <w:lvlText w:val=""/>
      <w:lvlJc w:val="left"/>
      <w:pPr>
        <w:ind w:left="800" w:hanging="720"/>
      </w:pPr>
      <w:rPr>
        <w:rFonts w:ascii="Symbol" w:hAnsi="Symbol" w:cs="Symbol" w:hint="default"/>
        <w:lang w:val="es-ES" w:eastAsia="en-US" w:bidi="ar-SA"/>
      </w:rPr>
    </w:lvl>
    <w:lvl w:ilvl="4">
      <w:start w:val="1"/>
      <w:numFmt w:val="bullet"/>
      <w:lvlText w:val=""/>
      <w:lvlJc w:val="left"/>
      <w:pPr>
        <w:ind w:left="960" w:hanging="720"/>
      </w:pPr>
      <w:rPr>
        <w:rFonts w:ascii="Symbol" w:hAnsi="Symbol" w:cs="Symbol" w:hint="default"/>
        <w:lang w:val="es-ES" w:eastAsia="en-US" w:bidi="ar-SA"/>
      </w:rPr>
    </w:lvl>
    <w:lvl w:ilvl="5">
      <w:start w:val="1"/>
      <w:numFmt w:val="bullet"/>
      <w:lvlText w:val=""/>
      <w:lvlJc w:val="left"/>
      <w:pPr>
        <w:ind w:left="1440" w:hanging="720"/>
      </w:pPr>
      <w:rPr>
        <w:rFonts w:ascii="Symbol" w:hAnsi="Symbol" w:cs="Symbol" w:hint="default"/>
        <w:lang w:val="es-ES" w:eastAsia="en-US" w:bidi="ar-SA"/>
      </w:rPr>
    </w:lvl>
    <w:lvl w:ilvl="6">
      <w:start w:val="1"/>
      <w:numFmt w:val="bullet"/>
      <w:lvlText w:val=""/>
      <w:lvlJc w:val="left"/>
      <w:pPr>
        <w:ind w:left="3312" w:hanging="720"/>
      </w:pPr>
      <w:rPr>
        <w:rFonts w:ascii="Symbol" w:hAnsi="Symbol" w:cs="Symbol" w:hint="default"/>
        <w:lang w:val="es-ES" w:eastAsia="en-US" w:bidi="ar-SA"/>
      </w:rPr>
    </w:lvl>
    <w:lvl w:ilvl="7">
      <w:start w:val="1"/>
      <w:numFmt w:val="bullet"/>
      <w:lvlText w:val=""/>
      <w:lvlJc w:val="left"/>
      <w:pPr>
        <w:ind w:left="5184" w:hanging="720"/>
      </w:pPr>
      <w:rPr>
        <w:rFonts w:ascii="Symbol" w:hAnsi="Symbol" w:cs="Symbol" w:hint="default"/>
        <w:lang w:val="es-ES" w:eastAsia="en-US" w:bidi="ar-SA"/>
      </w:rPr>
    </w:lvl>
    <w:lvl w:ilvl="8">
      <w:start w:val="1"/>
      <w:numFmt w:val="bullet"/>
      <w:lvlText w:val=""/>
      <w:lvlJc w:val="left"/>
      <w:pPr>
        <w:ind w:left="7056" w:hanging="720"/>
      </w:pPr>
      <w:rPr>
        <w:rFonts w:ascii="Symbol" w:hAnsi="Symbol" w:cs="Symbol" w:hint="default"/>
        <w:lang w:val="es-ES" w:eastAsia="en-US" w:bidi="ar-SA"/>
      </w:rPr>
    </w:lvl>
  </w:abstractNum>
  <w:abstractNum w:abstractNumId="11" w15:restartNumberingAfterBreak="0">
    <w:nsid w:val="4CFA590A"/>
    <w:multiLevelType w:val="multilevel"/>
    <w:tmpl w:val="262229A0"/>
    <w:lvl w:ilvl="0">
      <w:start w:val="20"/>
      <w:numFmt w:val="decimal"/>
      <w:lvlText w:val="%1"/>
      <w:lvlJc w:val="left"/>
      <w:pPr>
        <w:ind w:left="1561" w:hanging="612"/>
      </w:pPr>
    </w:lvl>
    <w:lvl w:ilvl="1">
      <w:start w:val="3"/>
      <w:numFmt w:val="decimal"/>
      <w:lvlText w:val="%1.%2"/>
      <w:lvlJc w:val="left"/>
      <w:pPr>
        <w:ind w:left="1561" w:hanging="612"/>
      </w:pPr>
    </w:lvl>
    <w:lvl w:ilvl="2">
      <w:start w:val="1"/>
      <w:numFmt w:val="decimal"/>
      <w:lvlText w:val="%1.%2.%3."/>
      <w:lvlJc w:val="left"/>
      <w:pPr>
        <w:ind w:left="1561" w:hanging="612"/>
      </w:pPr>
      <w:rPr>
        <w:rFonts w:ascii="Arial" w:eastAsia="Arial" w:hAnsi="Arial" w:cs="Arial"/>
        <w:b/>
        <w:i w:val="0"/>
        <w:sz w:val="17"/>
        <w:szCs w:val="17"/>
      </w:rPr>
    </w:lvl>
    <w:lvl w:ilvl="3">
      <w:start w:val="1"/>
      <w:numFmt w:val="bullet"/>
      <w:lvlText w:val="•"/>
      <w:lvlJc w:val="left"/>
      <w:pPr>
        <w:ind w:left="4392" w:hanging="612"/>
      </w:pPr>
    </w:lvl>
    <w:lvl w:ilvl="4">
      <w:start w:val="1"/>
      <w:numFmt w:val="bullet"/>
      <w:lvlText w:val="•"/>
      <w:lvlJc w:val="left"/>
      <w:pPr>
        <w:ind w:left="5336" w:hanging="612"/>
      </w:pPr>
    </w:lvl>
    <w:lvl w:ilvl="5">
      <w:start w:val="1"/>
      <w:numFmt w:val="bullet"/>
      <w:lvlText w:val="•"/>
      <w:lvlJc w:val="left"/>
      <w:pPr>
        <w:ind w:left="6280" w:hanging="612"/>
      </w:pPr>
    </w:lvl>
    <w:lvl w:ilvl="6">
      <w:start w:val="1"/>
      <w:numFmt w:val="bullet"/>
      <w:lvlText w:val="•"/>
      <w:lvlJc w:val="left"/>
      <w:pPr>
        <w:ind w:left="7224" w:hanging="612"/>
      </w:pPr>
    </w:lvl>
    <w:lvl w:ilvl="7">
      <w:start w:val="1"/>
      <w:numFmt w:val="bullet"/>
      <w:lvlText w:val="•"/>
      <w:lvlJc w:val="left"/>
      <w:pPr>
        <w:ind w:left="8168" w:hanging="612"/>
      </w:pPr>
    </w:lvl>
    <w:lvl w:ilvl="8">
      <w:start w:val="1"/>
      <w:numFmt w:val="bullet"/>
      <w:lvlText w:val="•"/>
      <w:lvlJc w:val="left"/>
      <w:pPr>
        <w:ind w:left="9112" w:hanging="612"/>
      </w:pPr>
    </w:lvl>
  </w:abstractNum>
  <w:abstractNum w:abstractNumId="12" w15:restartNumberingAfterBreak="0">
    <w:nsid w:val="4D3E00CA"/>
    <w:multiLevelType w:val="multilevel"/>
    <w:tmpl w:val="EB5E2C14"/>
    <w:lvl w:ilvl="0">
      <w:start w:val="20"/>
      <w:numFmt w:val="decimal"/>
      <w:lvlText w:val="%1"/>
      <w:lvlJc w:val="left"/>
      <w:pPr>
        <w:ind w:left="1561" w:hanging="612"/>
      </w:pPr>
    </w:lvl>
    <w:lvl w:ilvl="1">
      <w:start w:val="4"/>
      <w:numFmt w:val="decimal"/>
      <w:lvlText w:val="%1.%2"/>
      <w:lvlJc w:val="left"/>
      <w:pPr>
        <w:ind w:left="1561" w:hanging="612"/>
      </w:pPr>
    </w:lvl>
    <w:lvl w:ilvl="2">
      <w:start w:val="1"/>
      <w:numFmt w:val="decimal"/>
      <w:lvlText w:val="%1.%2.%3."/>
      <w:lvlJc w:val="left"/>
      <w:pPr>
        <w:ind w:left="1561" w:hanging="612"/>
      </w:pPr>
      <w:rPr>
        <w:rFonts w:ascii="Arial" w:eastAsia="Arial" w:hAnsi="Arial" w:cs="Arial"/>
        <w:b/>
        <w:i w:val="0"/>
        <w:sz w:val="17"/>
        <w:szCs w:val="17"/>
      </w:rPr>
    </w:lvl>
    <w:lvl w:ilvl="3">
      <w:start w:val="1"/>
      <w:numFmt w:val="bullet"/>
      <w:lvlText w:val="•"/>
      <w:lvlJc w:val="left"/>
      <w:pPr>
        <w:ind w:left="4392" w:hanging="612"/>
      </w:pPr>
    </w:lvl>
    <w:lvl w:ilvl="4">
      <w:start w:val="1"/>
      <w:numFmt w:val="bullet"/>
      <w:lvlText w:val="•"/>
      <w:lvlJc w:val="left"/>
      <w:pPr>
        <w:ind w:left="5336" w:hanging="612"/>
      </w:pPr>
    </w:lvl>
    <w:lvl w:ilvl="5">
      <w:start w:val="1"/>
      <w:numFmt w:val="bullet"/>
      <w:lvlText w:val="•"/>
      <w:lvlJc w:val="left"/>
      <w:pPr>
        <w:ind w:left="6280" w:hanging="612"/>
      </w:pPr>
    </w:lvl>
    <w:lvl w:ilvl="6">
      <w:start w:val="1"/>
      <w:numFmt w:val="bullet"/>
      <w:lvlText w:val="•"/>
      <w:lvlJc w:val="left"/>
      <w:pPr>
        <w:ind w:left="7224" w:hanging="612"/>
      </w:pPr>
    </w:lvl>
    <w:lvl w:ilvl="7">
      <w:start w:val="1"/>
      <w:numFmt w:val="bullet"/>
      <w:lvlText w:val="•"/>
      <w:lvlJc w:val="left"/>
      <w:pPr>
        <w:ind w:left="8168" w:hanging="612"/>
      </w:pPr>
    </w:lvl>
    <w:lvl w:ilvl="8">
      <w:start w:val="1"/>
      <w:numFmt w:val="bullet"/>
      <w:lvlText w:val="•"/>
      <w:lvlJc w:val="left"/>
      <w:pPr>
        <w:ind w:left="9112" w:hanging="612"/>
      </w:pPr>
    </w:lvl>
  </w:abstractNum>
  <w:abstractNum w:abstractNumId="13" w15:restartNumberingAfterBreak="0">
    <w:nsid w:val="56AB267E"/>
    <w:multiLevelType w:val="multilevel"/>
    <w:tmpl w:val="E38C36DC"/>
    <w:lvl w:ilvl="0">
      <w:start w:val="20"/>
      <w:numFmt w:val="decimal"/>
      <w:lvlText w:val="%1"/>
      <w:lvlJc w:val="left"/>
      <w:pPr>
        <w:ind w:left="1561" w:hanging="612"/>
      </w:pPr>
    </w:lvl>
    <w:lvl w:ilvl="1">
      <w:start w:val="2"/>
      <w:numFmt w:val="decimal"/>
      <w:lvlText w:val="%1.%2"/>
      <w:lvlJc w:val="left"/>
      <w:pPr>
        <w:ind w:left="1561" w:hanging="612"/>
      </w:pPr>
    </w:lvl>
    <w:lvl w:ilvl="2">
      <w:start w:val="1"/>
      <w:numFmt w:val="decimal"/>
      <w:lvlText w:val="%1.%2.%3."/>
      <w:lvlJc w:val="left"/>
      <w:pPr>
        <w:ind w:left="1561" w:hanging="612"/>
      </w:pPr>
      <w:rPr>
        <w:rFonts w:ascii="Arial" w:eastAsia="Arial" w:hAnsi="Arial" w:cs="Arial"/>
        <w:b/>
        <w:i w:val="0"/>
        <w:sz w:val="17"/>
        <w:szCs w:val="17"/>
      </w:rPr>
    </w:lvl>
    <w:lvl w:ilvl="3">
      <w:start w:val="1"/>
      <w:numFmt w:val="bullet"/>
      <w:lvlText w:val="•"/>
      <w:lvlJc w:val="left"/>
      <w:pPr>
        <w:ind w:left="4392" w:hanging="612"/>
      </w:pPr>
    </w:lvl>
    <w:lvl w:ilvl="4">
      <w:start w:val="1"/>
      <w:numFmt w:val="bullet"/>
      <w:lvlText w:val="•"/>
      <w:lvlJc w:val="left"/>
      <w:pPr>
        <w:ind w:left="5336" w:hanging="612"/>
      </w:pPr>
    </w:lvl>
    <w:lvl w:ilvl="5">
      <w:start w:val="1"/>
      <w:numFmt w:val="bullet"/>
      <w:lvlText w:val="•"/>
      <w:lvlJc w:val="left"/>
      <w:pPr>
        <w:ind w:left="6280" w:hanging="612"/>
      </w:pPr>
    </w:lvl>
    <w:lvl w:ilvl="6">
      <w:start w:val="1"/>
      <w:numFmt w:val="bullet"/>
      <w:lvlText w:val="•"/>
      <w:lvlJc w:val="left"/>
      <w:pPr>
        <w:ind w:left="7224" w:hanging="612"/>
      </w:pPr>
    </w:lvl>
    <w:lvl w:ilvl="7">
      <w:start w:val="1"/>
      <w:numFmt w:val="bullet"/>
      <w:lvlText w:val="•"/>
      <w:lvlJc w:val="left"/>
      <w:pPr>
        <w:ind w:left="8168" w:hanging="612"/>
      </w:pPr>
    </w:lvl>
    <w:lvl w:ilvl="8">
      <w:start w:val="1"/>
      <w:numFmt w:val="bullet"/>
      <w:lvlText w:val="•"/>
      <w:lvlJc w:val="left"/>
      <w:pPr>
        <w:ind w:left="9112" w:hanging="612"/>
      </w:pPr>
    </w:lvl>
  </w:abstractNum>
  <w:abstractNum w:abstractNumId="14" w15:restartNumberingAfterBreak="0">
    <w:nsid w:val="64E873A3"/>
    <w:multiLevelType w:val="hybridMultilevel"/>
    <w:tmpl w:val="29B67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CBC264E"/>
    <w:multiLevelType w:val="multilevel"/>
    <w:tmpl w:val="67FEFCD8"/>
    <w:lvl w:ilvl="0">
      <w:start w:val="1"/>
      <w:numFmt w:val="decimal"/>
      <w:lvlText w:val="%1."/>
      <w:lvlJc w:val="left"/>
      <w:pPr>
        <w:ind w:left="1405" w:hanging="567"/>
      </w:pPr>
      <w:rPr>
        <w:rFonts w:ascii="Arial" w:eastAsia="Arial" w:hAnsi="Arial" w:cs="Arial"/>
        <w:b/>
        <w:i w:val="0"/>
        <w:sz w:val="19"/>
        <w:szCs w:val="19"/>
      </w:rPr>
    </w:lvl>
    <w:lvl w:ilvl="1">
      <w:start w:val="1"/>
      <w:numFmt w:val="decimal"/>
      <w:lvlText w:val="%1.%2."/>
      <w:lvlJc w:val="left"/>
      <w:pPr>
        <w:ind w:left="1405" w:hanging="539"/>
      </w:pPr>
      <w:rPr>
        <w:rFonts w:ascii="Arial" w:eastAsia="Arial" w:hAnsi="Arial" w:cs="Arial"/>
        <w:b/>
        <w:i w:val="0"/>
        <w:sz w:val="19"/>
        <w:szCs w:val="19"/>
      </w:rPr>
    </w:lvl>
    <w:lvl w:ilvl="2">
      <w:start w:val="1"/>
      <w:numFmt w:val="upperLetter"/>
      <w:lvlText w:val="%3."/>
      <w:lvlJc w:val="left"/>
      <w:pPr>
        <w:ind w:left="1750" w:hanging="357"/>
      </w:pPr>
      <w:rPr>
        <w:rFonts w:ascii="Arial" w:eastAsia="Arial" w:hAnsi="Arial" w:cs="Arial"/>
        <w:b w:val="0"/>
        <w:i w:val="0"/>
        <w:sz w:val="18"/>
        <w:szCs w:val="18"/>
      </w:rPr>
    </w:lvl>
    <w:lvl w:ilvl="3">
      <w:start w:val="1"/>
      <w:numFmt w:val="bullet"/>
      <w:lvlText w:val="•"/>
      <w:lvlJc w:val="left"/>
      <w:pPr>
        <w:ind w:left="3813" w:hanging="357"/>
      </w:pPr>
    </w:lvl>
    <w:lvl w:ilvl="4">
      <w:start w:val="1"/>
      <w:numFmt w:val="bullet"/>
      <w:lvlText w:val="•"/>
      <w:lvlJc w:val="left"/>
      <w:pPr>
        <w:ind w:left="4840" w:hanging="357"/>
      </w:pPr>
    </w:lvl>
    <w:lvl w:ilvl="5">
      <w:start w:val="1"/>
      <w:numFmt w:val="bullet"/>
      <w:lvlText w:val="•"/>
      <w:lvlJc w:val="left"/>
      <w:pPr>
        <w:ind w:left="5866" w:hanging="357"/>
      </w:pPr>
    </w:lvl>
    <w:lvl w:ilvl="6">
      <w:start w:val="1"/>
      <w:numFmt w:val="bullet"/>
      <w:lvlText w:val="•"/>
      <w:lvlJc w:val="left"/>
      <w:pPr>
        <w:ind w:left="6893" w:hanging="357"/>
      </w:pPr>
    </w:lvl>
    <w:lvl w:ilvl="7">
      <w:start w:val="1"/>
      <w:numFmt w:val="bullet"/>
      <w:lvlText w:val="•"/>
      <w:lvlJc w:val="left"/>
      <w:pPr>
        <w:ind w:left="7920" w:hanging="357"/>
      </w:pPr>
    </w:lvl>
    <w:lvl w:ilvl="8">
      <w:start w:val="1"/>
      <w:numFmt w:val="bullet"/>
      <w:lvlText w:val="•"/>
      <w:lvlJc w:val="left"/>
      <w:pPr>
        <w:ind w:left="8946" w:hanging="357"/>
      </w:pPr>
    </w:lvl>
  </w:abstractNum>
  <w:abstractNum w:abstractNumId="16" w15:restartNumberingAfterBreak="0">
    <w:nsid w:val="712907A5"/>
    <w:multiLevelType w:val="multilevel"/>
    <w:tmpl w:val="F6B03EEE"/>
    <w:lvl w:ilvl="0">
      <w:start w:val="8"/>
      <w:numFmt w:val="decimal"/>
      <w:lvlText w:val="%1"/>
      <w:lvlJc w:val="left"/>
      <w:pPr>
        <w:ind w:left="1500" w:hanging="538"/>
      </w:pPr>
    </w:lvl>
    <w:lvl w:ilvl="1">
      <w:start w:val="2"/>
      <w:numFmt w:val="decimal"/>
      <w:lvlText w:val="%1.%2."/>
      <w:lvlJc w:val="left"/>
      <w:pPr>
        <w:ind w:left="1500" w:hanging="538"/>
      </w:pPr>
    </w:lvl>
    <w:lvl w:ilvl="2">
      <w:start w:val="1"/>
      <w:numFmt w:val="bullet"/>
      <w:lvlText w:val="•"/>
      <w:lvlJc w:val="left"/>
      <w:pPr>
        <w:ind w:left="3400" w:hanging="538"/>
      </w:pPr>
    </w:lvl>
    <w:lvl w:ilvl="3">
      <w:start w:val="1"/>
      <w:numFmt w:val="bullet"/>
      <w:lvlText w:val="•"/>
      <w:lvlJc w:val="left"/>
      <w:pPr>
        <w:ind w:left="4350" w:hanging="538"/>
      </w:pPr>
    </w:lvl>
    <w:lvl w:ilvl="4">
      <w:start w:val="1"/>
      <w:numFmt w:val="bullet"/>
      <w:lvlText w:val="•"/>
      <w:lvlJc w:val="left"/>
      <w:pPr>
        <w:ind w:left="5300" w:hanging="538"/>
      </w:pPr>
    </w:lvl>
    <w:lvl w:ilvl="5">
      <w:start w:val="1"/>
      <w:numFmt w:val="bullet"/>
      <w:lvlText w:val="•"/>
      <w:lvlJc w:val="left"/>
      <w:pPr>
        <w:ind w:left="6250" w:hanging="538"/>
      </w:pPr>
    </w:lvl>
    <w:lvl w:ilvl="6">
      <w:start w:val="1"/>
      <w:numFmt w:val="bullet"/>
      <w:lvlText w:val="•"/>
      <w:lvlJc w:val="left"/>
      <w:pPr>
        <w:ind w:left="7200" w:hanging="538"/>
      </w:pPr>
    </w:lvl>
    <w:lvl w:ilvl="7">
      <w:start w:val="1"/>
      <w:numFmt w:val="bullet"/>
      <w:lvlText w:val="•"/>
      <w:lvlJc w:val="left"/>
      <w:pPr>
        <w:ind w:left="8150" w:hanging="538"/>
      </w:pPr>
    </w:lvl>
    <w:lvl w:ilvl="8">
      <w:start w:val="1"/>
      <w:numFmt w:val="bullet"/>
      <w:lvlText w:val="•"/>
      <w:lvlJc w:val="left"/>
      <w:pPr>
        <w:ind w:left="9100" w:hanging="538"/>
      </w:pPr>
    </w:lvl>
  </w:abstractNum>
  <w:abstractNum w:abstractNumId="17" w15:restartNumberingAfterBreak="0">
    <w:nsid w:val="77432841"/>
    <w:multiLevelType w:val="multilevel"/>
    <w:tmpl w:val="FA120D26"/>
    <w:lvl w:ilvl="0">
      <w:start w:val="5"/>
      <w:numFmt w:val="decimal"/>
      <w:lvlText w:val="%1"/>
      <w:lvlJc w:val="left"/>
      <w:pPr>
        <w:ind w:left="1263" w:hanging="708"/>
      </w:pPr>
    </w:lvl>
    <w:lvl w:ilvl="1">
      <w:start w:val="1"/>
      <w:numFmt w:val="decimal"/>
      <w:lvlText w:val="%1.%2"/>
      <w:lvlJc w:val="left"/>
      <w:pPr>
        <w:ind w:left="1263" w:hanging="708"/>
      </w:pPr>
    </w:lvl>
    <w:lvl w:ilvl="2">
      <w:start w:val="1"/>
      <w:numFmt w:val="decimal"/>
      <w:lvlText w:val="%1.%2.%3"/>
      <w:lvlJc w:val="left"/>
      <w:pPr>
        <w:ind w:left="1263" w:hanging="708"/>
      </w:pPr>
      <w:rPr>
        <w:rFonts w:ascii="Arial" w:eastAsia="Arial" w:hAnsi="Arial" w:cs="Arial"/>
        <w:b/>
        <w:i w:val="0"/>
        <w:sz w:val="22"/>
        <w:szCs w:val="22"/>
      </w:rPr>
    </w:lvl>
    <w:lvl w:ilvl="3">
      <w:start w:val="1"/>
      <w:numFmt w:val="bullet"/>
      <w:lvlText w:val="•"/>
      <w:lvlJc w:val="left"/>
      <w:pPr>
        <w:ind w:left="4182" w:hanging="708"/>
      </w:pPr>
    </w:lvl>
    <w:lvl w:ilvl="4">
      <w:start w:val="1"/>
      <w:numFmt w:val="bullet"/>
      <w:lvlText w:val="•"/>
      <w:lvlJc w:val="left"/>
      <w:pPr>
        <w:ind w:left="5156" w:hanging="708"/>
      </w:pPr>
    </w:lvl>
    <w:lvl w:ilvl="5">
      <w:start w:val="1"/>
      <w:numFmt w:val="bullet"/>
      <w:lvlText w:val="•"/>
      <w:lvlJc w:val="left"/>
      <w:pPr>
        <w:ind w:left="6130" w:hanging="708"/>
      </w:pPr>
    </w:lvl>
    <w:lvl w:ilvl="6">
      <w:start w:val="1"/>
      <w:numFmt w:val="bullet"/>
      <w:lvlText w:val="•"/>
      <w:lvlJc w:val="left"/>
      <w:pPr>
        <w:ind w:left="7104" w:hanging="708"/>
      </w:pPr>
    </w:lvl>
    <w:lvl w:ilvl="7">
      <w:start w:val="1"/>
      <w:numFmt w:val="bullet"/>
      <w:lvlText w:val="•"/>
      <w:lvlJc w:val="left"/>
      <w:pPr>
        <w:ind w:left="8078" w:hanging="708"/>
      </w:pPr>
    </w:lvl>
    <w:lvl w:ilvl="8">
      <w:start w:val="1"/>
      <w:numFmt w:val="bullet"/>
      <w:lvlText w:val="•"/>
      <w:lvlJc w:val="left"/>
      <w:pPr>
        <w:ind w:left="9052" w:hanging="708"/>
      </w:pPr>
    </w:lvl>
  </w:abstractNum>
  <w:num w:numId="1" w16cid:durableId="1314332218">
    <w:abstractNumId w:val="0"/>
  </w:num>
  <w:num w:numId="2" w16cid:durableId="1969237051">
    <w:abstractNumId w:val="11"/>
  </w:num>
  <w:num w:numId="3" w16cid:durableId="584873988">
    <w:abstractNumId w:val="4"/>
  </w:num>
  <w:num w:numId="4" w16cid:durableId="1792550781">
    <w:abstractNumId w:val="13"/>
  </w:num>
  <w:num w:numId="5" w16cid:durableId="1856075062">
    <w:abstractNumId w:val="2"/>
  </w:num>
  <w:num w:numId="6" w16cid:durableId="2111704151">
    <w:abstractNumId w:val="7"/>
  </w:num>
  <w:num w:numId="7" w16cid:durableId="2003197222">
    <w:abstractNumId w:val="17"/>
  </w:num>
  <w:num w:numId="8" w16cid:durableId="1413969666">
    <w:abstractNumId w:val="16"/>
  </w:num>
  <w:num w:numId="9" w16cid:durableId="1770851887">
    <w:abstractNumId w:val="8"/>
  </w:num>
  <w:num w:numId="10" w16cid:durableId="888301351">
    <w:abstractNumId w:val="15"/>
  </w:num>
  <w:num w:numId="11" w16cid:durableId="739639343">
    <w:abstractNumId w:val="9"/>
  </w:num>
  <w:num w:numId="12" w16cid:durableId="2085643152">
    <w:abstractNumId w:val="12"/>
  </w:num>
  <w:num w:numId="13" w16cid:durableId="1057047773">
    <w:abstractNumId w:val="10"/>
  </w:num>
  <w:num w:numId="14" w16cid:durableId="392850231">
    <w:abstractNumId w:val="1"/>
  </w:num>
  <w:num w:numId="15" w16cid:durableId="568270692">
    <w:abstractNumId w:val="14"/>
  </w:num>
  <w:num w:numId="16" w16cid:durableId="270749341">
    <w:abstractNumId w:val="6"/>
  </w:num>
  <w:num w:numId="17" w16cid:durableId="1071462049">
    <w:abstractNumId w:val="5"/>
  </w:num>
  <w:num w:numId="18" w16cid:durableId="734355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DD8"/>
    <w:rsid w:val="00037B31"/>
    <w:rsid w:val="00061680"/>
    <w:rsid w:val="0006542C"/>
    <w:rsid w:val="00071668"/>
    <w:rsid w:val="000771F7"/>
    <w:rsid w:val="00090342"/>
    <w:rsid w:val="000D6CA9"/>
    <w:rsid w:val="000F4D0B"/>
    <w:rsid w:val="00107083"/>
    <w:rsid w:val="00107F95"/>
    <w:rsid w:val="0012223A"/>
    <w:rsid w:val="0014636E"/>
    <w:rsid w:val="00152FAD"/>
    <w:rsid w:val="0016193B"/>
    <w:rsid w:val="00171536"/>
    <w:rsid w:val="00174B8B"/>
    <w:rsid w:val="001A6D1C"/>
    <w:rsid w:val="002120D5"/>
    <w:rsid w:val="0023549A"/>
    <w:rsid w:val="00286E81"/>
    <w:rsid w:val="00294965"/>
    <w:rsid w:val="0029568E"/>
    <w:rsid w:val="002C6439"/>
    <w:rsid w:val="002E000A"/>
    <w:rsid w:val="0031309F"/>
    <w:rsid w:val="00337DD8"/>
    <w:rsid w:val="003676A0"/>
    <w:rsid w:val="00397901"/>
    <w:rsid w:val="003A31A4"/>
    <w:rsid w:val="003A3D43"/>
    <w:rsid w:val="003A6862"/>
    <w:rsid w:val="003B2455"/>
    <w:rsid w:val="003B3AC5"/>
    <w:rsid w:val="003B5046"/>
    <w:rsid w:val="003D70BC"/>
    <w:rsid w:val="003E417F"/>
    <w:rsid w:val="0040540B"/>
    <w:rsid w:val="00421234"/>
    <w:rsid w:val="00426E53"/>
    <w:rsid w:val="00431F8B"/>
    <w:rsid w:val="004367C4"/>
    <w:rsid w:val="00447F46"/>
    <w:rsid w:val="00480AEB"/>
    <w:rsid w:val="00483A29"/>
    <w:rsid w:val="00492AC6"/>
    <w:rsid w:val="004A2246"/>
    <w:rsid w:val="004A38C9"/>
    <w:rsid w:val="004A7D2C"/>
    <w:rsid w:val="004D0BFF"/>
    <w:rsid w:val="004D5E29"/>
    <w:rsid w:val="004E5C1D"/>
    <w:rsid w:val="0050199F"/>
    <w:rsid w:val="00516BD1"/>
    <w:rsid w:val="00517788"/>
    <w:rsid w:val="00531D5E"/>
    <w:rsid w:val="005320D9"/>
    <w:rsid w:val="00540EC0"/>
    <w:rsid w:val="00561F85"/>
    <w:rsid w:val="005747B2"/>
    <w:rsid w:val="005A25F6"/>
    <w:rsid w:val="005A7647"/>
    <w:rsid w:val="005B4B4F"/>
    <w:rsid w:val="005D12B4"/>
    <w:rsid w:val="005E5A0B"/>
    <w:rsid w:val="005E6CD5"/>
    <w:rsid w:val="005F3FAD"/>
    <w:rsid w:val="005F5263"/>
    <w:rsid w:val="005F68F4"/>
    <w:rsid w:val="00601489"/>
    <w:rsid w:val="006252E0"/>
    <w:rsid w:val="006262F5"/>
    <w:rsid w:val="00637150"/>
    <w:rsid w:val="00663267"/>
    <w:rsid w:val="006713B0"/>
    <w:rsid w:val="006815FD"/>
    <w:rsid w:val="0068754C"/>
    <w:rsid w:val="006B6D87"/>
    <w:rsid w:val="006C3FC7"/>
    <w:rsid w:val="006D7C52"/>
    <w:rsid w:val="006F16CB"/>
    <w:rsid w:val="006F7BF4"/>
    <w:rsid w:val="00702EFC"/>
    <w:rsid w:val="00715654"/>
    <w:rsid w:val="00735107"/>
    <w:rsid w:val="00737392"/>
    <w:rsid w:val="0074070B"/>
    <w:rsid w:val="007476D5"/>
    <w:rsid w:val="007542C5"/>
    <w:rsid w:val="00797089"/>
    <w:rsid w:val="007B1FA9"/>
    <w:rsid w:val="007C0EC6"/>
    <w:rsid w:val="007E255F"/>
    <w:rsid w:val="007E5EC2"/>
    <w:rsid w:val="00807442"/>
    <w:rsid w:val="00825289"/>
    <w:rsid w:val="0083283A"/>
    <w:rsid w:val="008341C9"/>
    <w:rsid w:val="008347BC"/>
    <w:rsid w:val="008536AC"/>
    <w:rsid w:val="008710C6"/>
    <w:rsid w:val="008769EA"/>
    <w:rsid w:val="00877531"/>
    <w:rsid w:val="00890A9A"/>
    <w:rsid w:val="00891191"/>
    <w:rsid w:val="00892C2B"/>
    <w:rsid w:val="008B122E"/>
    <w:rsid w:val="008B77D5"/>
    <w:rsid w:val="008E2876"/>
    <w:rsid w:val="008E582A"/>
    <w:rsid w:val="00924283"/>
    <w:rsid w:val="00931B96"/>
    <w:rsid w:val="00944C7E"/>
    <w:rsid w:val="00986E19"/>
    <w:rsid w:val="009D0EDA"/>
    <w:rsid w:val="009D5C30"/>
    <w:rsid w:val="009F7A72"/>
    <w:rsid w:val="00A12DCA"/>
    <w:rsid w:val="00A404AE"/>
    <w:rsid w:val="00A807EB"/>
    <w:rsid w:val="00A85257"/>
    <w:rsid w:val="00A87513"/>
    <w:rsid w:val="00AA33E9"/>
    <w:rsid w:val="00AA3977"/>
    <w:rsid w:val="00AA51DF"/>
    <w:rsid w:val="00AB3A4F"/>
    <w:rsid w:val="00AF3494"/>
    <w:rsid w:val="00AF3BFA"/>
    <w:rsid w:val="00B1525E"/>
    <w:rsid w:val="00B62225"/>
    <w:rsid w:val="00B630EF"/>
    <w:rsid w:val="00B73031"/>
    <w:rsid w:val="00B74CA5"/>
    <w:rsid w:val="00B775F4"/>
    <w:rsid w:val="00BA2D26"/>
    <w:rsid w:val="00BD073D"/>
    <w:rsid w:val="00BD2A97"/>
    <w:rsid w:val="00BF305D"/>
    <w:rsid w:val="00BF57DD"/>
    <w:rsid w:val="00C70678"/>
    <w:rsid w:val="00C8069F"/>
    <w:rsid w:val="00C845B2"/>
    <w:rsid w:val="00C9442D"/>
    <w:rsid w:val="00CB3F8F"/>
    <w:rsid w:val="00D3379B"/>
    <w:rsid w:val="00D43E71"/>
    <w:rsid w:val="00D93EE6"/>
    <w:rsid w:val="00DC5036"/>
    <w:rsid w:val="00DD23E2"/>
    <w:rsid w:val="00DD6015"/>
    <w:rsid w:val="00DE60DB"/>
    <w:rsid w:val="00DF4144"/>
    <w:rsid w:val="00E056ED"/>
    <w:rsid w:val="00E0788D"/>
    <w:rsid w:val="00E21826"/>
    <w:rsid w:val="00E523C9"/>
    <w:rsid w:val="00E740C1"/>
    <w:rsid w:val="00E80666"/>
    <w:rsid w:val="00EB4C7D"/>
    <w:rsid w:val="00EC4DDC"/>
    <w:rsid w:val="00F20C58"/>
    <w:rsid w:val="00FE64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B203"/>
  <w15:docId w15:val="{26AB874F-26E5-4C0C-95D8-EB9BA437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37CF5"/>
    <w:rPr>
      <w:lang w:eastAsia="en-US"/>
    </w:rPr>
  </w:style>
  <w:style w:type="paragraph" w:styleId="Heading1">
    <w:name w:val="heading 1"/>
    <w:basedOn w:val="Normal2"/>
    <w:next w:val="Normal2"/>
    <w:rsid w:val="00937CF5"/>
    <w:pPr>
      <w:spacing w:before="72"/>
      <w:ind w:left="174"/>
      <w:outlineLvl w:val="0"/>
    </w:pPr>
    <w:rPr>
      <w:b/>
      <w:sz w:val="28"/>
      <w:szCs w:val="28"/>
    </w:rPr>
  </w:style>
  <w:style w:type="paragraph" w:styleId="Heading2">
    <w:name w:val="heading 2"/>
    <w:basedOn w:val="Normal2"/>
    <w:next w:val="Normal2"/>
    <w:rsid w:val="00937CF5"/>
    <w:pPr>
      <w:ind w:left="1386" w:hanging="427"/>
      <w:outlineLvl w:val="1"/>
    </w:pPr>
    <w:rPr>
      <w:b/>
      <w:sz w:val="20"/>
      <w:szCs w:val="20"/>
    </w:rPr>
  </w:style>
  <w:style w:type="paragraph" w:styleId="Heading3">
    <w:name w:val="heading 3"/>
    <w:basedOn w:val="Normal2"/>
    <w:next w:val="Normal2"/>
    <w:rsid w:val="00937CF5"/>
    <w:pPr>
      <w:ind w:left="1499"/>
      <w:outlineLvl w:val="2"/>
    </w:pPr>
    <w:rPr>
      <w:b/>
      <w:sz w:val="20"/>
      <w:szCs w:val="20"/>
    </w:rPr>
  </w:style>
  <w:style w:type="paragraph" w:styleId="Heading4">
    <w:name w:val="heading 4"/>
    <w:basedOn w:val="Normal2"/>
    <w:next w:val="Normal2"/>
    <w:rsid w:val="00937CF5"/>
    <w:pPr>
      <w:keepNext/>
      <w:keepLines/>
      <w:spacing w:before="240" w:after="40"/>
      <w:outlineLvl w:val="3"/>
    </w:pPr>
    <w:rPr>
      <w:b/>
      <w:sz w:val="24"/>
      <w:szCs w:val="24"/>
    </w:rPr>
  </w:style>
  <w:style w:type="paragraph" w:styleId="Heading5">
    <w:name w:val="heading 5"/>
    <w:basedOn w:val="Normal2"/>
    <w:next w:val="Normal2"/>
    <w:rsid w:val="00937CF5"/>
    <w:pPr>
      <w:keepNext/>
      <w:keepLines/>
      <w:spacing w:before="220" w:after="40"/>
      <w:outlineLvl w:val="4"/>
    </w:pPr>
    <w:rPr>
      <w:b/>
    </w:rPr>
  </w:style>
  <w:style w:type="paragraph" w:styleId="Heading6">
    <w:name w:val="heading 6"/>
    <w:basedOn w:val="Normal2"/>
    <w:next w:val="Normal2"/>
    <w:rsid w:val="00937CF5"/>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37DD8"/>
  </w:style>
  <w:style w:type="table" w:customStyle="1" w:styleId="TableNormal1">
    <w:name w:val="Table Normal1"/>
    <w:rsid w:val="00337DD8"/>
    <w:tblPr>
      <w:tblCellMar>
        <w:top w:w="0" w:type="dxa"/>
        <w:left w:w="0" w:type="dxa"/>
        <w:bottom w:w="0" w:type="dxa"/>
        <w:right w:w="0" w:type="dxa"/>
      </w:tblCellMar>
    </w:tblPr>
  </w:style>
  <w:style w:type="paragraph" w:styleId="Title">
    <w:name w:val="Title"/>
    <w:basedOn w:val="Normal"/>
    <w:uiPriority w:val="1"/>
    <w:qFormat/>
    <w:rsid w:val="00937CF5"/>
    <w:pPr>
      <w:spacing w:before="207" w:line="552" w:lineRule="exact"/>
      <w:ind w:left="1891"/>
      <w:jc w:val="both"/>
    </w:pPr>
    <w:rPr>
      <w:b/>
      <w:bCs/>
      <w:sz w:val="48"/>
      <w:szCs w:val="48"/>
    </w:rPr>
  </w:style>
  <w:style w:type="paragraph" w:customStyle="1" w:styleId="Normal2">
    <w:name w:val="Normal2"/>
    <w:rsid w:val="00937CF5"/>
  </w:style>
  <w:style w:type="table" w:customStyle="1" w:styleId="TableNormal2">
    <w:name w:val="Table Normal2"/>
    <w:rsid w:val="00937CF5"/>
    <w:tblPr>
      <w:tblCellMar>
        <w:top w:w="0" w:type="dxa"/>
        <w:left w:w="0" w:type="dxa"/>
        <w:bottom w:w="0" w:type="dxa"/>
        <w:right w:w="0" w:type="dxa"/>
      </w:tblCellMar>
    </w:tblPr>
  </w:style>
  <w:style w:type="table" w:customStyle="1" w:styleId="TableNormal3">
    <w:name w:val="Table Normal3"/>
    <w:uiPriority w:val="2"/>
    <w:semiHidden/>
    <w:unhideWhenUsed/>
    <w:qFormat/>
    <w:rsid w:val="00937CF5"/>
    <w:tblPr>
      <w:tblInd w:w="0" w:type="dxa"/>
      <w:tblCellMar>
        <w:top w:w="0" w:type="dxa"/>
        <w:left w:w="0" w:type="dxa"/>
        <w:bottom w:w="0" w:type="dxa"/>
        <w:right w:w="0" w:type="dxa"/>
      </w:tblCellMar>
    </w:tblPr>
  </w:style>
  <w:style w:type="paragraph" w:styleId="BodyText">
    <w:name w:val="Body Text"/>
    <w:basedOn w:val="Normal"/>
    <w:uiPriority w:val="1"/>
    <w:qFormat/>
    <w:rsid w:val="00937CF5"/>
    <w:pPr>
      <w:jc w:val="both"/>
    </w:pPr>
    <w:rPr>
      <w:sz w:val="20"/>
      <w:szCs w:val="20"/>
    </w:rPr>
  </w:style>
  <w:style w:type="paragraph" w:customStyle="1" w:styleId="Ttulo11">
    <w:name w:val="Título 11"/>
    <w:basedOn w:val="Normal"/>
    <w:uiPriority w:val="1"/>
    <w:qFormat/>
    <w:rsid w:val="00937CF5"/>
    <w:pPr>
      <w:spacing w:before="72"/>
      <w:ind w:left="174"/>
      <w:outlineLvl w:val="1"/>
    </w:pPr>
    <w:rPr>
      <w:b/>
      <w:bCs/>
      <w:sz w:val="28"/>
      <w:szCs w:val="28"/>
    </w:rPr>
  </w:style>
  <w:style w:type="paragraph" w:customStyle="1" w:styleId="Ttulo21">
    <w:name w:val="Título 21"/>
    <w:basedOn w:val="Normal"/>
    <w:uiPriority w:val="1"/>
    <w:qFormat/>
    <w:rsid w:val="00937CF5"/>
    <w:pPr>
      <w:ind w:left="1386" w:hanging="427"/>
      <w:outlineLvl w:val="2"/>
    </w:pPr>
    <w:rPr>
      <w:b/>
      <w:bCs/>
      <w:sz w:val="20"/>
      <w:szCs w:val="20"/>
    </w:rPr>
  </w:style>
  <w:style w:type="paragraph" w:customStyle="1" w:styleId="Ttulo31">
    <w:name w:val="Título 31"/>
    <w:basedOn w:val="Normal"/>
    <w:uiPriority w:val="1"/>
    <w:qFormat/>
    <w:rsid w:val="00937CF5"/>
    <w:pPr>
      <w:ind w:left="1499"/>
      <w:outlineLvl w:val="3"/>
    </w:pPr>
    <w:rPr>
      <w:b/>
      <w:bCs/>
      <w:sz w:val="20"/>
      <w:szCs w:val="20"/>
    </w:rPr>
  </w:style>
  <w:style w:type="paragraph" w:styleId="ListParagraph">
    <w:name w:val="List Paragraph"/>
    <w:basedOn w:val="Normal"/>
    <w:uiPriority w:val="1"/>
    <w:qFormat/>
    <w:rsid w:val="00937CF5"/>
    <w:pPr>
      <w:spacing w:before="121"/>
      <w:ind w:left="1500" w:hanging="539"/>
      <w:jc w:val="both"/>
    </w:pPr>
  </w:style>
  <w:style w:type="paragraph" w:customStyle="1" w:styleId="TableParagraph">
    <w:name w:val="Table Paragraph"/>
    <w:basedOn w:val="Normal"/>
    <w:uiPriority w:val="99"/>
    <w:qFormat/>
    <w:rsid w:val="00937CF5"/>
  </w:style>
  <w:style w:type="paragraph" w:styleId="Subtitle">
    <w:name w:val="Subtitle"/>
    <w:basedOn w:val="Normal"/>
    <w:next w:val="Normal"/>
    <w:rsid w:val="00337DD8"/>
    <w:pPr>
      <w:keepNext/>
      <w:keepLines/>
      <w:spacing w:before="360" w:after="80"/>
    </w:pPr>
    <w:rPr>
      <w:rFonts w:ascii="Georgia" w:eastAsia="Georgia" w:hAnsi="Georgia" w:cs="Georgia"/>
      <w:i/>
      <w:color w:val="666666"/>
      <w:sz w:val="48"/>
      <w:szCs w:val="48"/>
    </w:rPr>
  </w:style>
  <w:style w:type="table" w:customStyle="1" w:styleId="a">
    <w:basedOn w:val="TableNormal3"/>
    <w:rsid w:val="00937CF5"/>
    <w:tblPr>
      <w:tblStyleRowBandSize w:val="1"/>
      <w:tblStyleColBandSize w:val="1"/>
    </w:tblPr>
  </w:style>
  <w:style w:type="table" w:customStyle="1" w:styleId="a0">
    <w:basedOn w:val="TableNormal3"/>
    <w:rsid w:val="00937CF5"/>
    <w:tblPr>
      <w:tblStyleRowBandSize w:val="1"/>
      <w:tblStyleColBandSize w:val="1"/>
    </w:tblPr>
  </w:style>
  <w:style w:type="table" w:customStyle="1" w:styleId="a1">
    <w:basedOn w:val="TableNormal3"/>
    <w:rsid w:val="00937CF5"/>
    <w:tblPr>
      <w:tblStyleRowBandSize w:val="1"/>
      <w:tblStyleColBandSize w:val="1"/>
    </w:tblPr>
  </w:style>
  <w:style w:type="table" w:customStyle="1" w:styleId="a2">
    <w:basedOn w:val="TableNormal3"/>
    <w:rsid w:val="00937CF5"/>
    <w:tblPr>
      <w:tblStyleRowBandSize w:val="1"/>
      <w:tblStyleColBandSize w:val="1"/>
    </w:tblPr>
  </w:style>
  <w:style w:type="table" w:customStyle="1" w:styleId="a3">
    <w:basedOn w:val="TableNormal3"/>
    <w:rsid w:val="00937CF5"/>
    <w:tblPr>
      <w:tblStyleRowBandSize w:val="1"/>
      <w:tblStyleColBandSize w:val="1"/>
    </w:tblPr>
  </w:style>
  <w:style w:type="paragraph" w:styleId="BalloonText">
    <w:name w:val="Balloon Text"/>
    <w:basedOn w:val="Normal"/>
    <w:link w:val="BalloonTextChar"/>
    <w:uiPriority w:val="99"/>
    <w:semiHidden/>
    <w:unhideWhenUsed/>
    <w:rsid w:val="00BF41D5"/>
    <w:rPr>
      <w:rFonts w:ascii="Tahoma" w:hAnsi="Tahoma" w:cs="Tahoma"/>
      <w:sz w:val="16"/>
      <w:szCs w:val="16"/>
    </w:rPr>
  </w:style>
  <w:style w:type="character" w:customStyle="1" w:styleId="BalloonTextChar">
    <w:name w:val="Balloon Text Char"/>
    <w:basedOn w:val="DefaultParagraphFont"/>
    <w:link w:val="BalloonText"/>
    <w:uiPriority w:val="99"/>
    <w:semiHidden/>
    <w:rsid w:val="00BF41D5"/>
    <w:rPr>
      <w:rFonts w:ascii="Tahoma" w:hAnsi="Tahoma" w:cs="Tahoma"/>
      <w:sz w:val="16"/>
      <w:szCs w:val="16"/>
      <w:lang w:eastAsia="en-US"/>
    </w:rPr>
  </w:style>
  <w:style w:type="table" w:customStyle="1" w:styleId="a4">
    <w:basedOn w:val="TableNormal2"/>
    <w:rsid w:val="00337DD8"/>
    <w:tblPr>
      <w:tblStyleRowBandSize w:val="1"/>
      <w:tblStyleColBandSize w:val="1"/>
      <w:tblCellMar>
        <w:left w:w="70" w:type="dxa"/>
        <w:right w:w="70" w:type="dxa"/>
      </w:tblCellMar>
    </w:tblPr>
  </w:style>
  <w:style w:type="table" w:customStyle="1" w:styleId="a5">
    <w:basedOn w:val="TableNormal2"/>
    <w:rsid w:val="00337DD8"/>
    <w:tblPr>
      <w:tblStyleRowBandSize w:val="1"/>
      <w:tblStyleColBandSize w:val="1"/>
    </w:tblPr>
  </w:style>
  <w:style w:type="table" w:customStyle="1" w:styleId="a6">
    <w:basedOn w:val="TableNormal2"/>
    <w:rsid w:val="00337DD8"/>
    <w:tblPr>
      <w:tblStyleRowBandSize w:val="1"/>
      <w:tblStyleColBandSize w:val="1"/>
    </w:tblPr>
  </w:style>
  <w:style w:type="table" w:customStyle="1" w:styleId="a7">
    <w:basedOn w:val="TableNormal2"/>
    <w:rsid w:val="00337DD8"/>
    <w:tblPr>
      <w:tblStyleRowBandSize w:val="1"/>
      <w:tblStyleColBandSize w:val="1"/>
    </w:tblPr>
  </w:style>
  <w:style w:type="table" w:customStyle="1" w:styleId="a8">
    <w:basedOn w:val="TableNormal2"/>
    <w:rsid w:val="00337DD8"/>
    <w:tblPr>
      <w:tblStyleRowBandSize w:val="1"/>
      <w:tblStyleColBandSize w:val="1"/>
    </w:tblPr>
  </w:style>
  <w:style w:type="paragraph" w:customStyle="1" w:styleId="Standard">
    <w:name w:val="Standard"/>
    <w:rsid w:val="004A2246"/>
    <w:pPr>
      <w:suppressAutoHyphens/>
      <w:autoSpaceDN w:val="0"/>
      <w:textAlignment w:val="baseline"/>
    </w:pPr>
    <w:rPr>
      <w:rFonts w:eastAsia="Calibri"/>
      <w:kern w:val="3"/>
      <w:lang w:val="en-US" w:eastAsia="en-US"/>
    </w:rPr>
  </w:style>
  <w:style w:type="paragraph" w:customStyle="1" w:styleId="Textbody">
    <w:name w:val="Text body"/>
    <w:basedOn w:val="Standard"/>
    <w:rsid w:val="004A2246"/>
    <w:rPr>
      <w:sz w:val="19"/>
      <w:szCs w:val="19"/>
    </w:rPr>
  </w:style>
  <w:style w:type="character" w:styleId="Hyperlink">
    <w:name w:val="Hyperlink"/>
    <w:basedOn w:val="DefaultParagraphFont"/>
    <w:uiPriority w:val="99"/>
    <w:unhideWhenUsed/>
    <w:rsid w:val="008E582A"/>
    <w:rPr>
      <w:color w:val="0000FF" w:themeColor="hyperlink"/>
      <w:u w:val="single"/>
    </w:rPr>
  </w:style>
  <w:style w:type="character" w:customStyle="1" w:styleId="UnresolvedMention1">
    <w:name w:val="Unresolved Mention1"/>
    <w:basedOn w:val="DefaultParagraphFont"/>
    <w:uiPriority w:val="99"/>
    <w:semiHidden/>
    <w:unhideWhenUsed/>
    <w:rsid w:val="008E582A"/>
    <w:rPr>
      <w:color w:val="605E5C"/>
      <w:shd w:val="clear" w:color="auto" w:fill="E1DFDD"/>
    </w:rPr>
  </w:style>
  <w:style w:type="character" w:styleId="FollowedHyperlink">
    <w:name w:val="FollowedHyperlink"/>
    <w:basedOn w:val="DefaultParagraphFont"/>
    <w:uiPriority w:val="99"/>
    <w:semiHidden/>
    <w:unhideWhenUsed/>
    <w:rsid w:val="003B5046"/>
    <w:rPr>
      <w:color w:val="800080" w:themeColor="followedHyperlink"/>
      <w:u w:val="single"/>
    </w:rPr>
  </w:style>
  <w:style w:type="table" w:styleId="TableGrid">
    <w:name w:val="Table Grid"/>
    <w:basedOn w:val="TableNormal"/>
    <w:uiPriority w:val="59"/>
    <w:rsid w:val="0068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239092">
      <w:bodyDiv w:val="1"/>
      <w:marLeft w:val="0"/>
      <w:marRight w:val="0"/>
      <w:marTop w:val="0"/>
      <w:marBottom w:val="0"/>
      <w:divBdr>
        <w:top w:val="none" w:sz="0" w:space="0" w:color="auto"/>
        <w:left w:val="none" w:sz="0" w:space="0" w:color="auto"/>
        <w:bottom w:val="none" w:sz="0" w:space="0" w:color="auto"/>
        <w:right w:val="none" w:sz="0" w:space="0" w:color="auto"/>
      </w:divBdr>
    </w:div>
    <w:div w:id="1920283074">
      <w:bodyDiv w:val="1"/>
      <w:marLeft w:val="0"/>
      <w:marRight w:val="0"/>
      <w:marTop w:val="0"/>
      <w:marBottom w:val="0"/>
      <w:divBdr>
        <w:top w:val="none" w:sz="0" w:space="0" w:color="auto"/>
        <w:left w:val="none" w:sz="0" w:space="0" w:color="auto"/>
        <w:bottom w:val="none" w:sz="0" w:space="0" w:color="auto"/>
        <w:right w:val="none" w:sz="0" w:space="0" w:color="auto"/>
      </w:divBdr>
    </w:div>
    <w:div w:id="2129395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oa.roms.ar/siy2023/index.php/es/hearing-request" TargetMode="External"/><Relationship Id="rId18" Type="http://schemas.openxmlformats.org/officeDocument/2006/relationships/hyperlink" Target="https://toa.roms.ar/siy2023/index.php/es/request-for-change-of-equipment/form/11/" TargetMode="External"/><Relationship Id="rId26" Type="http://schemas.openxmlformats.org/officeDocument/2006/relationships/image" Target="media/image5.jpeg"/><Relationship Id="rId39" Type="http://schemas.openxmlformats.org/officeDocument/2006/relationships/image" Target="media/image15.jpeg"/><Relationship Id="rId21" Type="http://schemas.openxmlformats.org/officeDocument/2006/relationships/hyperlink" Target="http://www.optiworld.org/members.php)" TargetMode="External"/><Relationship Id="rId34" Type="http://schemas.openxmlformats.org/officeDocument/2006/relationships/image" Target="media/image11.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toa.roms.ar/siy2023/index.php/es/hearing-request" TargetMode="External"/><Relationship Id="rId20" Type="http://schemas.openxmlformats.org/officeDocument/2006/relationships/hyperlink" Target="https://toa.roms.ar/siy2023/index.php/es/request-for-change-of-equipment/form/11/" TargetMode="External"/><Relationship Id="rId29" Type="http://schemas.openxmlformats.org/officeDocument/2006/relationships/image" Target="media/image7.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me/+9w47pjwN6SAzNjA5" TargetMode="External"/><Relationship Id="rId24" Type="http://schemas.openxmlformats.org/officeDocument/2006/relationships/image" Target="media/image3.png"/><Relationship Id="rId32" Type="http://schemas.openxmlformats.org/officeDocument/2006/relationships/image" Target="media/image9.jpe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oa.roms.ar/siy2023/index.php/es/scoring-enquiries/form/9/" TargetMode="Externa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hyperlink" Target="https://toa.roms.ar/siy2023/" TargetMode="External"/><Relationship Id="rId19" Type="http://schemas.openxmlformats.org/officeDocument/2006/relationships/hyperlink" Target="https://toa.roms.ar/siy2023/index.php/es/request-for-change-of-equipment/form/11/" TargetMode="External"/><Relationship Id="rId31"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oa.roms.ar/siy2023/index.php/es/hearing-schedule-and-decisions" TargetMode="External"/><Relationship Id="rId22" Type="http://schemas.openxmlformats.org/officeDocument/2006/relationships/footer" Target="footer1.xml"/><Relationship Id="rId27" Type="http://schemas.openxmlformats.org/officeDocument/2006/relationships/image" Target="media/image6.jpeg"/><Relationship Id="rId30" Type="http://schemas.openxmlformats.org/officeDocument/2006/relationships/image" Target="media/image8.png"/><Relationship Id="rId35" Type="http://schemas.openxmlformats.org/officeDocument/2006/relationships/image" Target="media/image12.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t.me/+9w47pjwN6SAzNjA5" TargetMode="External"/><Relationship Id="rId17" Type="http://schemas.openxmlformats.org/officeDocument/2006/relationships/hyperlink" Target="https://toa.roms.ar/siy2023/" TargetMode="External"/><Relationship Id="rId25" Type="http://schemas.openxmlformats.org/officeDocument/2006/relationships/image" Target="media/image4.jpeg"/><Relationship Id="rId33" Type="http://schemas.openxmlformats.org/officeDocument/2006/relationships/image" Target="media/image10.jpeg"/><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pzPZMIZGQkPcfD/PvZATl528lQ==">AMUW2mXCWxPHf0jKMQobpei95xnliSrLIp7iFDAcMxlwDQQVk6BeTH2SX53MpHgWhv/+Ku+V5zeoRJaNWNznFlisbmFxbPTgXPlgux7S3Of4GmFZSK75yqBrWEiY6uZRMYy/7JloWosdKyyPy2L+FxPx3b2nj+Cr99ZstP5sLB8kVCcW1d3Fxns=</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B64B0F-C18A-4078-B1CB-D9693CEEE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26</Pages>
  <Words>10453</Words>
  <Characters>57493</Characters>
  <Application>Microsoft Office Word</Application>
  <DocSecurity>0</DocSecurity>
  <Lines>479</Lines>
  <Paragraphs>135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Comision Directiva</dc:creator>
  <cp:lastModifiedBy>Nicolas Cloos</cp:lastModifiedBy>
  <cp:revision>22</cp:revision>
  <cp:lastPrinted>2023-02-05T16:45:00Z</cp:lastPrinted>
  <dcterms:created xsi:type="dcterms:W3CDTF">2023-02-05T16:43:00Z</dcterms:created>
  <dcterms:modified xsi:type="dcterms:W3CDTF">2023-02-05T21:29:00Z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2021-02-11T00:00:00Z</vt:filetime>
  </property>
  <property fmtid="{D5CDD505-2E9C-101B-9397-08002B2CF9AE}" pid="3" name="Creator">
    <vt:lpwstr>Word</vt:lpwstr>
  </property>
  <property fmtid="{D5CDD505-2E9C-101B-9397-08002B2CF9AE}" pid="4" name="LastSaved">
    <vt:filetime>2022-01-29T00:00:00Z</vt:filetime>
  </property>
</Properties>
</file>