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6E" w:rsidRPr="002638F5" w:rsidRDefault="00D70AB2">
      <w:pPr>
        <w:rPr>
          <w:b/>
          <w:lang w:val="es-AR"/>
        </w:rPr>
      </w:pPr>
      <w:r w:rsidRPr="002638F5">
        <w:rPr>
          <w:b/>
          <w:lang w:val="es-AR"/>
        </w:rPr>
        <w:t>Área: Lengua                        Tercera parte</w:t>
      </w:r>
    </w:p>
    <w:p w:rsidR="00D70AB2" w:rsidRPr="002638F5" w:rsidRDefault="00D70AB2">
      <w:pPr>
        <w:rPr>
          <w:b/>
          <w:lang w:val="es-AR"/>
        </w:rPr>
      </w:pPr>
      <w:r w:rsidRPr="002638F5">
        <w:rPr>
          <w:b/>
          <w:lang w:val="es-AR"/>
        </w:rPr>
        <w:t>3° grado</w:t>
      </w:r>
    </w:p>
    <w:p w:rsidR="00D70AB2" w:rsidRPr="002638F5" w:rsidRDefault="00D70AB2" w:rsidP="00D70AB2">
      <w:pPr>
        <w:rPr>
          <w:b/>
          <w:lang w:val="es-AR"/>
        </w:rPr>
      </w:pPr>
      <w:r w:rsidRPr="002638F5">
        <w:rPr>
          <w:b/>
          <w:lang w:val="es-AR"/>
        </w:rPr>
        <w:t>Contenidos:</w:t>
      </w:r>
    </w:p>
    <w:p w:rsidR="00D70AB2" w:rsidRPr="00D70AB2" w:rsidRDefault="00D70AB2" w:rsidP="00D70AB2">
      <w:pPr>
        <w:pStyle w:val="Prrafodelista"/>
        <w:numPr>
          <w:ilvl w:val="0"/>
          <w:numId w:val="1"/>
        </w:numPr>
        <w:rPr>
          <w:lang w:val="es-AR"/>
        </w:rPr>
      </w:pPr>
      <w:r w:rsidRPr="00D70AB2">
        <w:rPr>
          <w:lang w:val="es-AR"/>
        </w:rPr>
        <w:t xml:space="preserve">Textos: lectura, comprensión, re narración oral. </w:t>
      </w:r>
    </w:p>
    <w:p w:rsidR="00D70AB2" w:rsidRPr="00026E87" w:rsidRDefault="00D70AB2" w:rsidP="00D70AB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Partes de la narración: comienzo, nudo, desenlace.</w:t>
      </w:r>
    </w:p>
    <w:p w:rsidR="00D70AB2" w:rsidRDefault="00D70AB2" w:rsidP="00D70AB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Párrafo. Oraciones. Sangría. Punto aparte y final.</w:t>
      </w:r>
    </w:p>
    <w:p w:rsidR="00D70AB2" w:rsidRDefault="00D70AB2" w:rsidP="00D70AB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abecedario: vocales, consonantes. Orden alfabético.</w:t>
      </w:r>
    </w:p>
    <w:p w:rsidR="00D70AB2" w:rsidRDefault="00D70AB2" w:rsidP="00D70AB2">
      <w:pPr>
        <w:pStyle w:val="Prrafodelista"/>
        <w:numPr>
          <w:ilvl w:val="0"/>
          <w:numId w:val="1"/>
        </w:numPr>
        <w:rPr>
          <w:lang w:val="es-AR"/>
        </w:rPr>
      </w:pPr>
      <w:r w:rsidRPr="00D70AB2">
        <w:rPr>
          <w:lang w:val="es-AR"/>
        </w:rPr>
        <w:t>Letra cursiva</w:t>
      </w:r>
    </w:p>
    <w:p w:rsidR="00D70AB2" w:rsidRDefault="00D70AB2" w:rsidP="00D70AB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Las onomatopeyas</w:t>
      </w:r>
    </w:p>
    <w:p w:rsidR="00D70AB2" w:rsidRPr="002638F5" w:rsidRDefault="00D70AB2" w:rsidP="00D70AB2">
      <w:pPr>
        <w:rPr>
          <w:b/>
          <w:lang w:val="es-AR"/>
        </w:rPr>
      </w:pPr>
      <w:r w:rsidRPr="002638F5">
        <w:rPr>
          <w:b/>
          <w:lang w:val="es-AR"/>
        </w:rPr>
        <w:t>Actividades</w:t>
      </w:r>
    </w:p>
    <w:p w:rsidR="00D70AB2" w:rsidRDefault="00D70AB2" w:rsidP="00D70AB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“Sonidos en el gallinero”                Página 21</w:t>
      </w:r>
    </w:p>
    <w:p w:rsidR="00D70AB2" w:rsidRDefault="00D70AB2" w:rsidP="00D70AB2">
      <w:pPr>
        <w:ind w:left="360"/>
        <w:rPr>
          <w:lang w:val="es-AR"/>
        </w:rPr>
      </w:pPr>
      <w:r>
        <w:rPr>
          <w:lang w:val="es-AR"/>
        </w:rPr>
        <w:t>Lectura individual en voz alta, respetando las comas, los puntos, los signos y las onomatopeyas. (Leer varias veces hasta que sea fluida)</w:t>
      </w:r>
    </w:p>
    <w:p w:rsidR="00D70AB2" w:rsidRDefault="00D70AB2" w:rsidP="00D70AB2">
      <w:pPr>
        <w:ind w:left="360"/>
        <w:rPr>
          <w:lang w:val="es-AR"/>
        </w:rPr>
      </w:pPr>
      <w:r>
        <w:rPr>
          <w:lang w:val="es-AR"/>
        </w:rPr>
        <w:t>Contar en sus palabras lo que entendió de la historia. (Puede volver a la lectura si no recuerda)</w:t>
      </w:r>
    </w:p>
    <w:p w:rsidR="00D70AB2" w:rsidRDefault="00D70AB2" w:rsidP="00D70AB2">
      <w:pPr>
        <w:ind w:left="360"/>
        <w:rPr>
          <w:lang w:val="es-AR"/>
        </w:rPr>
      </w:pPr>
      <w:r>
        <w:rPr>
          <w:lang w:val="es-AR"/>
        </w:rPr>
        <w:t xml:space="preserve">Realizar las actividades que </w:t>
      </w:r>
      <w:proofErr w:type="gramStart"/>
      <w:r>
        <w:rPr>
          <w:lang w:val="es-AR"/>
        </w:rPr>
        <w:t>sugiere</w:t>
      </w:r>
      <w:proofErr w:type="gramEnd"/>
      <w:r>
        <w:rPr>
          <w:lang w:val="es-AR"/>
        </w:rPr>
        <w:t xml:space="preserve"> la página y las de la ficha 5 de prácticas del lenguaje.</w:t>
      </w:r>
    </w:p>
    <w:p w:rsidR="00D70AB2" w:rsidRDefault="00D70AB2" w:rsidP="00D70AB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Leer “Un tren fabuloso” Ficha 4 de prácticas del lenguaje.</w:t>
      </w:r>
    </w:p>
    <w:p w:rsidR="007717CC" w:rsidRDefault="007717CC" w:rsidP="007717CC">
      <w:pPr>
        <w:ind w:left="360"/>
        <w:rPr>
          <w:lang w:val="es-AR"/>
        </w:rPr>
      </w:pPr>
      <w:r>
        <w:rPr>
          <w:lang w:val="es-AR"/>
        </w:rPr>
        <w:t>Marcar los párrafos. Contar las oraciones que tiene cada uno.</w:t>
      </w:r>
    </w:p>
    <w:p w:rsidR="007717CC" w:rsidRDefault="007717CC" w:rsidP="007717CC">
      <w:pPr>
        <w:ind w:left="360"/>
        <w:rPr>
          <w:lang w:val="es-AR"/>
        </w:rPr>
      </w:pPr>
      <w:r>
        <w:rPr>
          <w:lang w:val="es-AR"/>
        </w:rPr>
        <w:t>Copiar una oración en cursiva.</w:t>
      </w:r>
    </w:p>
    <w:p w:rsidR="00576BAE" w:rsidRDefault="00576BAE" w:rsidP="00576BA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Completar la ficha 10 de prácticas del Lenguaje “De todo un poco”. Revisión. </w:t>
      </w:r>
    </w:p>
    <w:p w:rsidR="0015247E" w:rsidRPr="00576BAE" w:rsidRDefault="0015247E" w:rsidP="00576BA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“Sopa sopita” realizar la ficha 17 grafismos. Sopa de letras</w:t>
      </w:r>
      <w:r w:rsidR="00593718">
        <w:rPr>
          <w:lang w:val="es-AR"/>
        </w:rPr>
        <w:t>.</w:t>
      </w:r>
      <w:bookmarkStart w:id="0" w:name="_GoBack"/>
      <w:bookmarkEnd w:id="0"/>
    </w:p>
    <w:sectPr w:rsidR="0015247E" w:rsidRPr="00576BAE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7B2B"/>
    <w:multiLevelType w:val="hybridMultilevel"/>
    <w:tmpl w:val="45E60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476BE"/>
    <w:multiLevelType w:val="hybridMultilevel"/>
    <w:tmpl w:val="5B80A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B2"/>
    <w:rsid w:val="0015247E"/>
    <w:rsid w:val="002638F5"/>
    <w:rsid w:val="005506EA"/>
    <w:rsid w:val="00576BAE"/>
    <w:rsid w:val="00593718"/>
    <w:rsid w:val="007717CC"/>
    <w:rsid w:val="00D70AB2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6</cp:revision>
  <dcterms:created xsi:type="dcterms:W3CDTF">2020-04-02T19:52:00Z</dcterms:created>
  <dcterms:modified xsi:type="dcterms:W3CDTF">2020-04-02T20:12:00Z</dcterms:modified>
</cp:coreProperties>
</file>