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6E" w:rsidRPr="008C28F3" w:rsidRDefault="005A36FC">
      <w:pPr>
        <w:rPr>
          <w:b/>
          <w:lang w:val="es-AR"/>
        </w:rPr>
      </w:pPr>
      <w:r w:rsidRPr="008C28F3">
        <w:rPr>
          <w:b/>
          <w:lang w:val="es-AR"/>
        </w:rPr>
        <w:t>Área: Lengua</w:t>
      </w:r>
    </w:p>
    <w:p w:rsidR="005A36FC" w:rsidRPr="008C28F3" w:rsidRDefault="005A36FC">
      <w:pPr>
        <w:rPr>
          <w:b/>
          <w:lang w:val="es-AR"/>
        </w:rPr>
      </w:pPr>
      <w:r w:rsidRPr="008C28F3">
        <w:rPr>
          <w:b/>
          <w:lang w:val="es-AR"/>
        </w:rPr>
        <w:t>3° grado                      13/04/2020</w:t>
      </w:r>
    </w:p>
    <w:p w:rsidR="005A36FC" w:rsidRDefault="005A36FC">
      <w:pPr>
        <w:rPr>
          <w:lang w:val="es-AR"/>
        </w:rPr>
      </w:pPr>
      <w:r w:rsidRPr="008C28F3">
        <w:rPr>
          <w:b/>
          <w:lang w:val="es-AR"/>
        </w:rPr>
        <w:t>Contenidos</w:t>
      </w:r>
      <w:r>
        <w:rPr>
          <w:lang w:val="es-AR"/>
        </w:rPr>
        <w:t xml:space="preserve">: </w:t>
      </w:r>
    </w:p>
    <w:p w:rsidR="005A36FC" w:rsidRPr="00B14662" w:rsidRDefault="005A36FC" w:rsidP="00B14662">
      <w:pPr>
        <w:pStyle w:val="Prrafodelista"/>
        <w:numPr>
          <w:ilvl w:val="0"/>
          <w:numId w:val="2"/>
        </w:numPr>
        <w:rPr>
          <w:lang w:val="es-AR"/>
        </w:rPr>
      </w:pPr>
      <w:r w:rsidRPr="00D70AB2">
        <w:rPr>
          <w:lang w:val="es-AR"/>
        </w:rPr>
        <w:t xml:space="preserve">Textos: lectura, comprensión, re narración oral. </w:t>
      </w:r>
    </w:p>
    <w:p w:rsidR="005A36FC" w:rsidRPr="005A36FC" w:rsidRDefault="005A36FC" w:rsidP="005A36FC">
      <w:pPr>
        <w:pStyle w:val="Prrafodelista"/>
        <w:numPr>
          <w:ilvl w:val="0"/>
          <w:numId w:val="2"/>
        </w:numPr>
        <w:rPr>
          <w:lang w:val="es-AR"/>
        </w:rPr>
      </w:pPr>
      <w:r w:rsidRPr="00D70AB2">
        <w:rPr>
          <w:lang w:val="es-AR"/>
        </w:rPr>
        <w:t>Letra cursiva</w:t>
      </w:r>
    </w:p>
    <w:p w:rsidR="005A36FC" w:rsidRDefault="005A36FC" w:rsidP="005A36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Texto informativo</w:t>
      </w:r>
    </w:p>
    <w:p w:rsidR="00B14662" w:rsidRDefault="00B14662" w:rsidP="005A36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Signos de entonación  e interrogación.</w:t>
      </w:r>
    </w:p>
    <w:p w:rsidR="008C28F3" w:rsidRDefault="008C28F3" w:rsidP="005A36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Partes de la narración.</w:t>
      </w:r>
      <w:bookmarkStart w:id="0" w:name="_GoBack"/>
      <w:bookmarkEnd w:id="0"/>
    </w:p>
    <w:p w:rsidR="005A36FC" w:rsidRDefault="005A36FC" w:rsidP="005A36FC">
      <w:pPr>
        <w:rPr>
          <w:lang w:val="es-AR"/>
        </w:rPr>
      </w:pPr>
    </w:p>
    <w:p w:rsidR="005A36FC" w:rsidRPr="008C28F3" w:rsidRDefault="005A36FC" w:rsidP="005A36FC">
      <w:pPr>
        <w:rPr>
          <w:b/>
          <w:lang w:val="es-AR"/>
        </w:rPr>
      </w:pPr>
      <w:r w:rsidRPr="008C28F3">
        <w:rPr>
          <w:b/>
          <w:lang w:val="es-AR"/>
        </w:rPr>
        <w:t xml:space="preserve">Actividades </w:t>
      </w:r>
    </w:p>
    <w:p w:rsidR="005A36FC" w:rsidRDefault="005A36FC" w:rsidP="005A36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Lectura individual “Un texto para la enciclopedia”  Página 23</w:t>
      </w:r>
    </w:p>
    <w:p w:rsidR="005A36FC" w:rsidRDefault="005A36FC" w:rsidP="005A36FC">
      <w:pPr>
        <w:pStyle w:val="Prrafodelista"/>
        <w:rPr>
          <w:lang w:val="es-AR"/>
        </w:rPr>
      </w:pPr>
      <w:r>
        <w:rPr>
          <w:lang w:val="es-AR"/>
        </w:rPr>
        <w:t>(Leer atentamente dos o tres veces hasta comprender)</w:t>
      </w:r>
    </w:p>
    <w:p w:rsidR="005A36FC" w:rsidRDefault="005A36FC" w:rsidP="005A36FC">
      <w:pPr>
        <w:pStyle w:val="Prrafodelista"/>
        <w:rPr>
          <w:lang w:val="es-AR"/>
        </w:rPr>
      </w:pPr>
      <w:r>
        <w:rPr>
          <w:lang w:val="es-AR"/>
        </w:rPr>
        <w:t xml:space="preserve">Realizar las actividades que sugiere la página. </w:t>
      </w:r>
    </w:p>
    <w:p w:rsidR="005A36FC" w:rsidRDefault="005A36FC" w:rsidP="005A36FC">
      <w:pPr>
        <w:pStyle w:val="Prrafodelista"/>
        <w:rPr>
          <w:lang w:val="es-AR"/>
        </w:rPr>
      </w:pPr>
      <w:r>
        <w:rPr>
          <w:lang w:val="es-AR"/>
        </w:rPr>
        <w:t>Realizar las fichas 7 y 8 de prácticas del lenguaje.</w:t>
      </w:r>
    </w:p>
    <w:p w:rsidR="00B14662" w:rsidRDefault="00B14662" w:rsidP="00B1466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Lectura individual ¡Cuidemos a los animales! Página 22</w:t>
      </w:r>
    </w:p>
    <w:p w:rsidR="00B14662" w:rsidRDefault="00B14662" w:rsidP="00B14662">
      <w:pPr>
        <w:pStyle w:val="Prrafodelista"/>
        <w:rPr>
          <w:lang w:val="es-AR"/>
        </w:rPr>
      </w:pPr>
      <w:r>
        <w:rPr>
          <w:lang w:val="es-AR"/>
        </w:rPr>
        <w:t>(Leer en voz alta varias veces, respetar las entonaciones correspondientes  a los signos, a las comas y a los puntos. Debe ser escuchado el niño por un adulto para intervenir si fuera necesario)  Completar la ficha 6 de prácticas del lenguaje.</w:t>
      </w:r>
    </w:p>
    <w:p w:rsidR="00B14662" w:rsidRDefault="00B14662" w:rsidP="00B1466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Copiar un texto de 5 renglones en cursiva (tres veces en la semana)</w:t>
      </w:r>
    </w:p>
    <w:p w:rsidR="00B14662" w:rsidRDefault="00B14662" w:rsidP="00B1466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Elegir un cuento del libro o de la biblioteca del hogar. Leerlo varias veces para asegurarse la comprensión, luego completar con sus palabras de acuerdo a lo que sucedió</w:t>
      </w:r>
    </w:p>
    <w:p w:rsidR="00B14662" w:rsidRDefault="00B14662" w:rsidP="00B14662">
      <w:pPr>
        <w:pStyle w:val="Prrafodelista"/>
        <w:rPr>
          <w:lang w:val="es-AR"/>
        </w:rPr>
      </w:pPr>
      <w:r>
        <w:rPr>
          <w:lang w:val="es-AR"/>
        </w:rPr>
        <w:t>Inicio:</w:t>
      </w:r>
    </w:p>
    <w:p w:rsidR="00B14662" w:rsidRDefault="00B14662" w:rsidP="00B14662">
      <w:pPr>
        <w:pStyle w:val="Prrafodelista"/>
        <w:rPr>
          <w:lang w:val="es-AR"/>
        </w:rPr>
      </w:pPr>
      <w:r>
        <w:rPr>
          <w:lang w:val="es-AR"/>
        </w:rPr>
        <w:t>Nudo o desarrollo:</w:t>
      </w:r>
      <w:r>
        <w:rPr>
          <w:lang w:val="es-AR"/>
        </w:rPr>
        <w:br/>
        <w:t>Desenlace:</w:t>
      </w:r>
    </w:p>
    <w:p w:rsidR="00B14662" w:rsidRDefault="00B14662" w:rsidP="00B14662">
      <w:pPr>
        <w:pStyle w:val="Prrafodelista"/>
        <w:rPr>
          <w:lang w:val="es-AR"/>
        </w:rPr>
      </w:pPr>
    </w:p>
    <w:p w:rsidR="00B14662" w:rsidRDefault="00B14662" w:rsidP="005A36FC">
      <w:pPr>
        <w:pStyle w:val="Prrafodelista"/>
        <w:rPr>
          <w:lang w:val="es-AR"/>
        </w:rPr>
      </w:pPr>
    </w:p>
    <w:p w:rsidR="00B14662" w:rsidRDefault="00B14662" w:rsidP="005A36FC">
      <w:pPr>
        <w:pStyle w:val="Prrafodelista"/>
        <w:rPr>
          <w:lang w:val="es-AR"/>
        </w:rPr>
      </w:pPr>
    </w:p>
    <w:p w:rsidR="00B14662" w:rsidRPr="005A36FC" w:rsidRDefault="00B14662" w:rsidP="005A36FC">
      <w:pPr>
        <w:pStyle w:val="Prrafodelista"/>
        <w:rPr>
          <w:lang w:val="es-AR"/>
        </w:rPr>
      </w:pPr>
    </w:p>
    <w:sectPr w:rsidR="00B14662" w:rsidRPr="005A36FC" w:rsidSect="005506EA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97B2B"/>
    <w:multiLevelType w:val="hybridMultilevel"/>
    <w:tmpl w:val="45E60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2519E"/>
    <w:multiLevelType w:val="hybridMultilevel"/>
    <w:tmpl w:val="8B3E7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FC"/>
    <w:rsid w:val="005506EA"/>
    <w:rsid w:val="005A36FC"/>
    <w:rsid w:val="008C28F3"/>
    <w:rsid w:val="00B14662"/>
    <w:rsid w:val="00EC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</dc:creator>
  <cp:lastModifiedBy>Lore</cp:lastModifiedBy>
  <cp:revision>2</cp:revision>
  <dcterms:created xsi:type="dcterms:W3CDTF">2020-04-12T16:56:00Z</dcterms:created>
  <dcterms:modified xsi:type="dcterms:W3CDTF">2020-04-12T17:14:00Z</dcterms:modified>
</cp:coreProperties>
</file>