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B1" w:rsidRPr="00CC03BA" w:rsidRDefault="00C537B1" w:rsidP="00C537B1">
      <w:pPr>
        <w:jc w:val="center"/>
        <w:rPr>
          <w:b/>
          <w:u w:val="single"/>
          <w:lang w:val="es-ES"/>
        </w:rPr>
      </w:pPr>
      <w:r w:rsidRPr="00CC03BA">
        <w:rPr>
          <w:b/>
          <w:u w:val="single"/>
          <w:lang w:val="es-ES"/>
        </w:rPr>
        <w:t>Educación Virtual · Primer Trimestre</w:t>
      </w:r>
    </w:p>
    <w:p w:rsidR="00C537B1" w:rsidRPr="003B7984" w:rsidRDefault="00C537B1" w:rsidP="00C537B1">
      <w:r w:rsidRPr="00710460">
        <w:rPr>
          <w:b/>
        </w:rPr>
        <w:t>Asignatura</w:t>
      </w:r>
      <w:r>
        <w:t xml:space="preserve">: </w:t>
      </w:r>
      <w:r w:rsidRPr="003B7984">
        <w:rPr>
          <w:i/>
        </w:rPr>
        <w:t>Educación Física</w:t>
      </w:r>
    </w:p>
    <w:p w:rsidR="00C537B1" w:rsidRPr="00CC03BA" w:rsidRDefault="00C537B1" w:rsidP="00C537B1">
      <w:pPr>
        <w:rPr>
          <w:i/>
          <w:color w:val="7F7F7F" w:themeColor="text1" w:themeTint="80"/>
        </w:rPr>
      </w:pPr>
      <w:r w:rsidRPr="00710460">
        <w:rPr>
          <w:b/>
        </w:rPr>
        <w:t>Curso</w:t>
      </w:r>
      <w:r>
        <w:t xml:space="preserve">: </w:t>
      </w:r>
      <w:r w:rsidR="00FA29DF">
        <w:rPr>
          <w:i/>
        </w:rPr>
        <w:t>3ro</w:t>
      </w:r>
      <w:r w:rsidR="00C25D4A">
        <w:rPr>
          <w:i/>
        </w:rPr>
        <w:t>, 4to, 5to</w:t>
      </w:r>
      <w:r w:rsidR="00FA29DF">
        <w:rPr>
          <w:i/>
        </w:rPr>
        <w:t xml:space="preserve"> y6to</w:t>
      </w:r>
      <w:r>
        <w:rPr>
          <w:i/>
        </w:rPr>
        <w:t xml:space="preserve"> </w:t>
      </w:r>
    </w:p>
    <w:p w:rsidR="00C537B1" w:rsidRDefault="00C537B1" w:rsidP="00C537B1">
      <w:pPr>
        <w:jc w:val="both"/>
      </w:pPr>
      <w:r w:rsidRPr="00CC03BA">
        <w:rPr>
          <w:b/>
        </w:rPr>
        <w:t>Propuesta de la semana</w:t>
      </w:r>
      <w:r>
        <w:t>:   hoy  les traemos una propuesta diferente como para que empecemos a ponernos en movimiento. Que les parece si entrenamos al estilo TABATA/HIIT, por si no los conocen aún, son métodos de entrenamiento que consiste en trabajar 20” de alta intensidad x 10” de descanso y donde no solo trabajaremos la resistencia sino también un poco de fuerza.</w:t>
      </w:r>
    </w:p>
    <w:p w:rsidR="00C25D4A" w:rsidRDefault="00C25D4A" w:rsidP="00C537B1">
      <w:pPr>
        <w:jc w:val="both"/>
      </w:pPr>
      <w:r>
        <w:t>Podemos realizarlo día de por medio.</w:t>
      </w:r>
    </w:p>
    <w:p w:rsidR="00C537B1" w:rsidRDefault="00C537B1" w:rsidP="00C537B1">
      <w:pPr>
        <w:jc w:val="both"/>
      </w:pPr>
      <w:r>
        <w:t>Acá les dejamos los ejercicios a realizar y un video demostrativo. La propuesta es que lo puedan repetir 4 veces y entre los bloques descansen 2 minutos. ¡Estamos seguros de que lo van a lograr!</w:t>
      </w:r>
    </w:p>
    <w:p w:rsidR="00C537B1" w:rsidRDefault="00C537B1" w:rsidP="00C537B1">
      <w:pPr>
        <w:jc w:val="center"/>
        <w:rPr>
          <w:i/>
        </w:rPr>
      </w:pPr>
    </w:p>
    <w:p w:rsidR="00C537B1" w:rsidRPr="005226FE" w:rsidRDefault="00C537B1" w:rsidP="00C537B1">
      <w:pPr>
        <w:jc w:val="center"/>
        <w:rPr>
          <w:b/>
          <w:i/>
        </w:rPr>
      </w:pPr>
      <w:r w:rsidRPr="005226FE">
        <w:rPr>
          <w:b/>
          <w:i/>
        </w:rPr>
        <w:t>Bloque:</w:t>
      </w:r>
    </w:p>
    <w:p w:rsidR="00C537B1" w:rsidRDefault="00C537B1" w:rsidP="00C537B1">
      <w:pPr>
        <w:jc w:val="both"/>
      </w:pPr>
      <w:r>
        <w:t xml:space="preserve">20” </w:t>
      </w:r>
      <w:proofErr w:type="spellStart"/>
      <w:r>
        <w:t>Push</w:t>
      </w:r>
      <w:proofErr w:type="spellEnd"/>
      <w:r>
        <w:t xml:space="preserve"> up (Flexiones de Brazo)</w:t>
      </w:r>
    </w:p>
    <w:p w:rsidR="00C537B1" w:rsidRDefault="00C537B1" w:rsidP="00C537B1">
      <w:pPr>
        <w:jc w:val="both"/>
      </w:pPr>
      <w:r>
        <w:t xml:space="preserve">20” Jumping </w:t>
      </w:r>
      <w:proofErr w:type="spellStart"/>
      <w:r>
        <w:t>Yacks</w:t>
      </w:r>
      <w:proofErr w:type="spellEnd"/>
      <w:r>
        <w:t xml:space="preserve"> (Salto Naval)</w:t>
      </w:r>
    </w:p>
    <w:p w:rsidR="00C537B1" w:rsidRDefault="00C537B1" w:rsidP="00C537B1">
      <w:pPr>
        <w:jc w:val="both"/>
      </w:pPr>
      <w:r>
        <w:t xml:space="preserve">20” </w:t>
      </w:r>
      <w:proofErr w:type="spellStart"/>
      <w:r>
        <w:t>Heel</w:t>
      </w:r>
      <w:proofErr w:type="spellEnd"/>
      <w:r>
        <w:t xml:space="preserve"> </w:t>
      </w:r>
      <w:proofErr w:type="spellStart"/>
      <w:r>
        <w:t>Touches</w:t>
      </w:r>
      <w:proofErr w:type="spellEnd"/>
      <w:r>
        <w:t xml:space="preserve"> (Toque Lateral de Talón)</w:t>
      </w:r>
    </w:p>
    <w:p w:rsidR="00C537B1" w:rsidRDefault="00C537B1" w:rsidP="00C537B1">
      <w:pPr>
        <w:jc w:val="both"/>
      </w:pPr>
      <w:r>
        <w:t xml:space="preserve">20” </w:t>
      </w:r>
      <w:proofErr w:type="spellStart"/>
      <w:r>
        <w:t>Uneven</w:t>
      </w:r>
      <w:proofErr w:type="spellEnd"/>
      <w:r>
        <w:t xml:space="preserve"> </w:t>
      </w:r>
      <w:proofErr w:type="spellStart"/>
      <w:r>
        <w:t>Planks</w:t>
      </w:r>
      <w:proofErr w:type="spellEnd"/>
      <w:r>
        <w:t xml:space="preserve"> (Planck </w:t>
      </w:r>
      <w:proofErr w:type="spellStart"/>
      <w:r>
        <w:t>Push</w:t>
      </w:r>
      <w:proofErr w:type="spellEnd"/>
      <w:r>
        <w:t xml:space="preserve"> – Plancha con empuje) Aclaración: acá no nos olvidemos de ir variando el brazo que empuja.</w:t>
      </w:r>
    </w:p>
    <w:p w:rsidR="00C537B1" w:rsidRDefault="00C537B1" w:rsidP="00C537B1">
      <w:pPr>
        <w:jc w:val="both"/>
      </w:pPr>
      <w:r>
        <w:t xml:space="preserve">20” Simple </w:t>
      </w:r>
      <w:proofErr w:type="spellStart"/>
      <w:r>
        <w:t>Squats</w:t>
      </w:r>
      <w:proofErr w:type="spellEnd"/>
      <w:r>
        <w:t xml:space="preserve"> (Sentadilla)</w:t>
      </w:r>
    </w:p>
    <w:p w:rsidR="00C537B1" w:rsidRDefault="00C537B1" w:rsidP="00C537B1">
      <w:pPr>
        <w:jc w:val="both"/>
      </w:pPr>
      <w:r>
        <w:t xml:space="preserve">20” Mountain </w:t>
      </w:r>
      <w:proofErr w:type="spellStart"/>
      <w:r>
        <w:t>Climbers</w:t>
      </w:r>
      <w:proofErr w:type="spellEnd"/>
      <w:r>
        <w:t xml:space="preserve"> (Escalador Controlado) Aclaración: la rodilla se dirige al codo del mismo lado.</w:t>
      </w:r>
    </w:p>
    <w:p w:rsidR="00C537B1" w:rsidRDefault="00C537B1" w:rsidP="00C537B1">
      <w:pPr>
        <w:jc w:val="both"/>
      </w:pPr>
      <w:r>
        <w:t xml:space="preserve">20” </w:t>
      </w:r>
      <w:proofErr w:type="spellStart"/>
      <w:r>
        <w:t>Lunges</w:t>
      </w:r>
      <w:proofErr w:type="spellEnd"/>
      <w:r>
        <w:t xml:space="preserve"> (Estocada alternando Pierna) </w:t>
      </w:r>
    </w:p>
    <w:p w:rsidR="00C537B1" w:rsidRDefault="00C537B1" w:rsidP="00C537B1">
      <w:pPr>
        <w:jc w:val="both"/>
      </w:pPr>
      <w:r>
        <w:t xml:space="preserve">20” Standing </w:t>
      </w:r>
      <w:proofErr w:type="spellStart"/>
      <w:r>
        <w:t>Abs</w:t>
      </w:r>
      <w:proofErr w:type="spellEnd"/>
      <w:r>
        <w:t xml:space="preserve"> Twists (Codo y rodilla contrarias)</w:t>
      </w:r>
    </w:p>
    <w:p w:rsidR="00C537B1" w:rsidRDefault="00C537B1" w:rsidP="00C537B1">
      <w:pPr>
        <w:jc w:val="both"/>
      </w:pPr>
    </w:p>
    <w:p w:rsidR="00C537B1" w:rsidRPr="000951C3" w:rsidRDefault="00C537B1" w:rsidP="00C537B1">
      <w:pPr>
        <w:jc w:val="both"/>
        <w:rPr>
          <w:lang w:val="en-US"/>
        </w:rPr>
      </w:pPr>
      <w:r w:rsidRPr="000951C3">
        <w:rPr>
          <w:i/>
          <w:lang w:val="en-US"/>
        </w:rPr>
        <w:t>Link:</w:t>
      </w:r>
      <w:r w:rsidRPr="000951C3">
        <w:rPr>
          <w:lang w:val="en-US"/>
        </w:rPr>
        <w:t xml:space="preserve"> </w:t>
      </w:r>
      <w:hyperlink r:id="rId4" w:history="1">
        <w:r w:rsidRPr="000951C3">
          <w:rPr>
            <w:color w:val="0000FF"/>
            <w:u w:val="single"/>
            <w:lang w:val="en-US"/>
          </w:rPr>
          <w:t>https://www.youtube.com/watch?v=aUYRVSNz_VY</w:t>
        </w:r>
      </w:hyperlink>
    </w:p>
    <w:p w:rsidR="00C537B1" w:rsidRPr="000951C3" w:rsidRDefault="00C537B1" w:rsidP="00C537B1">
      <w:pPr>
        <w:rPr>
          <w:lang w:val="en-US"/>
        </w:rPr>
      </w:pPr>
    </w:p>
    <w:p w:rsidR="00C537B1" w:rsidRPr="00CF6E98" w:rsidRDefault="00C537B1" w:rsidP="00C537B1">
      <w:pPr>
        <w:rPr>
          <w:i/>
        </w:rPr>
      </w:pPr>
      <w:r w:rsidRPr="00CF6E98">
        <w:rPr>
          <w:i/>
        </w:rPr>
        <w:t>Consejos útiles:</w:t>
      </w:r>
    </w:p>
    <w:p w:rsidR="00C537B1" w:rsidRDefault="00C537B1" w:rsidP="00C537B1">
      <w:r>
        <w:t xml:space="preserve">Si tienen sus celulares a mano, bajen la aplicación TABATA, les va a ser de mucha ayuda para el control del tiempo, incluso en muchas de ellas pueden elegir la música que más les guste para la acción y aquella que prefieran para el descanso. Otra cosa y muy importante, si prestan atención, </w:t>
      </w:r>
      <w:r>
        <w:lastRenderedPageBreak/>
        <w:t>antes de iniciar la etapa de trabajo, la persona hace cuenta regresiva (TRHEE, TWO, ONE) y cuando finaliza e inicia el descanso, menciona la palabra STOP.</w:t>
      </w:r>
    </w:p>
    <w:p w:rsidR="00C537B1" w:rsidRDefault="00C537B1" w:rsidP="00C537B1">
      <w:r>
        <w:t xml:space="preserve">Si tiene dudas con los nombres y ejecución  de los ejercicios pueden buscar en </w:t>
      </w:r>
      <w:proofErr w:type="spellStart"/>
      <w:r>
        <w:t>youtube</w:t>
      </w:r>
      <w:proofErr w:type="spellEnd"/>
      <w:r>
        <w:t>.</w:t>
      </w:r>
    </w:p>
    <w:p w:rsidR="00C537B1" w:rsidRDefault="00C537B1" w:rsidP="00C537B1">
      <w:r>
        <w:t xml:space="preserve">¡Ahora si, a poner música, busquemos un lugar en la casa, inviten a quien esté con ustedes y empecemos a poner el cuerpo en sintonía con el movimiento! </w:t>
      </w:r>
    </w:p>
    <w:p w:rsidR="00C537B1" w:rsidRDefault="00C537B1" w:rsidP="00C537B1">
      <w:r>
        <w:t>Cualquier consulta, no duden en hacerla.</w:t>
      </w:r>
      <w:bookmarkStart w:id="0" w:name="_GoBack"/>
      <w:bookmarkEnd w:id="0"/>
      <w:r w:rsidR="00FA29DF">
        <w:t xml:space="preserve"> </w:t>
      </w:r>
    </w:p>
    <w:p w:rsidR="00215593" w:rsidRDefault="00D134FC" w:rsidP="00C537B1">
      <w:r>
        <w:t>2) Recreativo</w:t>
      </w:r>
      <w:r w:rsidR="00215593">
        <w:t>: para que la mente también se ejercite, jugando también se aprende.</w:t>
      </w:r>
    </w:p>
    <w:p w:rsidR="00215593" w:rsidRPr="00493BB9" w:rsidRDefault="00215593" w:rsidP="00C537B1">
      <w:r>
        <w:t xml:space="preserve">Te dejamos este acertijo </w:t>
      </w:r>
      <w:r w:rsidR="00D134FC">
        <w:t>para que puedas compartir  y jugar en familia.</w:t>
      </w:r>
    </w:p>
    <w:p w:rsidR="008F246C" w:rsidRDefault="00215593">
      <w:r>
        <w:rPr>
          <w:noProof/>
          <w:lang w:eastAsia="es-AR"/>
        </w:rPr>
        <w:drawing>
          <wp:inline distT="0" distB="0" distL="0" distR="0">
            <wp:extent cx="5612130" cy="4983364"/>
            <wp:effectExtent l="0" t="0" r="7620" b="8255"/>
            <wp:docPr id="1" name="Imagen 1" descr="C:\Users\Usuario\AppData\Local\Microsoft\Windows\Temporary Internet Files\Content.Word\IMG-20200318-WA0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Word\IMG-20200318-WA00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8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FC" w:rsidRDefault="00D134FC">
      <w:r>
        <w:t>Para nuestros queridos alumnos/as de</w:t>
      </w:r>
      <w:r w:rsidR="00FA29DF">
        <w:t xml:space="preserve"> 3ro 4to, 5to y 6to</w:t>
      </w:r>
      <w:r>
        <w:t xml:space="preserve"> años. Les enviamos estas actividades deportivas/ recreativas y esperamos que se estén cuidando ustedes y su familia.</w:t>
      </w:r>
    </w:p>
    <w:p w:rsidR="00D134FC" w:rsidRDefault="00D134FC">
      <w:r>
        <w:t xml:space="preserve">#quedateencasa </w:t>
      </w:r>
    </w:p>
    <w:p w:rsidR="00D134FC" w:rsidRDefault="00D134FC">
      <w:r>
        <w:lastRenderedPageBreak/>
        <w:t>SORONDO FERNANDO</w:t>
      </w:r>
    </w:p>
    <w:p w:rsidR="00D134FC" w:rsidRDefault="00D134FC">
      <w:r>
        <w:t>VIGNOLO TERESITA</w:t>
      </w:r>
    </w:p>
    <w:p w:rsidR="00D134FC" w:rsidRDefault="00D134FC"/>
    <w:sectPr w:rsidR="00D13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B1"/>
    <w:rsid w:val="000D1618"/>
    <w:rsid w:val="00215593"/>
    <w:rsid w:val="00535550"/>
    <w:rsid w:val="008F246C"/>
    <w:rsid w:val="00C25D4A"/>
    <w:rsid w:val="00C537B1"/>
    <w:rsid w:val="00D134FC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3C18AF-C570-4BD7-82C5-DD4400E0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7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aUYRVSNz_V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2020-03-25T15:32:00Z</dcterms:created>
  <dcterms:modified xsi:type="dcterms:W3CDTF">2020-03-25T15:41:00Z</dcterms:modified>
</cp:coreProperties>
</file>