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4BE0" w:rsidRPr="0011253D" w:rsidRDefault="001C4BE0" w:rsidP="001C4BE0">
      <w:pPr>
        <w:jc w:val="center"/>
        <w:rPr>
          <w:rFonts w:ascii="Times New Roman" w:hAnsi="Times New Roman" w:cs="Times New Roman"/>
          <w:sz w:val="24"/>
          <w:szCs w:val="24"/>
          <w:u w:val="single"/>
        </w:rPr>
      </w:pPr>
      <w:r>
        <w:rPr>
          <w:rFonts w:ascii="Times New Roman" w:hAnsi="Times New Roman" w:cs="Times New Roman"/>
          <w:sz w:val="24"/>
          <w:szCs w:val="24"/>
          <w:u w:val="single"/>
        </w:rPr>
        <w:t>Escuela Privada Taragüí</w:t>
      </w:r>
    </w:p>
    <w:p w:rsidR="001C4BE0" w:rsidRDefault="001C4BE0" w:rsidP="001C4BE0">
      <w:pPr>
        <w:jc w:val="center"/>
        <w:rPr>
          <w:rFonts w:ascii="Times New Roman" w:hAnsi="Times New Roman" w:cs="Times New Roman"/>
          <w:sz w:val="24"/>
          <w:szCs w:val="24"/>
          <w:u w:val="single"/>
        </w:rPr>
      </w:pPr>
      <w:r>
        <w:rPr>
          <w:rFonts w:ascii="Times New Roman" w:hAnsi="Times New Roman" w:cs="Times New Roman"/>
          <w:sz w:val="24"/>
          <w:szCs w:val="24"/>
          <w:u w:val="single"/>
        </w:rPr>
        <w:t xml:space="preserve"> Actividades de Lengua  3</w:t>
      </w:r>
      <w:r w:rsidRPr="0011253D">
        <w:rPr>
          <w:rFonts w:ascii="Times New Roman" w:hAnsi="Times New Roman" w:cs="Times New Roman"/>
          <w:sz w:val="24"/>
          <w:szCs w:val="24"/>
          <w:u w:val="single"/>
        </w:rPr>
        <w:t>° Año</w:t>
      </w:r>
    </w:p>
    <w:p w:rsidR="001C4BE0" w:rsidRDefault="001C4BE0" w:rsidP="001C4BE0">
      <w:pPr>
        <w:rPr>
          <w:rFonts w:ascii="Times New Roman" w:hAnsi="Times New Roman" w:cs="Times New Roman"/>
          <w:sz w:val="24"/>
          <w:szCs w:val="24"/>
        </w:rPr>
      </w:pPr>
      <w:r w:rsidRPr="00274458">
        <w:rPr>
          <w:rFonts w:ascii="Times New Roman" w:hAnsi="Times New Roman" w:cs="Times New Roman"/>
          <w:sz w:val="24"/>
          <w:szCs w:val="24"/>
          <w:u w:val="single"/>
        </w:rPr>
        <w:t>Profesora</w:t>
      </w:r>
      <w:r>
        <w:rPr>
          <w:rFonts w:ascii="Times New Roman" w:hAnsi="Times New Roman" w:cs="Times New Roman"/>
          <w:sz w:val="24"/>
          <w:szCs w:val="24"/>
        </w:rPr>
        <w:t>: Lic. Natalia Soledad Gómez</w:t>
      </w:r>
    </w:p>
    <w:p w:rsidR="001C4BE0" w:rsidRDefault="001C4BE0" w:rsidP="001C4BE0">
      <w:pPr>
        <w:rPr>
          <w:rFonts w:ascii="Times New Roman" w:hAnsi="Times New Roman" w:cs="Times New Roman"/>
          <w:sz w:val="24"/>
          <w:szCs w:val="24"/>
        </w:rPr>
      </w:pPr>
      <w:r>
        <w:rPr>
          <w:rFonts w:ascii="Times New Roman" w:hAnsi="Times New Roman" w:cs="Times New Roman"/>
          <w:sz w:val="24"/>
          <w:szCs w:val="24"/>
          <w:u w:val="single"/>
        </w:rPr>
        <w:t>Tema</w:t>
      </w:r>
      <w:r>
        <w:rPr>
          <w:rFonts w:ascii="Times New Roman" w:hAnsi="Times New Roman" w:cs="Times New Roman"/>
          <w:sz w:val="24"/>
          <w:szCs w:val="24"/>
        </w:rPr>
        <w:t>: Clases de palabras.</w:t>
      </w:r>
    </w:p>
    <w:p w:rsidR="001C4BE0" w:rsidRDefault="001C4BE0" w:rsidP="001C4BE0">
      <w:pPr>
        <w:rPr>
          <w:rFonts w:ascii="Times New Roman" w:hAnsi="Times New Roman" w:cs="Times New Roman"/>
          <w:sz w:val="24"/>
          <w:szCs w:val="24"/>
        </w:rPr>
      </w:pPr>
      <w:r w:rsidRPr="00274458">
        <w:rPr>
          <w:rFonts w:ascii="Times New Roman" w:hAnsi="Times New Roman" w:cs="Times New Roman"/>
          <w:sz w:val="24"/>
          <w:szCs w:val="24"/>
          <w:u w:val="single"/>
        </w:rPr>
        <w:t>Fecha de entrega</w:t>
      </w:r>
      <w:r>
        <w:rPr>
          <w:rFonts w:ascii="Times New Roman" w:hAnsi="Times New Roman" w:cs="Times New Roman"/>
          <w:sz w:val="24"/>
          <w:szCs w:val="24"/>
        </w:rPr>
        <w:t>: viernes 03 de abril</w:t>
      </w:r>
    </w:p>
    <w:p w:rsidR="001C4BE0" w:rsidRDefault="001C4BE0" w:rsidP="001C4BE0">
      <w:pPr>
        <w:jc w:val="both"/>
        <w:rPr>
          <w:rFonts w:ascii="Times New Roman" w:hAnsi="Times New Roman" w:cs="Times New Roman"/>
          <w:sz w:val="24"/>
          <w:szCs w:val="24"/>
        </w:rPr>
      </w:pPr>
      <w:r w:rsidRPr="00CB501A">
        <w:rPr>
          <w:rFonts w:ascii="Times New Roman" w:hAnsi="Times New Roman" w:cs="Times New Roman"/>
          <w:sz w:val="24"/>
          <w:szCs w:val="24"/>
          <w:u w:val="single"/>
        </w:rPr>
        <w:t>Correo de consultas</w:t>
      </w:r>
      <w:r>
        <w:rPr>
          <w:rFonts w:ascii="Times New Roman" w:hAnsi="Times New Roman" w:cs="Times New Roman"/>
          <w:sz w:val="24"/>
          <w:szCs w:val="24"/>
        </w:rPr>
        <w:t xml:space="preserve">: </w:t>
      </w:r>
      <w:hyperlink r:id="rId7" w:history="1">
        <w:r w:rsidRPr="00A949AF">
          <w:rPr>
            <w:rStyle w:val="Hipervnculo"/>
            <w:rFonts w:ascii="Times New Roman" w:hAnsi="Times New Roman" w:cs="Times New Roman"/>
            <w:sz w:val="24"/>
            <w:szCs w:val="24"/>
          </w:rPr>
          <w:t>natals12@hotmail.com</w:t>
        </w:r>
      </w:hyperlink>
    </w:p>
    <w:p w:rsidR="006D312F" w:rsidRPr="006D312F" w:rsidRDefault="006D312F" w:rsidP="006D312F">
      <w:pPr>
        <w:pStyle w:val="Prrafodelista"/>
        <w:numPr>
          <w:ilvl w:val="0"/>
          <w:numId w:val="2"/>
        </w:numPr>
        <w:jc w:val="both"/>
        <w:rPr>
          <w:rFonts w:ascii="Times New Roman" w:hAnsi="Times New Roman" w:cs="Times New Roman"/>
          <w:sz w:val="24"/>
          <w:szCs w:val="24"/>
        </w:rPr>
      </w:pPr>
      <w:r w:rsidRPr="00CD4431">
        <w:rPr>
          <w:rFonts w:ascii="Times New Roman" w:hAnsi="Times New Roman" w:cs="Times New Roman"/>
          <w:b/>
          <w:color w:val="C00000"/>
          <w:sz w:val="24"/>
          <w:szCs w:val="24"/>
        </w:rPr>
        <w:t>Aclaración:</w:t>
      </w:r>
      <w:r>
        <w:rPr>
          <w:rFonts w:ascii="Times New Roman" w:hAnsi="Times New Roman" w:cs="Times New Roman"/>
          <w:sz w:val="24"/>
          <w:szCs w:val="24"/>
        </w:rPr>
        <w:t xml:space="preserve"> las actividades deben estar copiadas y resueltas en las carpetas, de no llevarse a cabo nuestra clase presencial el viernes 03 de abril, deberán mandarme al correo de consultas las respuestas a las consignas</w:t>
      </w:r>
      <w:r w:rsidR="00CD4431">
        <w:rPr>
          <w:rFonts w:ascii="Times New Roman" w:hAnsi="Times New Roman" w:cs="Times New Roman"/>
          <w:sz w:val="24"/>
          <w:szCs w:val="24"/>
        </w:rPr>
        <w:t xml:space="preserve"> de este trabajo</w:t>
      </w:r>
      <w:r>
        <w:rPr>
          <w:rFonts w:ascii="Times New Roman" w:hAnsi="Times New Roman" w:cs="Times New Roman"/>
          <w:sz w:val="24"/>
          <w:szCs w:val="24"/>
        </w:rPr>
        <w:t>, detal</w:t>
      </w:r>
      <w:r w:rsidR="00CD4431">
        <w:rPr>
          <w:rFonts w:ascii="Times New Roman" w:hAnsi="Times New Roman" w:cs="Times New Roman"/>
          <w:sz w:val="24"/>
          <w:szCs w:val="24"/>
        </w:rPr>
        <w:t xml:space="preserve">lando </w:t>
      </w:r>
      <w:r>
        <w:rPr>
          <w:rFonts w:ascii="Times New Roman" w:hAnsi="Times New Roman" w:cs="Times New Roman"/>
          <w:sz w:val="24"/>
          <w:szCs w:val="24"/>
        </w:rPr>
        <w:t xml:space="preserve"> </w:t>
      </w:r>
      <w:r w:rsidR="001D642D">
        <w:rPr>
          <w:rFonts w:ascii="Times New Roman" w:hAnsi="Times New Roman" w:cs="Times New Roman"/>
          <w:sz w:val="24"/>
          <w:szCs w:val="24"/>
        </w:rPr>
        <w:t xml:space="preserve">su </w:t>
      </w:r>
      <w:r>
        <w:rPr>
          <w:rFonts w:ascii="Times New Roman" w:hAnsi="Times New Roman" w:cs="Times New Roman"/>
          <w:sz w:val="24"/>
          <w:szCs w:val="24"/>
        </w:rPr>
        <w:t>nombre completo y curso al que pertenece</w:t>
      </w:r>
      <w:r w:rsidR="00CD4431">
        <w:rPr>
          <w:rFonts w:ascii="Times New Roman" w:hAnsi="Times New Roman" w:cs="Times New Roman"/>
          <w:sz w:val="24"/>
          <w:szCs w:val="24"/>
        </w:rPr>
        <w:t>n</w:t>
      </w:r>
      <w:r>
        <w:rPr>
          <w:rFonts w:ascii="Times New Roman" w:hAnsi="Times New Roman" w:cs="Times New Roman"/>
          <w:sz w:val="24"/>
          <w:szCs w:val="24"/>
        </w:rPr>
        <w:t>.</w:t>
      </w:r>
    </w:p>
    <w:p w:rsidR="001C4BE0" w:rsidRDefault="001C4BE0" w:rsidP="001C4BE0">
      <w:pPr>
        <w:pStyle w:val="Prrafodelista"/>
        <w:numPr>
          <w:ilvl w:val="0"/>
          <w:numId w:val="1"/>
        </w:numPr>
        <w:jc w:val="both"/>
        <w:rPr>
          <w:rFonts w:ascii="Times New Roman" w:hAnsi="Times New Roman" w:cs="Times New Roman"/>
          <w:sz w:val="24"/>
          <w:szCs w:val="24"/>
        </w:rPr>
      </w:pPr>
      <w:r w:rsidRPr="001D642D">
        <w:rPr>
          <w:rFonts w:ascii="Times New Roman" w:hAnsi="Times New Roman" w:cs="Times New Roman"/>
          <w:b/>
          <w:i/>
          <w:color w:val="0070C0"/>
          <w:sz w:val="24"/>
          <w:szCs w:val="24"/>
        </w:rPr>
        <w:t>Los sustantivos:</w:t>
      </w:r>
      <w:r w:rsidRPr="001D642D">
        <w:rPr>
          <w:rFonts w:ascii="Times New Roman" w:hAnsi="Times New Roman" w:cs="Times New Roman"/>
          <w:color w:val="0070C0"/>
          <w:sz w:val="24"/>
          <w:szCs w:val="24"/>
        </w:rPr>
        <w:t xml:space="preserve"> </w:t>
      </w:r>
      <w:r w:rsidR="007949AB">
        <w:rPr>
          <w:rFonts w:ascii="Times New Roman" w:hAnsi="Times New Roman" w:cs="Times New Roman"/>
          <w:sz w:val="24"/>
          <w:szCs w:val="24"/>
        </w:rPr>
        <w:t xml:space="preserve">palabras que nombran a personas, animales, cosas, sentimientos o ideas. En cuanto a su forma varía para indicar cambio de </w:t>
      </w:r>
      <w:r w:rsidR="007949AB" w:rsidRPr="00535D3D">
        <w:rPr>
          <w:rFonts w:ascii="Times New Roman" w:hAnsi="Times New Roman" w:cs="Times New Roman"/>
          <w:b/>
          <w:sz w:val="24"/>
          <w:szCs w:val="24"/>
        </w:rPr>
        <w:t>género</w:t>
      </w:r>
      <w:r w:rsidR="007949AB">
        <w:rPr>
          <w:rFonts w:ascii="Times New Roman" w:hAnsi="Times New Roman" w:cs="Times New Roman"/>
          <w:sz w:val="24"/>
          <w:szCs w:val="24"/>
        </w:rPr>
        <w:t xml:space="preserve"> o </w:t>
      </w:r>
      <w:r w:rsidR="007949AB" w:rsidRPr="00535D3D">
        <w:rPr>
          <w:rFonts w:ascii="Times New Roman" w:hAnsi="Times New Roman" w:cs="Times New Roman"/>
          <w:b/>
          <w:sz w:val="24"/>
          <w:szCs w:val="24"/>
        </w:rPr>
        <w:t>número</w:t>
      </w:r>
      <w:r w:rsidR="007949AB">
        <w:rPr>
          <w:rFonts w:ascii="Times New Roman" w:hAnsi="Times New Roman" w:cs="Times New Roman"/>
          <w:sz w:val="24"/>
          <w:szCs w:val="24"/>
        </w:rPr>
        <w:t xml:space="preserve">. Su </w:t>
      </w:r>
      <w:r w:rsidR="007949AB" w:rsidRPr="00535D3D">
        <w:rPr>
          <w:rFonts w:ascii="Times New Roman" w:hAnsi="Times New Roman" w:cs="Times New Roman"/>
          <w:b/>
          <w:sz w:val="24"/>
          <w:szCs w:val="24"/>
        </w:rPr>
        <w:t>función</w:t>
      </w:r>
      <w:r w:rsidR="007949AB">
        <w:rPr>
          <w:rFonts w:ascii="Times New Roman" w:hAnsi="Times New Roman" w:cs="Times New Roman"/>
          <w:sz w:val="24"/>
          <w:szCs w:val="24"/>
        </w:rPr>
        <w:t xml:space="preserve"> dentro de la oración puede ser de </w:t>
      </w:r>
      <w:r w:rsidR="007949AB" w:rsidRPr="00535D3D">
        <w:rPr>
          <w:rFonts w:ascii="Times New Roman" w:hAnsi="Times New Roman" w:cs="Times New Roman"/>
          <w:b/>
          <w:sz w:val="24"/>
          <w:szCs w:val="24"/>
        </w:rPr>
        <w:t>núcleo del sujeto</w:t>
      </w:r>
      <w:r w:rsidR="007949AB">
        <w:rPr>
          <w:rFonts w:ascii="Times New Roman" w:hAnsi="Times New Roman" w:cs="Times New Roman"/>
          <w:sz w:val="24"/>
          <w:szCs w:val="24"/>
        </w:rPr>
        <w:t>.</w:t>
      </w:r>
    </w:p>
    <w:p w:rsidR="007949AB" w:rsidRDefault="007949AB" w:rsidP="007949AB">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Clases: </w:t>
      </w:r>
      <w:r w:rsidRPr="00535D3D">
        <w:rPr>
          <w:rFonts w:ascii="Times New Roman" w:hAnsi="Times New Roman" w:cs="Times New Roman"/>
          <w:b/>
          <w:sz w:val="24"/>
          <w:szCs w:val="24"/>
        </w:rPr>
        <w:t>comunes</w:t>
      </w:r>
      <w:r>
        <w:rPr>
          <w:rFonts w:ascii="Times New Roman" w:hAnsi="Times New Roman" w:cs="Times New Roman"/>
          <w:sz w:val="24"/>
          <w:szCs w:val="24"/>
        </w:rPr>
        <w:t xml:space="preserve"> (mujer) y </w:t>
      </w:r>
      <w:r w:rsidRPr="00535D3D">
        <w:rPr>
          <w:rFonts w:ascii="Times New Roman" w:hAnsi="Times New Roman" w:cs="Times New Roman"/>
          <w:b/>
          <w:sz w:val="24"/>
          <w:szCs w:val="24"/>
        </w:rPr>
        <w:t>propios</w:t>
      </w:r>
      <w:r>
        <w:rPr>
          <w:rFonts w:ascii="Times New Roman" w:hAnsi="Times New Roman" w:cs="Times New Roman"/>
          <w:sz w:val="24"/>
          <w:szCs w:val="24"/>
        </w:rPr>
        <w:t xml:space="preserve"> (Luisa); </w:t>
      </w:r>
      <w:r w:rsidRPr="00535D3D">
        <w:rPr>
          <w:rFonts w:ascii="Times New Roman" w:hAnsi="Times New Roman" w:cs="Times New Roman"/>
          <w:b/>
          <w:sz w:val="24"/>
          <w:szCs w:val="24"/>
        </w:rPr>
        <w:t>individuales</w:t>
      </w:r>
      <w:r>
        <w:rPr>
          <w:rFonts w:ascii="Times New Roman" w:hAnsi="Times New Roman" w:cs="Times New Roman"/>
          <w:sz w:val="24"/>
          <w:szCs w:val="24"/>
        </w:rPr>
        <w:t xml:space="preserve"> (pájaro) y </w:t>
      </w:r>
      <w:r w:rsidRPr="00535D3D">
        <w:rPr>
          <w:rFonts w:ascii="Times New Roman" w:hAnsi="Times New Roman" w:cs="Times New Roman"/>
          <w:b/>
          <w:sz w:val="24"/>
          <w:szCs w:val="24"/>
        </w:rPr>
        <w:t xml:space="preserve">colectivos </w:t>
      </w:r>
      <w:r>
        <w:rPr>
          <w:rFonts w:ascii="Times New Roman" w:hAnsi="Times New Roman" w:cs="Times New Roman"/>
          <w:sz w:val="24"/>
          <w:szCs w:val="24"/>
        </w:rPr>
        <w:t xml:space="preserve">(bandada); </w:t>
      </w:r>
      <w:r w:rsidR="00535D3D" w:rsidRPr="00535D3D">
        <w:rPr>
          <w:rFonts w:ascii="Times New Roman" w:hAnsi="Times New Roman" w:cs="Times New Roman"/>
          <w:b/>
          <w:sz w:val="24"/>
          <w:szCs w:val="24"/>
        </w:rPr>
        <w:t>concretos</w:t>
      </w:r>
      <w:r w:rsidR="00535D3D">
        <w:rPr>
          <w:rFonts w:ascii="Times New Roman" w:hAnsi="Times New Roman" w:cs="Times New Roman"/>
          <w:sz w:val="24"/>
          <w:szCs w:val="24"/>
        </w:rPr>
        <w:t xml:space="preserve"> (auto) y </w:t>
      </w:r>
      <w:r w:rsidR="00535D3D" w:rsidRPr="00535D3D">
        <w:rPr>
          <w:rFonts w:ascii="Times New Roman" w:hAnsi="Times New Roman" w:cs="Times New Roman"/>
          <w:b/>
          <w:sz w:val="24"/>
          <w:szCs w:val="24"/>
        </w:rPr>
        <w:t>abstractos</w:t>
      </w:r>
      <w:r w:rsidR="00535D3D">
        <w:rPr>
          <w:rFonts w:ascii="Times New Roman" w:hAnsi="Times New Roman" w:cs="Times New Roman"/>
          <w:sz w:val="24"/>
          <w:szCs w:val="24"/>
        </w:rPr>
        <w:t xml:space="preserve"> (velocidad); </w:t>
      </w:r>
      <w:r w:rsidR="00535D3D" w:rsidRPr="00535D3D">
        <w:rPr>
          <w:rFonts w:ascii="Times New Roman" w:hAnsi="Times New Roman" w:cs="Times New Roman"/>
          <w:b/>
          <w:sz w:val="24"/>
          <w:szCs w:val="24"/>
        </w:rPr>
        <w:t>contables</w:t>
      </w:r>
      <w:r w:rsidR="00535D3D">
        <w:rPr>
          <w:rFonts w:ascii="Times New Roman" w:hAnsi="Times New Roman" w:cs="Times New Roman"/>
          <w:sz w:val="24"/>
          <w:szCs w:val="24"/>
        </w:rPr>
        <w:t xml:space="preserve"> (cigarrillos) e </w:t>
      </w:r>
      <w:r w:rsidR="00535D3D" w:rsidRPr="00535D3D">
        <w:rPr>
          <w:rFonts w:ascii="Times New Roman" w:hAnsi="Times New Roman" w:cs="Times New Roman"/>
          <w:b/>
          <w:sz w:val="24"/>
          <w:szCs w:val="24"/>
        </w:rPr>
        <w:t xml:space="preserve">incontables </w:t>
      </w:r>
      <w:r w:rsidR="00535D3D">
        <w:rPr>
          <w:rFonts w:ascii="Times New Roman" w:hAnsi="Times New Roman" w:cs="Times New Roman"/>
          <w:sz w:val="24"/>
          <w:szCs w:val="24"/>
        </w:rPr>
        <w:t>(tabaco).</w:t>
      </w:r>
    </w:p>
    <w:p w:rsidR="00535D3D" w:rsidRDefault="00535D3D" w:rsidP="00535D3D">
      <w:pPr>
        <w:pStyle w:val="Prrafodelista"/>
        <w:numPr>
          <w:ilvl w:val="0"/>
          <w:numId w:val="1"/>
        </w:numPr>
        <w:jc w:val="both"/>
        <w:rPr>
          <w:rFonts w:ascii="Times New Roman" w:hAnsi="Times New Roman" w:cs="Times New Roman"/>
          <w:sz w:val="24"/>
          <w:szCs w:val="24"/>
        </w:rPr>
      </w:pPr>
      <w:r w:rsidRPr="001D642D">
        <w:rPr>
          <w:rFonts w:ascii="Times New Roman" w:hAnsi="Times New Roman" w:cs="Times New Roman"/>
          <w:b/>
          <w:i/>
          <w:color w:val="FF0000"/>
          <w:sz w:val="24"/>
          <w:szCs w:val="24"/>
        </w:rPr>
        <w:t>Los adjetivos:</w:t>
      </w:r>
      <w:r>
        <w:rPr>
          <w:rFonts w:ascii="Times New Roman" w:hAnsi="Times New Roman" w:cs="Times New Roman"/>
          <w:sz w:val="24"/>
          <w:szCs w:val="24"/>
        </w:rPr>
        <w:t xml:space="preserve"> palabras que acompañan al sustantivo especificando o completando su significado. Nombran propiedades o circunstancias de estado, origen, procedencia del ser,</w:t>
      </w:r>
      <w:r w:rsidR="006D312F">
        <w:rPr>
          <w:rFonts w:ascii="Times New Roman" w:hAnsi="Times New Roman" w:cs="Times New Roman"/>
          <w:sz w:val="24"/>
          <w:szCs w:val="24"/>
        </w:rPr>
        <w:t xml:space="preserve"> objeto o idea al que califican. S</w:t>
      </w:r>
      <w:r w:rsidR="00F35A7D">
        <w:rPr>
          <w:rFonts w:ascii="Times New Roman" w:hAnsi="Times New Roman" w:cs="Times New Roman"/>
          <w:sz w:val="24"/>
          <w:szCs w:val="24"/>
        </w:rPr>
        <w:t xml:space="preserve">u función dentro de una oración es de </w:t>
      </w:r>
      <w:r w:rsidR="00F35A7D" w:rsidRPr="006D312F">
        <w:rPr>
          <w:rFonts w:ascii="Times New Roman" w:hAnsi="Times New Roman" w:cs="Times New Roman"/>
          <w:b/>
          <w:sz w:val="24"/>
          <w:szCs w:val="24"/>
        </w:rPr>
        <w:t>complemento</w:t>
      </w:r>
      <w:r w:rsidR="00F35A7D">
        <w:rPr>
          <w:rFonts w:ascii="Times New Roman" w:hAnsi="Times New Roman" w:cs="Times New Roman"/>
          <w:sz w:val="24"/>
          <w:szCs w:val="24"/>
        </w:rPr>
        <w:t xml:space="preserve"> del </w:t>
      </w:r>
      <w:r w:rsidR="006D312F">
        <w:rPr>
          <w:rFonts w:ascii="Times New Roman" w:hAnsi="Times New Roman" w:cs="Times New Roman"/>
          <w:sz w:val="24"/>
          <w:szCs w:val="24"/>
        </w:rPr>
        <w:t>núcleo</w:t>
      </w:r>
      <w:r w:rsidR="00F35A7D">
        <w:rPr>
          <w:rFonts w:ascii="Times New Roman" w:hAnsi="Times New Roman" w:cs="Times New Roman"/>
          <w:sz w:val="24"/>
          <w:szCs w:val="24"/>
        </w:rPr>
        <w:t xml:space="preserve"> del sujeto.</w:t>
      </w:r>
    </w:p>
    <w:p w:rsidR="00F35A7D" w:rsidRDefault="00F35A7D" w:rsidP="00F35A7D">
      <w:pPr>
        <w:pStyle w:val="Prrafodelista"/>
        <w:jc w:val="both"/>
        <w:rPr>
          <w:rFonts w:ascii="Times New Roman" w:hAnsi="Times New Roman" w:cs="Times New Roman"/>
          <w:sz w:val="24"/>
          <w:szCs w:val="24"/>
        </w:rPr>
      </w:pPr>
      <w:r>
        <w:rPr>
          <w:rFonts w:ascii="Times New Roman" w:hAnsi="Times New Roman" w:cs="Times New Roman"/>
          <w:sz w:val="24"/>
          <w:szCs w:val="24"/>
        </w:rPr>
        <w:t xml:space="preserve">Clases: </w:t>
      </w:r>
      <w:r w:rsidRPr="006D312F">
        <w:rPr>
          <w:rFonts w:ascii="Times New Roman" w:hAnsi="Times New Roman" w:cs="Times New Roman"/>
          <w:b/>
          <w:sz w:val="24"/>
          <w:szCs w:val="24"/>
        </w:rPr>
        <w:t xml:space="preserve">calificativos </w:t>
      </w:r>
      <w:r>
        <w:rPr>
          <w:rFonts w:ascii="Times New Roman" w:hAnsi="Times New Roman" w:cs="Times New Roman"/>
          <w:sz w:val="24"/>
          <w:szCs w:val="24"/>
        </w:rPr>
        <w:t xml:space="preserve">(feliz) o </w:t>
      </w:r>
      <w:r w:rsidRPr="006D312F">
        <w:rPr>
          <w:rFonts w:ascii="Times New Roman" w:hAnsi="Times New Roman" w:cs="Times New Roman"/>
          <w:b/>
          <w:sz w:val="24"/>
          <w:szCs w:val="24"/>
        </w:rPr>
        <w:t>determinativos</w:t>
      </w:r>
      <w:r>
        <w:rPr>
          <w:rFonts w:ascii="Times New Roman" w:hAnsi="Times New Roman" w:cs="Times New Roman"/>
          <w:sz w:val="24"/>
          <w:szCs w:val="24"/>
        </w:rPr>
        <w:t xml:space="preserve"> (este, varios</w:t>
      </w:r>
      <w:r w:rsidR="006D312F">
        <w:rPr>
          <w:rFonts w:ascii="Times New Roman" w:hAnsi="Times New Roman" w:cs="Times New Roman"/>
          <w:sz w:val="24"/>
          <w:szCs w:val="24"/>
        </w:rPr>
        <w:t>).</w:t>
      </w:r>
    </w:p>
    <w:p w:rsidR="00CD4431" w:rsidRPr="009C62E2" w:rsidRDefault="00CD4431" w:rsidP="00CD4431">
      <w:pPr>
        <w:pStyle w:val="Prrafodelista"/>
        <w:numPr>
          <w:ilvl w:val="0"/>
          <w:numId w:val="1"/>
        </w:numPr>
        <w:jc w:val="both"/>
        <w:rPr>
          <w:rFonts w:ascii="Times New Roman" w:hAnsi="Times New Roman" w:cs="Times New Roman"/>
          <w:b/>
          <w:sz w:val="24"/>
          <w:szCs w:val="24"/>
        </w:rPr>
      </w:pPr>
      <w:r w:rsidRPr="001D642D">
        <w:rPr>
          <w:rFonts w:ascii="Times New Roman" w:hAnsi="Times New Roman" w:cs="Times New Roman"/>
          <w:b/>
          <w:i/>
          <w:color w:val="00B050"/>
          <w:sz w:val="24"/>
          <w:szCs w:val="24"/>
        </w:rPr>
        <w:t>los verbos:</w:t>
      </w:r>
      <w:r w:rsidRPr="001D642D">
        <w:rPr>
          <w:rFonts w:ascii="Times New Roman" w:hAnsi="Times New Roman" w:cs="Times New Roman"/>
          <w:color w:val="00B050"/>
          <w:sz w:val="24"/>
          <w:szCs w:val="24"/>
        </w:rPr>
        <w:t xml:space="preserve"> </w:t>
      </w:r>
      <w:r>
        <w:rPr>
          <w:rFonts w:ascii="Times New Roman" w:hAnsi="Times New Roman" w:cs="Times New Roman"/>
          <w:sz w:val="24"/>
          <w:szCs w:val="24"/>
        </w:rPr>
        <w:t xml:space="preserve">palabras que sirven para expresar acciones, estados procesos o eventos y situarlos en un tiempo. Son palabras capaces de construir una oración por sí solas o con la ayuda de un sustantivo: </w:t>
      </w:r>
      <w:r w:rsidRPr="00CD4431">
        <w:rPr>
          <w:rFonts w:ascii="Times New Roman" w:hAnsi="Times New Roman" w:cs="Times New Roman"/>
          <w:b/>
          <w:sz w:val="24"/>
          <w:szCs w:val="24"/>
        </w:rPr>
        <w:t>voy.</w:t>
      </w:r>
      <w:r>
        <w:rPr>
          <w:rFonts w:ascii="Times New Roman" w:hAnsi="Times New Roman" w:cs="Times New Roman"/>
          <w:sz w:val="24"/>
          <w:szCs w:val="24"/>
        </w:rPr>
        <w:t xml:space="preserve"> Tienen muchas formas según varíen su </w:t>
      </w:r>
      <w:r w:rsidRPr="00CD4431">
        <w:rPr>
          <w:rFonts w:ascii="Times New Roman" w:hAnsi="Times New Roman" w:cs="Times New Roman"/>
          <w:b/>
          <w:sz w:val="24"/>
          <w:szCs w:val="24"/>
        </w:rPr>
        <w:t>raíz</w:t>
      </w:r>
      <w:r>
        <w:rPr>
          <w:rFonts w:ascii="Times New Roman" w:hAnsi="Times New Roman" w:cs="Times New Roman"/>
          <w:sz w:val="24"/>
          <w:szCs w:val="24"/>
        </w:rPr>
        <w:t xml:space="preserve"> o </w:t>
      </w:r>
      <w:r w:rsidRPr="00CD4431">
        <w:rPr>
          <w:rFonts w:ascii="Times New Roman" w:hAnsi="Times New Roman" w:cs="Times New Roman"/>
          <w:b/>
          <w:sz w:val="24"/>
          <w:szCs w:val="24"/>
        </w:rPr>
        <w:t>desinencia</w:t>
      </w:r>
      <w:r>
        <w:rPr>
          <w:rFonts w:ascii="Times New Roman" w:hAnsi="Times New Roman" w:cs="Times New Roman"/>
          <w:sz w:val="24"/>
          <w:szCs w:val="24"/>
        </w:rPr>
        <w:t>.</w:t>
      </w:r>
      <w:r w:rsidR="001D642D">
        <w:rPr>
          <w:rFonts w:ascii="Times New Roman" w:hAnsi="Times New Roman" w:cs="Times New Roman"/>
          <w:sz w:val="24"/>
          <w:szCs w:val="24"/>
        </w:rPr>
        <w:t xml:space="preserve"> Pueden aparecer como </w:t>
      </w:r>
      <w:r w:rsidR="001D642D" w:rsidRPr="001D642D">
        <w:rPr>
          <w:rFonts w:ascii="Times New Roman" w:hAnsi="Times New Roman" w:cs="Times New Roman"/>
          <w:b/>
          <w:sz w:val="24"/>
          <w:szCs w:val="24"/>
        </w:rPr>
        <w:t>formas simples</w:t>
      </w:r>
      <w:r w:rsidR="001D642D">
        <w:rPr>
          <w:rFonts w:ascii="Times New Roman" w:hAnsi="Times New Roman" w:cs="Times New Roman"/>
          <w:sz w:val="24"/>
          <w:szCs w:val="24"/>
        </w:rPr>
        <w:t xml:space="preserve">, que constan de una sola palabra (probaremos); o </w:t>
      </w:r>
      <w:r w:rsidR="001D642D" w:rsidRPr="001D642D">
        <w:rPr>
          <w:rFonts w:ascii="Times New Roman" w:hAnsi="Times New Roman" w:cs="Times New Roman"/>
          <w:b/>
          <w:sz w:val="24"/>
          <w:szCs w:val="24"/>
        </w:rPr>
        <w:t>formas compuestas</w:t>
      </w:r>
      <w:r w:rsidR="001D642D">
        <w:rPr>
          <w:rFonts w:ascii="Times New Roman" w:hAnsi="Times New Roman" w:cs="Times New Roman"/>
          <w:sz w:val="24"/>
          <w:szCs w:val="24"/>
        </w:rPr>
        <w:t xml:space="preserve">, que constan de dos palabras (habían probado). En cuanto a su función dentro de una oración es la de </w:t>
      </w:r>
      <w:r w:rsidR="001D642D" w:rsidRPr="001D642D">
        <w:rPr>
          <w:rFonts w:ascii="Times New Roman" w:hAnsi="Times New Roman" w:cs="Times New Roman"/>
          <w:b/>
          <w:sz w:val="24"/>
          <w:szCs w:val="24"/>
        </w:rPr>
        <w:t>núcleo</w:t>
      </w:r>
      <w:r w:rsidR="001D642D">
        <w:rPr>
          <w:rFonts w:ascii="Times New Roman" w:hAnsi="Times New Roman" w:cs="Times New Roman"/>
          <w:b/>
          <w:sz w:val="24"/>
          <w:szCs w:val="24"/>
        </w:rPr>
        <w:t xml:space="preserve"> del predicado</w:t>
      </w:r>
      <w:r w:rsidR="001D642D">
        <w:rPr>
          <w:rFonts w:ascii="Times New Roman" w:hAnsi="Times New Roman" w:cs="Times New Roman"/>
          <w:sz w:val="24"/>
          <w:szCs w:val="24"/>
        </w:rPr>
        <w:t>.</w:t>
      </w:r>
    </w:p>
    <w:p w:rsidR="001D642D" w:rsidRPr="00F33476" w:rsidRDefault="009C62E2" w:rsidP="00F33476">
      <w:pPr>
        <w:pStyle w:val="Prrafodelista"/>
        <w:numPr>
          <w:ilvl w:val="0"/>
          <w:numId w:val="3"/>
        </w:num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luego de leer el concepto y características de los tres tipos de palabras a trabajar, copia en tu carpeta el siguiente texto:</w:t>
      </w:r>
    </w:p>
    <w:p w:rsidR="003C16B5" w:rsidRPr="003C16B5" w:rsidRDefault="003C16B5" w:rsidP="00F33476">
      <w:pPr>
        <w:shd w:val="clear" w:color="auto" w:fill="FFFFFF"/>
        <w:spacing w:before="300" w:after="45" w:line="240" w:lineRule="auto"/>
        <w:jc w:val="center"/>
        <w:outlineLvl w:val="2"/>
        <w:rPr>
          <w:rFonts w:ascii="Times New Roman" w:eastAsia="Times New Roman" w:hAnsi="Times New Roman" w:cs="Times New Roman"/>
          <w:b/>
          <w:bCs/>
          <w:color w:val="3E3E3E"/>
          <w:sz w:val="27"/>
          <w:szCs w:val="27"/>
          <w:lang w:eastAsia="es-AR"/>
        </w:rPr>
      </w:pPr>
      <w:r w:rsidRPr="003C16B5">
        <w:rPr>
          <w:rFonts w:ascii="Times New Roman" w:eastAsia="Times New Roman" w:hAnsi="Times New Roman" w:cs="Times New Roman"/>
          <w:b/>
          <w:bCs/>
          <w:color w:val="3E3E3E"/>
          <w:sz w:val="27"/>
          <w:szCs w:val="27"/>
          <w:lang w:eastAsia="es-AR"/>
        </w:rPr>
        <w:t>Mandril</w:t>
      </w:r>
    </w:p>
    <w:p w:rsidR="003C16B5" w:rsidRPr="003C16B5" w:rsidRDefault="003C16B5" w:rsidP="00F33476">
      <w:pPr>
        <w:shd w:val="clear" w:color="auto" w:fill="FFFFFF"/>
        <w:spacing w:after="150" w:line="240" w:lineRule="auto"/>
        <w:jc w:val="center"/>
        <w:rPr>
          <w:rFonts w:ascii="Times New Roman" w:eastAsia="Times New Roman" w:hAnsi="Times New Roman" w:cs="Times New Roman"/>
          <w:color w:val="3E3E3E"/>
          <w:sz w:val="24"/>
          <w:szCs w:val="24"/>
          <w:lang w:eastAsia="es-AR"/>
        </w:rPr>
      </w:pPr>
      <w:r w:rsidRPr="00F33476">
        <w:rPr>
          <w:rFonts w:ascii="Times New Roman" w:eastAsia="Times New Roman" w:hAnsi="Times New Roman" w:cs="Times New Roman"/>
          <w:b/>
          <w:bCs/>
          <w:color w:val="3E3E3E"/>
          <w:sz w:val="24"/>
          <w:szCs w:val="24"/>
          <w:lang w:eastAsia="es-AR"/>
        </w:rPr>
        <w:t>Colores verdaderos</w:t>
      </w:r>
    </w:p>
    <w:p w:rsidR="003C16B5" w:rsidRDefault="003C16B5" w:rsidP="00F33476">
      <w:pPr>
        <w:shd w:val="clear" w:color="auto" w:fill="FFFFFF"/>
        <w:spacing w:after="150" w:line="240" w:lineRule="auto"/>
        <w:jc w:val="both"/>
        <w:rPr>
          <w:rFonts w:ascii="Times New Roman" w:eastAsia="Times New Roman" w:hAnsi="Times New Roman" w:cs="Times New Roman"/>
          <w:color w:val="3E3E3E"/>
          <w:sz w:val="24"/>
          <w:szCs w:val="24"/>
          <w:lang w:eastAsia="es-AR"/>
        </w:rPr>
      </w:pPr>
      <w:r w:rsidRPr="003C16B5">
        <w:rPr>
          <w:rFonts w:ascii="Times New Roman" w:eastAsia="Times New Roman" w:hAnsi="Times New Roman" w:cs="Times New Roman"/>
          <w:color w:val="3E3E3E"/>
          <w:sz w:val="24"/>
          <w:szCs w:val="24"/>
          <w:lang w:eastAsia="es-AR"/>
        </w:rPr>
        <w:t xml:space="preserve">El estilo lo es todo cuando vives en un grupo tan grande como el de un mandril. Con una tropa de 1.300 ejemplares una vez registrada en los bosques de Gabón, se cree que los mandriles forman los grupos sociales más grandes de primates no humanos. Con sus llamativas caras y ojos, han evolucionado para exhibir la coloración más espectacular de </w:t>
      </w:r>
      <w:r w:rsidRPr="003C16B5">
        <w:rPr>
          <w:rFonts w:ascii="Times New Roman" w:eastAsia="Times New Roman" w:hAnsi="Times New Roman" w:cs="Times New Roman"/>
          <w:color w:val="3E3E3E"/>
          <w:sz w:val="24"/>
          <w:szCs w:val="24"/>
          <w:lang w:eastAsia="es-AR"/>
        </w:rPr>
        <w:lastRenderedPageBreak/>
        <w:t>cualquier especie de mamífero, cuya intensidad indica su estado social y sexual. Lamentablemente, no es solo su apariencia lo que es atractivo. La carne de mandril se considera un manjar en el oeste de África, y es parte de un comercio en crecimiento, con toneladas de carne de animales silvestres introducidas de contrabando en el oeste de Europa a diario. Debido a que los mandriles viven en grupos tan grandes, gran parte de su población puede caer en el comercio en auge en una sola cacería</w:t>
      </w:r>
      <w:r w:rsidRPr="00DA68A8">
        <w:rPr>
          <w:rFonts w:ascii="Times New Roman" w:eastAsia="Times New Roman" w:hAnsi="Times New Roman" w:cs="Times New Roman"/>
          <w:color w:val="3E3E3E"/>
          <w:sz w:val="24"/>
          <w:szCs w:val="24"/>
          <w:lang w:eastAsia="es-AR"/>
        </w:rPr>
        <w:t>. </w:t>
      </w:r>
      <w:r w:rsidRPr="00DA68A8">
        <w:rPr>
          <w:rFonts w:ascii="Times New Roman" w:eastAsia="Times New Roman" w:hAnsi="Times New Roman" w:cs="Times New Roman"/>
          <w:bCs/>
          <w:color w:val="3E3E3E"/>
          <w:sz w:val="24"/>
          <w:szCs w:val="24"/>
          <w:lang w:eastAsia="es-AR"/>
        </w:rPr>
        <w:t>La tala y la agricultura también están limitando sus lugares de refugio</w:t>
      </w:r>
      <w:r w:rsidRPr="003C16B5">
        <w:rPr>
          <w:rFonts w:ascii="Times New Roman" w:eastAsia="Times New Roman" w:hAnsi="Times New Roman" w:cs="Times New Roman"/>
          <w:color w:val="3E3E3E"/>
          <w:sz w:val="24"/>
          <w:szCs w:val="24"/>
          <w:lang w:eastAsia="es-AR"/>
        </w:rPr>
        <w:t>, por lo que estos notables animales necesitan urgentemente una protección más eficaz.</w:t>
      </w:r>
    </w:p>
    <w:p w:rsidR="00DA68A8" w:rsidRDefault="00A84B4A" w:rsidP="00A84B4A">
      <w:pPr>
        <w:pStyle w:val="Prrafodelista"/>
        <w:numPr>
          <w:ilvl w:val="0"/>
          <w:numId w:val="3"/>
        </w:numPr>
        <w:shd w:val="clear" w:color="auto" w:fill="FFFFFF"/>
        <w:spacing w:after="150" w:line="240" w:lineRule="auto"/>
        <w:jc w:val="both"/>
        <w:rPr>
          <w:rFonts w:ascii="Times New Roman" w:eastAsia="Times New Roman" w:hAnsi="Times New Roman" w:cs="Times New Roman"/>
          <w:color w:val="3E3E3E"/>
          <w:sz w:val="24"/>
          <w:szCs w:val="24"/>
          <w:lang w:eastAsia="es-AR"/>
        </w:rPr>
      </w:pPr>
      <w:r>
        <w:rPr>
          <w:rFonts w:ascii="Times New Roman" w:eastAsia="Times New Roman" w:hAnsi="Times New Roman" w:cs="Times New Roman"/>
          <w:color w:val="3E3E3E"/>
          <w:sz w:val="24"/>
          <w:szCs w:val="24"/>
          <w:lang w:eastAsia="es-AR"/>
        </w:rPr>
        <w:t>Marca en el texto todos los sustantivos que puedas reconocer con color celeste, morado o azul (hay más de 30 sustantivos presentes, de los cuales 3 de ellos son propios). Es preciso que reconozcas como mínimo 20</w:t>
      </w:r>
      <w:r w:rsidR="001D49BB">
        <w:rPr>
          <w:rFonts w:ascii="Times New Roman" w:eastAsia="Times New Roman" w:hAnsi="Times New Roman" w:cs="Times New Roman"/>
          <w:color w:val="3E3E3E"/>
          <w:sz w:val="24"/>
          <w:szCs w:val="24"/>
          <w:lang w:eastAsia="es-AR"/>
        </w:rPr>
        <w:t xml:space="preserve"> sustantivos,</w:t>
      </w:r>
      <w:r>
        <w:rPr>
          <w:rFonts w:ascii="Times New Roman" w:eastAsia="Times New Roman" w:hAnsi="Times New Roman" w:cs="Times New Roman"/>
          <w:color w:val="3E3E3E"/>
          <w:sz w:val="24"/>
          <w:szCs w:val="24"/>
          <w:lang w:eastAsia="es-AR"/>
        </w:rPr>
        <w:t xml:space="preserve"> más los 3 sustantivos propios.</w:t>
      </w:r>
    </w:p>
    <w:p w:rsidR="00A84B4A" w:rsidRDefault="006043A9" w:rsidP="00A84B4A">
      <w:pPr>
        <w:pStyle w:val="Prrafodelista"/>
        <w:numPr>
          <w:ilvl w:val="0"/>
          <w:numId w:val="3"/>
        </w:numPr>
        <w:shd w:val="clear" w:color="auto" w:fill="FFFFFF"/>
        <w:spacing w:after="150" w:line="240" w:lineRule="auto"/>
        <w:jc w:val="both"/>
        <w:rPr>
          <w:rFonts w:ascii="Times New Roman" w:eastAsia="Times New Roman" w:hAnsi="Times New Roman" w:cs="Times New Roman"/>
          <w:color w:val="3E3E3E"/>
          <w:sz w:val="24"/>
          <w:szCs w:val="24"/>
          <w:lang w:eastAsia="es-AR"/>
        </w:rPr>
      </w:pPr>
      <w:r>
        <w:rPr>
          <w:rFonts w:ascii="Times New Roman" w:eastAsia="Times New Roman" w:hAnsi="Times New Roman" w:cs="Times New Roman"/>
          <w:color w:val="3E3E3E"/>
          <w:sz w:val="24"/>
          <w:szCs w:val="24"/>
          <w:lang w:eastAsia="es-AR"/>
        </w:rPr>
        <w:t>Marca en el texto todos los adjetivos calificativos con color rojo, naranja o rosado (hay 9 adjetivos de esta clase). Tienes que identificar como mínimo 7 de ellos.</w:t>
      </w:r>
    </w:p>
    <w:p w:rsidR="006043A9" w:rsidRDefault="006043A9" w:rsidP="00A84B4A">
      <w:pPr>
        <w:pStyle w:val="Prrafodelista"/>
        <w:numPr>
          <w:ilvl w:val="0"/>
          <w:numId w:val="3"/>
        </w:numPr>
        <w:shd w:val="clear" w:color="auto" w:fill="FFFFFF"/>
        <w:spacing w:after="150" w:line="240" w:lineRule="auto"/>
        <w:jc w:val="both"/>
        <w:rPr>
          <w:rFonts w:ascii="Times New Roman" w:eastAsia="Times New Roman" w:hAnsi="Times New Roman" w:cs="Times New Roman"/>
          <w:color w:val="3E3E3E"/>
          <w:sz w:val="24"/>
          <w:szCs w:val="24"/>
          <w:lang w:eastAsia="es-AR"/>
        </w:rPr>
      </w:pPr>
      <w:r>
        <w:rPr>
          <w:rFonts w:ascii="Times New Roman" w:eastAsia="Times New Roman" w:hAnsi="Times New Roman" w:cs="Times New Roman"/>
          <w:color w:val="3E3E3E"/>
          <w:sz w:val="24"/>
          <w:szCs w:val="24"/>
          <w:lang w:eastAsia="es-AR"/>
        </w:rPr>
        <w:t>Marca en el texto los verbos con color verde o amarillo (hay 12 verbos presentes, de los cuales 3 de ellos son verbos compuestos). Debes encontrar como mínimo 8 verbo</w:t>
      </w:r>
      <w:r w:rsidR="001D49BB">
        <w:rPr>
          <w:rFonts w:ascii="Times New Roman" w:eastAsia="Times New Roman" w:hAnsi="Times New Roman" w:cs="Times New Roman"/>
          <w:color w:val="3E3E3E"/>
          <w:sz w:val="24"/>
          <w:szCs w:val="24"/>
          <w:lang w:eastAsia="es-AR"/>
        </w:rPr>
        <w:t>s simples y 2 verbos compuestos</w:t>
      </w:r>
      <w:r>
        <w:rPr>
          <w:rFonts w:ascii="Times New Roman" w:eastAsia="Times New Roman" w:hAnsi="Times New Roman" w:cs="Times New Roman"/>
          <w:color w:val="3E3E3E"/>
          <w:sz w:val="24"/>
          <w:szCs w:val="24"/>
          <w:lang w:eastAsia="es-AR"/>
        </w:rPr>
        <w:t>.</w:t>
      </w:r>
      <w:bookmarkStart w:id="0" w:name="_GoBack"/>
      <w:bookmarkEnd w:id="0"/>
    </w:p>
    <w:p w:rsidR="006043A9" w:rsidRPr="00A84B4A" w:rsidRDefault="006043A9" w:rsidP="00A84B4A">
      <w:pPr>
        <w:pStyle w:val="Prrafodelista"/>
        <w:numPr>
          <w:ilvl w:val="0"/>
          <w:numId w:val="3"/>
        </w:numPr>
        <w:shd w:val="clear" w:color="auto" w:fill="FFFFFF"/>
        <w:spacing w:after="150" w:line="240" w:lineRule="auto"/>
        <w:jc w:val="both"/>
        <w:rPr>
          <w:rFonts w:ascii="Times New Roman" w:eastAsia="Times New Roman" w:hAnsi="Times New Roman" w:cs="Times New Roman"/>
          <w:color w:val="3E3E3E"/>
          <w:sz w:val="24"/>
          <w:szCs w:val="24"/>
          <w:lang w:eastAsia="es-AR"/>
        </w:rPr>
      </w:pPr>
      <w:r>
        <w:rPr>
          <w:rFonts w:ascii="Times New Roman" w:eastAsia="Times New Roman" w:hAnsi="Times New Roman" w:cs="Times New Roman"/>
          <w:color w:val="3E3E3E"/>
          <w:sz w:val="24"/>
          <w:szCs w:val="24"/>
          <w:lang w:eastAsia="es-AR"/>
        </w:rPr>
        <w:t xml:space="preserve">Selecciona </w:t>
      </w:r>
      <w:r w:rsidR="001109EE">
        <w:rPr>
          <w:rFonts w:ascii="Times New Roman" w:eastAsia="Times New Roman" w:hAnsi="Times New Roman" w:cs="Times New Roman"/>
          <w:color w:val="3E3E3E"/>
          <w:sz w:val="24"/>
          <w:szCs w:val="24"/>
          <w:lang w:eastAsia="es-AR"/>
        </w:rPr>
        <w:t xml:space="preserve">4 sustantivos, 4 verbos y 4 adjetivos de los que marcaste en los puntos anteriores y combínalos de manera que formen oraciones que tengan sentido. Escribe las 4 oraciones. </w:t>
      </w:r>
      <w:proofErr w:type="spellStart"/>
      <w:r w:rsidR="001109EE">
        <w:rPr>
          <w:rFonts w:ascii="Times New Roman" w:eastAsia="Times New Roman" w:hAnsi="Times New Roman" w:cs="Times New Roman"/>
          <w:color w:val="3E3E3E"/>
          <w:sz w:val="24"/>
          <w:szCs w:val="24"/>
          <w:lang w:eastAsia="es-AR"/>
        </w:rPr>
        <w:t>Ej</w:t>
      </w:r>
      <w:proofErr w:type="spellEnd"/>
      <w:r w:rsidR="001109EE">
        <w:rPr>
          <w:rFonts w:ascii="Times New Roman" w:eastAsia="Times New Roman" w:hAnsi="Times New Roman" w:cs="Times New Roman"/>
          <w:color w:val="3E3E3E"/>
          <w:sz w:val="24"/>
          <w:szCs w:val="24"/>
          <w:lang w:eastAsia="es-AR"/>
        </w:rPr>
        <w:t xml:space="preserve">: “Los </w:t>
      </w:r>
      <w:r w:rsidR="001109EE" w:rsidRPr="001109EE">
        <w:rPr>
          <w:rFonts w:ascii="Times New Roman" w:eastAsia="Times New Roman" w:hAnsi="Times New Roman" w:cs="Times New Roman"/>
          <w:color w:val="0070C0"/>
          <w:sz w:val="24"/>
          <w:szCs w:val="24"/>
          <w:lang w:eastAsia="es-AR"/>
        </w:rPr>
        <w:t>mandriles</w:t>
      </w:r>
      <w:r w:rsidR="001109EE">
        <w:rPr>
          <w:rFonts w:ascii="Times New Roman" w:eastAsia="Times New Roman" w:hAnsi="Times New Roman" w:cs="Times New Roman"/>
          <w:color w:val="3E3E3E"/>
          <w:sz w:val="24"/>
          <w:szCs w:val="24"/>
          <w:lang w:eastAsia="es-AR"/>
        </w:rPr>
        <w:t xml:space="preserve"> </w:t>
      </w:r>
      <w:r w:rsidR="001109EE" w:rsidRPr="001109EE">
        <w:rPr>
          <w:rFonts w:ascii="Times New Roman" w:eastAsia="Times New Roman" w:hAnsi="Times New Roman" w:cs="Times New Roman"/>
          <w:color w:val="00B050"/>
          <w:sz w:val="24"/>
          <w:szCs w:val="24"/>
          <w:lang w:eastAsia="es-AR"/>
        </w:rPr>
        <w:t>viven</w:t>
      </w:r>
      <w:r w:rsidR="001109EE">
        <w:rPr>
          <w:rFonts w:ascii="Times New Roman" w:eastAsia="Times New Roman" w:hAnsi="Times New Roman" w:cs="Times New Roman"/>
          <w:color w:val="3E3E3E"/>
          <w:sz w:val="24"/>
          <w:szCs w:val="24"/>
          <w:lang w:eastAsia="es-AR"/>
        </w:rPr>
        <w:t xml:space="preserve"> en </w:t>
      </w:r>
      <w:r w:rsidR="001109EE" w:rsidRPr="001109EE">
        <w:rPr>
          <w:rFonts w:ascii="Times New Roman" w:eastAsia="Times New Roman" w:hAnsi="Times New Roman" w:cs="Times New Roman"/>
          <w:color w:val="FF0000"/>
          <w:sz w:val="24"/>
          <w:szCs w:val="24"/>
          <w:lang w:eastAsia="es-AR"/>
        </w:rPr>
        <w:t>grandes</w:t>
      </w:r>
      <w:r w:rsidR="001109EE">
        <w:rPr>
          <w:rFonts w:ascii="Times New Roman" w:eastAsia="Times New Roman" w:hAnsi="Times New Roman" w:cs="Times New Roman"/>
          <w:color w:val="3E3E3E"/>
          <w:sz w:val="24"/>
          <w:szCs w:val="24"/>
          <w:lang w:eastAsia="es-AR"/>
        </w:rPr>
        <w:t xml:space="preserve"> grupos.”</w:t>
      </w:r>
    </w:p>
    <w:p w:rsidR="00CD4431" w:rsidRPr="00CD4431" w:rsidRDefault="00CD4431" w:rsidP="00CD4431">
      <w:pPr>
        <w:pStyle w:val="Prrafodelista"/>
        <w:jc w:val="both"/>
        <w:rPr>
          <w:rFonts w:ascii="Times New Roman" w:hAnsi="Times New Roman" w:cs="Times New Roman"/>
          <w:sz w:val="24"/>
          <w:szCs w:val="24"/>
        </w:rPr>
      </w:pPr>
    </w:p>
    <w:p w:rsidR="0093162D" w:rsidRPr="001C4BE0" w:rsidRDefault="0093162D">
      <w:pPr>
        <w:rPr>
          <w:rFonts w:ascii="Times New Roman" w:hAnsi="Times New Roman" w:cs="Times New Roman"/>
          <w:sz w:val="24"/>
          <w:szCs w:val="24"/>
        </w:rPr>
      </w:pPr>
    </w:p>
    <w:sectPr w:rsidR="0093162D" w:rsidRPr="001C4BE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altName w:val="Wingdings 3"/>
    <w:panose1 w:val="05050102010706020507"/>
    <w:charset w:val="02"/>
    <w:family w:val="roman"/>
    <w:notTrueType/>
    <w:pitch w:val="default"/>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25pt;height:11.25pt" o:bullet="t">
        <v:imagedata r:id="rId1" o:title="mso2EA1"/>
      </v:shape>
    </w:pict>
  </w:numPicBullet>
  <w:abstractNum w:abstractNumId="0">
    <w:nsid w:val="0A8A7E2E"/>
    <w:multiLevelType w:val="hybridMultilevel"/>
    <w:tmpl w:val="8D22BFE0"/>
    <w:lvl w:ilvl="0" w:tplc="22509C58">
      <w:start w:val="1"/>
      <w:numFmt w:val="decimal"/>
      <w:lvlText w:val="%1)"/>
      <w:lvlJc w:val="left"/>
      <w:pPr>
        <w:ind w:left="1080" w:hanging="360"/>
      </w:pPr>
      <w:rPr>
        <w:rFonts w:hint="default"/>
        <w:b/>
        <w:i/>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1">
    <w:nsid w:val="33E62F48"/>
    <w:multiLevelType w:val="hybridMultilevel"/>
    <w:tmpl w:val="C3422FE0"/>
    <w:lvl w:ilvl="0" w:tplc="2C0A0009">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54057BF5"/>
    <w:multiLevelType w:val="hybridMultilevel"/>
    <w:tmpl w:val="A8904D1A"/>
    <w:lvl w:ilvl="0" w:tplc="2C0A0007">
      <w:start w:val="1"/>
      <w:numFmt w:val="bullet"/>
      <w:lvlText w:val=""/>
      <w:lvlPicBulletId w:val="0"/>
      <w:lvlJc w:val="left"/>
      <w:pPr>
        <w:ind w:left="720" w:hanging="360"/>
      </w:pPr>
      <w:rPr>
        <w:rFonts w:ascii="Symbol" w:hAnsi="Symbol"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BE0"/>
    <w:rsid w:val="001109EE"/>
    <w:rsid w:val="001C4BE0"/>
    <w:rsid w:val="001D49BB"/>
    <w:rsid w:val="001D642D"/>
    <w:rsid w:val="003C16B5"/>
    <w:rsid w:val="00535D3D"/>
    <w:rsid w:val="006043A9"/>
    <w:rsid w:val="006257BD"/>
    <w:rsid w:val="006D312F"/>
    <w:rsid w:val="007949AB"/>
    <w:rsid w:val="0093162D"/>
    <w:rsid w:val="009C62E2"/>
    <w:rsid w:val="00A84B4A"/>
    <w:rsid w:val="00CD4431"/>
    <w:rsid w:val="00DA68A8"/>
    <w:rsid w:val="00F33476"/>
    <w:rsid w:val="00F35A7D"/>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B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4BE0"/>
    <w:rPr>
      <w:color w:val="0000FF" w:themeColor="hyperlink"/>
      <w:u w:val="single"/>
    </w:rPr>
  </w:style>
  <w:style w:type="paragraph" w:styleId="Prrafodelista">
    <w:name w:val="List Paragraph"/>
    <w:basedOn w:val="Normal"/>
    <w:uiPriority w:val="34"/>
    <w:qFormat/>
    <w:rsid w:val="001C4BE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4BE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1C4BE0"/>
    <w:rPr>
      <w:color w:val="0000FF" w:themeColor="hyperlink"/>
      <w:u w:val="single"/>
    </w:rPr>
  </w:style>
  <w:style w:type="paragraph" w:styleId="Prrafodelista">
    <w:name w:val="List Paragraph"/>
    <w:basedOn w:val="Normal"/>
    <w:uiPriority w:val="34"/>
    <w:qFormat/>
    <w:rsid w:val="001C4B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2096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atals12@hot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39E3-5F9A-4F55-B538-0AF28031A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TotalTime>
  <Pages>2</Pages>
  <Words>579</Words>
  <Characters>3190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Nati</dc:creator>
  <cp:lastModifiedBy>Nati</cp:lastModifiedBy>
  <cp:revision>5</cp:revision>
  <dcterms:created xsi:type="dcterms:W3CDTF">2020-03-26T13:51:00Z</dcterms:created>
  <dcterms:modified xsi:type="dcterms:W3CDTF">2020-03-26T17:26:00Z</dcterms:modified>
</cp:coreProperties>
</file>