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591" w:rsidRDefault="00FB6591" w:rsidP="00FB6591">
      <w:pPr>
        <w:ind w:left="360"/>
        <w:jc w:val="both"/>
        <w:rPr>
          <w:b/>
          <w:color w:val="FF0000"/>
          <w:u w:val="single"/>
        </w:rPr>
      </w:pPr>
      <w:r>
        <w:rPr>
          <w:b/>
          <w:color w:val="FF0000"/>
          <w:u w:val="single"/>
        </w:rPr>
        <w:t>LEER LO SIGUIENTE:</w:t>
      </w:r>
    </w:p>
    <w:p w:rsidR="00FB6591" w:rsidRDefault="00FB6591" w:rsidP="00FB6591">
      <w:pPr>
        <w:ind w:left="360"/>
        <w:jc w:val="both"/>
        <w:rPr>
          <w:b/>
          <w:color w:val="FF0000"/>
        </w:rPr>
      </w:pPr>
      <w:r>
        <w:rPr>
          <w:b/>
          <w:color w:val="FF0000"/>
        </w:rPr>
        <w:t>Los trabajos solicitados anteriormente deberán ser enviados por e-mail para su corrección, viendo que el asilamiento social obligatorio puede extenderse. FECHA LÍMITE DE ENVÍO: MARTES 31/03/20.</w:t>
      </w:r>
    </w:p>
    <w:p w:rsidR="00FB6591" w:rsidRDefault="00FB6591" w:rsidP="00FB6591">
      <w:pPr>
        <w:pStyle w:val="Prrafodelista"/>
        <w:numPr>
          <w:ilvl w:val="0"/>
          <w:numId w:val="18"/>
        </w:numPr>
        <w:jc w:val="both"/>
        <w:rPr>
          <w:b/>
          <w:color w:val="FF0000"/>
        </w:rPr>
      </w:pPr>
      <w:r>
        <w:rPr>
          <w:b/>
          <w:color w:val="FF0000"/>
        </w:rPr>
        <w:t>LOS TRABAJOS SOLICITADOS EN LA CARPETA PUEDEN ENVIAR FOTOS DE LOS MISMOS (corroborar que estén bien tomadas y que se entienda) Pegar dichas imagen en un archivo de Word para enviar. Colocar bien el nombre y curso.</w:t>
      </w:r>
    </w:p>
    <w:p w:rsidR="00FB6591" w:rsidRDefault="00FB6591" w:rsidP="00FB6591">
      <w:pPr>
        <w:pStyle w:val="Prrafodelista"/>
        <w:numPr>
          <w:ilvl w:val="0"/>
          <w:numId w:val="18"/>
        </w:numPr>
        <w:pBdr>
          <w:bottom w:val="single" w:sz="6" w:space="1" w:color="auto"/>
        </w:pBdr>
        <w:jc w:val="both"/>
        <w:rPr>
          <w:b/>
          <w:color w:val="FF0000"/>
        </w:rPr>
      </w:pPr>
      <w:r>
        <w:rPr>
          <w:b/>
          <w:color w:val="FF0000"/>
        </w:rPr>
        <w:t>LOS TRABAJOS PRÁCTICOS REALIZARLOS EN WORD Y ENVIARLOS AL CORREO</w:t>
      </w:r>
    </w:p>
    <w:p w:rsidR="00A03324" w:rsidRDefault="00AC234D" w:rsidP="007636BE">
      <w:pPr>
        <w:tabs>
          <w:tab w:val="left" w:pos="3087"/>
        </w:tabs>
      </w:pPr>
      <w:r>
        <w:tab/>
      </w:r>
      <w:r>
        <w:rPr>
          <w:b/>
        </w:rPr>
        <w:t>TRABAJO PRÁCTICO 2</w:t>
      </w:r>
      <w:r w:rsidR="007636BE">
        <w:tab/>
      </w:r>
    </w:p>
    <w:p w:rsidR="005170A0" w:rsidRPr="001838CE" w:rsidRDefault="005170A0" w:rsidP="005170A0">
      <w:pPr>
        <w:ind w:left="360"/>
        <w:jc w:val="both"/>
      </w:pPr>
      <w:bookmarkStart w:id="0" w:name="_GoBack"/>
      <w:bookmarkEnd w:id="0"/>
      <w:r>
        <w:rPr>
          <w:b/>
        </w:rPr>
        <w:t>Materia:</w:t>
      </w:r>
      <w:r>
        <w:t xml:space="preserve"> Historia                                                             </w:t>
      </w:r>
      <w:r w:rsidR="00AC234D">
        <w:rPr>
          <w:b/>
        </w:rPr>
        <w:t>Curso</w:t>
      </w:r>
      <w:r>
        <w:rPr>
          <w:b/>
        </w:rPr>
        <w:t>:</w:t>
      </w:r>
      <w:r>
        <w:t xml:space="preserve"> </w:t>
      </w:r>
      <w:r w:rsidR="00F12838">
        <w:t>3ro</w:t>
      </w:r>
    </w:p>
    <w:p w:rsidR="005170A0" w:rsidRDefault="005170A0" w:rsidP="005170A0">
      <w:pPr>
        <w:pBdr>
          <w:bottom w:val="single" w:sz="6" w:space="1" w:color="auto"/>
        </w:pBdr>
        <w:ind w:left="360"/>
        <w:jc w:val="both"/>
      </w:pPr>
      <w:r w:rsidRPr="001838CE">
        <w:rPr>
          <w:b/>
        </w:rPr>
        <w:t>Profesor:</w:t>
      </w:r>
      <w:r w:rsidRPr="001838CE">
        <w:t xml:space="preserve"> Diego Gabriel Benítez</w:t>
      </w:r>
    </w:p>
    <w:p w:rsidR="00AC234D" w:rsidRDefault="00AC234D" w:rsidP="00AC234D">
      <w:pPr>
        <w:pBdr>
          <w:bottom w:val="single" w:sz="6" w:space="1" w:color="auto"/>
        </w:pBdr>
        <w:ind w:left="360"/>
        <w:jc w:val="both"/>
      </w:pPr>
      <w:r>
        <w:rPr>
          <w:b/>
        </w:rPr>
        <w:t>E-MAIL:</w:t>
      </w:r>
      <w:r>
        <w:t xml:space="preserve"> </w:t>
      </w:r>
      <w:hyperlink r:id="rId7" w:history="1">
        <w:r w:rsidRPr="00943E5A">
          <w:rPr>
            <w:rStyle w:val="Hipervnculo"/>
          </w:rPr>
          <w:t>diegobenitez_85@hotmail.com</w:t>
        </w:r>
      </w:hyperlink>
    </w:p>
    <w:p w:rsidR="00AC234D" w:rsidRDefault="00AC234D" w:rsidP="00AC234D">
      <w:pPr>
        <w:pBdr>
          <w:bottom w:val="single" w:sz="6" w:space="1" w:color="auto"/>
        </w:pBdr>
        <w:ind w:left="360"/>
        <w:jc w:val="both"/>
      </w:pPr>
      <w:r>
        <w:rPr>
          <w:b/>
        </w:rPr>
        <w:t>Fecha de presentación:</w:t>
      </w:r>
      <w:r>
        <w:t xml:space="preserve"> </w:t>
      </w:r>
      <w:r w:rsidR="00850CF5">
        <w:t>lunes 6</w:t>
      </w:r>
      <w:r>
        <w:t xml:space="preserve"> de abril</w:t>
      </w:r>
    </w:p>
    <w:p w:rsidR="005170A0" w:rsidRDefault="005170A0" w:rsidP="005170A0">
      <w:pPr>
        <w:rPr>
          <w:b/>
          <w:color w:val="000000" w:themeColor="text1"/>
        </w:rPr>
      </w:pPr>
      <w:r w:rsidRPr="001838CE">
        <w:rPr>
          <w:b/>
          <w:color w:val="000000" w:themeColor="text1"/>
          <w:u w:val="single"/>
        </w:rPr>
        <w:t>Tema:</w:t>
      </w:r>
      <w:r w:rsidRPr="001838CE">
        <w:rPr>
          <w:b/>
          <w:color w:val="000000" w:themeColor="text1"/>
        </w:rPr>
        <w:t xml:space="preserve"> </w:t>
      </w:r>
      <w:r w:rsidR="00F12838">
        <w:rPr>
          <w:b/>
          <w:color w:val="000000" w:themeColor="text1"/>
        </w:rPr>
        <w:t>Creación del Virreinato del Río de la Plata</w:t>
      </w:r>
    </w:p>
    <w:p w:rsidR="005170A0" w:rsidRDefault="005170A0" w:rsidP="005170A0">
      <w:pPr>
        <w:rPr>
          <w:color w:val="000000" w:themeColor="text1"/>
        </w:rPr>
      </w:pPr>
      <w:r>
        <w:rPr>
          <w:b/>
          <w:color w:val="000000" w:themeColor="text1"/>
          <w:u w:val="single"/>
        </w:rPr>
        <w:t>Objetivos:</w:t>
      </w:r>
    </w:p>
    <w:p w:rsidR="00B82B3F" w:rsidRDefault="00072033" w:rsidP="00B82B3F">
      <w:pPr>
        <w:pStyle w:val="Prrafodelista"/>
        <w:numPr>
          <w:ilvl w:val="0"/>
          <w:numId w:val="1"/>
        </w:numPr>
        <w:rPr>
          <w:color w:val="000000" w:themeColor="text1"/>
          <w:lang w:val="es-AR"/>
        </w:rPr>
      </w:pPr>
      <w:r>
        <w:rPr>
          <w:color w:val="000000" w:themeColor="text1"/>
          <w:lang w:val="es-AR"/>
        </w:rPr>
        <w:t>Identificar causas y consecuencias de la creación del virreinato</w:t>
      </w:r>
      <w:r w:rsidR="00B82B3F">
        <w:rPr>
          <w:color w:val="000000" w:themeColor="text1"/>
          <w:lang w:val="es-AR"/>
        </w:rPr>
        <w:t>.</w:t>
      </w:r>
    </w:p>
    <w:p w:rsidR="005170A0" w:rsidRDefault="00072033" w:rsidP="005170A0">
      <w:pPr>
        <w:pStyle w:val="Prrafodelista"/>
        <w:numPr>
          <w:ilvl w:val="0"/>
          <w:numId w:val="1"/>
        </w:numPr>
        <w:rPr>
          <w:color w:val="000000" w:themeColor="text1"/>
          <w:lang w:val="es-AR"/>
        </w:rPr>
      </w:pPr>
      <w:r>
        <w:rPr>
          <w:color w:val="000000" w:themeColor="text1"/>
          <w:lang w:val="es-AR"/>
        </w:rPr>
        <w:t>Contrastar con las ideas de la Ilustración y otros acontecimientos mundiales.</w:t>
      </w:r>
    </w:p>
    <w:p w:rsidR="005170A0" w:rsidRDefault="005170A0" w:rsidP="005170A0">
      <w:pPr>
        <w:rPr>
          <w:color w:val="000000" w:themeColor="text1"/>
        </w:rPr>
      </w:pPr>
      <w:r>
        <w:rPr>
          <w:b/>
          <w:color w:val="000000" w:themeColor="text1"/>
          <w:u w:val="single"/>
        </w:rPr>
        <w:t>Criterios:</w:t>
      </w:r>
    </w:p>
    <w:p w:rsidR="005170A0" w:rsidRDefault="005170A0" w:rsidP="005170A0">
      <w:pPr>
        <w:pStyle w:val="Prrafodelista"/>
        <w:numPr>
          <w:ilvl w:val="0"/>
          <w:numId w:val="1"/>
        </w:numPr>
        <w:rPr>
          <w:color w:val="000000" w:themeColor="text1"/>
          <w:lang w:val="es-AR"/>
        </w:rPr>
      </w:pPr>
      <w:r>
        <w:rPr>
          <w:color w:val="000000" w:themeColor="text1"/>
          <w:lang w:val="es-AR"/>
        </w:rPr>
        <w:t>Correcto uso del vocabulario específico.</w:t>
      </w:r>
    </w:p>
    <w:p w:rsidR="005170A0" w:rsidRDefault="00072033" w:rsidP="005170A0">
      <w:pPr>
        <w:pStyle w:val="Prrafodelista"/>
        <w:numPr>
          <w:ilvl w:val="0"/>
          <w:numId w:val="1"/>
        </w:numPr>
        <w:rPr>
          <w:color w:val="000000" w:themeColor="text1"/>
          <w:lang w:val="es-AR"/>
        </w:rPr>
      </w:pPr>
      <w:r>
        <w:rPr>
          <w:color w:val="000000" w:themeColor="text1"/>
          <w:lang w:val="es-AR"/>
        </w:rPr>
        <w:t>Identificación de ideas y conflictos presentados</w:t>
      </w:r>
      <w:r w:rsidR="005170A0">
        <w:rPr>
          <w:color w:val="000000" w:themeColor="text1"/>
          <w:lang w:val="es-AR"/>
        </w:rPr>
        <w:t>.</w:t>
      </w:r>
    </w:p>
    <w:p w:rsidR="005170A0" w:rsidRDefault="005170A0" w:rsidP="005170A0">
      <w:pPr>
        <w:pStyle w:val="Prrafodelista"/>
        <w:numPr>
          <w:ilvl w:val="0"/>
          <w:numId w:val="1"/>
        </w:numPr>
        <w:rPr>
          <w:color w:val="000000" w:themeColor="text1"/>
          <w:lang w:val="es-AR"/>
        </w:rPr>
      </w:pPr>
      <w:r>
        <w:rPr>
          <w:color w:val="000000" w:themeColor="text1"/>
          <w:lang w:val="es-AR"/>
        </w:rPr>
        <w:t xml:space="preserve">Elaboración de resúmenes y </w:t>
      </w:r>
      <w:r w:rsidR="00B82B3F">
        <w:rPr>
          <w:color w:val="000000" w:themeColor="text1"/>
          <w:lang w:val="es-AR"/>
        </w:rPr>
        <w:t>cuadros comparativos</w:t>
      </w:r>
      <w:r>
        <w:rPr>
          <w:color w:val="000000" w:themeColor="text1"/>
          <w:lang w:val="es-AR"/>
        </w:rPr>
        <w:t>.</w:t>
      </w:r>
    </w:p>
    <w:p w:rsidR="00B52A86" w:rsidRDefault="00B52A86" w:rsidP="005170A0">
      <w:pPr>
        <w:pStyle w:val="Prrafodelista"/>
        <w:numPr>
          <w:ilvl w:val="0"/>
          <w:numId w:val="1"/>
        </w:numPr>
        <w:rPr>
          <w:color w:val="000000" w:themeColor="text1"/>
          <w:lang w:val="es-AR"/>
        </w:rPr>
      </w:pPr>
      <w:r>
        <w:rPr>
          <w:color w:val="000000" w:themeColor="text1"/>
          <w:lang w:val="es-AR"/>
        </w:rPr>
        <w:t>Presentación en tiempo y forma.</w:t>
      </w:r>
    </w:p>
    <w:p w:rsidR="005170A0" w:rsidRDefault="005170A0" w:rsidP="005170A0">
      <w:pPr>
        <w:rPr>
          <w:b/>
          <w:color w:val="000000" w:themeColor="text1"/>
          <w:u w:val="single"/>
        </w:rPr>
      </w:pPr>
      <w:r>
        <w:rPr>
          <w:b/>
          <w:color w:val="000000" w:themeColor="text1"/>
          <w:u w:val="single"/>
        </w:rPr>
        <w:t>Introducción:</w:t>
      </w:r>
    </w:p>
    <w:p w:rsidR="005170A0" w:rsidRDefault="00072033" w:rsidP="005170A0">
      <w:pPr>
        <w:jc w:val="both"/>
        <w:rPr>
          <w:color w:val="000000" w:themeColor="text1"/>
        </w:rPr>
      </w:pPr>
      <w:r>
        <w:rPr>
          <w:color w:val="000000" w:themeColor="text1"/>
        </w:rPr>
        <w:t>La Creación del Virreinato del Río de la Plata es una consecuencia del cambio monárquico en España, que casualmente es contemporáneo a las ideas de la Ilustración, dónde los Borbones aplicaron la nueva idea política conocida como Despotismo Ilustrado. En resumen, es la aplicación de las ideas de la Ilustración en el Continente Americano. Otro acontecimiento contemporáneo pero de distinta índole es la Independencia de los Estados Unidos de América.</w:t>
      </w:r>
    </w:p>
    <w:p w:rsidR="005170A0" w:rsidRDefault="005170A0" w:rsidP="005170A0">
      <w:pPr>
        <w:pBdr>
          <w:bottom w:val="single" w:sz="6" w:space="1" w:color="auto"/>
        </w:pBdr>
        <w:jc w:val="both"/>
        <w:rPr>
          <w:color w:val="000000" w:themeColor="text1"/>
        </w:rPr>
      </w:pPr>
      <w:r>
        <w:rPr>
          <w:color w:val="000000" w:themeColor="text1"/>
        </w:rPr>
        <w:t>Para resolver las actividades propuestas, se debe consultar la lectura del material proporci</w:t>
      </w:r>
      <w:r w:rsidR="00B82B3F">
        <w:rPr>
          <w:color w:val="000000" w:themeColor="text1"/>
        </w:rPr>
        <w:t>onado por el profesor (Unidad I</w:t>
      </w:r>
      <w:r>
        <w:rPr>
          <w:color w:val="000000" w:themeColor="text1"/>
        </w:rPr>
        <w:t>) y observar</w:t>
      </w:r>
      <w:r w:rsidR="00B82B3F">
        <w:rPr>
          <w:color w:val="000000" w:themeColor="text1"/>
        </w:rPr>
        <w:t xml:space="preserve"> </w:t>
      </w:r>
      <w:r w:rsidR="00072033">
        <w:rPr>
          <w:color w:val="000000" w:themeColor="text1"/>
        </w:rPr>
        <w:t>el video</w:t>
      </w:r>
      <w:r>
        <w:rPr>
          <w:color w:val="000000" w:themeColor="text1"/>
        </w:rPr>
        <w:t xml:space="preserve"> propuesto.</w:t>
      </w:r>
    </w:p>
    <w:p w:rsidR="00AC234D" w:rsidRPr="00F63634" w:rsidRDefault="00AC234D" w:rsidP="00AC234D">
      <w:pPr>
        <w:ind w:left="360"/>
        <w:jc w:val="both"/>
        <w:rPr>
          <w:b/>
          <w:color w:val="0070C0"/>
        </w:rPr>
      </w:pPr>
      <w:r>
        <w:rPr>
          <w:b/>
          <w:color w:val="FF0000"/>
        </w:rPr>
        <w:t xml:space="preserve">NOTA: resolver las consignas en este mismo documento Word, realizar sus respuestas en color </w:t>
      </w:r>
      <w:r>
        <w:rPr>
          <w:b/>
          <w:color w:val="0070C0"/>
        </w:rPr>
        <w:t>AZUL</w:t>
      </w:r>
    </w:p>
    <w:p w:rsidR="005170A0" w:rsidRPr="00AC234D" w:rsidRDefault="00072033" w:rsidP="005170A0">
      <w:pPr>
        <w:pStyle w:val="Prrafodelista"/>
        <w:numPr>
          <w:ilvl w:val="0"/>
          <w:numId w:val="2"/>
        </w:numPr>
        <w:jc w:val="both"/>
        <w:rPr>
          <w:b/>
          <w:color w:val="00B050"/>
          <w:lang w:val="es-AR"/>
        </w:rPr>
      </w:pPr>
      <w:r w:rsidRPr="00AC234D">
        <w:rPr>
          <w:b/>
          <w:color w:val="00B050"/>
          <w:lang w:val="es-AR"/>
        </w:rPr>
        <w:t>Creación del Virreinato del Río de la Plata</w:t>
      </w:r>
    </w:p>
    <w:p w:rsidR="005170A0" w:rsidRDefault="005170A0" w:rsidP="005170A0">
      <w:pPr>
        <w:pStyle w:val="Prrafodelista"/>
        <w:jc w:val="both"/>
        <w:rPr>
          <w:lang w:val="es-AR"/>
        </w:rPr>
      </w:pPr>
      <w:r>
        <w:rPr>
          <w:b/>
          <w:u w:val="single"/>
          <w:lang w:val="es-AR"/>
        </w:rPr>
        <w:lastRenderedPageBreak/>
        <w:t>Actividad</w:t>
      </w:r>
      <w:r w:rsidR="00103BFF">
        <w:rPr>
          <w:b/>
          <w:u w:val="single"/>
          <w:lang w:val="es-AR"/>
        </w:rPr>
        <w:t xml:space="preserve"> 1</w:t>
      </w:r>
      <w:r>
        <w:rPr>
          <w:b/>
          <w:u w:val="single"/>
          <w:lang w:val="es-AR"/>
        </w:rPr>
        <w:t>:</w:t>
      </w:r>
      <w:r>
        <w:rPr>
          <w:lang w:val="es-AR"/>
        </w:rPr>
        <w:t xml:space="preserve"> teniendo en cuenta la lectura de la Unidad I</w:t>
      </w:r>
      <w:r w:rsidR="00B30036">
        <w:rPr>
          <w:lang w:val="es-AR"/>
        </w:rPr>
        <w:t xml:space="preserve"> y la observación del video </w:t>
      </w:r>
      <w:hyperlink r:id="rId8" w:history="1">
        <w:r w:rsidR="00072033">
          <w:rPr>
            <w:rStyle w:val="Hipervnculo"/>
          </w:rPr>
          <w:t>https://www.youtube.com/watch?v=_bZrSlwpSTs</w:t>
        </w:r>
      </w:hyperlink>
      <w:r w:rsidR="00072033">
        <w:rPr>
          <w:lang w:val="es-AR"/>
        </w:rPr>
        <w:t>, realiza</w:t>
      </w:r>
      <w:r>
        <w:rPr>
          <w:lang w:val="es-AR"/>
        </w:rPr>
        <w:t>r lo siguiente:</w:t>
      </w:r>
    </w:p>
    <w:p w:rsidR="005170A0" w:rsidRDefault="00072033" w:rsidP="00103BFF">
      <w:pPr>
        <w:pStyle w:val="Prrafodelista"/>
        <w:numPr>
          <w:ilvl w:val="0"/>
          <w:numId w:val="12"/>
        </w:numPr>
        <w:ind w:left="1134"/>
        <w:jc w:val="both"/>
        <w:rPr>
          <w:lang w:val="es-AR"/>
        </w:rPr>
      </w:pPr>
      <w:r>
        <w:rPr>
          <w:lang w:val="es-AR"/>
        </w:rPr>
        <w:t>Elaborar un mapa conceptual donde se expliquen las causas y las consecuencias de la creación del Virreinato del Río de la Plata.</w:t>
      </w:r>
    </w:p>
    <w:p w:rsidR="00305A48" w:rsidRDefault="00103BFF" w:rsidP="00103BFF">
      <w:pPr>
        <w:pStyle w:val="Prrafodelista"/>
        <w:numPr>
          <w:ilvl w:val="0"/>
          <w:numId w:val="12"/>
        </w:numPr>
        <w:ind w:left="1134"/>
        <w:jc w:val="both"/>
        <w:rPr>
          <w:lang w:val="es-AR"/>
        </w:rPr>
      </w:pPr>
      <w:r>
        <w:rPr>
          <w:lang w:val="es-AR"/>
        </w:rPr>
        <w:t>¿</w:t>
      </w:r>
      <w:r w:rsidR="00C944A1">
        <w:rPr>
          <w:lang w:val="es-AR"/>
        </w:rPr>
        <w:t>Qué otras determinaciones importantes aplicaron los Borbones en América</w:t>
      </w:r>
      <w:r>
        <w:rPr>
          <w:lang w:val="es-AR"/>
        </w:rPr>
        <w:t>?</w:t>
      </w:r>
    </w:p>
    <w:p w:rsidR="00B30036" w:rsidRDefault="00B30036" w:rsidP="00103BFF">
      <w:pPr>
        <w:pStyle w:val="Prrafodelista"/>
        <w:numPr>
          <w:ilvl w:val="0"/>
          <w:numId w:val="12"/>
        </w:numPr>
        <w:ind w:left="1134"/>
        <w:jc w:val="both"/>
        <w:rPr>
          <w:lang w:val="es-AR"/>
        </w:rPr>
      </w:pPr>
      <w:r>
        <w:rPr>
          <w:lang w:val="es-AR"/>
        </w:rPr>
        <w:t xml:space="preserve">Explicar qué </w:t>
      </w:r>
      <w:r w:rsidR="00C944A1">
        <w:rPr>
          <w:lang w:val="es-AR"/>
        </w:rPr>
        <w:t xml:space="preserve">rivalidades nacieron entre criollos y peninsulares luego de la </w:t>
      </w:r>
      <w:r w:rsidR="00AC234D">
        <w:rPr>
          <w:lang w:val="es-AR"/>
        </w:rPr>
        <w:t>Creación</w:t>
      </w:r>
      <w:r w:rsidR="00C944A1">
        <w:rPr>
          <w:lang w:val="es-AR"/>
        </w:rPr>
        <w:t xml:space="preserve"> del Virreinato ¿Por qué fue importante para esto el cambio de denominación de Reinos a Colonias?</w:t>
      </w:r>
    </w:p>
    <w:p w:rsidR="00FE7B2B" w:rsidRPr="00FE7B2B" w:rsidRDefault="00FE7B2B" w:rsidP="00FE7B2B">
      <w:pPr>
        <w:pStyle w:val="Prrafodelista"/>
        <w:ind w:left="709"/>
        <w:jc w:val="both"/>
        <w:rPr>
          <w:b/>
          <w:u w:val="single"/>
        </w:rPr>
      </w:pPr>
    </w:p>
    <w:p w:rsidR="005170A0" w:rsidRPr="00776576" w:rsidRDefault="005170A0" w:rsidP="005170A0">
      <w:pPr>
        <w:pStyle w:val="Prrafodelista"/>
        <w:numPr>
          <w:ilvl w:val="0"/>
          <w:numId w:val="6"/>
        </w:numPr>
        <w:jc w:val="both"/>
        <w:rPr>
          <w:color w:val="FF0000"/>
          <w:lang w:val="es-AR"/>
        </w:rPr>
      </w:pPr>
      <w:r w:rsidRPr="00776576">
        <w:rPr>
          <w:color w:val="FF0000"/>
          <w:sz w:val="28"/>
          <w:szCs w:val="28"/>
          <w:lang w:val="es-AR"/>
        </w:rPr>
        <w:t>Cualquier consulta hacerla al correo: diegobenitez_85@hotmail.com</w:t>
      </w:r>
    </w:p>
    <w:p w:rsidR="00A03324" w:rsidRPr="00A03324" w:rsidRDefault="00A03324" w:rsidP="00A03324"/>
    <w:sectPr w:rsidR="00A03324" w:rsidRPr="00A03324" w:rsidSect="0084325F">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99C" w:rsidRDefault="00A4299C" w:rsidP="00AB56DA">
      <w:pPr>
        <w:spacing w:after="0" w:line="240" w:lineRule="auto"/>
      </w:pPr>
      <w:r>
        <w:separator/>
      </w:r>
    </w:p>
  </w:endnote>
  <w:endnote w:type="continuationSeparator" w:id="1">
    <w:p w:rsidR="00A4299C" w:rsidRDefault="00A4299C" w:rsidP="00AB56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263" w:rsidRDefault="00655263">
    <w:pPr>
      <w:pStyle w:val="Piedepgina"/>
      <w:rPr>
        <w:noProof/>
        <w:lang w:val="en-US"/>
      </w:rPr>
    </w:pPr>
  </w:p>
  <w:p w:rsidR="003361FF" w:rsidRDefault="00AC234D" w:rsidP="00AC234D">
    <w:pPr>
      <w:pStyle w:val="Piedepgina"/>
      <w:tabs>
        <w:tab w:val="clear" w:pos="8838"/>
        <w:tab w:val="left" w:pos="4419"/>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99C" w:rsidRDefault="00A4299C" w:rsidP="00AB56DA">
      <w:pPr>
        <w:spacing w:after="0" w:line="240" w:lineRule="auto"/>
      </w:pPr>
      <w:r>
        <w:separator/>
      </w:r>
    </w:p>
  </w:footnote>
  <w:footnote w:type="continuationSeparator" w:id="1">
    <w:p w:rsidR="00A4299C" w:rsidRDefault="00A4299C" w:rsidP="00AB56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416C"/>
    <w:multiLevelType w:val="hybridMultilevel"/>
    <w:tmpl w:val="C570D30E"/>
    <w:lvl w:ilvl="0" w:tplc="A26822CE">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03ED3B0E"/>
    <w:multiLevelType w:val="hybridMultilevel"/>
    <w:tmpl w:val="0284CE92"/>
    <w:lvl w:ilvl="0" w:tplc="E962FAD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05F41478"/>
    <w:multiLevelType w:val="hybridMultilevel"/>
    <w:tmpl w:val="F664E7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E95680"/>
    <w:multiLevelType w:val="hybridMultilevel"/>
    <w:tmpl w:val="73F28D7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6782CC1"/>
    <w:multiLevelType w:val="hybridMultilevel"/>
    <w:tmpl w:val="50706B62"/>
    <w:lvl w:ilvl="0" w:tplc="78C0D288">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1B66556B"/>
    <w:multiLevelType w:val="hybridMultilevel"/>
    <w:tmpl w:val="CA8E40BE"/>
    <w:lvl w:ilvl="0" w:tplc="2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B693659"/>
    <w:multiLevelType w:val="hybridMultilevel"/>
    <w:tmpl w:val="08363C50"/>
    <w:lvl w:ilvl="0" w:tplc="0E0A0FF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7">
    <w:nsid w:val="278E2DDC"/>
    <w:multiLevelType w:val="hybridMultilevel"/>
    <w:tmpl w:val="15E200B4"/>
    <w:lvl w:ilvl="0" w:tplc="0C0A0009">
      <w:start w:val="1"/>
      <w:numFmt w:val="bullet"/>
      <w:lvlText w:val=""/>
      <w:lvlJc w:val="left"/>
      <w:pPr>
        <w:ind w:left="1800" w:hanging="360"/>
      </w:pPr>
      <w:rPr>
        <w:rFonts w:ascii="Wingdings" w:hAnsi="Wingding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8">
    <w:nsid w:val="2ECA3CB1"/>
    <w:multiLevelType w:val="hybridMultilevel"/>
    <w:tmpl w:val="09904216"/>
    <w:lvl w:ilvl="0" w:tplc="0C0A0001">
      <w:start w:val="1"/>
      <w:numFmt w:val="bullet"/>
      <w:lvlText w:val=""/>
      <w:lvlJc w:val="left"/>
      <w:pPr>
        <w:ind w:left="1800" w:hanging="360"/>
      </w:pPr>
      <w:rPr>
        <w:rFonts w:ascii="Symbol" w:hAnsi="Symbol"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9">
    <w:nsid w:val="307525E7"/>
    <w:multiLevelType w:val="hybridMultilevel"/>
    <w:tmpl w:val="9C981124"/>
    <w:lvl w:ilvl="0" w:tplc="0C0A000D">
      <w:start w:val="1"/>
      <w:numFmt w:val="bullet"/>
      <w:lvlText w:val=""/>
      <w:lvlJc w:val="left"/>
      <w:pPr>
        <w:ind w:left="108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0">
    <w:nsid w:val="4B041151"/>
    <w:multiLevelType w:val="hybridMultilevel"/>
    <w:tmpl w:val="1CCAF0F6"/>
    <w:lvl w:ilvl="0" w:tplc="3F109DE0">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1">
    <w:nsid w:val="780D6F82"/>
    <w:multiLevelType w:val="hybridMultilevel"/>
    <w:tmpl w:val="A13AB242"/>
    <w:lvl w:ilvl="0" w:tplc="C92EA77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9F45D10"/>
    <w:multiLevelType w:val="hybridMultilevel"/>
    <w:tmpl w:val="5458094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C3A7F54"/>
    <w:multiLevelType w:val="hybridMultilevel"/>
    <w:tmpl w:val="27266964"/>
    <w:lvl w:ilvl="0" w:tplc="7DA20E5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nsid w:val="7C622164"/>
    <w:multiLevelType w:val="hybridMultilevel"/>
    <w:tmpl w:val="0284CE92"/>
    <w:lvl w:ilvl="0" w:tplc="E962FAD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7C6B55E1"/>
    <w:multiLevelType w:val="hybridMultilevel"/>
    <w:tmpl w:val="74B25D3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E506EB"/>
    <w:multiLevelType w:val="hybridMultilevel"/>
    <w:tmpl w:val="3C2CC3F8"/>
    <w:lvl w:ilvl="0" w:tplc="0C0A0017">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num w:numId="1">
    <w:abstractNumId w:val="11"/>
  </w:num>
  <w:num w:numId="2">
    <w:abstractNumId w:val="15"/>
  </w:num>
  <w:num w:numId="3">
    <w:abstractNumId w:val="1"/>
  </w:num>
  <w:num w:numId="4">
    <w:abstractNumId w:val="12"/>
  </w:num>
  <w:num w:numId="5">
    <w:abstractNumId w:val="3"/>
  </w:num>
  <w:num w:numId="6">
    <w:abstractNumId w:val="2"/>
  </w:num>
  <w:num w:numId="7">
    <w:abstractNumId w:val="0"/>
  </w:num>
  <w:num w:numId="8">
    <w:abstractNumId w:val="4"/>
  </w:num>
  <w:num w:numId="9">
    <w:abstractNumId w:val="5"/>
  </w:num>
  <w:num w:numId="10">
    <w:abstractNumId w:val="14"/>
  </w:num>
  <w:num w:numId="11">
    <w:abstractNumId w:val="10"/>
  </w:num>
  <w:num w:numId="12">
    <w:abstractNumId w:val="16"/>
  </w:num>
  <w:num w:numId="13">
    <w:abstractNumId w:val="6"/>
  </w:num>
  <w:num w:numId="14">
    <w:abstractNumId w:val="13"/>
  </w:num>
  <w:num w:numId="15">
    <w:abstractNumId w:val="8"/>
  </w:num>
  <w:num w:numId="16">
    <w:abstractNumId w:val="7"/>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3554"/>
  </w:hdrShapeDefaults>
  <w:footnotePr>
    <w:footnote w:id="0"/>
    <w:footnote w:id="1"/>
  </w:footnotePr>
  <w:endnotePr>
    <w:endnote w:id="0"/>
    <w:endnote w:id="1"/>
  </w:endnotePr>
  <w:compat/>
  <w:rsids>
    <w:rsidRoot w:val="00AB56DA"/>
    <w:rsid w:val="00072033"/>
    <w:rsid w:val="000C3BCC"/>
    <w:rsid w:val="000E5002"/>
    <w:rsid w:val="00103BFF"/>
    <w:rsid w:val="001B423C"/>
    <w:rsid w:val="00305A48"/>
    <w:rsid w:val="003361FF"/>
    <w:rsid w:val="003A425E"/>
    <w:rsid w:val="004132AD"/>
    <w:rsid w:val="004406CF"/>
    <w:rsid w:val="00454899"/>
    <w:rsid w:val="005019E2"/>
    <w:rsid w:val="005170A0"/>
    <w:rsid w:val="005A19B6"/>
    <w:rsid w:val="005C5B72"/>
    <w:rsid w:val="00600C69"/>
    <w:rsid w:val="00655263"/>
    <w:rsid w:val="0065628F"/>
    <w:rsid w:val="00660643"/>
    <w:rsid w:val="006E5A52"/>
    <w:rsid w:val="0070573D"/>
    <w:rsid w:val="00712BC6"/>
    <w:rsid w:val="007636BE"/>
    <w:rsid w:val="00776576"/>
    <w:rsid w:val="007940D4"/>
    <w:rsid w:val="007E4F0F"/>
    <w:rsid w:val="00837CFA"/>
    <w:rsid w:val="0084325F"/>
    <w:rsid w:val="00850CF5"/>
    <w:rsid w:val="008E2926"/>
    <w:rsid w:val="00972BFE"/>
    <w:rsid w:val="009D4B99"/>
    <w:rsid w:val="009E1C57"/>
    <w:rsid w:val="00A03324"/>
    <w:rsid w:val="00A400FE"/>
    <w:rsid w:val="00A4299C"/>
    <w:rsid w:val="00A45F9D"/>
    <w:rsid w:val="00AB56DA"/>
    <w:rsid w:val="00AC234D"/>
    <w:rsid w:val="00B30036"/>
    <w:rsid w:val="00B52A86"/>
    <w:rsid w:val="00B64802"/>
    <w:rsid w:val="00B82B3F"/>
    <w:rsid w:val="00C944A1"/>
    <w:rsid w:val="00DB4F84"/>
    <w:rsid w:val="00E7349C"/>
    <w:rsid w:val="00E75C56"/>
    <w:rsid w:val="00F12838"/>
    <w:rsid w:val="00FB6591"/>
    <w:rsid w:val="00FC30E0"/>
    <w:rsid w:val="00FE1352"/>
    <w:rsid w:val="00FE7B2B"/>
    <w:rsid w:val="00FF093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C5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56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6DA"/>
  </w:style>
  <w:style w:type="paragraph" w:styleId="Piedepgina">
    <w:name w:val="footer"/>
    <w:basedOn w:val="Normal"/>
    <w:link w:val="PiedepginaCar"/>
    <w:uiPriority w:val="99"/>
    <w:unhideWhenUsed/>
    <w:rsid w:val="00AB56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6DA"/>
  </w:style>
  <w:style w:type="paragraph" w:styleId="Textodeglobo">
    <w:name w:val="Balloon Text"/>
    <w:basedOn w:val="Normal"/>
    <w:link w:val="TextodegloboCar"/>
    <w:uiPriority w:val="99"/>
    <w:semiHidden/>
    <w:unhideWhenUsed/>
    <w:rsid w:val="00AB56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56DA"/>
    <w:rPr>
      <w:rFonts w:ascii="Tahoma" w:hAnsi="Tahoma" w:cs="Tahoma"/>
      <w:sz w:val="16"/>
      <w:szCs w:val="16"/>
    </w:rPr>
  </w:style>
  <w:style w:type="paragraph" w:styleId="Prrafodelista">
    <w:name w:val="List Paragraph"/>
    <w:basedOn w:val="Normal"/>
    <w:uiPriority w:val="34"/>
    <w:qFormat/>
    <w:rsid w:val="005170A0"/>
    <w:pPr>
      <w:ind w:left="720"/>
      <w:contextualSpacing/>
    </w:pPr>
    <w:rPr>
      <w:lang w:val="es-ES"/>
    </w:rPr>
  </w:style>
  <w:style w:type="table" w:styleId="Tablaconcuadrcula">
    <w:name w:val="Table Grid"/>
    <w:basedOn w:val="Tablanormal"/>
    <w:uiPriority w:val="59"/>
    <w:rsid w:val="005170A0"/>
    <w:pPr>
      <w:spacing w:after="0" w:line="240" w:lineRule="auto"/>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5019E2"/>
    <w:rPr>
      <w:color w:val="0000FF"/>
      <w:u w:val="single"/>
    </w:rPr>
  </w:style>
</w:styles>
</file>

<file path=word/webSettings.xml><?xml version="1.0" encoding="utf-8"?>
<w:webSettings xmlns:r="http://schemas.openxmlformats.org/officeDocument/2006/relationships" xmlns:w="http://schemas.openxmlformats.org/wordprocessingml/2006/main">
  <w:divs>
    <w:div w:id="457063646">
      <w:bodyDiv w:val="1"/>
      <w:marLeft w:val="0"/>
      <w:marRight w:val="0"/>
      <w:marTop w:val="0"/>
      <w:marBottom w:val="0"/>
      <w:divBdr>
        <w:top w:val="none" w:sz="0" w:space="0" w:color="auto"/>
        <w:left w:val="none" w:sz="0" w:space="0" w:color="auto"/>
        <w:bottom w:val="none" w:sz="0" w:space="0" w:color="auto"/>
        <w:right w:val="none" w:sz="0" w:space="0" w:color="auto"/>
      </w:divBdr>
    </w:div>
    <w:div w:id="204081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bZrSlwpSTs" TargetMode="External"/><Relationship Id="rId3" Type="http://schemas.openxmlformats.org/officeDocument/2006/relationships/settings" Target="settings.xml"/><Relationship Id="rId7" Type="http://schemas.openxmlformats.org/officeDocument/2006/relationships/hyperlink" Target="mailto:diegobenitez_85@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396</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Diego Gabriel Benitez</cp:lastModifiedBy>
  <cp:revision>10</cp:revision>
  <dcterms:created xsi:type="dcterms:W3CDTF">2020-03-06T01:18:00Z</dcterms:created>
  <dcterms:modified xsi:type="dcterms:W3CDTF">2020-03-26T14:17:00Z</dcterms:modified>
</cp:coreProperties>
</file>