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5C54" w14:textId="77777777" w:rsidR="005716B0" w:rsidRPr="00A14D06" w:rsidRDefault="00000000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A14D06">
        <w:rPr>
          <w:rFonts w:ascii="Arial" w:hAnsi="Arial" w:cs="Arial"/>
          <w:noProof/>
          <w:sz w:val="20"/>
        </w:rPr>
        <w:drawing>
          <wp:inline distT="0" distB="0" distL="0" distR="0" wp14:anchorId="77FD9FC0" wp14:editId="57E6923E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D06">
        <w:rPr>
          <w:rFonts w:ascii="Arial" w:hAnsi="Arial" w:cs="Arial"/>
          <w:sz w:val="20"/>
        </w:rPr>
        <w:tab/>
      </w:r>
      <w:r w:rsidRPr="00A14D06">
        <w:rPr>
          <w:rFonts w:ascii="Arial" w:hAnsi="Arial" w:cs="Arial"/>
          <w:noProof/>
          <w:position w:val="49"/>
          <w:sz w:val="20"/>
        </w:rPr>
        <w:drawing>
          <wp:inline distT="0" distB="0" distL="0" distR="0" wp14:anchorId="43853A5A" wp14:editId="691C62C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EBA3" w14:textId="77777777" w:rsidR="005716B0" w:rsidRPr="00A14D06" w:rsidRDefault="00000000">
      <w:pPr>
        <w:pStyle w:val="Textoindependiente"/>
        <w:spacing w:before="6"/>
        <w:rPr>
          <w:rFonts w:ascii="Arial" w:hAnsi="Arial" w:cs="Arial"/>
          <w:sz w:val="25"/>
        </w:rPr>
      </w:pPr>
      <w:r w:rsidRPr="00A14D06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0105CB67" wp14:editId="5658EBD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7C658" w14:textId="77777777" w:rsidR="005716B0" w:rsidRPr="00A14D06" w:rsidRDefault="005716B0">
      <w:pPr>
        <w:pStyle w:val="Textoindependiente"/>
        <w:rPr>
          <w:rFonts w:ascii="Arial" w:hAnsi="Arial" w:cs="Arial"/>
          <w:sz w:val="20"/>
        </w:rPr>
      </w:pPr>
    </w:p>
    <w:p w14:paraId="0091212C" w14:textId="77777777" w:rsidR="005716B0" w:rsidRPr="00A14D06" w:rsidRDefault="00000000">
      <w:pPr>
        <w:pStyle w:val="Ttulo"/>
        <w:spacing w:before="223" w:line="362" w:lineRule="auto"/>
        <w:ind w:right="6593"/>
        <w:rPr>
          <w:rFonts w:ascii="Arial" w:hAnsi="Arial" w:cs="Arial"/>
        </w:rPr>
      </w:pPr>
      <w:r w:rsidRPr="00A14D06">
        <w:rPr>
          <w:rFonts w:ascii="Arial" w:hAnsi="Arial" w:cs="Arial"/>
          <w:color w:val="4E3629"/>
        </w:rPr>
        <w:t>Conceptos</w:t>
      </w:r>
      <w:r w:rsidRPr="00A14D06">
        <w:rPr>
          <w:rFonts w:ascii="Arial" w:hAnsi="Arial" w:cs="Arial"/>
          <w:color w:val="4E3629"/>
          <w:spacing w:val="-6"/>
        </w:rPr>
        <w:t xml:space="preserve"> </w:t>
      </w:r>
      <w:r w:rsidRPr="00A14D06">
        <w:rPr>
          <w:rFonts w:ascii="Arial" w:hAnsi="Arial" w:cs="Arial"/>
          <w:color w:val="4E3629"/>
        </w:rPr>
        <w:t>fundamentales</w:t>
      </w:r>
      <w:r w:rsidRPr="00A14D06">
        <w:rPr>
          <w:rFonts w:ascii="Arial" w:hAnsi="Arial" w:cs="Arial"/>
          <w:color w:val="4E3629"/>
          <w:spacing w:val="-6"/>
        </w:rPr>
        <w:t xml:space="preserve"> </w:t>
      </w:r>
      <w:r w:rsidRPr="00A14D06">
        <w:rPr>
          <w:rFonts w:ascii="Arial" w:hAnsi="Arial" w:cs="Arial"/>
          <w:color w:val="4E3629"/>
        </w:rPr>
        <w:t>de</w:t>
      </w:r>
      <w:r w:rsidRPr="00A14D06">
        <w:rPr>
          <w:rFonts w:ascii="Arial" w:hAnsi="Arial" w:cs="Arial"/>
          <w:color w:val="4E3629"/>
          <w:spacing w:val="-7"/>
        </w:rPr>
        <w:t xml:space="preserve"> </w:t>
      </w:r>
      <w:r w:rsidRPr="00A14D06">
        <w:rPr>
          <w:rFonts w:ascii="Arial" w:hAnsi="Arial" w:cs="Arial"/>
          <w:color w:val="4E3629"/>
        </w:rPr>
        <w:t>Java</w:t>
      </w:r>
      <w:r w:rsidRPr="00A14D06">
        <w:rPr>
          <w:rFonts w:ascii="Arial" w:hAnsi="Arial" w:cs="Arial"/>
          <w:color w:val="4E3629"/>
          <w:spacing w:val="-86"/>
        </w:rPr>
        <w:t xml:space="preserve"> </w:t>
      </w:r>
      <w:r w:rsidRPr="00A14D06">
        <w:rPr>
          <w:rFonts w:ascii="Arial" w:hAnsi="Arial" w:cs="Arial"/>
          <w:color w:val="4E3629"/>
        </w:rPr>
        <w:t>4-4:</w:t>
      </w:r>
      <w:r w:rsidRPr="00A14D06">
        <w:rPr>
          <w:rFonts w:ascii="Arial" w:hAnsi="Arial" w:cs="Arial"/>
          <w:color w:val="4E3629"/>
          <w:spacing w:val="87"/>
        </w:rPr>
        <w:t xml:space="preserve"> </w:t>
      </w:r>
      <w:proofErr w:type="spellStart"/>
      <w:r w:rsidRPr="00A14D06">
        <w:rPr>
          <w:rFonts w:ascii="Arial" w:hAnsi="Arial" w:cs="Arial"/>
          <w:color w:val="4E3629"/>
        </w:rPr>
        <w:t>Strings</w:t>
      </w:r>
      <w:proofErr w:type="spellEnd"/>
    </w:p>
    <w:p w14:paraId="5AB24A8F" w14:textId="77777777" w:rsidR="005716B0" w:rsidRPr="00A14D06" w:rsidRDefault="00000000">
      <w:pPr>
        <w:pStyle w:val="Ttulo"/>
        <w:rPr>
          <w:rFonts w:ascii="Arial" w:hAnsi="Arial" w:cs="Arial"/>
        </w:rPr>
      </w:pPr>
      <w:r w:rsidRPr="00A14D06">
        <w:rPr>
          <w:rFonts w:ascii="Arial" w:hAnsi="Arial" w:cs="Arial"/>
          <w:color w:val="4E3629"/>
        </w:rPr>
        <w:t>Actividades</w:t>
      </w:r>
      <w:r w:rsidRPr="00A14D06">
        <w:rPr>
          <w:rFonts w:ascii="Arial" w:hAnsi="Arial" w:cs="Arial"/>
          <w:color w:val="4E3629"/>
          <w:spacing w:val="-6"/>
        </w:rPr>
        <w:t xml:space="preserve"> </w:t>
      </w:r>
      <w:r w:rsidRPr="00A14D06">
        <w:rPr>
          <w:rFonts w:ascii="Arial" w:hAnsi="Arial" w:cs="Arial"/>
          <w:color w:val="4E3629"/>
        </w:rPr>
        <w:t>prácticas</w:t>
      </w:r>
    </w:p>
    <w:p w14:paraId="04E324EC" w14:textId="77777777" w:rsidR="005716B0" w:rsidRPr="00A14D06" w:rsidRDefault="00000000">
      <w:pPr>
        <w:pStyle w:val="Ttulo1"/>
        <w:spacing w:before="271"/>
      </w:pPr>
      <w:bookmarkStart w:id="0" w:name="Objetivos"/>
      <w:bookmarkEnd w:id="0"/>
      <w:r w:rsidRPr="00A14D06">
        <w:rPr>
          <w:color w:val="4E3629"/>
        </w:rPr>
        <w:t>Objetivos</w:t>
      </w:r>
    </w:p>
    <w:p w14:paraId="190C2FED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Instanciar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(crear)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una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</w:p>
    <w:p w14:paraId="039767CD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Describir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lo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que ocurre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cuando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se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modifica una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</w:p>
    <w:p w14:paraId="6275C8A3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Usar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los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operadores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+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y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+=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para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concatenar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cadenas</w:t>
      </w:r>
    </w:p>
    <w:p w14:paraId="5B9EF2A6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Interpretar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secuencias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escape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en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literales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</w:p>
    <w:p w14:paraId="7BCFB78C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Identificar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las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diferencias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entre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una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y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un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tipo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dato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primitivo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char</w:t>
      </w:r>
      <w:proofErr w:type="spellEnd"/>
    </w:p>
    <w:p w14:paraId="6AC16F9E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Comprobar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cadenas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con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el</w:t>
      </w:r>
      <w:r w:rsidRPr="00A14D06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método</w:t>
      </w:r>
      <w:r w:rsidRPr="00A14D06">
        <w:rPr>
          <w:rFonts w:ascii="Arial" w:hAnsi="Arial" w:cs="Arial"/>
          <w:color w:val="4E3629"/>
          <w:spacing w:val="-6"/>
          <w:sz w:val="18"/>
        </w:rPr>
        <w:t xml:space="preserve"> </w:t>
      </w:r>
      <w:proofErr w:type="spellStart"/>
      <w:proofErr w:type="gramStart"/>
      <w:r w:rsidRPr="00A14D06">
        <w:rPr>
          <w:rFonts w:ascii="Arial" w:hAnsi="Arial" w:cs="Arial"/>
          <w:color w:val="4E3629"/>
          <w:sz w:val="18"/>
        </w:rPr>
        <w:t>compareTo</w:t>
      </w:r>
      <w:proofErr w:type="spellEnd"/>
      <w:r w:rsidRPr="00A14D06">
        <w:rPr>
          <w:rFonts w:ascii="Arial" w:hAnsi="Arial" w:cs="Arial"/>
          <w:color w:val="4E3629"/>
          <w:sz w:val="18"/>
        </w:rPr>
        <w:t>(</w:t>
      </w:r>
      <w:proofErr w:type="gramEnd"/>
      <w:r w:rsidRPr="00A14D06">
        <w:rPr>
          <w:rFonts w:ascii="Arial" w:hAnsi="Arial" w:cs="Arial"/>
          <w:color w:val="4E3629"/>
          <w:sz w:val="18"/>
        </w:rPr>
        <w:t>)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y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equals</w:t>
      </w:r>
      <w:proofErr w:type="spellEnd"/>
      <w:r w:rsidRPr="00A14D06">
        <w:rPr>
          <w:rFonts w:ascii="Arial" w:hAnsi="Arial" w:cs="Arial"/>
          <w:color w:val="4E3629"/>
          <w:sz w:val="18"/>
        </w:rPr>
        <w:t>()</w:t>
      </w:r>
    </w:p>
    <w:p w14:paraId="19E3E0AF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Describir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por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qué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el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operador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==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no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siempre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funciona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al probar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la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igualdad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la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</w:p>
    <w:p w14:paraId="562F5CB5" w14:textId="77777777" w:rsidR="005716B0" w:rsidRPr="00A14D06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Usar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los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métodos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proofErr w:type="spellStart"/>
      <w:proofErr w:type="gramStart"/>
      <w:r w:rsidRPr="00A14D06">
        <w:rPr>
          <w:rFonts w:ascii="Arial" w:hAnsi="Arial" w:cs="Arial"/>
          <w:color w:val="4E3629"/>
          <w:sz w:val="18"/>
        </w:rPr>
        <w:t>length</w:t>
      </w:r>
      <w:proofErr w:type="spellEnd"/>
      <w:r w:rsidRPr="00A14D06">
        <w:rPr>
          <w:rFonts w:ascii="Arial" w:hAnsi="Arial" w:cs="Arial"/>
          <w:color w:val="4E3629"/>
          <w:sz w:val="18"/>
        </w:rPr>
        <w:t>(</w:t>
      </w:r>
      <w:proofErr w:type="gramEnd"/>
      <w:r w:rsidRPr="00A14D06">
        <w:rPr>
          <w:rFonts w:ascii="Arial" w:hAnsi="Arial" w:cs="Arial"/>
          <w:color w:val="4E3629"/>
          <w:sz w:val="18"/>
        </w:rPr>
        <w:t>),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substring</w:t>
      </w:r>
      <w:proofErr w:type="spellEnd"/>
      <w:r w:rsidRPr="00A14D06">
        <w:rPr>
          <w:rFonts w:ascii="Arial" w:hAnsi="Arial" w:cs="Arial"/>
          <w:color w:val="4E3629"/>
          <w:sz w:val="18"/>
        </w:rPr>
        <w:t>(),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indexOf</w:t>
      </w:r>
      <w:proofErr w:type="spellEnd"/>
      <w:r w:rsidRPr="00A14D06">
        <w:rPr>
          <w:rFonts w:ascii="Arial" w:hAnsi="Arial" w:cs="Arial"/>
          <w:color w:val="4E3629"/>
          <w:sz w:val="18"/>
        </w:rPr>
        <w:t>()</w:t>
      </w:r>
      <w:r w:rsidRPr="00A14D06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y</w:t>
      </w:r>
      <w:r w:rsidRPr="00A14D06">
        <w:rPr>
          <w:rFonts w:ascii="Arial" w:hAnsi="Arial" w:cs="Arial"/>
          <w:color w:val="4E3629"/>
          <w:spacing w:val="-3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charAt</w:t>
      </w:r>
      <w:proofErr w:type="spellEnd"/>
      <w:r w:rsidRPr="00A14D06">
        <w:rPr>
          <w:rFonts w:ascii="Arial" w:hAnsi="Arial" w:cs="Arial"/>
          <w:color w:val="4E3629"/>
          <w:sz w:val="18"/>
        </w:rPr>
        <w:t>()</w:t>
      </w:r>
    </w:p>
    <w:p w14:paraId="7204825D" w14:textId="77777777" w:rsidR="005716B0" w:rsidRPr="00A14D06" w:rsidRDefault="005716B0">
      <w:pPr>
        <w:pStyle w:val="Textoindependiente"/>
        <w:rPr>
          <w:rFonts w:ascii="Arial" w:hAnsi="Arial" w:cs="Arial"/>
          <w:sz w:val="22"/>
        </w:rPr>
      </w:pPr>
    </w:p>
    <w:p w14:paraId="320A183B" w14:textId="77777777" w:rsidR="005716B0" w:rsidRPr="00A14D06" w:rsidRDefault="00000000">
      <w:pPr>
        <w:pStyle w:val="Ttulo1"/>
        <w:spacing w:before="173"/>
      </w:pPr>
      <w:r w:rsidRPr="00A14D06">
        <w:rPr>
          <w:color w:val="4E3629"/>
        </w:rPr>
        <w:t>Vocabulario:</w:t>
      </w:r>
    </w:p>
    <w:p w14:paraId="48505F62" w14:textId="77777777" w:rsidR="005716B0" w:rsidRPr="00A14D06" w:rsidRDefault="005716B0">
      <w:pPr>
        <w:pStyle w:val="Textoindependiente"/>
        <w:spacing w:before="2"/>
        <w:rPr>
          <w:rFonts w:ascii="Arial" w:hAnsi="Arial" w:cs="Arial"/>
          <w:b/>
          <w:sz w:val="33"/>
        </w:rPr>
      </w:pPr>
    </w:p>
    <w:p w14:paraId="4E68052C" w14:textId="77777777" w:rsidR="005716B0" w:rsidRPr="00A14D06" w:rsidRDefault="00000000">
      <w:pPr>
        <w:pStyle w:val="Textoindependiente"/>
        <w:ind w:left="720"/>
        <w:rPr>
          <w:rFonts w:ascii="Arial" w:hAnsi="Arial" w:cs="Arial"/>
        </w:rPr>
      </w:pPr>
      <w:r w:rsidRPr="00A14D06">
        <w:rPr>
          <w:rFonts w:ascii="Arial" w:hAnsi="Arial" w:cs="Arial"/>
          <w:color w:val="4E3629"/>
        </w:rPr>
        <w:t>Identifique</w:t>
      </w:r>
      <w:r w:rsidRPr="00A14D06">
        <w:rPr>
          <w:rFonts w:ascii="Arial" w:hAnsi="Arial" w:cs="Arial"/>
          <w:color w:val="4E3629"/>
          <w:spacing w:val="-3"/>
        </w:rPr>
        <w:t xml:space="preserve"> </w:t>
      </w:r>
      <w:r w:rsidRPr="00A14D06">
        <w:rPr>
          <w:rFonts w:ascii="Arial" w:hAnsi="Arial" w:cs="Arial"/>
          <w:color w:val="4E3629"/>
        </w:rPr>
        <w:t>el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término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correspondiente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a</w:t>
      </w:r>
      <w:r w:rsidRPr="00A14D06">
        <w:rPr>
          <w:rFonts w:ascii="Arial" w:hAnsi="Arial" w:cs="Arial"/>
          <w:color w:val="4E3629"/>
          <w:spacing w:val="-5"/>
        </w:rPr>
        <w:t xml:space="preserve"> </w:t>
      </w:r>
      <w:r w:rsidRPr="00A14D06">
        <w:rPr>
          <w:rFonts w:ascii="Arial" w:hAnsi="Arial" w:cs="Arial"/>
          <w:color w:val="4E3629"/>
        </w:rPr>
        <w:t>cada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una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de</w:t>
      </w:r>
      <w:r w:rsidRPr="00A14D06">
        <w:rPr>
          <w:rFonts w:ascii="Arial" w:hAnsi="Arial" w:cs="Arial"/>
          <w:color w:val="4E3629"/>
          <w:spacing w:val="-3"/>
        </w:rPr>
        <w:t xml:space="preserve"> </w:t>
      </w:r>
      <w:r w:rsidRPr="00A14D06">
        <w:rPr>
          <w:rFonts w:ascii="Arial" w:hAnsi="Arial" w:cs="Arial"/>
          <w:color w:val="4E3629"/>
        </w:rPr>
        <w:t>las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definiciones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a</w:t>
      </w:r>
      <w:r w:rsidRPr="00A14D06">
        <w:rPr>
          <w:rFonts w:ascii="Arial" w:hAnsi="Arial" w:cs="Arial"/>
          <w:color w:val="4E3629"/>
          <w:spacing w:val="-5"/>
        </w:rPr>
        <w:t xml:space="preserve"> </w:t>
      </w:r>
      <w:r w:rsidRPr="00A14D06">
        <w:rPr>
          <w:rFonts w:ascii="Arial" w:hAnsi="Arial" w:cs="Arial"/>
          <w:color w:val="4E3629"/>
        </w:rPr>
        <w:t>continuación.</w:t>
      </w:r>
    </w:p>
    <w:p w14:paraId="079B4945" w14:textId="77777777" w:rsidR="005716B0" w:rsidRPr="00A14D06" w:rsidRDefault="005716B0">
      <w:pPr>
        <w:pStyle w:val="Textoindependiente"/>
        <w:spacing w:before="5" w:after="1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5716B0" w:rsidRPr="00A14D06" w14:paraId="5BF6533C" w14:textId="77777777">
        <w:trPr>
          <w:trHeight w:val="477"/>
        </w:trPr>
        <w:tc>
          <w:tcPr>
            <w:tcW w:w="2700" w:type="dxa"/>
          </w:tcPr>
          <w:p w14:paraId="6B569F33" w14:textId="58204DA3" w:rsidR="005716B0" w:rsidRPr="00A14D06" w:rsidRDefault="00A14D06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A14D06">
              <w:rPr>
                <w:rFonts w:ascii="Arial" w:hAnsi="Arial" w:cs="Arial"/>
                <w:b/>
                <w:bCs/>
                <w:sz w:val="24"/>
                <w:szCs w:val="30"/>
              </w:rPr>
              <w:t>Concatenar</w:t>
            </w:r>
          </w:p>
        </w:tc>
        <w:tc>
          <w:tcPr>
            <w:tcW w:w="7277" w:type="dxa"/>
          </w:tcPr>
          <w:p w14:paraId="75265E23" w14:textId="77777777" w:rsidR="005716B0" w:rsidRPr="00A14D06" w:rsidRDefault="00000000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Unir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múltiples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objetos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</w:t>
            </w:r>
            <w:r w:rsidRPr="00A14D06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cadena.</w:t>
            </w:r>
          </w:p>
        </w:tc>
      </w:tr>
      <w:tr w:rsidR="005716B0" w:rsidRPr="00A14D06" w14:paraId="3672463B" w14:textId="77777777">
        <w:trPr>
          <w:trHeight w:val="885"/>
        </w:trPr>
        <w:tc>
          <w:tcPr>
            <w:tcW w:w="2700" w:type="dxa"/>
          </w:tcPr>
          <w:p w14:paraId="13E3FBA4" w14:textId="6C58A840" w:rsidR="005716B0" w:rsidRPr="00A14D06" w:rsidRDefault="00A14D06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>
              <w:rPr>
                <w:rFonts w:ascii="Arial" w:hAnsi="Arial" w:cs="Arial"/>
                <w:b/>
                <w:bCs/>
                <w:sz w:val="24"/>
                <w:szCs w:val="30"/>
              </w:rPr>
              <w:t>C</w:t>
            </w:r>
            <w:r w:rsidRPr="00A14D06">
              <w:rPr>
                <w:rFonts w:ascii="Arial" w:hAnsi="Arial" w:cs="Arial"/>
                <w:b/>
                <w:bCs/>
                <w:sz w:val="24"/>
                <w:szCs w:val="30"/>
              </w:rPr>
              <w:t>aracteres de escape</w:t>
            </w:r>
          </w:p>
        </w:tc>
        <w:tc>
          <w:tcPr>
            <w:tcW w:w="7277" w:type="dxa"/>
          </w:tcPr>
          <w:p w14:paraId="2C398A10" w14:textId="77777777" w:rsidR="005716B0" w:rsidRPr="00A14D06" w:rsidRDefault="00000000">
            <w:pPr>
              <w:pStyle w:val="TableParagraph"/>
              <w:spacing w:before="49"/>
              <w:ind w:left="55" w:right="303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Caracteres específicos precedidos de \. En el momento de la evaluación, el carácter</w:t>
            </w:r>
            <w:r w:rsidRPr="00A14D06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especial se evalúa como función especial, es decir, como separadores, nuevas líneas,</w:t>
            </w:r>
            <w:r w:rsidRPr="00A14D06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etc.</w:t>
            </w:r>
          </w:p>
        </w:tc>
      </w:tr>
      <w:tr w:rsidR="005716B0" w:rsidRPr="00A14D06" w14:paraId="5C3DF1A6" w14:textId="77777777">
        <w:trPr>
          <w:trHeight w:val="472"/>
        </w:trPr>
        <w:tc>
          <w:tcPr>
            <w:tcW w:w="2700" w:type="dxa"/>
          </w:tcPr>
          <w:p w14:paraId="58FD04AC" w14:textId="704CF073" w:rsidR="005716B0" w:rsidRPr="00A14D06" w:rsidRDefault="00A14D06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>
              <w:rPr>
                <w:rFonts w:ascii="Arial" w:hAnsi="Arial" w:cs="Arial"/>
                <w:b/>
                <w:bCs/>
                <w:sz w:val="24"/>
                <w:szCs w:val="30"/>
              </w:rPr>
              <w:t>I</w:t>
            </w:r>
            <w:r w:rsidRPr="00A14D06">
              <w:rPr>
                <w:rFonts w:ascii="Arial" w:hAnsi="Arial" w:cs="Arial"/>
                <w:b/>
                <w:bCs/>
                <w:sz w:val="24"/>
                <w:szCs w:val="30"/>
              </w:rPr>
              <w:t>nicialización de cadena</w:t>
            </w:r>
          </w:p>
        </w:tc>
        <w:tc>
          <w:tcPr>
            <w:tcW w:w="7277" w:type="dxa"/>
          </w:tcPr>
          <w:p w14:paraId="7DA92002" w14:textId="77777777" w:rsidR="005716B0" w:rsidRPr="00A14D06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Asignar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un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valor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a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una</w:t>
            </w:r>
            <w:r w:rsidRPr="00A14D06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referencia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 objeto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cadena.</w:t>
            </w:r>
          </w:p>
        </w:tc>
      </w:tr>
      <w:tr w:rsidR="005716B0" w:rsidRPr="00A14D06" w14:paraId="20FB5CCE" w14:textId="77777777">
        <w:trPr>
          <w:trHeight w:val="679"/>
        </w:trPr>
        <w:tc>
          <w:tcPr>
            <w:tcW w:w="2700" w:type="dxa"/>
          </w:tcPr>
          <w:p w14:paraId="4F6C5022" w14:textId="433095F7" w:rsidR="005716B0" w:rsidRPr="00A14D06" w:rsidRDefault="00A14D06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>
              <w:rPr>
                <w:rFonts w:ascii="Arial" w:hAnsi="Arial" w:cs="Arial"/>
                <w:b/>
                <w:bCs/>
                <w:sz w:val="24"/>
                <w:szCs w:val="30"/>
              </w:rPr>
              <w:t>R</w:t>
            </w:r>
            <w:r w:rsidRPr="00A14D06">
              <w:rPr>
                <w:rFonts w:ascii="Arial" w:hAnsi="Arial" w:cs="Arial"/>
                <w:b/>
                <w:bCs/>
                <w:sz w:val="24"/>
                <w:szCs w:val="30"/>
              </w:rPr>
              <w:t>eferencia de objeto</w:t>
            </w:r>
          </w:p>
        </w:tc>
        <w:tc>
          <w:tcPr>
            <w:tcW w:w="7277" w:type="dxa"/>
          </w:tcPr>
          <w:p w14:paraId="094B1899" w14:textId="77777777" w:rsidR="005716B0" w:rsidRPr="00A14D06" w:rsidRDefault="00000000">
            <w:pPr>
              <w:pStyle w:val="TableParagraph"/>
              <w:spacing w:before="49"/>
              <w:ind w:left="55" w:right="342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Tipo de dato que hace referencia a la ubicación de la memoria donde se almacena un</w:t>
            </w:r>
            <w:r w:rsidRPr="00A14D06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objeto en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lugar de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un valor único</w:t>
            </w:r>
            <w:r w:rsidRPr="00A14D06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y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específico.</w:t>
            </w:r>
          </w:p>
        </w:tc>
      </w:tr>
      <w:tr w:rsidR="005716B0" w:rsidRPr="00A14D06" w14:paraId="18EE5B09" w14:textId="77777777">
        <w:trPr>
          <w:trHeight w:val="474"/>
        </w:trPr>
        <w:tc>
          <w:tcPr>
            <w:tcW w:w="2700" w:type="dxa"/>
          </w:tcPr>
          <w:p w14:paraId="66241FA7" w14:textId="7EBDB68B" w:rsidR="005716B0" w:rsidRPr="00A14D06" w:rsidRDefault="003F072F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>
              <w:rPr>
                <w:rFonts w:ascii="Arial" w:hAnsi="Arial" w:cs="Arial"/>
                <w:b/>
                <w:bCs/>
                <w:sz w:val="24"/>
                <w:szCs w:val="30"/>
              </w:rPr>
              <w:t>M</w:t>
            </w:r>
            <w:r w:rsidRPr="003F072F">
              <w:rPr>
                <w:rFonts w:ascii="Arial" w:hAnsi="Arial" w:cs="Arial"/>
                <w:b/>
                <w:bCs/>
                <w:sz w:val="24"/>
                <w:szCs w:val="30"/>
              </w:rPr>
              <w:t>étodos de cadena</w:t>
            </w:r>
          </w:p>
        </w:tc>
        <w:tc>
          <w:tcPr>
            <w:tcW w:w="7277" w:type="dxa"/>
          </w:tcPr>
          <w:p w14:paraId="12DF3B30" w14:textId="77777777" w:rsidR="005716B0" w:rsidRPr="00A14D06" w:rsidRDefault="00000000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Código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disponible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en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la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API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Java</w:t>
            </w:r>
            <w:r w:rsidRPr="00A14D06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para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manipular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o</w:t>
            </w:r>
            <w:r w:rsidRPr="00A14D06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devolver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cadenas.</w:t>
            </w:r>
          </w:p>
        </w:tc>
      </w:tr>
      <w:tr w:rsidR="005716B0" w:rsidRPr="00A14D06" w14:paraId="5F93726F" w14:textId="77777777">
        <w:trPr>
          <w:trHeight w:val="472"/>
        </w:trPr>
        <w:tc>
          <w:tcPr>
            <w:tcW w:w="2700" w:type="dxa"/>
          </w:tcPr>
          <w:p w14:paraId="0B271D66" w14:textId="18B64196" w:rsidR="005716B0" w:rsidRPr="00A14D06" w:rsidRDefault="00A14D06" w:rsidP="00A14D06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proofErr w:type="spellStart"/>
            <w:r w:rsidRPr="00A14D06">
              <w:rPr>
                <w:rFonts w:ascii="Arial" w:hAnsi="Arial" w:cs="Arial"/>
                <w:b/>
                <w:bCs/>
                <w:sz w:val="24"/>
                <w:szCs w:val="30"/>
              </w:rPr>
              <w:t>String</w:t>
            </w:r>
            <w:proofErr w:type="spellEnd"/>
          </w:p>
        </w:tc>
        <w:tc>
          <w:tcPr>
            <w:tcW w:w="7277" w:type="dxa"/>
          </w:tcPr>
          <w:p w14:paraId="769F7D36" w14:textId="77777777" w:rsidR="005716B0" w:rsidRPr="00A14D06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A14D06">
              <w:rPr>
                <w:rFonts w:ascii="Arial" w:hAnsi="Arial" w:cs="Arial"/>
                <w:color w:val="4E3629"/>
                <w:sz w:val="18"/>
              </w:rPr>
              <w:t>Tipo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de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objeto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que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almacena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frases,</w:t>
            </w:r>
            <w:r w:rsidRPr="00A14D06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palabras</w:t>
            </w:r>
            <w:r w:rsidRPr="00A14D06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o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varios</w:t>
            </w:r>
            <w:r w:rsidRPr="00A14D06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A14D06">
              <w:rPr>
                <w:rFonts w:ascii="Arial" w:hAnsi="Arial" w:cs="Arial"/>
                <w:color w:val="4E3629"/>
                <w:sz w:val="18"/>
              </w:rPr>
              <w:t>caracteres.</w:t>
            </w:r>
          </w:p>
        </w:tc>
      </w:tr>
    </w:tbl>
    <w:p w14:paraId="3699E2DE" w14:textId="77777777" w:rsidR="005716B0" w:rsidRPr="00A14D06" w:rsidRDefault="005716B0">
      <w:pPr>
        <w:rPr>
          <w:rFonts w:ascii="Arial" w:hAnsi="Arial" w:cs="Arial"/>
          <w:sz w:val="18"/>
        </w:rPr>
        <w:sectPr w:rsidR="005716B0" w:rsidRPr="00A14D06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8A1309F" w14:textId="77777777" w:rsidR="005716B0" w:rsidRPr="00A14D06" w:rsidRDefault="00000000">
      <w:pPr>
        <w:pStyle w:val="Ttulo1"/>
        <w:ind w:left="1080"/>
      </w:pPr>
      <w:bookmarkStart w:id="1" w:name="Inténtelo/resuélvalo:"/>
      <w:bookmarkEnd w:id="1"/>
      <w:r w:rsidRPr="00A14D06">
        <w:rPr>
          <w:color w:val="4E3629"/>
        </w:rPr>
        <w:lastRenderedPageBreak/>
        <w:t>Inténtelo/resuélvalo:</w:t>
      </w:r>
    </w:p>
    <w:p w14:paraId="6AD312A9" w14:textId="77777777" w:rsidR="005716B0" w:rsidRPr="00A14D06" w:rsidRDefault="005716B0">
      <w:pPr>
        <w:pStyle w:val="Textoindependiente"/>
        <w:rPr>
          <w:rFonts w:ascii="Arial" w:hAnsi="Arial" w:cs="Arial"/>
          <w:b/>
          <w:sz w:val="24"/>
        </w:rPr>
      </w:pPr>
    </w:p>
    <w:p w14:paraId="3E7FC180" w14:textId="77777777" w:rsidR="005716B0" w:rsidRPr="00A14D06" w:rsidRDefault="005716B0">
      <w:pPr>
        <w:pStyle w:val="Textoindependiente"/>
        <w:spacing w:before="9"/>
        <w:rPr>
          <w:rFonts w:ascii="Arial" w:hAnsi="Arial" w:cs="Arial"/>
          <w:b/>
          <w:sz w:val="22"/>
        </w:rPr>
      </w:pPr>
    </w:p>
    <w:p w14:paraId="462F18C0" w14:textId="7BB8E2B5" w:rsidR="005716B0" w:rsidRPr="003F072F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Escriba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tres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formas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diferentes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declarar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e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instanciar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un</w:t>
      </w:r>
      <w:r w:rsidRPr="00A14D06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objeto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de</w:t>
      </w:r>
      <w:r w:rsidRPr="00A14D06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llamado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“</w:t>
      </w:r>
      <w:proofErr w:type="spellStart"/>
      <w:r w:rsidRPr="00A14D06">
        <w:rPr>
          <w:rFonts w:ascii="Arial" w:hAnsi="Arial" w:cs="Arial"/>
          <w:color w:val="4E3629"/>
          <w:sz w:val="18"/>
        </w:rPr>
        <w:t>myString</w:t>
      </w:r>
      <w:proofErr w:type="spellEnd"/>
      <w:r w:rsidRPr="00A14D06">
        <w:rPr>
          <w:rFonts w:ascii="Arial" w:hAnsi="Arial" w:cs="Arial"/>
          <w:color w:val="4E3629"/>
          <w:sz w:val="18"/>
        </w:rPr>
        <w:t>”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que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contenga</w:t>
      </w:r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“</w:t>
      </w:r>
      <w:proofErr w:type="spellStart"/>
      <w:r w:rsidRPr="00A14D06">
        <w:rPr>
          <w:rFonts w:ascii="Arial" w:hAnsi="Arial" w:cs="Arial"/>
          <w:color w:val="4E3629"/>
          <w:sz w:val="18"/>
        </w:rPr>
        <w:t>abc</w:t>
      </w:r>
      <w:proofErr w:type="spellEnd"/>
      <w:r w:rsidRPr="00A14D06">
        <w:rPr>
          <w:rFonts w:ascii="Arial" w:hAnsi="Arial" w:cs="Arial"/>
          <w:color w:val="4E3629"/>
          <w:sz w:val="18"/>
        </w:rPr>
        <w:t>”.</w:t>
      </w:r>
    </w:p>
    <w:p w14:paraId="49254659" w14:textId="77777777" w:rsidR="003F072F" w:rsidRDefault="003F072F" w:rsidP="003F072F">
      <w:pPr>
        <w:pStyle w:val="Prrafodelista"/>
        <w:tabs>
          <w:tab w:val="left" w:pos="1439"/>
          <w:tab w:val="left" w:pos="1440"/>
        </w:tabs>
        <w:ind w:firstLine="0"/>
        <w:rPr>
          <w:rFonts w:ascii="Arial" w:hAnsi="Arial" w:cs="Arial"/>
          <w:color w:val="4E3629"/>
          <w:sz w:val="18"/>
        </w:rPr>
      </w:pPr>
    </w:p>
    <w:p w14:paraId="0C7D5E7D" w14:textId="619C6D98" w:rsidR="003F072F" w:rsidRDefault="003F072F" w:rsidP="003F072F">
      <w:pPr>
        <w:pStyle w:val="Prrafodelista"/>
        <w:numPr>
          <w:ilvl w:val="2"/>
          <w:numId w:val="4"/>
        </w:numPr>
        <w:tabs>
          <w:tab w:val="left" w:pos="1439"/>
          <w:tab w:val="left" w:pos="1440"/>
        </w:tabs>
        <w:rPr>
          <w:rFonts w:ascii="Arial" w:hAnsi="Arial" w:cs="Arial"/>
          <w:color w:val="4E3629"/>
          <w:sz w:val="18"/>
        </w:rPr>
      </w:pPr>
      <w:proofErr w:type="spellStart"/>
      <w:r>
        <w:rPr>
          <w:rFonts w:ascii="Arial" w:hAnsi="Arial" w:cs="Arial"/>
          <w:color w:val="4E3629"/>
          <w:sz w:val="18"/>
        </w:rPr>
        <w:t>String</w:t>
      </w:r>
      <w:proofErr w:type="spellEnd"/>
      <w:r>
        <w:rPr>
          <w:rFonts w:ascii="Arial" w:hAnsi="Arial" w:cs="Arial"/>
          <w:color w:val="4E3629"/>
          <w:sz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4E3629"/>
          <w:sz w:val="18"/>
        </w:rPr>
        <w:t>myString</w:t>
      </w:r>
      <w:proofErr w:type="spellEnd"/>
      <w:r>
        <w:rPr>
          <w:rFonts w:ascii="Arial" w:hAnsi="Arial" w:cs="Arial"/>
          <w:color w:val="4E3629"/>
          <w:sz w:val="18"/>
        </w:rPr>
        <w:t xml:space="preserve">  =</w:t>
      </w:r>
      <w:proofErr w:type="gramEnd"/>
      <w:r>
        <w:rPr>
          <w:rFonts w:ascii="Arial" w:hAnsi="Arial" w:cs="Arial"/>
          <w:color w:val="4E3629"/>
          <w:sz w:val="18"/>
        </w:rPr>
        <w:t xml:space="preserve"> new </w:t>
      </w:r>
      <w:proofErr w:type="spellStart"/>
      <w:r>
        <w:rPr>
          <w:rFonts w:ascii="Arial" w:hAnsi="Arial" w:cs="Arial"/>
          <w:color w:val="4E3629"/>
          <w:sz w:val="18"/>
        </w:rPr>
        <w:t>String</w:t>
      </w:r>
      <w:proofErr w:type="spellEnd"/>
      <w:r>
        <w:rPr>
          <w:rFonts w:ascii="Arial" w:hAnsi="Arial" w:cs="Arial"/>
          <w:color w:val="4E3629"/>
          <w:sz w:val="18"/>
        </w:rPr>
        <w:t>(“</w:t>
      </w:r>
      <w:proofErr w:type="spellStart"/>
      <w:r>
        <w:rPr>
          <w:rFonts w:ascii="Arial" w:hAnsi="Arial" w:cs="Arial"/>
          <w:color w:val="4E3629"/>
          <w:sz w:val="18"/>
        </w:rPr>
        <w:t>abc</w:t>
      </w:r>
      <w:proofErr w:type="spellEnd"/>
      <w:r>
        <w:rPr>
          <w:rFonts w:ascii="Arial" w:hAnsi="Arial" w:cs="Arial"/>
          <w:color w:val="4E3629"/>
          <w:sz w:val="18"/>
        </w:rPr>
        <w:t>”);</w:t>
      </w:r>
    </w:p>
    <w:p w14:paraId="74E84880" w14:textId="0F5A4509" w:rsidR="003F072F" w:rsidRPr="00A14D06" w:rsidRDefault="003F072F" w:rsidP="003F072F">
      <w:pPr>
        <w:pStyle w:val="Prrafodelista"/>
        <w:numPr>
          <w:ilvl w:val="2"/>
          <w:numId w:val="4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color w:val="4E3629"/>
          <w:sz w:val="18"/>
        </w:rPr>
        <w:t>String</w:t>
      </w:r>
      <w:proofErr w:type="spellEnd"/>
      <w:r>
        <w:rPr>
          <w:rFonts w:ascii="Arial" w:hAnsi="Arial" w:cs="Arial"/>
          <w:color w:val="4E3629"/>
          <w:sz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4E3629"/>
          <w:sz w:val="18"/>
        </w:rPr>
        <w:t>myString</w:t>
      </w:r>
      <w:proofErr w:type="spellEnd"/>
      <w:r>
        <w:rPr>
          <w:rFonts w:ascii="Arial" w:hAnsi="Arial" w:cs="Arial"/>
          <w:color w:val="4E3629"/>
          <w:sz w:val="18"/>
        </w:rPr>
        <w:t xml:space="preserve">  =</w:t>
      </w:r>
      <w:proofErr w:type="gramEnd"/>
      <w:r>
        <w:rPr>
          <w:rFonts w:ascii="Arial" w:hAnsi="Arial" w:cs="Arial"/>
          <w:color w:val="4E3629"/>
          <w:sz w:val="18"/>
        </w:rPr>
        <w:t xml:space="preserve"> </w:t>
      </w:r>
      <w:r>
        <w:rPr>
          <w:rFonts w:ascii="Arial" w:hAnsi="Arial" w:cs="Arial"/>
          <w:color w:val="4E3629"/>
          <w:sz w:val="18"/>
        </w:rPr>
        <w:t>“</w:t>
      </w:r>
      <w:proofErr w:type="spellStart"/>
      <w:r>
        <w:rPr>
          <w:rFonts w:ascii="Arial" w:hAnsi="Arial" w:cs="Arial"/>
          <w:color w:val="4E3629"/>
          <w:sz w:val="18"/>
        </w:rPr>
        <w:t>abc</w:t>
      </w:r>
      <w:proofErr w:type="spellEnd"/>
      <w:r>
        <w:rPr>
          <w:rFonts w:ascii="Arial" w:hAnsi="Arial" w:cs="Arial"/>
          <w:color w:val="4E3629"/>
          <w:sz w:val="18"/>
        </w:rPr>
        <w:t>”;</w:t>
      </w:r>
    </w:p>
    <w:p w14:paraId="4DEFB56F" w14:textId="67090BAD" w:rsidR="003F072F" w:rsidRPr="003F072F" w:rsidRDefault="003F072F" w:rsidP="003F072F">
      <w:pPr>
        <w:pStyle w:val="Prrafodelista"/>
        <w:numPr>
          <w:ilvl w:val="2"/>
          <w:numId w:val="4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proofErr w:type="spellStart"/>
      <w:r w:rsidRPr="003F072F">
        <w:rPr>
          <w:rFonts w:ascii="Arial" w:hAnsi="Arial" w:cs="Arial"/>
          <w:sz w:val="18"/>
        </w:rPr>
        <w:t>String</w:t>
      </w:r>
      <w:proofErr w:type="spellEnd"/>
      <w:r w:rsidRPr="003F072F">
        <w:rPr>
          <w:rFonts w:ascii="Arial" w:hAnsi="Arial" w:cs="Arial"/>
          <w:sz w:val="18"/>
        </w:rPr>
        <w:t xml:space="preserve"> </w:t>
      </w:r>
      <w:proofErr w:type="spellStart"/>
      <w:r w:rsidRPr="003F072F">
        <w:rPr>
          <w:rFonts w:ascii="Arial" w:hAnsi="Arial" w:cs="Arial"/>
          <w:sz w:val="18"/>
        </w:rPr>
        <w:t>myString</w:t>
      </w:r>
      <w:proofErr w:type="spellEnd"/>
      <w:r w:rsidRPr="003F072F">
        <w:rPr>
          <w:rFonts w:ascii="Arial" w:hAnsi="Arial" w:cs="Arial"/>
          <w:sz w:val="18"/>
        </w:rPr>
        <w:t>;</w:t>
      </w:r>
    </w:p>
    <w:p w14:paraId="209450B1" w14:textId="0010347A" w:rsidR="003F072F" w:rsidRPr="00A14D06" w:rsidRDefault="003F072F" w:rsidP="003F072F">
      <w:pPr>
        <w:pStyle w:val="Prrafodelista"/>
        <w:tabs>
          <w:tab w:val="left" w:pos="1439"/>
          <w:tab w:val="left" w:pos="1440"/>
        </w:tabs>
        <w:ind w:left="2160" w:firstLine="0"/>
        <w:rPr>
          <w:rFonts w:ascii="Arial" w:hAnsi="Arial" w:cs="Arial"/>
          <w:sz w:val="18"/>
        </w:rPr>
      </w:pPr>
      <w:proofErr w:type="spellStart"/>
      <w:r w:rsidRPr="003F072F">
        <w:rPr>
          <w:rFonts w:ascii="Arial" w:hAnsi="Arial" w:cs="Arial"/>
          <w:sz w:val="18"/>
        </w:rPr>
        <w:t>myString</w:t>
      </w:r>
      <w:proofErr w:type="spellEnd"/>
      <w:r w:rsidRPr="003F072F">
        <w:rPr>
          <w:rFonts w:ascii="Arial" w:hAnsi="Arial" w:cs="Arial"/>
          <w:sz w:val="18"/>
        </w:rPr>
        <w:t xml:space="preserve"> = "</w:t>
      </w:r>
      <w:proofErr w:type="spellStart"/>
      <w:r w:rsidRPr="003F072F">
        <w:rPr>
          <w:rFonts w:ascii="Arial" w:hAnsi="Arial" w:cs="Arial"/>
          <w:sz w:val="18"/>
        </w:rPr>
        <w:t>abc</w:t>
      </w:r>
      <w:proofErr w:type="spellEnd"/>
      <w:r w:rsidRPr="003F072F">
        <w:rPr>
          <w:rFonts w:ascii="Arial" w:hAnsi="Arial" w:cs="Arial"/>
          <w:sz w:val="18"/>
        </w:rPr>
        <w:t>";</w:t>
      </w:r>
    </w:p>
    <w:p w14:paraId="17D56202" w14:textId="77777777" w:rsidR="005716B0" w:rsidRPr="00A14D06" w:rsidRDefault="005716B0">
      <w:pPr>
        <w:pStyle w:val="Textoindependiente"/>
        <w:rPr>
          <w:rFonts w:ascii="Arial" w:hAnsi="Arial" w:cs="Arial"/>
          <w:sz w:val="20"/>
        </w:rPr>
      </w:pPr>
    </w:p>
    <w:p w14:paraId="701D9B8C" w14:textId="77777777" w:rsidR="005716B0" w:rsidRPr="00A14D06" w:rsidRDefault="005716B0">
      <w:pPr>
        <w:pStyle w:val="Textoindependiente"/>
        <w:spacing w:before="9"/>
        <w:rPr>
          <w:rFonts w:ascii="Arial" w:hAnsi="Arial" w:cs="Arial"/>
        </w:rPr>
      </w:pPr>
    </w:p>
    <w:p w14:paraId="3AE54C3C" w14:textId="77777777" w:rsidR="005716B0" w:rsidRPr="00A14D06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¿Qué devolverá cada uno de los tres objetos de cadena que se muestran a continuación?</w:t>
      </w:r>
      <w:r w:rsidRPr="00A14D06">
        <w:rPr>
          <w:rFonts w:ascii="Arial" w:hAnsi="Arial" w:cs="Arial"/>
          <w:color w:val="4E3629"/>
          <w:spacing w:val="-47"/>
          <w:sz w:val="18"/>
        </w:rPr>
        <w:t xml:space="preserve"> </w:t>
      </w:r>
      <w:proofErr w:type="spellStart"/>
      <w:r w:rsidRPr="00A14D06">
        <w:rPr>
          <w:rFonts w:ascii="Arial" w:hAnsi="Arial" w:cs="Arial"/>
          <w:color w:val="4E3629"/>
          <w:sz w:val="18"/>
        </w:rPr>
        <w:t>String</w:t>
      </w:r>
      <w:proofErr w:type="spellEnd"/>
      <w:r w:rsidRPr="00A14D06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 xml:space="preserve">s1 </w:t>
      </w:r>
      <w:proofErr w:type="gramStart"/>
      <w:r w:rsidRPr="00A14D06">
        <w:rPr>
          <w:rFonts w:ascii="Arial" w:hAnsi="Arial" w:cs="Arial"/>
          <w:color w:val="4E3629"/>
          <w:sz w:val="18"/>
        </w:rPr>
        <w:t>=“</w:t>
      </w:r>
      <w:proofErr w:type="gramEnd"/>
      <w:r w:rsidRPr="00A14D06">
        <w:rPr>
          <w:rFonts w:ascii="Arial" w:hAnsi="Arial" w:cs="Arial"/>
          <w:color w:val="4E3629"/>
          <w:sz w:val="18"/>
        </w:rPr>
        <w:t>ABC”;</w:t>
      </w:r>
    </w:p>
    <w:p w14:paraId="09AA75BD" w14:textId="77777777" w:rsidR="005716B0" w:rsidRPr="00A14D06" w:rsidRDefault="00000000">
      <w:pPr>
        <w:pStyle w:val="Textoindependiente"/>
        <w:spacing w:line="379" w:lineRule="auto"/>
        <w:ind w:left="1428" w:right="8376"/>
        <w:rPr>
          <w:rFonts w:ascii="Arial" w:hAnsi="Arial" w:cs="Arial"/>
        </w:rPr>
      </w:pPr>
      <w:proofErr w:type="spellStart"/>
      <w:r w:rsidRPr="00A14D06">
        <w:rPr>
          <w:rFonts w:ascii="Arial" w:hAnsi="Arial" w:cs="Arial"/>
          <w:color w:val="4E3629"/>
        </w:rPr>
        <w:t>String</w:t>
      </w:r>
      <w:proofErr w:type="spellEnd"/>
      <w:r w:rsidRPr="00A14D06">
        <w:rPr>
          <w:rFonts w:ascii="Arial" w:hAnsi="Arial" w:cs="Arial"/>
          <w:color w:val="4E3629"/>
        </w:rPr>
        <w:t xml:space="preserve"> s2 = new </w:t>
      </w:r>
      <w:proofErr w:type="spellStart"/>
      <w:r w:rsidRPr="00A14D06">
        <w:rPr>
          <w:rFonts w:ascii="Arial" w:hAnsi="Arial" w:cs="Arial"/>
          <w:color w:val="4E3629"/>
        </w:rPr>
        <w:t>String</w:t>
      </w:r>
      <w:proofErr w:type="spellEnd"/>
      <w:r w:rsidRPr="00A14D06">
        <w:rPr>
          <w:rFonts w:ascii="Arial" w:hAnsi="Arial" w:cs="Arial"/>
          <w:color w:val="4E3629"/>
        </w:rPr>
        <w:t>(“DEF”);</w:t>
      </w:r>
      <w:r w:rsidRPr="00A14D06">
        <w:rPr>
          <w:rFonts w:ascii="Arial" w:hAnsi="Arial" w:cs="Arial"/>
          <w:color w:val="4E3629"/>
          <w:spacing w:val="-47"/>
        </w:rPr>
        <w:t xml:space="preserve"> </w:t>
      </w:r>
      <w:proofErr w:type="spellStart"/>
      <w:r w:rsidRPr="00A14D06">
        <w:rPr>
          <w:rFonts w:ascii="Arial" w:hAnsi="Arial" w:cs="Arial"/>
          <w:color w:val="4E3629"/>
        </w:rPr>
        <w:t>String</w:t>
      </w:r>
      <w:proofErr w:type="spellEnd"/>
      <w:r w:rsidRPr="00A14D06">
        <w:rPr>
          <w:rFonts w:ascii="Arial" w:hAnsi="Arial" w:cs="Arial"/>
          <w:color w:val="4E3629"/>
          <w:spacing w:val="-3"/>
        </w:rPr>
        <w:t xml:space="preserve"> </w:t>
      </w:r>
      <w:r w:rsidRPr="00A14D06">
        <w:rPr>
          <w:rFonts w:ascii="Arial" w:hAnsi="Arial" w:cs="Arial"/>
          <w:color w:val="4E3629"/>
        </w:rPr>
        <w:t>s3</w:t>
      </w:r>
      <w:r w:rsidRPr="00A14D06">
        <w:rPr>
          <w:rFonts w:ascii="Arial" w:hAnsi="Arial" w:cs="Arial"/>
          <w:color w:val="4E3629"/>
          <w:spacing w:val="1"/>
        </w:rPr>
        <w:t xml:space="preserve"> </w:t>
      </w:r>
      <w:r w:rsidRPr="00A14D06">
        <w:rPr>
          <w:rFonts w:ascii="Arial" w:hAnsi="Arial" w:cs="Arial"/>
          <w:color w:val="4E3629"/>
        </w:rPr>
        <w:t>=</w:t>
      </w:r>
      <w:r w:rsidRPr="00A14D06">
        <w:rPr>
          <w:rFonts w:ascii="Arial" w:hAnsi="Arial" w:cs="Arial"/>
          <w:color w:val="4E3629"/>
          <w:spacing w:val="-2"/>
        </w:rPr>
        <w:t xml:space="preserve"> </w:t>
      </w:r>
      <w:r w:rsidRPr="00A14D06">
        <w:rPr>
          <w:rFonts w:ascii="Arial" w:hAnsi="Arial" w:cs="Arial"/>
          <w:color w:val="4E3629"/>
        </w:rPr>
        <w:t>“AB” + “C”;</w:t>
      </w:r>
    </w:p>
    <w:p w14:paraId="6B738243" w14:textId="3A058EF9" w:rsidR="005716B0" w:rsidRPr="00A14D06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s</w:t>
      </w:r>
      <w:proofErr w:type="gramStart"/>
      <w:r w:rsidRPr="00A14D06">
        <w:rPr>
          <w:rFonts w:ascii="Arial" w:hAnsi="Arial" w:cs="Arial"/>
          <w:color w:val="4E3629"/>
          <w:sz w:val="18"/>
        </w:rPr>
        <w:t>1.compareTo</w:t>
      </w:r>
      <w:proofErr w:type="gramEnd"/>
      <w:r w:rsidRPr="00A14D06">
        <w:rPr>
          <w:rFonts w:ascii="Arial" w:hAnsi="Arial" w:cs="Arial"/>
          <w:color w:val="4E3629"/>
          <w:sz w:val="18"/>
        </w:rPr>
        <w:t>(s2);</w:t>
      </w:r>
      <w:r w:rsidR="005C0068">
        <w:rPr>
          <w:rFonts w:ascii="Arial" w:hAnsi="Arial" w:cs="Arial"/>
          <w:color w:val="4E3629"/>
          <w:sz w:val="18"/>
        </w:rPr>
        <w:t xml:space="preserve"> </w:t>
      </w:r>
      <w:r w:rsidR="005C0068" w:rsidRPr="005C0068">
        <w:rPr>
          <w:rFonts w:ascii="Arial" w:hAnsi="Arial" w:cs="Arial"/>
          <w:color w:val="4E3629"/>
          <w:sz w:val="18"/>
        </w:rPr>
        <w:t>`-3</w:t>
      </w:r>
      <w:r w:rsidR="005C0068" w:rsidRPr="005C0068">
        <w:t xml:space="preserve"> </w:t>
      </w:r>
      <w:r w:rsidR="005C0068" w:rsidRPr="005C0068">
        <w:rPr>
          <w:rFonts w:ascii="Arial" w:hAnsi="Arial" w:cs="Arial"/>
          <w:color w:val="4E3629"/>
          <w:sz w:val="18"/>
        </w:rPr>
        <w:t>`</w:t>
      </w:r>
    </w:p>
    <w:p w14:paraId="495943CB" w14:textId="039629F0" w:rsidR="005716B0" w:rsidRPr="00A14D06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s</w:t>
      </w:r>
      <w:proofErr w:type="gramStart"/>
      <w:r w:rsidRPr="00A14D06">
        <w:rPr>
          <w:rFonts w:ascii="Arial" w:hAnsi="Arial" w:cs="Arial"/>
          <w:color w:val="4E3629"/>
          <w:sz w:val="18"/>
        </w:rPr>
        <w:t>2.equals</w:t>
      </w:r>
      <w:proofErr w:type="gramEnd"/>
      <w:r w:rsidRPr="00A14D06">
        <w:rPr>
          <w:rFonts w:ascii="Arial" w:hAnsi="Arial" w:cs="Arial"/>
          <w:color w:val="4E3629"/>
          <w:sz w:val="18"/>
        </w:rPr>
        <w:t>(s3);</w:t>
      </w:r>
      <w:r w:rsidR="005C0068">
        <w:rPr>
          <w:rFonts w:ascii="Arial" w:hAnsi="Arial" w:cs="Arial"/>
          <w:color w:val="4E3629"/>
          <w:sz w:val="18"/>
        </w:rPr>
        <w:t xml:space="preserve"> </w:t>
      </w:r>
      <w:r w:rsidR="005C0068" w:rsidRPr="005C0068">
        <w:rPr>
          <w:rFonts w:ascii="Arial" w:hAnsi="Arial" w:cs="Arial"/>
          <w:color w:val="4E3629"/>
          <w:sz w:val="18"/>
        </w:rPr>
        <w:t>`false`</w:t>
      </w:r>
    </w:p>
    <w:p w14:paraId="008A9B8A" w14:textId="630A2A79" w:rsidR="005716B0" w:rsidRPr="00A14D06" w:rsidRDefault="00000000">
      <w:pPr>
        <w:pStyle w:val="Textoindependiente"/>
        <w:tabs>
          <w:tab w:val="left" w:pos="2159"/>
        </w:tabs>
        <w:spacing w:before="119"/>
        <w:ind w:left="1800"/>
        <w:rPr>
          <w:rFonts w:ascii="Arial" w:hAnsi="Arial" w:cs="Arial"/>
        </w:rPr>
      </w:pPr>
      <w:r w:rsidRPr="00A14D06">
        <w:rPr>
          <w:rFonts w:ascii="Arial" w:hAnsi="Arial" w:cs="Arial"/>
          <w:color w:val="4E3629"/>
        </w:rPr>
        <w:t>c.</w:t>
      </w:r>
      <w:r w:rsidRPr="00A14D06">
        <w:rPr>
          <w:rFonts w:ascii="Arial" w:hAnsi="Arial" w:cs="Arial"/>
          <w:color w:val="4E3629"/>
        </w:rPr>
        <w:tab/>
        <w:t>s3</w:t>
      </w:r>
      <w:r w:rsidRPr="00A14D06">
        <w:rPr>
          <w:rFonts w:ascii="Arial" w:hAnsi="Arial" w:cs="Arial"/>
          <w:color w:val="4E3629"/>
          <w:spacing w:val="1"/>
        </w:rPr>
        <w:t xml:space="preserve"> </w:t>
      </w:r>
      <w:r w:rsidRPr="00A14D06">
        <w:rPr>
          <w:rFonts w:ascii="Arial" w:hAnsi="Arial" w:cs="Arial"/>
          <w:color w:val="4E3629"/>
        </w:rPr>
        <w:t>==</w:t>
      </w:r>
      <w:r w:rsidRPr="00A14D06">
        <w:rPr>
          <w:rFonts w:ascii="Arial" w:hAnsi="Arial" w:cs="Arial"/>
          <w:color w:val="4E3629"/>
          <w:spacing w:val="-1"/>
        </w:rPr>
        <w:t xml:space="preserve"> </w:t>
      </w:r>
      <w:r w:rsidRPr="00A14D06">
        <w:rPr>
          <w:rFonts w:ascii="Arial" w:hAnsi="Arial" w:cs="Arial"/>
          <w:color w:val="4E3629"/>
        </w:rPr>
        <w:t>s1;</w:t>
      </w:r>
      <w:r w:rsidR="005C0068">
        <w:rPr>
          <w:rFonts w:ascii="Arial" w:hAnsi="Arial" w:cs="Arial"/>
          <w:color w:val="4E3629"/>
        </w:rPr>
        <w:t xml:space="preserve"> </w:t>
      </w:r>
      <w:r w:rsidR="005C0068" w:rsidRPr="005C0068">
        <w:rPr>
          <w:rFonts w:ascii="Arial" w:hAnsi="Arial" w:cs="Arial"/>
          <w:color w:val="4E3629"/>
        </w:rPr>
        <w:t>`true`</w:t>
      </w:r>
    </w:p>
    <w:p w14:paraId="607DB9F9" w14:textId="49BD4E88" w:rsidR="005716B0" w:rsidRPr="00A14D06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s</w:t>
      </w:r>
      <w:proofErr w:type="gramStart"/>
      <w:r w:rsidRPr="00A14D06">
        <w:rPr>
          <w:rFonts w:ascii="Arial" w:hAnsi="Arial" w:cs="Arial"/>
          <w:color w:val="4E3629"/>
          <w:sz w:val="18"/>
        </w:rPr>
        <w:t>2.compareTo</w:t>
      </w:r>
      <w:proofErr w:type="gramEnd"/>
      <w:r w:rsidRPr="00A14D06">
        <w:rPr>
          <w:rFonts w:ascii="Arial" w:hAnsi="Arial" w:cs="Arial"/>
          <w:color w:val="4E3629"/>
          <w:sz w:val="18"/>
        </w:rPr>
        <w:t>(s3);</w:t>
      </w:r>
      <w:r w:rsidR="005C0068">
        <w:rPr>
          <w:rFonts w:ascii="Arial" w:hAnsi="Arial" w:cs="Arial"/>
          <w:color w:val="4E3629"/>
          <w:sz w:val="18"/>
        </w:rPr>
        <w:t xml:space="preserve"> </w:t>
      </w:r>
      <w:r w:rsidR="005C0068" w:rsidRPr="005C0068">
        <w:rPr>
          <w:rFonts w:ascii="Arial" w:hAnsi="Arial" w:cs="Arial"/>
          <w:color w:val="4E3629"/>
          <w:sz w:val="18"/>
        </w:rPr>
        <w:t>`3`</w:t>
      </w:r>
    </w:p>
    <w:p w14:paraId="5254722E" w14:textId="79B6FFB3" w:rsidR="005716B0" w:rsidRPr="00A14D06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s</w:t>
      </w:r>
      <w:proofErr w:type="gramStart"/>
      <w:r w:rsidRPr="00A14D06">
        <w:rPr>
          <w:rFonts w:ascii="Arial" w:hAnsi="Arial" w:cs="Arial"/>
          <w:color w:val="4E3629"/>
          <w:sz w:val="18"/>
        </w:rPr>
        <w:t>3.equals</w:t>
      </w:r>
      <w:proofErr w:type="gramEnd"/>
      <w:r w:rsidRPr="00A14D06">
        <w:rPr>
          <w:rFonts w:ascii="Arial" w:hAnsi="Arial" w:cs="Arial"/>
          <w:color w:val="4E3629"/>
          <w:sz w:val="18"/>
        </w:rPr>
        <w:t>(s1);</w:t>
      </w:r>
      <w:r w:rsidR="005C0068">
        <w:rPr>
          <w:rFonts w:ascii="Arial" w:hAnsi="Arial" w:cs="Arial"/>
          <w:color w:val="4E3629"/>
          <w:sz w:val="18"/>
        </w:rPr>
        <w:t xml:space="preserve"> </w:t>
      </w:r>
      <w:r w:rsidR="005C0068" w:rsidRPr="005C0068">
        <w:rPr>
          <w:rFonts w:ascii="Arial" w:hAnsi="Arial" w:cs="Arial"/>
          <w:color w:val="4E3629"/>
          <w:sz w:val="18"/>
        </w:rPr>
        <w:t>`true`</w:t>
      </w:r>
    </w:p>
    <w:p w14:paraId="0CAD2329" w14:textId="77777777" w:rsidR="005716B0" w:rsidRPr="00A14D06" w:rsidRDefault="005716B0">
      <w:pPr>
        <w:pStyle w:val="Textoindependiente"/>
        <w:rPr>
          <w:rFonts w:ascii="Arial" w:hAnsi="Arial" w:cs="Arial"/>
          <w:sz w:val="20"/>
        </w:rPr>
      </w:pPr>
    </w:p>
    <w:p w14:paraId="692A8434" w14:textId="77777777" w:rsidR="005716B0" w:rsidRPr="00A14D06" w:rsidRDefault="005716B0">
      <w:pPr>
        <w:pStyle w:val="Textoindependiente"/>
        <w:rPr>
          <w:rFonts w:ascii="Arial" w:hAnsi="Arial" w:cs="Arial"/>
          <w:sz w:val="19"/>
        </w:rPr>
      </w:pPr>
    </w:p>
    <w:p w14:paraId="1F1EB475" w14:textId="77777777" w:rsidR="005716B0" w:rsidRPr="00A14D06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rFonts w:ascii="Arial" w:hAnsi="Arial" w:cs="Arial"/>
          <w:sz w:val="18"/>
        </w:rPr>
      </w:pPr>
      <w:r w:rsidRPr="00A14D06">
        <w:rPr>
          <w:rFonts w:ascii="Arial" w:hAnsi="Arial" w:cs="Arial"/>
          <w:color w:val="4E3629"/>
          <w:sz w:val="18"/>
        </w:rPr>
        <w:t>Declare e instancie dos objetos de cadena independientes; a continuación, concaténelos y asígneles un tercer objeto de</w:t>
      </w:r>
      <w:r w:rsidRPr="00A14D06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A14D06">
        <w:rPr>
          <w:rFonts w:ascii="Arial" w:hAnsi="Arial" w:cs="Arial"/>
          <w:color w:val="4E3629"/>
          <w:sz w:val="18"/>
        </w:rPr>
        <w:t>cadena arbitrario.</w:t>
      </w:r>
    </w:p>
    <w:sectPr w:rsidR="005716B0" w:rsidRPr="00A14D06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3DC3" w14:textId="77777777" w:rsidR="005C53B7" w:rsidRDefault="005C53B7">
      <w:r>
        <w:separator/>
      </w:r>
    </w:p>
  </w:endnote>
  <w:endnote w:type="continuationSeparator" w:id="0">
    <w:p w14:paraId="3353083F" w14:textId="77777777" w:rsidR="005C53B7" w:rsidRDefault="005C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2DF5" w14:textId="77777777" w:rsidR="005716B0" w:rsidRDefault="00000000">
    <w:pPr>
      <w:pStyle w:val="Textoindependiente"/>
      <w:spacing w:line="14" w:lineRule="auto"/>
      <w:rPr>
        <w:sz w:val="20"/>
      </w:rPr>
    </w:pPr>
    <w:r>
      <w:pict w14:anchorId="78081A6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388C3E8D" w14:textId="77777777" w:rsidR="005716B0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C63" w14:textId="77777777" w:rsidR="005716B0" w:rsidRDefault="00000000">
    <w:pPr>
      <w:pStyle w:val="Textoindependiente"/>
      <w:spacing w:line="14" w:lineRule="auto"/>
      <w:rPr>
        <w:sz w:val="20"/>
      </w:rPr>
    </w:pPr>
    <w:r>
      <w:pict w14:anchorId="69E8E7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33809501" w14:textId="77777777" w:rsidR="005716B0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27065233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6270BFD7" w14:textId="77777777" w:rsidR="005716B0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9883" w14:textId="77777777" w:rsidR="005C53B7" w:rsidRDefault="005C53B7">
      <w:r>
        <w:separator/>
      </w:r>
    </w:p>
  </w:footnote>
  <w:footnote w:type="continuationSeparator" w:id="0">
    <w:p w14:paraId="45E4B3FC" w14:textId="77777777" w:rsidR="005C53B7" w:rsidRDefault="005C5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8B1"/>
    <w:multiLevelType w:val="hybridMultilevel"/>
    <w:tmpl w:val="241E0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6DA8"/>
    <w:multiLevelType w:val="hybridMultilevel"/>
    <w:tmpl w:val="236899C8"/>
    <w:lvl w:ilvl="0" w:tplc="2DF44C5C">
      <w:start w:val="4"/>
      <w:numFmt w:val="lowerLetter"/>
      <w:lvlText w:val="%1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EA8480A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BA68A3CE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BE289B50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EC8438E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E1FE78C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11BE0688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0FF22F0C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43080820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8C32162"/>
    <w:multiLevelType w:val="hybridMultilevel"/>
    <w:tmpl w:val="ACD630B2"/>
    <w:lvl w:ilvl="0" w:tplc="84C601C6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418C0DE6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98D474F8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D8BC25E0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889C5C5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099C019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33D85A64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0270C2B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4EC0B52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3" w15:restartNumberingAfterBreak="0">
    <w:nsid w:val="7A415C46"/>
    <w:multiLevelType w:val="hybridMultilevel"/>
    <w:tmpl w:val="44A62116"/>
    <w:lvl w:ilvl="0" w:tplc="A9F46D62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AAE20A78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1B503940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C94623E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208ACA8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A4EECAEC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396AF8FA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3A202EAC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08E81918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num w:numId="1" w16cid:durableId="24870498">
    <w:abstractNumId w:val="1"/>
  </w:num>
  <w:num w:numId="2" w16cid:durableId="218443840">
    <w:abstractNumId w:val="3"/>
  </w:num>
  <w:num w:numId="3" w16cid:durableId="919994703">
    <w:abstractNumId w:val="2"/>
  </w:num>
  <w:num w:numId="4" w16cid:durableId="194244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6B0"/>
    <w:rsid w:val="003F072F"/>
    <w:rsid w:val="005716B0"/>
    <w:rsid w:val="005C0068"/>
    <w:rsid w:val="005C53B7"/>
    <w:rsid w:val="00A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485D6"/>
  <w15:docId w15:val="{7F52DA09-FA8B-44F9-8C5E-32A6B59D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Nicolas Arbeláez Tapias</cp:lastModifiedBy>
  <cp:revision>3</cp:revision>
  <dcterms:created xsi:type="dcterms:W3CDTF">2023-02-25T04:35:00Z</dcterms:created>
  <dcterms:modified xsi:type="dcterms:W3CDTF">2023-02-25T05:18:00Z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2023-02-25T00:00:00Z</vt:filetime>
  </property>
</Properties>
</file>