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FE3E55" w14:paraId="329DA3A2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0328D442" w14:textId="77777777" w:rsidR="00922061" w:rsidRDefault="00922061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506397EE" w14:textId="77777777" w:rsidR="00922061" w:rsidRDefault="00922061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administratif</w:t>
            </w:r>
          </w:p>
          <w:p w14:paraId="17C868E5" w14:textId="77777777" w:rsidR="00922061" w:rsidRDefault="00922061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6 ans de gestion d'entreprise dans le bâtiment</w:t>
            </w:r>
          </w:p>
          <w:p w14:paraId="7E6CE517" w14:textId="77777777" w:rsidR="00922061" w:rsidRDefault="00922061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649B567D" w14:textId="77777777" w:rsidR="00922061" w:rsidRDefault="00922061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FE3E55" w14:paraId="76727188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3651F50B" w14:textId="77777777" w:rsidR="00922061" w:rsidRDefault="00922061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0132759A" w14:textId="77777777" w:rsidR="00922061" w:rsidRDefault="00922061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07D636D1" w14:textId="77777777" w:rsidR="00922061" w:rsidRDefault="00922061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≈ 100 k€</w:t>
            </w:r>
          </w:p>
          <w:p w14:paraId="4001A74D" w14:textId="77777777" w:rsidR="00922061" w:rsidRDefault="00922061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 chiffre d'affaires annuel géré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1A7BFCDE" w14:textId="77777777" w:rsidR="00922061" w:rsidRDefault="00922061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3</w:t>
            </w:r>
          </w:p>
          <w:p w14:paraId="21A0A22C" w14:textId="77777777" w:rsidR="00922061" w:rsidRDefault="00922061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sous-traitants coordonnés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A7A3D70" w14:textId="77777777" w:rsidR="00922061" w:rsidRDefault="00922061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2E93C828" w14:textId="77777777" w:rsidR="00922061" w:rsidRDefault="00922061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 secteur du bâtiment</w:t>
            </w:r>
          </w:p>
        </w:tc>
      </w:tr>
    </w:tbl>
    <w:p w14:paraId="1F7A67CB" w14:textId="77777777" w:rsidR="00922061" w:rsidRDefault="00922061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35EC941D" w14:textId="77777777" w:rsidR="00922061" w:rsidRDefault="00922061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Ancien gérant d'une entreprise de rénovation, je connais le bureau d'une PME du bâtiment de l'intérieur : devis, facturation, suivi des paiements, planning des chantiers, sous-traitants et lien avec l'expert-comptable. Organisé et autonome, je souhaite mettre cette expérience au service d'une équipe, près de chez moi.</w:t>
      </w:r>
    </w:p>
    <w:p w14:paraId="4FFAED4F" w14:textId="77777777" w:rsidR="00922061" w:rsidRDefault="00922061">
      <w:pPr>
        <w:pStyle w:val="Titre2"/>
        <w:rPr>
          <w:rFonts w:eastAsia="Times New Roman"/>
        </w:rPr>
      </w:pPr>
      <w:r>
        <w:rPr>
          <w:rFonts w:eastAsia="Times New Roman"/>
        </w:rPr>
        <w:t>EXPÉRIENCE EN GESTION D'ENTREPRISE</w:t>
      </w:r>
    </w:p>
    <w:p w14:paraId="686EC231" w14:textId="77777777" w:rsidR="00922061" w:rsidRDefault="00922061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7C1CD17A" w14:textId="77777777" w:rsidR="00922061" w:rsidRDefault="00922061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intérieure, sols, chantiers de parkings</w:t>
      </w:r>
    </w:p>
    <w:p w14:paraId="789D22F0" w14:textId="77777777" w:rsidR="00922061" w:rsidRDefault="00922061" w:rsidP="002723F6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Création et gestion d'une entreprise pendant 6 ans, CA d'environ 100 000 € par an</w:t>
      </w:r>
    </w:p>
    <w:p w14:paraId="3F524780" w14:textId="77777777" w:rsidR="00922061" w:rsidRDefault="00922061" w:rsidP="002723F6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des devis et des factures, suivi des paiements</w:t>
      </w:r>
    </w:p>
    <w:p w14:paraId="528DCC25" w14:textId="77777777" w:rsidR="00922061" w:rsidRDefault="00922061" w:rsidP="002723F6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 et coordination de 2 à 3 sous-traitants</w:t>
      </w:r>
    </w:p>
    <w:p w14:paraId="24DD8EB2" w14:textId="77777777" w:rsidR="00922061" w:rsidRDefault="00922061" w:rsidP="002723F6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Relation clientèle et interface avec les fournisseurs</w:t>
      </w:r>
    </w:p>
    <w:p w14:paraId="62B801AD" w14:textId="77777777" w:rsidR="00922061" w:rsidRDefault="00922061" w:rsidP="002723F6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482540D5" w14:textId="77777777" w:rsidR="00922061" w:rsidRDefault="00922061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5835164D" w14:textId="77777777" w:rsidR="00922061" w:rsidRDefault="00922061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07A56988" w14:textId="77777777" w:rsidR="00922061" w:rsidRDefault="00922061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6FCE4CE9" w14:textId="77777777" w:rsidR="00922061" w:rsidRDefault="00922061" w:rsidP="002723F6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586983EC" w14:textId="77777777" w:rsidR="00922061" w:rsidRDefault="00922061" w:rsidP="002723F6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aux métiers de la résine, environ 10 personnes par semaine pendant un an</w:t>
      </w:r>
    </w:p>
    <w:p w14:paraId="62F6E98C" w14:textId="77777777" w:rsidR="00922061" w:rsidRDefault="00922061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56A8085" w14:textId="77777777" w:rsidR="00922061" w:rsidRDefault="00922061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51D12DEE" w14:textId="77777777" w:rsidR="00922061" w:rsidRDefault="00922061" w:rsidP="002723F6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60DBE577" w14:textId="77777777" w:rsidR="00922061" w:rsidRDefault="00922061" w:rsidP="002723F6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6EFEF68C" w14:textId="77777777" w:rsidR="00922061" w:rsidRDefault="00922061">
      <w:pPr>
        <w:pStyle w:val="poste"/>
        <w:spacing w:before="10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6453D6A" w14:textId="77777777" w:rsidR="00922061" w:rsidRDefault="00922061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FE3E55" w14:paraId="0BC92EE3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51DC5A" w14:textId="77777777" w:rsidR="00922061" w:rsidRDefault="00922061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047F6887" w14:textId="77777777" w:rsidR="00922061" w:rsidRDefault="00922061" w:rsidP="002723F6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Devis, facturation, suivi des règlements et relances</w:t>
            </w:r>
          </w:p>
          <w:p w14:paraId="26D9B1E0" w14:textId="77777777" w:rsidR="00922061" w:rsidRDefault="00922061" w:rsidP="002723F6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Planning des interventions, suivi de dossiers en parallèle</w:t>
            </w:r>
          </w:p>
          <w:p w14:paraId="0889A603" w14:textId="77777777" w:rsidR="00922061" w:rsidRDefault="00922061" w:rsidP="002723F6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Relation clients, fournisseurs et sous-traitants</w:t>
            </w:r>
          </w:p>
          <w:p w14:paraId="23B26715" w14:textId="77777777" w:rsidR="00922061" w:rsidRDefault="00922061" w:rsidP="002723F6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 (Gmail, Outlook)</w:t>
            </w:r>
          </w:p>
          <w:p w14:paraId="0E2947A1" w14:textId="77777777" w:rsidR="00922061" w:rsidRDefault="00922061" w:rsidP="002723F6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Prise en main rapide de nouveaux logiciels</w:t>
            </w:r>
          </w:p>
          <w:p w14:paraId="60ADAB67" w14:textId="77777777" w:rsidR="00922061" w:rsidRDefault="00922061" w:rsidP="002723F6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Encadrement et formation d'équipe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19565F0" w14:textId="77777777" w:rsidR="00922061" w:rsidRDefault="00922061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5B7461A8" w14:textId="77777777" w:rsidR="00922061" w:rsidRDefault="00922061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1AD35016" w14:textId="77777777" w:rsidR="00922061" w:rsidRDefault="00922061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37B42A11" w14:textId="77777777" w:rsidR="00922061" w:rsidRDefault="00922061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15BEB25C" w14:textId="77777777" w:rsidR="00922061" w:rsidRDefault="00922061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2026</w:t>
            </w:r>
            <w:r>
              <w:rPr>
                <w:rFonts w:ascii="Calibri" w:hAnsi="Calibri" w:cs="Calibri"/>
                <w:color w:val="262626"/>
              </w:rPr>
              <w:t>  Autoformation en IA et automatisation</w:t>
            </w:r>
          </w:p>
          <w:p w14:paraId="4FCD2147" w14:textId="77777777" w:rsidR="00922061" w:rsidRDefault="00922061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0B8280EE" w14:textId="77777777" w:rsidR="00922061" w:rsidRDefault="00922061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2898DFA9" w14:textId="77777777" w:rsidR="00922061" w:rsidRDefault="00922061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À l'écoute, patient, esprit d'initiative</w:t>
            </w:r>
          </w:p>
        </w:tc>
      </w:tr>
    </w:tbl>
    <w:p w14:paraId="401881CC" w14:textId="77777777" w:rsidR="00922061" w:rsidRDefault="00922061">
      <w:pPr>
        <w:rPr>
          <w:rFonts w:eastAsia="Times New Roman"/>
        </w:rPr>
      </w:pPr>
    </w:p>
    <w:sectPr w:rsidR="00922061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5BE0"/>
    <w:multiLevelType w:val="multilevel"/>
    <w:tmpl w:val="BEA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174B"/>
    <w:multiLevelType w:val="multilevel"/>
    <w:tmpl w:val="438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02DE"/>
    <w:multiLevelType w:val="multilevel"/>
    <w:tmpl w:val="6FF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C3C40"/>
    <w:multiLevelType w:val="multilevel"/>
    <w:tmpl w:val="2AD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21325">
    <w:abstractNumId w:val="1"/>
  </w:num>
  <w:num w:numId="2" w16cid:durableId="934754335">
    <w:abstractNumId w:val="2"/>
  </w:num>
  <w:num w:numId="3" w16cid:durableId="146213274">
    <w:abstractNumId w:val="3"/>
  </w:num>
  <w:num w:numId="4" w16cid:durableId="53543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45"/>
    <w:rsid w:val="002723F6"/>
    <w:rsid w:val="007C4345"/>
    <w:rsid w:val="00922061"/>
    <w:rsid w:val="00C9501A"/>
    <w:rsid w:val="00FE01FC"/>
    <w:rsid w:val="00FE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398C2C"/>
  <w15:chartTrackingRefBased/>
  <w15:docId w15:val="{44B0D73F-1E37-453D-BBFF-2314CA21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2075</Characters>
  <Application>Microsoft Office Word</Application>
  <DocSecurity>0</DocSecurity>
  <Lines>52</Lines>
  <Paragraphs>48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2026-10-08T16:12:00Z</dcterms:created>
  <dcterms:modified xsi:type="dcterms:W3CDTF">2026-10-08T16:12:00Z</dcterms:modified>
</cp:coreProperties>
</file>