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1B9E1" w14:textId="77777777" w:rsidR="00233A26" w:rsidRDefault="00233A26">
      <w:pPr>
        <w:spacing w:before="0" w:beforeAutospacing="0" w:after="0" w:afterAutospacing="0"/>
        <w:rPr>
          <w:b/>
          <w:bCs/>
          <w:color w:val="1F3A5F"/>
          <w:sz w:val="48"/>
          <w:szCs w:val="48"/>
        </w:rPr>
      </w:pPr>
      <w:r>
        <w:rPr>
          <w:b/>
          <w:bCs/>
          <w:color w:val="1F3A5F"/>
          <w:sz w:val="48"/>
          <w:szCs w:val="48"/>
        </w:rPr>
        <w:t>Nicolas BIDEAU</w:t>
      </w:r>
    </w:p>
    <w:p w14:paraId="0834BB57" w14:textId="77777777" w:rsidR="00233A26" w:rsidRDefault="00233A26">
      <w:pPr>
        <w:spacing w:before="40" w:beforeAutospacing="0" w:after="0" w:afterAutospacing="0"/>
        <w:rPr>
          <w:b/>
          <w:bCs/>
          <w:color w:val="2E75B6"/>
          <w:sz w:val="26"/>
          <w:szCs w:val="26"/>
        </w:rPr>
      </w:pPr>
      <w:r>
        <w:rPr>
          <w:b/>
          <w:bCs/>
          <w:color w:val="2E75B6"/>
          <w:sz w:val="26"/>
          <w:szCs w:val="26"/>
        </w:rPr>
        <w:t>Assistant administratif et commercial / ADV</w:t>
      </w:r>
    </w:p>
    <w:p w14:paraId="6A03C0D6" w14:textId="77777777" w:rsidR="00233A26" w:rsidRDefault="00233A26">
      <w:pPr>
        <w:spacing w:before="80" w:beforeAutospacing="0" w:after="0" w:afterAutospacing="0"/>
        <w:rPr>
          <w:color w:val="444444"/>
        </w:rPr>
      </w:pPr>
      <w:r>
        <w:rPr>
          <w:color w:val="444444"/>
        </w:rPr>
        <w:t>Villepreux (78) | 06 69 31 72 94 | nicobidax@gmail.com | Permis B</w:t>
      </w:r>
    </w:p>
    <w:p w14:paraId="2D09AF7B" w14:textId="77777777" w:rsidR="00233A26" w:rsidRDefault="00233A26">
      <w:pPr>
        <w:pBdr>
          <w:bottom w:val="single" w:sz="8" w:space="0" w:color="2E75B6"/>
        </w:pBdr>
        <w:spacing w:before="160" w:beforeAutospacing="0" w:after="60" w:afterAutospacing="0"/>
        <w:rPr>
          <w:b/>
          <w:bCs/>
          <w:color w:val="1F3A5F"/>
          <w:sz w:val="24"/>
          <w:szCs w:val="24"/>
        </w:rPr>
      </w:pPr>
      <w:r>
        <w:rPr>
          <w:b/>
          <w:bCs/>
          <w:color w:val="1F3A5F"/>
          <w:sz w:val="24"/>
          <w:szCs w:val="24"/>
        </w:rPr>
        <w:t>Profil</w:t>
      </w:r>
    </w:p>
    <w:p w14:paraId="679DBE13" w14:textId="77777777" w:rsidR="00233A26" w:rsidRDefault="00233A26">
      <w:pPr>
        <w:spacing w:before="0" w:beforeAutospacing="0" w:after="0" w:afterAutospacing="0"/>
        <w:jc w:val="both"/>
        <w:rPr>
          <w:color w:val="222222"/>
        </w:rPr>
      </w:pPr>
      <w:r>
        <w:rPr>
          <w:color w:val="222222"/>
        </w:rPr>
        <w:t>Ancien chef d'entreprise pendant 6 ans, j'ai géré au quotidien les devis, la facturation, la relation client et les fournisseurs. Organisé, autonome et à l'aise avec les outils bureautiques, je recherche un poste d'assistant administratif ou d'administration des ventes près de Villepreux, où mettre à profit ma double culture terrain et informatique.</w:t>
      </w:r>
    </w:p>
    <w:p w14:paraId="2991C82E" w14:textId="77777777" w:rsidR="00233A26" w:rsidRDefault="00233A26">
      <w:pPr>
        <w:pBdr>
          <w:bottom w:val="single" w:sz="8" w:space="0" w:color="2E75B6"/>
        </w:pBdr>
        <w:spacing w:before="160" w:beforeAutospacing="0" w:after="60" w:afterAutospacing="0"/>
        <w:rPr>
          <w:b/>
          <w:bCs/>
          <w:color w:val="1F3A5F"/>
          <w:sz w:val="24"/>
          <w:szCs w:val="24"/>
        </w:rPr>
      </w:pPr>
      <w:r>
        <w:rPr>
          <w:b/>
          <w:bCs/>
          <w:color w:val="1F3A5F"/>
          <w:sz w:val="24"/>
          <w:szCs w:val="24"/>
        </w:rPr>
        <w:t>Compétences</w:t>
      </w:r>
    </w:p>
    <w:p w14:paraId="58B9480E" w14:textId="77777777" w:rsidR="00233A26" w:rsidRDefault="00233A26" w:rsidP="00121445">
      <w:pPr>
        <w:numPr>
          <w:ilvl w:val="0"/>
          <w:numId w:val="1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Gestion administrative : devis, facturation, suivi des règlements</w:t>
      </w:r>
    </w:p>
    <w:p w14:paraId="570E1587" w14:textId="0DED20D1" w:rsidR="00233A26" w:rsidRDefault="005A4EA2" w:rsidP="00121445">
      <w:pPr>
        <w:numPr>
          <w:ilvl w:val="0"/>
          <w:numId w:val="1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Relation clients et fournisseurs</w:t>
      </w:r>
    </w:p>
    <w:p w14:paraId="525CD115" w14:textId="77777777" w:rsidR="00233A26" w:rsidRDefault="00233A26" w:rsidP="00121445">
      <w:pPr>
        <w:numPr>
          <w:ilvl w:val="0"/>
          <w:numId w:val="1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Organisation : plannings, priorisation, suivi de dossiers</w:t>
      </w:r>
    </w:p>
    <w:p w14:paraId="4DCDE1D4" w14:textId="77777777" w:rsidR="00233A26" w:rsidRDefault="00233A26" w:rsidP="00121445">
      <w:pPr>
        <w:numPr>
          <w:ilvl w:val="0"/>
          <w:numId w:val="1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Bureautique : Word, Excel, messagerie (Gmail, Outlook)</w:t>
      </w:r>
    </w:p>
    <w:p w14:paraId="6E5D5BA1" w14:textId="77777777" w:rsidR="00233A26" w:rsidRDefault="00233A26" w:rsidP="00121445">
      <w:pPr>
        <w:numPr>
          <w:ilvl w:val="0"/>
          <w:numId w:val="1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Bases de données : Access, notions SQL</w:t>
      </w:r>
    </w:p>
    <w:p w14:paraId="0E91129F" w14:textId="77777777" w:rsidR="00233A26" w:rsidRDefault="00233A26" w:rsidP="00121445">
      <w:pPr>
        <w:numPr>
          <w:ilvl w:val="0"/>
          <w:numId w:val="1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Encadrement et formation d'équipe</w:t>
      </w:r>
    </w:p>
    <w:p w14:paraId="6E841D39" w14:textId="77777777" w:rsidR="00233A26" w:rsidRDefault="00233A26">
      <w:pPr>
        <w:pBdr>
          <w:bottom w:val="single" w:sz="8" w:space="0" w:color="2E75B6"/>
        </w:pBdr>
        <w:spacing w:before="160" w:beforeAutospacing="0" w:after="60" w:afterAutospacing="0"/>
        <w:rPr>
          <w:b/>
          <w:bCs/>
          <w:color w:val="1F3A5F"/>
          <w:sz w:val="24"/>
          <w:szCs w:val="24"/>
        </w:rPr>
      </w:pPr>
      <w:r>
        <w:rPr>
          <w:b/>
          <w:bCs/>
          <w:color w:val="1F3A5F"/>
          <w:sz w:val="24"/>
          <w:szCs w:val="24"/>
        </w:rPr>
        <w:t>Expérience professionnelle</w:t>
      </w:r>
    </w:p>
    <w:p w14:paraId="5D620E23" w14:textId="77777777" w:rsidR="00233A26" w:rsidRDefault="00233A26">
      <w:pPr>
        <w:spacing w:before="80" w:beforeAutospacing="0" w:afterAutospacing="0"/>
        <w:rPr>
          <w:color w:val="222222"/>
        </w:rPr>
      </w:pPr>
      <w:r>
        <w:rPr>
          <w:b/>
          <w:bCs/>
          <w:color w:val="2E75B6"/>
        </w:rPr>
        <w:t>2022 - 2026</w:t>
      </w:r>
      <w:r>
        <w:rPr>
          <w:color w:val="222222"/>
        </w:rPr>
        <w:t>  </w:t>
      </w:r>
      <w:r>
        <w:rPr>
          <w:b/>
          <w:bCs/>
          <w:color w:val="222222"/>
        </w:rPr>
        <w:t>Responsable de chantier / Formateur</w:t>
      </w:r>
    </w:p>
    <w:p w14:paraId="15C54D6D" w14:textId="77777777" w:rsidR="00233A26" w:rsidRDefault="00233A26">
      <w:pPr>
        <w:spacing w:beforeAutospacing="0" w:afterAutospacing="0"/>
        <w:rPr>
          <w:i/>
          <w:iCs/>
          <w:color w:val="555555"/>
        </w:rPr>
      </w:pPr>
      <w:r>
        <w:rPr>
          <w:i/>
          <w:iCs/>
          <w:color w:val="555555"/>
        </w:rPr>
        <w:t>AS Résine Pro Tech, Les Clayes-sous-Bois</w:t>
      </w:r>
    </w:p>
    <w:p w14:paraId="4D3819FA" w14:textId="6577B1A1" w:rsidR="00233A26" w:rsidRDefault="005A4EA2" w:rsidP="00121445">
      <w:pPr>
        <w:numPr>
          <w:ilvl w:val="0"/>
          <w:numId w:val="2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Organisation des plannings d’une équipe de 3 à 6 personnes, 2 à 3 chantiers en parallèle</w:t>
      </w:r>
    </w:p>
    <w:p w14:paraId="7C495B51" w14:textId="0C709182" w:rsidR="00233A26" w:rsidRDefault="005A4EA2" w:rsidP="00121445">
      <w:pPr>
        <w:numPr>
          <w:ilvl w:val="0"/>
          <w:numId w:val="2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Formation aux métiers de la résine (environ 10 personnes par semaine pendant un an)</w:t>
      </w:r>
    </w:p>
    <w:p w14:paraId="254127EA" w14:textId="77777777" w:rsidR="00233A26" w:rsidRDefault="00233A26">
      <w:pPr>
        <w:spacing w:before="80" w:beforeAutospacing="0" w:afterAutospacing="0"/>
        <w:rPr>
          <w:color w:val="222222"/>
        </w:rPr>
      </w:pPr>
      <w:r>
        <w:rPr>
          <w:b/>
          <w:bCs/>
          <w:color w:val="2E75B6"/>
        </w:rPr>
        <w:t>2019 - 2021</w:t>
      </w:r>
      <w:r>
        <w:rPr>
          <w:color w:val="222222"/>
        </w:rPr>
        <w:t>  </w:t>
      </w:r>
      <w:r>
        <w:rPr>
          <w:b/>
          <w:bCs/>
          <w:color w:val="222222"/>
        </w:rPr>
        <w:t>Responsable logistique</w:t>
      </w:r>
    </w:p>
    <w:p w14:paraId="4FA50EA7" w14:textId="77777777" w:rsidR="00233A26" w:rsidRDefault="00233A26">
      <w:pPr>
        <w:spacing w:beforeAutospacing="0" w:afterAutospacing="0"/>
        <w:rPr>
          <w:i/>
          <w:iCs/>
          <w:color w:val="555555"/>
        </w:rPr>
      </w:pPr>
      <w:r>
        <w:rPr>
          <w:i/>
          <w:iCs/>
          <w:color w:val="555555"/>
        </w:rPr>
        <w:t>Alperel, Trappes</w:t>
      </w:r>
    </w:p>
    <w:p w14:paraId="0A3003EC" w14:textId="4E8252E0" w:rsidR="00233A26" w:rsidRDefault="005A4EA2" w:rsidP="00121445">
      <w:pPr>
        <w:numPr>
          <w:ilvl w:val="0"/>
          <w:numId w:val="3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Contrôle de conformité des réceptions et des expéditions (2 à 7 palettes par jour)</w:t>
      </w:r>
    </w:p>
    <w:p w14:paraId="6F1333BF" w14:textId="6A37138D" w:rsidR="00233A26" w:rsidRDefault="005A4EA2" w:rsidP="00121445">
      <w:pPr>
        <w:numPr>
          <w:ilvl w:val="0"/>
          <w:numId w:val="3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Suivi des stocks de matières premières et d’emballages (10 à 12 références) sur Excel, pour un fabricant de glaces artisanales</w:t>
      </w:r>
    </w:p>
    <w:p w14:paraId="4EB51D5F" w14:textId="77777777" w:rsidR="00233A26" w:rsidRDefault="00233A26">
      <w:pPr>
        <w:spacing w:before="80" w:beforeAutospacing="0" w:afterAutospacing="0"/>
        <w:rPr>
          <w:color w:val="222222"/>
        </w:rPr>
      </w:pPr>
      <w:r>
        <w:rPr>
          <w:b/>
          <w:bCs/>
          <w:color w:val="2E75B6"/>
        </w:rPr>
        <w:t>2013 - 2019</w:t>
      </w:r>
      <w:r>
        <w:rPr>
          <w:color w:val="222222"/>
        </w:rPr>
        <w:t>  </w:t>
      </w:r>
      <w:r>
        <w:rPr>
          <w:b/>
          <w:bCs/>
          <w:color w:val="222222"/>
        </w:rPr>
        <w:t>Gérant d'entreprise</w:t>
      </w:r>
    </w:p>
    <w:p w14:paraId="1534B070" w14:textId="77777777" w:rsidR="00233A26" w:rsidRDefault="00233A26">
      <w:pPr>
        <w:spacing w:beforeAutospacing="0" w:afterAutospacing="0"/>
        <w:rPr>
          <w:i/>
          <w:iCs/>
          <w:color w:val="555555"/>
        </w:rPr>
      </w:pPr>
      <w:r>
        <w:rPr>
          <w:i/>
          <w:iCs/>
          <w:color w:val="555555"/>
        </w:rPr>
        <w:t>Batidax, Bois-d'Arcy (rénovation intérieure, sols)</w:t>
      </w:r>
    </w:p>
    <w:p w14:paraId="216173E2" w14:textId="41A59B2B" w:rsidR="00233A26" w:rsidRDefault="005A4EA2" w:rsidP="00121445">
      <w:pPr>
        <w:numPr>
          <w:ilvl w:val="0"/>
          <w:numId w:val="4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Création et gestion d’une entreprise pendant 6 ans (CA d’environ 100 000 € par an)</w:t>
      </w:r>
    </w:p>
    <w:p w14:paraId="32A76B9C" w14:textId="77777777" w:rsidR="00233A26" w:rsidRDefault="00233A26" w:rsidP="00121445">
      <w:pPr>
        <w:numPr>
          <w:ilvl w:val="0"/>
          <w:numId w:val="4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Établissement des devis et des factures, suivi des paiements</w:t>
      </w:r>
    </w:p>
    <w:p w14:paraId="5BD81696" w14:textId="40FABB13" w:rsidR="00233A26" w:rsidRDefault="005A4EA2" w:rsidP="00121445">
      <w:pPr>
        <w:numPr>
          <w:ilvl w:val="0"/>
          <w:numId w:val="4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Relation clientèle et interface avec les fournisseurs, coordination de 2 à 3 sous-traitants</w:t>
      </w:r>
    </w:p>
    <w:p w14:paraId="0BE76D4F" w14:textId="6AA7C285" w:rsidR="00233A26" w:rsidRDefault="005A4EA2" w:rsidP="00121445">
      <w:pPr>
        <w:numPr>
          <w:ilvl w:val="0"/>
          <w:numId w:val="4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Suivi de la rentabilité des chantiers et de la situation financière, en lien avec l’expert-comptable</w:t>
      </w:r>
    </w:p>
    <w:p w14:paraId="485929FE" w14:textId="77777777" w:rsidR="00233A26" w:rsidRDefault="00233A26">
      <w:pPr>
        <w:spacing w:before="80" w:beforeAutospacing="0" w:afterAutospacing="0"/>
        <w:rPr>
          <w:color w:val="222222"/>
        </w:rPr>
      </w:pPr>
      <w:r>
        <w:rPr>
          <w:b/>
          <w:bCs/>
          <w:color w:val="2E75B6"/>
        </w:rPr>
        <w:t>2010 - 2012</w:t>
      </w:r>
      <w:r>
        <w:rPr>
          <w:color w:val="222222"/>
        </w:rPr>
        <w:t>  </w:t>
      </w:r>
      <w:r>
        <w:rPr>
          <w:b/>
          <w:bCs/>
          <w:color w:val="222222"/>
        </w:rPr>
        <w:t>Magasinier / Applicateur</w:t>
      </w:r>
    </w:p>
    <w:p w14:paraId="1FACDB41" w14:textId="77777777" w:rsidR="00233A26" w:rsidRDefault="00233A26">
      <w:pPr>
        <w:spacing w:beforeAutospacing="0" w:afterAutospacing="0"/>
        <w:rPr>
          <w:i/>
          <w:iCs/>
          <w:color w:val="555555"/>
        </w:rPr>
      </w:pPr>
      <w:r>
        <w:rPr>
          <w:i/>
          <w:iCs/>
          <w:color w:val="555555"/>
        </w:rPr>
        <w:t>Résine 2000, Élancourt</w:t>
      </w:r>
    </w:p>
    <w:p w14:paraId="45640842" w14:textId="77777777" w:rsidR="00233A26" w:rsidRDefault="00233A26" w:rsidP="00121445">
      <w:pPr>
        <w:numPr>
          <w:ilvl w:val="0"/>
          <w:numId w:val="5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Réception des marchandises, préparation du matériel pour les chantiers</w:t>
      </w:r>
    </w:p>
    <w:p w14:paraId="299D95EF" w14:textId="77777777" w:rsidR="00233A26" w:rsidRDefault="00233A26">
      <w:pPr>
        <w:spacing w:before="80" w:beforeAutospacing="0" w:afterAutospacing="0"/>
        <w:rPr>
          <w:color w:val="222222"/>
        </w:rPr>
      </w:pPr>
      <w:r>
        <w:rPr>
          <w:b/>
          <w:bCs/>
          <w:color w:val="2E75B6"/>
        </w:rPr>
        <w:t>2007 - 2009</w:t>
      </w:r>
      <w:r>
        <w:rPr>
          <w:color w:val="222222"/>
        </w:rPr>
        <w:t>  </w:t>
      </w:r>
      <w:r>
        <w:rPr>
          <w:b/>
          <w:bCs/>
          <w:color w:val="222222"/>
        </w:rPr>
        <w:t>Gestionnaire applicatif, puis testeur / développeur</w:t>
      </w:r>
    </w:p>
    <w:p w14:paraId="1D8DB004" w14:textId="77777777" w:rsidR="00233A26" w:rsidRDefault="00233A26">
      <w:pPr>
        <w:spacing w:beforeAutospacing="0" w:afterAutospacing="0"/>
        <w:rPr>
          <w:i/>
          <w:iCs/>
          <w:color w:val="555555"/>
        </w:rPr>
      </w:pPr>
      <w:r>
        <w:rPr>
          <w:i/>
          <w:iCs/>
          <w:color w:val="555555"/>
        </w:rPr>
        <w:t>Prosodie (Vélizy), ViaMichelin (Boulogne-Billancourt)</w:t>
      </w:r>
    </w:p>
    <w:p w14:paraId="5FA65A26" w14:textId="77777777" w:rsidR="00233A26" w:rsidRDefault="00233A26" w:rsidP="00121445">
      <w:pPr>
        <w:numPr>
          <w:ilvl w:val="0"/>
          <w:numId w:val="6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Automatisation de serveurs, réponse aux exigences des clients</w:t>
      </w:r>
    </w:p>
    <w:p w14:paraId="0BDD55B3" w14:textId="77777777" w:rsidR="00233A26" w:rsidRDefault="00233A26" w:rsidP="00121445">
      <w:pPr>
        <w:numPr>
          <w:ilvl w:val="0"/>
          <w:numId w:val="6"/>
        </w:numPr>
        <w:spacing w:before="0" w:beforeAutospacing="0" w:after="0" w:afterAutospacing="0"/>
        <w:ind w:left="280" w:hanging="200"/>
        <w:rPr>
          <w:rFonts w:eastAsia="Times New Roman"/>
          <w:color w:val="222222"/>
        </w:rPr>
      </w:pPr>
      <w:r>
        <w:rPr>
          <w:rFonts w:eastAsia="Times New Roman"/>
          <w:color w:val="222222"/>
        </w:rPr>
        <w:t>Tests d'applications web et GPS embarquées</w:t>
      </w:r>
    </w:p>
    <w:p w14:paraId="452D6B1A" w14:textId="77777777" w:rsidR="00233A26" w:rsidRDefault="00233A26">
      <w:pPr>
        <w:pBdr>
          <w:bottom w:val="single" w:sz="8" w:space="0" w:color="2E75B6"/>
        </w:pBdr>
        <w:spacing w:before="160" w:beforeAutospacing="0" w:after="60" w:afterAutospacing="0"/>
        <w:rPr>
          <w:b/>
          <w:bCs/>
          <w:color w:val="1F3A5F"/>
          <w:sz w:val="24"/>
          <w:szCs w:val="24"/>
        </w:rPr>
      </w:pPr>
      <w:r>
        <w:rPr>
          <w:b/>
          <w:bCs/>
          <w:color w:val="1F3A5F"/>
          <w:sz w:val="24"/>
          <w:szCs w:val="24"/>
        </w:rPr>
        <w:t>Formation</w:t>
      </w:r>
    </w:p>
    <w:p w14:paraId="7A728B53" w14:textId="77777777" w:rsidR="00233A26" w:rsidRDefault="00233A26">
      <w:pPr>
        <w:spacing w:before="80" w:beforeAutospacing="0" w:afterAutospacing="0"/>
        <w:rPr>
          <w:color w:val="222222"/>
        </w:rPr>
      </w:pPr>
      <w:r>
        <w:rPr>
          <w:b/>
          <w:bCs/>
          <w:color w:val="2E75B6"/>
        </w:rPr>
        <w:t>2026</w:t>
      </w:r>
      <w:r>
        <w:rPr>
          <w:color w:val="222222"/>
        </w:rPr>
        <w:t>  </w:t>
      </w:r>
      <w:r>
        <w:rPr>
          <w:b/>
          <w:bCs/>
          <w:color w:val="222222"/>
        </w:rPr>
        <w:t>Autoformation en intelligence artificielle et automatisation (en cours)</w:t>
      </w:r>
    </w:p>
    <w:p w14:paraId="1757E8EA" w14:textId="77777777" w:rsidR="00233A26" w:rsidRDefault="00233A26">
      <w:pPr>
        <w:spacing w:before="80" w:beforeAutospacing="0" w:afterAutospacing="0"/>
        <w:rPr>
          <w:color w:val="222222"/>
        </w:rPr>
      </w:pPr>
      <w:r>
        <w:rPr>
          <w:b/>
          <w:bCs/>
          <w:color w:val="2E75B6"/>
        </w:rPr>
        <w:t>2009 - 2010</w:t>
      </w:r>
      <w:r>
        <w:rPr>
          <w:color w:val="222222"/>
        </w:rPr>
        <w:t>  </w:t>
      </w:r>
      <w:r>
        <w:rPr>
          <w:b/>
          <w:bCs/>
          <w:color w:val="222222"/>
        </w:rPr>
        <w:t>Concepteur administrateur de bases de données</w:t>
      </w:r>
      <w:r>
        <w:rPr>
          <w:i/>
          <w:iCs/>
          <w:color w:val="555555"/>
        </w:rPr>
        <w:t>, IUT de Vélizy</w:t>
      </w:r>
    </w:p>
    <w:p w14:paraId="228F12EE" w14:textId="77777777" w:rsidR="00233A26" w:rsidRDefault="00233A26">
      <w:pPr>
        <w:spacing w:before="80" w:beforeAutospacing="0" w:afterAutospacing="0"/>
        <w:rPr>
          <w:color w:val="222222"/>
        </w:rPr>
      </w:pPr>
      <w:r>
        <w:rPr>
          <w:b/>
          <w:bCs/>
          <w:color w:val="2E75B6"/>
        </w:rPr>
        <w:t>2005 - 2007</w:t>
      </w:r>
      <w:r>
        <w:rPr>
          <w:color w:val="222222"/>
        </w:rPr>
        <w:t>  </w:t>
      </w:r>
      <w:r>
        <w:rPr>
          <w:b/>
          <w:bCs/>
          <w:color w:val="222222"/>
        </w:rPr>
        <w:t>BTS Informatique de Gestion, option développement d'applications</w:t>
      </w:r>
      <w:r>
        <w:rPr>
          <w:i/>
          <w:iCs/>
          <w:color w:val="555555"/>
        </w:rPr>
        <w:t>, ETS, Paris 17e</w:t>
      </w:r>
    </w:p>
    <w:p w14:paraId="65D5F798" w14:textId="77777777" w:rsidR="00233A26" w:rsidRDefault="00233A26">
      <w:pPr>
        <w:spacing w:before="80" w:beforeAutospacing="0" w:afterAutospacing="0"/>
        <w:rPr>
          <w:color w:val="222222"/>
        </w:rPr>
      </w:pPr>
      <w:r>
        <w:rPr>
          <w:b/>
          <w:bCs/>
          <w:color w:val="2E75B6"/>
        </w:rPr>
        <w:t>2004</w:t>
      </w:r>
      <w:r>
        <w:rPr>
          <w:color w:val="222222"/>
        </w:rPr>
        <w:t>  </w:t>
      </w:r>
      <w:r>
        <w:rPr>
          <w:b/>
          <w:bCs/>
          <w:color w:val="222222"/>
        </w:rPr>
        <w:t>Bac STI Électronique</w:t>
      </w:r>
      <w:r>
        <w:rPr>
          <w:i/>
          <w:iCs/>
          <w:color w:val="555555"/>
        </w:rPr>
        <w:t>, Lycée Jules Ferry, Versailles</w:t>
      </w:r>
    </w:p>
    <w:p w14:paraId="5C8878D4" w14:textId="77777777" w:rsidR="00233A26" w:rsidRDefault="00233A26">
      <w:pPr>
        <w:pBdr>
          <w:bottom w:val="single" w:sz="8" w:space="0" w:color="2E75B6"/>
        </w:pBdr>
        <w:spacing w:before="160" w:beforeAutospacing="0" w:after="60" w:afterAutospacing="0"/>
        <w:rPr>
          <w:b/>
          <w:bCs/>
          <w:color w:val="1F3A5F"/>
          <w:sz w:val="24"/>
          <w:szCs w:val="24"/>
        </w:rPr>
      </w:pPr>
      <w:r>
        <w:rPr>
          <w:b/>
          <w:bCs/>
          <w:color w:val="1F3A5F"/>
          <w:sz w:val="24"/>
          <w:szCs w:val="24"/>
        </w:rPr>
        <w:t>Langues, qualités et centres d'intérêt</w:t>
      </w:r>
    </w:p>
    <w:p w14:paraId="7A904B75" w14:textId="704185F3" w:rsidR="00233A26" w:rsidRDefault="00233A26">
      <w:pPr>
        <w:spacing w:before="0" w:beforeAutospacing="0" w:after="0" w:afterAutospacing="0"/>
        <w:rPr>
          <w:color w:val="222222"/>
        </w:rPr>
      </w:pPr>
      <w:r>
        <w:rPr>
          <w:color w:val="222222"/>
        </w:rPr>
        <w:t xml:space="preserve">Langues : </w:t>
      </w:r>
      <w:r w:rsidR="005A4EA2">
        <w:rPr>
          <w:color w:val="222222"/>
        </w:rPr>
        <w:t>espagnol courant, anglais intermédiaire, portugais scolaire</w:t>
      </w:r>
      <w:r>
        <w:rPr>
          <w:color w:val="222222"/>
        </w:rPr>
        <w:t xml:space="preserve"> | Qualités : À l'écoute, patient, esprit d'initiative</w:t>
      </w:r>
    </w:p>
    <w:p w14:paraId="0CABBDAB" w14:textId="77777777" w:rsidR="00233A26" w:rsidRDefault="00233A26">
      <w:pPr>
        <w:spacing w:before="0" w:beforeAutospacing="0" w:after="0" w:afterAutospacing="0"/>
        <w:rPr>
          <w:color w:val="222222"/>
        </w:rPr>
      </w:pPr>
      <w:r>
        <w:rPr>
          <w:color w:val="222222"/>
        </w:rPr>
        <w:t>Centres d'intérêt : Sport, langues étrangères, intelligence artificielle, voyages</w:t>
      </w:r>
    </w:p>
    <w:sectPr w:rsidR="00233A26" w:rsidSect="00121445">
      <w:pgSz w:w="11906" w:h="16838"/>
      <w:pgMar w:top="560" w:right="680" w:bottom="560" w:left="6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9D46EA"/>
    <w:multiLevelType w:val="multilevel"/>
    <w:tmpl w:val="A782A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A13813"/>
    <w:multiLevelType w:val="multilevel"/>
    <w:tmpl w:val="BB30D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004ABA"/>
    <w:multiLevelType w:val="multilevel"/>
    <w:tmpl w:val="01428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284655"/>
    <w:multiLevelType w:val="multilevel"/>
    <w:tmpl w:val="E6388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9B4198"/>
    <w:multiLevelType w:val="multilevel"/>
    <w:tmpl w:val="60203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886965"/>
    <w:multiLevelType w:val="multilevel"/>
    <w:tmpl w:val="3CEA4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4270864">
    <w:abstractNumId w:val="0"/>
  </w:num>
  <w:num w:numId="2" w16cid:durableId="544876551">
    <w:abstractNumId w:val="4"/>
  </w:num>
  <w:num w:numId="3" w16cid:durableId="1626696989">
    <w:abstractNumId w:val="1"/>
  </w:num>
  <w:num w:numId="4" w16cid:durableId="762842090">
    <w:abstractNumId w:val="3"/>
  </w:num>
  <w:num w:numId="5" w16cid:durableId="1682275436">
    <w:abstractNumId w:val="2"/>
  </w:num>
  <w:num w:numId="6" w16cid:durableId="18354155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445"/>
    <w:rsid w:val="00121445"/>
    <w:rsid w:val="00233A26"/>
    <w:rsid w:val="002374FC"/>
    <w:rsid w:val="005A4EA2"/>
    <w:rsid w:val="00627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1B5B105"/>
  <w15:chartTrackingRefBased/>
  <w15:docId w15:val="{4DADA01F-F521-4BCA-848C-CA4D2871A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100" w:beforeAutospacing="1" w:after="100" w:afterAutospacing="1"/>
    </w:pPr>
    <w:rPr>
      <w:rFonts w:ascii="Calibri" w:eastAsiaTheme="minorEastAsia" w:hAnsi="Calibri" w:cs="Calibri"/>
    </w:rPr>
  </w:style>
  <w:style w:type="paragraph" w:styleId="Titre2">
    <w:name w:val="heading 2"/>
    <w:basedOn w:val="Normal"/>
    <w:link w:val="Titre2Car"/>
    <w:uiPriority w:val="9"/>
    <w:qFormat/>
    <w:pPr>
      <w:pBdr>
        <w:bottom w:val="single" w:sz="8" w:space="1" w:color="2E75B6"/>
      </w:pBdr>
      <w:spacing w:before="180" w:beforeAutospacing="0" w:after="40" w:afterAutospacing="0"/>
      <w:outlineLvl w:val="1"/>
    </w:pPr>
    <w:rPr>
      <w:rFonts w:ascii="Times New Roman" w:hAnsi="Times New Roman" w:cs="Times New Roman"/>
      <w:b/>
      <w:bCs/>
      <w:color w:val="1F3A5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2Car">
    <w:name w:val="Titre 2 Car"/>
    <w:basedOn w:val="Policepardfaut"/>
    <w:link w:val="Titre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msonormal0">
    <w:name w:val="msonormal"/>
    <w:basedOn w:val="Normal"/>
    <w:rPr>
      <w:rFonts w:ascii="Times New Roman" w:hAnsi="Times New Roman" w:cs="Times New Roman"/>
      <w:sz w:val="24"/>
      <w:szCs w:val="24"/>
    </w:rPr>
  </w:style>
  <w:style w:type="paragraph" w:customStyle="1" w:styleId="ent">
    <w:name w:val="ent"/>
    <w:basedOn w:val="Normal"/>
    <w:rPr>
      <w:rFonts w:ascii="Times New Roman" w:hAnsi="Times New Roman" w:cs="Times New Roman"/>
      <w:i/>
      <w:iCs/>
      <w:color w:val="555555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379</Words>
  <Characters>2299</Characters>
  <Application>Microsoft Office Word</Application>
  <DocSecurity>0</DocSecurity>
  <Lines>44</Lines>
  <Paragraphs>42</Paragraphs>
  <ScaleCrop>false</ScaleCrop>
  <Company/>
  <LinksUpToDate>false</LinksUpToDate>
  <CharactersWithSpaces>2662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 bidax</dc:creator>
  <cp:keywords/>
  <dc:description/>
  <cp:lastModifiedBy>nico bidax</cp:lastModifiedBy>
  <cp:revision>3</cp:revision>
  <dcterms:created xsi:type="dcterms:W3CDTF">2026-10-08T13:25:00Z</dcterms:created>
  <dcterms:modified xsi:type="dcterms:W3CDTF">2026-10-08T15:54:00Z</dcterms:modified>
</cp:coreProperties>
</file>