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6A22FF6F" w:rsidR="00B81E72" w:rsidRDefault="00F44B9D">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ADV et approvisionnement</w:t>
            </w:r>
          </w:p>
          <w:p w14:paraId="731DC413" w14:textId="43612F3F" w:rsidR="00B81E72" w:rsidRDefault="00F44B9D">
            <w:pPr>
              <w:pStyle w:val="NormalWeb"/>
              <w:spacing w:before="20"/>
              <w:rPr>
                <w:rFonts w:ascii="Calibri" w:hAnsi="Calibri" w:cs="Calibri"/>
                <w:color w:val="FFFFFF"/>
                <w:sz w:val="21"/>
                <w:szCs w:val="21"/>
              </w:rPr>
            </w:pPr>
            <w:r>
              <w:rPr>
                <w:rFonts w:ascii="Calibri" w:hAnsi="Calibri" w:cs="Calibri"/>
                <w:color w:val="FFFFFF"/>
                <w:sz w:val="21"/>
                <w:szCs w:val="21"/>
              </w:rPr>
              <w:t>Commandes, livraisons, facturation et stocks : 6 ans de gestion d'entreprise et 2 ans de logistique</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 100 k€</w:t>
            </w:r>
          </w:p>
          <w:p w14:paraId="3712E435" w14:textId="77777777" w:rsidR="00B81E72" w:rsidRDefault="00B81E72">
            <w:pPr>
              <w:pStyle w:val="legende"/>
              <w:spacing w:after="0"/>
              <w:rPr>
                <w:rFonts w:ascii="Calibri" w:hAnsi="Calibri" w:cs="Calibri"/>
              </w:rPr>
            </w:pPr>
            <w:r>
              <w:rPr>
                <w:rFonts w:ascii="Calibri" w:hAnsi="Calibri" w:cs="Calibri"/>
              </w:rPr>
              <w:t>de chiffre d'affaires annuel géré</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12 ans</w:t>
            </w:r>
          </w:p>
          <w:p w14:paraId="52B2BB5B" w14:textId="77777777" w:rsidR="00B81E72" w:rsidRDefault="00B81E72">
            <w:pPr>
              <w:pStyle w:val="legende"/>
              <w:spacing w:after="0"/>
              <w:rPr>
                <w:rFonts w:ascii="Calibri" w:hAnsi="Calibri" w:cs="Calibri"/>
              </w:rPr>
            </w:pPr>
            <w:r>
              <w:rPr>
                <w:rFonts w:ascii="Calibri" w:hAnsi="Calibri" w:cs="Calibri"/>
              </w:rPr>
              <w:t>dans le bâtiment et la rénovation</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2 à 7</w:t>
            </w:r>
          </w:p>
          <w:p w14:paraId="4D0400E9" w14:textId="77777777" w:rsidR="00B81E72" w:rsidRDefault="00B81E72">
            <w:pPr>
              <w:pStyle w:val="legende"/>
              <w:spacing w:after="0"/>
              <w:rPr>
                <w:rFonts w:ascii="Calibri" w:hAnsi="Calibri" w:cs="Calibri"/>
              </w:rPr>
            </w:pPr>
            <w:r>
              <w:rPr>
                <w:rFonts w:ascii="Calibri" w:hAnsi="Calibri" w:cs="Calibri"/>
              </w:rPr>
              <w:t>palettes gérées par jour</w:t>
            </w:r>
          </w:p>
        </w:tc>
      </w:tr>
    </w:tbl>
    <w:p w14:paraId="009E44BD" w14:textId="77777777" w:rsidR="00B81E72" w:rsidRDefault="00B81E72">
      <w:pPr>
        <w:pStyle w:val="Titre2"/>
        <w:rPr>
          <w:rFonts w:eastAsia="Times New Roman"/>
        </w:rPr>
      </w:pPr>
      <w:r>
        <w:rPr>
          <w:rFonts w:eastAsia="Times New Roman"/>
        </w:rPr>
        <w:t>PROFIL</w:t>
      </w:r>
    </w:p>
    <w:p w14:paraId="52BFAFA5" w14:textId="708574E5" w:rsidR="00B81E72" w:rsidRDefault="00F44B9D">
      <w:pPr>
        <w:pStyle w:val="NormalWeb"/>
        <w:jc w:val="both"/>
        <w:rPr>
          <w:rFonts w:ascii="Calibri" w:hAnsi="Calibri" w:cs="Calibri"/>
          <w:color w:val="262626"/>
          <w:sz w:val="21"/>
          <w:szCs w:val="21"/>
        </w:rPr>
      </w:pPr>
      <w:r>
        <w:rPr>
          <w:rFonts w:ascii="Calibri" w:hAnsi="Calibri" w:cs="Calibri"/>
          <w:color w:val="262626"/>
          <w:sz w:val="21"/>
          <w:szCs w:val="21"/>
        </w:rPr>
        <w:t>Pendant six ans, j'ai dirigé une entreprise de rénovation et géré moi-même toute la chaîne commerciale et administrative : devis, suivi des commandes, livraisons, facturation, suivi des règlements et relances, litiges clients. Responsable logistique ensuite chez un fabricant de glaces, j'ai contrôlé les réceptions et les expéditions et suivi les stocks de matières premières et d'emballages. Organisé, rigoureux et réactif, je gère plusieurs priorités dans la même journée et je prends rapidement en main un ERP (BTS Informatique de Gestion).</w:t>
      </w:r>
    </w:p>
    <w:p w14:paraId="1EC2347F" w14:textId="77777777" w:rsidR="00B81E72" w:rsidRDefault="00B81E72">
      <w:pPr>
        <w:pStyle w:val="Titre2"/>
        <w:rPr>
          <w:rFonts w:eastAsia="Times New Roman"/>
        </w:rPr>
      </w:pPr>
      <w:r>
        <w:rPr>
          <w:rFonts w:eastAsia="Times New Roman"/>
        </w:rPr>
        <w:t>RELATION CLIENT ET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et suivi des clients particuliers, du premier rendez-vous à la fin des travaux</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coordination de 2 à 3 sous-traitants, suivi des commandes fournisseurs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69743B67" w:rsidR="00B81E72" w:rsidRDefault="00F44B9D"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Devis, saisie et suivi des commandes clients</w:t>
            </w:r>
          </w:p>
          <w:p w14:paraId="6B24F4C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livraisons, réceptions et expéditions</w:t>
            </w:r>
          </w:p>
          <w:p w14:paraId="03CE7DE3" w14:textId="4CC476F1" w:rsidR="00B81E72" w:rsidRDefault="00F44B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Bons de livraison, facturation, suivi des règlements</w:t>
            </w:r>
          </w:p>
          <w:p w14:paraId="23C024FD"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Réclamations clients et litiges</w:t>
            </w:r>
          </w:p>
          <w:p w14:paraId="1D57C83E" w14:textId="1F15EAA9" w:rsidR="00B81E72" w:rsidRDefault="00F44B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Gestion des stocks et des entrées de marchandises</w:t>
            </w:r>
          </w:p>
          <w:p w14:paraId="4BA9AD3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Word, messagerie, prise en main rapide d'un ERP</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Rigoureux, organisé, sens du service client</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D5D41"/>
    <w:rsid w:val="004E68C6"/>
    <w:rsid w:val="005668A0"/>
    <w:rsid w:val="0085644E"/>
    <w:rsid w:val="00B81E72"/>
    <w:rsid w:val="00F44B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425</Words>
  <Characters>2340</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4</cp:revision>
  <dcterms:created xsi:type="dcterms:W3CDTF">2026-10-08T16:52:00Z</dcterms:created>
  <dcterms:modified xsi:type="dcterms:W3CDTF">2026-10-13T08:07:00Z</dcterms:modified>
</cp:coreProperties>
</file>