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both"/>
              <w:rPr>
                <w:color w:val="767171"/>
                <w:sz w:val="24"/>
                <w:szCs w:val="24"/>
              </w:rPr>
            </w:pPr>
            <w:r w:rsidDel="00000000" w:rsidR="00000000" w:rsidRPr="00000000">
              <w:rPr>
                <w:color w:val="767171"/>
                <w:sz w:val="24"/>
                <w:szCs w:val="24"/>
                <w:rtl w:val="0"/>
              </w:rPr>
              <w:t xml:space="preserve">las asignaturas que mas me gustaron principalmente es ingles, ya que tengo mas posibilidad de trabajar en el extranjero al terminar mi carrera, he incluso interactúo con personas que hablan ingles, tambien me gusto la asignatura de programacion web ya que he aprendido a como desarrollar paginas y adentrarme mas en el front end y back end.</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rtl w:val="0"/>
              </w:rPr>
            </w:r>
          </w:p>
          <w:p w:rsidR="00000000" w:rsidDel="00000000" w:rsidP="00000000" w:rsidRDefault="00000000" w:rsidRPr="00000000" w14:paraId="00000013">
            <w:pPr>
              <w:jc w:val="both"/>
              <w:rPr>
                <w:color w:val="767171"/>
                <w:sz w:val="24"/>
                <w:szCs w:val="24"/>
              </w:rPr>
            </w:pPr>
            <w:r w:rsidDel="00000000" w:rsidR="00000000" w:rsidRPr="00000000">
              <w:rPr>
                <w:color w:val="767171"/>
                <w:sz w:val="24"/>
                <w:szCs w:val="24"/>
                <w:rtl w:val="0"/>
              </w:rPr>
              <w:t xml:space="preserve">Si existe valor en las certificaciones ya que demuestra el aprendizaje obtenido durante mi carrera y es una muestra en lo que estoy familiarizado o tengo experiencia.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numPr>
                <w:ilvl w:val="0"/>
                <w:numId w:val="2"/>
              </w:numPr>
              <w:tabs>
                <w:tab w:val="left" w:leader="none" w:pos="454"/>
              </w:tabs>
              <w:spacing w:after="0" w:afterAutospacing="0"/>
              <w:ind w:left="720" w:hanging="360"/>
              <w:jc w:val="both"/>
              <w:rPr>
                <w:color w:val="ff0000"/>
                <w:sz w:val="24"/>
                <w:szCs w:val="24"/>
              </w:rPr>
            </w:pPr>
            <w:r w:rsidDel="00000000" w:rsidR="00000000" w:rsidRPr="00000000">
              <w:rPr>
                <w:color w:val="ff0000"/>
                <w:sz w:val="24"/>
                <w:szCs w:val="24"/>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rsidR="00000000" w:rsidDel="00000000" w:rsidP="00000000" w:rsidRDefault="00000000" w:rsidRPr="00000000" w14:paraId="00000026">
            <w:pPr>
              <w:numPr>
                <w:ilvl w:val="0"/>
                <w:numId w:val="2"/>
              </w:numPr>
              <w:tabs>
                <w:tab w:val="left" w:leader="none" w:pos="454"/>
              </w:tabs>
              <w:spacing w:after="0" w:afterAutospacing="0" w:before="0" w:beforeAutospacing="0"/>
              <w:ind w:left="720" w:hanging="360"/>
              <w:jc w:val="both"/>
              <w:rPr>
                <w:color w:val="38761d"/>
                <w:sz w:val="24"/>
                <w:szCs w:val="24"/>
              </w:rPr>
            </w:pPr>
            <w:r w:rsidDel="00000000" w:rsidR="00000000" w:rsidRPr="00000000">
              <w:rPr>
                <w:color w:val="38761d"/>
                <w:sz w:val="24"/>
                <w:szCs w:val="24"/>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7">
            <w:pPr>
              <w:numPr>
                <w:ilvl w:val="0"/>
                <w:numId w:val="2"/>
              </w:numPr>
              <w:tabs>
                <w:tab w:val="left" w:leader="none" w:pos="454"/>
              </w:tabs>
              <w:spacing w:after="0" w:afterAutospacing="0" w:before="0" w:beforeAutospacing="0"/>
              <w:ind w:left="720" w:hanging="360"/>
              <w:jc w:val="both"/>
              <w:rPr>
                <w:color w:val="38761d"/>
                <w:sz w:val="24"/>
                <w:szCs w:val="24"/>
                <w:u w:val="none"/>
              </w:rPr>
            </w:pPr>
            <w:r w:rsidDel="00000000" w:rsidR="00000000" w:rsidRPr="00000000">
              <w:rPr>
                <w:color w:val="38761d"/>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8">
            <w:pPr>
              <w:numPr>
                <w:ilvl w:val="0"/>
                <w:numId w:val="2"/>
              </w:numPr>
              <w:tabs>
                <w:tab w:val="left" w:leader="none" w:pos="454"/>
              </w:tabs>
              <w:spacing w:after="0" w:afterAutospacing="0" w:before="0" w:beforeAutospacing="0"/>
              <w:ind w:left="720" w:hanging="360"/>
              <w:jc w:val="both"/>
              <w:rPr>
                <w:color w:val="38761d"/>
                <w:sz w:val="24"/>
                <w:szCs w:val="24"/>
              </w:rPr>
            </w:pPr>
            <w:r w:rsidDel="00000000" w:rsidR="00000000" w:rsidRPr="00000000">
              <w:rPr>
                <w:color w:val="38761d"/>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9">
            <w:pPr>
              <w:numPr>
                <w:ilvl w:val="0"/>
                <w:numId w:val="2"/>
              </w:numPr>
              <w:tabs>
                <w:tab w:val="left" w:leader="none" w:pos="454"/>
              </w:tabs>
              <w:spacing w:after="0" w:afterAutospacing="0" w:before="0" w:beforeAutospacing="0"/>
              <w:ind w:left="720" w:hanging="360"/>
              <w:jc w:val="both"/>
              <w:rPr>
                <w:color w:val="38761d"/>
                <w:sz w:val="24"/>
                <w:szCs w:val="24"/>
              </w:rPr>
            </w:pPr>
            <w:r w:rsidDel="00000000" w:rsidR="00000000" w:rsidRPr="00000000">
              <w:rPr>
                <w:color w:val="38761d"/>
                <w:sz w:val="24"/>
                <w:szCs w:val="24"/>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2A">
            <w:pPr>
              <w:numPr>
                <w:ilvl w:val="0"/>
                <w:numId w:val="2"/>
              </w:numPr>
              <w:tabs>
                <w:tab w:val="left" w:leader="none" w:pos="454"/>
              </w:tabs>
              <w:spacing w:after="0" w:afterAutospacing="0" w:before="0" w:beforeAutospacing="0"/>
              <w:ind w:left="720" w:hanging="360"/>
              <w:jc w:val="both"/>
              <w:rPr>
                <w:color w:val="38761d"/>
                <w:sz w:val="24"/>
                <w:szCs w:val="24"/>
                <w:u w:val="none"/>
              </w:rPr>
            </w:pPr>
            <w:r w:rsidDel="00000000" w:rsidR="00000000" w:rsidRPr="00000000">
              <w:rPr>
                <w:color w:val="38761d"/>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B">
            <w:pPr>
              <w:numPr>
                <w:ilvl w:val="0"/>
                <w:numId w:val="2"/>
              </w:numPr>
              <w:tabs>
                <w:tab w:val="left" w:leader="none" w:pos="454"/>
              </w:tabs>
              <w:spacing w:after="0" w:afterAutospacing="0" w:before="0" w:beforeAutospacing="0"/>
              <w:ind w:left="720" w:hanging="360"/>
              <w:jc w:val="both"/>
              <w:rPr>
                <w:color w:val="ff0000"/>
                <w:sz w:val="24"/>
                <w:szCs w:val="24"/>
              </w:rPr>
            </w:pPr>
            <w:r w:rsidDel="00000000" w:rsidR="00000000" w:rsidRPr="00000000">
              <w:rPr>
                <w:color w:val="ff0000"/>
                <w:sz w:val="24"/>
                <w:szCs w:val="24"/>
                <w:rtl w:val="0"/>
              </w:rPr>
              <w:t xml:space="preserve">Realizar pruebas de calidad tanto de los productos como de los procesos utilizando buenas prácticas definidas por la industria.</w:t>
            </w:r>
          </w:p>
          <w:p w:rsidR="00000000" w:rsidDel="00000000" w:rsidP="00000000" w:rsidRDefault="00000000" w:rsidRPr="00000000" w14:paraId="0000002C">
            <w:pPr>
              <w:numPr>
                <w:ilvl w:val="0"/>
                <w:numId w:val="2"/>
              </w:numPr>
              <w:tabs>
                <w:tab w:val="left" w:leader="none" w:pos="454"/>
              </w:tabs>
              <w:spacing w:after="0" w:afterAutospacing="0" w:before="0" w:beforeAutospacing="0"/>
              <w:ind w:left="720" w:hanging="360"/>
              <w:jc w:val="both"/>
              <w:rPr>
                <w:color w:val="38761d"/>
                <w:sz w:val="24"/>
                <w:szCs w:val="24"/>
              </w:rPr>
            </w:pPr>
            <w:r w:rsidDel="00000000" w:rsidR="00000000" w:rsidRPr="00000000">
              <w:rPr>
                <w:color w:val="38761d"/>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D">
            <w:pPr>
              <w:numPr>
                <w:ilvl w:val="0"/>
                <w:numId w:val="2"/>
              </w:numPr>
              <w:tabs>
                <w:tab w:val="left" w:leader="none" w:pos="454"/>
              </w:tabs>
              <w:spacing w:after="0" w:afterAutospacing="0" w:before="0" w:beforeAutospacing="0"/>
              <w:ind w:left="720" w:hanging="360"/>
              <w:jc w:val="both"/>
              <w:rPr>
                <w:color w:val="38761d"/>
                <w:sz w:val="24"/>
                <w:szCs w:val="24"/>
              </w:rPr>
            </w:pPr>
            <w:r w:rsidDel="00000000" w:rsidR="00000000" w:rsidRPr="00000000">
              <w:rPr>
                <w:color w:val="38761d"/>
                <w:sz w:val="24"/>
                <w:szCs w:val="24"/>
                <w:rtl w:val="0"/>
              </w:rPr>
              <w:t xml:space="preserve">Implementar soluciones sistémicas integrales para automatizar u optimizar procesos de negocio de acuerdo con las necesidades de la organización.</w:t>
            </w:r>
          </w:p>
          <w:p w:rsidR="00000000" w:rsidDel="00000000" w:rsidP="00000000" w:rsidRDefault="00000000" w:rsidRPr="00000000" w14:paraId="0000002E">
            <w:pPr>
              <w:numPr>
                <w:ilvl w:val="0"/>
                <w:numId w:val="2"/>
              </w:numPr>
              <w:tabs>
                <w:tab w:val="left" w:leader="none" w:pos="454"/>
              </w:tabs>
              <w:spacing w:after="0" w:afterAutospacing="0" w:before="0" w:beforeAutospacing="0"/>
              <w:ind w:left="720" w:hanging="360"/>
              <w:jc w:val="both"/>
              <w:rPr>
                <w:color w:val="38761d"/>
                <w:sz w:val="24"/>
                <w:szCs w:val="24"/>
              </w:rPr>
            </w:pPr>
            <w:r w:rsidDel="00000000" w:rsidR="00000000" w:rsidRPr="00000000">
              <w:rPr>
                <w:color w:val="38761d"/>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F">
            <w:pPr>
              <w:numPr>
                <w:ilvl w:val="0"/>
                <w:numId w:val="2"/>
              </w:numPr>
              <w:tabs>
                <w:tab w:val="left" w:leader="none" w:pos="454"/>
              </w:tabs>
              <w:spacing w:before="0" w:beforeAutospacing="0"/>
              <w:ind w:left="720" w:hanging="360"/>
              <w:jc w:val="both"/>
              <w:rPr>
                <w:color w:val="38761d"/>
                <w:sz w:val="24"/>
                <w:szCs w:val="24"/>
              </w:rPr>
            </w:pPr>
            <w:r w:rsidDel="00000000" w:rsidR="00000000" w:rsidRPr="00000000">
              <w:rPr>
                <w:color w:val="38761d"/>
                <w:sz w:val="24"/>
                <w:szCs w:val="24"/>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left"/>
              <w:rPr>
                <w:color w:val="767171"/>
                <w:sz w:val="24"/>
                <w:szCs w:val="24"/>
              </w:rPr>
            </w:pPr>
            <w:r w:rsidDel="00000000" w:rsidR="00000000" w:rsidRPr="00000000">
              <w:rPr>
                <w:color w:val="767171"/>
                <w:sz w:val="24"/>
                <w:szCs w:val="24"/>
                <w:rtl w:val="0"/>
              </w:rPr>
              <w:t xml:space="preserve">   Me gustaría trabajar en el área de ciberseguridad ya que siempre me ha parecido un área interesante y entretenida, también otra área que me gusta es programación web y minería de datos y Gestionar proyectos informáticos, ofreciendo alternativas para la toma de decisiones de acuerdo con los requerimientos de la organización.</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  La competencia que se relaciona a uno de mis intereses profesionales (ciberseguridad) es “Resolver las vulnerabilidades sistémicas para asegurar que el software construido cumple las normas de seguridad exigidas por la industria.”</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color w:val="767171"/>
                <w:sz w:val="24"/>
                <w:szCs w:val="24"/>
                <w:rtl w:val="0"/>
              </w:rPr>
              <w:t xml:space="preserve">me interesa mucho la ciberseguridad, así que me gustaría que mi escenario laboral en 5 años sea trabajando en ciberseguridad o también desarrollando páginas web. pero en el que más me veo seria trabajando en el area de gestion de proyectos o gestión de riesgos de un proyecto.</w:t>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7">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8">
            <w:pPr>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color w:val="767171"/>
                <w:sz w:val="24"/>
                <w:szCs w:val="24"/>
                <w:rtl w:val="0"/>
              </w:rPr>
              <w:t xml:space="preserve">si se relacionan, sobre todo en el gestión de inventario de una página web ya que esa es una de las proyecciones que se relaciona al plan de trabajo al curso anterior , también requiere ajuste ya que faltaria por mejorar algunas cosas planteadas </w:t>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una de las áreas de desempeño y competencia que debería abordar en este proyecto es sobre todo Resolver situaciones problemáticas de la vida cotidiana, ámbito científico y mundo laboral, utilizando operatoria matemática básica, relaciones proporcionales y álgebra básica y Desarrollar una solución de software utilizando técnicas que permitan sistematizar el proceso de desarrollo y mantenimiento, asegurando el logro de los objetivos.</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un proyecto que trate acerca del gestión de inventario de una página web </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en el contexto en el que una empresa presentaría un problema y yo lo solucionaría implementando una página web.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w2jOpvH+s6nlmLGQRYvHfHlNyA==">CgMxLjAyCGguZ2pkZ3hzOAByITFob2c3dW5tendDd09oZkRFS1d5WlJzbTA2cTVBY3gyRw==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