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FF44" w14:textId="77777777" w:rsidR="0085702D" w:rsidRDefault="0085702D" w:rsidP="00CD1F51">
      <w:pPr>
        <w:pStyle w:val="UOC-Subtitle"/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</w:pPr>
      <w:r w:rsidRPr="0085702D"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  <w:t>Software Design Patterns</w:t>
      </w:r>
    </w:p>
    <w:p w14:paraId="25E5EE41" w14:textId="12AE94F4" w:rsidR="00CA33D2" w:rsidRDefault="0085702D" w:rsidP="00CD1F51">
      <w:pPr>
        <w:pStyle w:val="UOC-Subtitle"/>
      </w:pPr>
      <w:r>
        <w:t>Continuous Assessment</w:t>
      </w:r>
      <w:r w:rsidR="00CA33D2">
        <w:t xml:space="preserve"> </w:t>
      </w:r>
      <w:r>
        <w:t xml:space="preserve">Activity 1 </w:t>
      </w:r>
      <w:r w:rsidR="00CA33D2" w:rsidRPr="00CA33D2">
        <w:t>– C</w:t>
      </w:r>
      <w:r>
        <w:t>AT1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2BB9F3F2" w14:textId="77777777" w:rsidR="0085702D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</w:p>
    <w:p w14:paraId="4A9989D1" w14:textId="6DFD5BDC" w:rsidR="00CA33D2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  <w:r w:rsidRPr="0085702D"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  <w:t>Design Principles and Analysis Patterns</w:t>
      </w:r>
    </w:p>
    <w:p w14:paraId="089C4485" w14:textId="77777777" w:rsidR="0085702D" w:rsidRDefault="0085702D" w:rsidP="00CA33D2">
      <w:pPr>
        <w:pStyle w:val="UOC-Body"/>
      </w:pPr>
    </w:p>
    <w:p w14:paraId="7A966FE1" w14:textId="0E552C1C" w:rsidR="00DF3875" w:rsidRDefault="0019785F" w:rsidP="00CA33D2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t>Question 1</w:t>
      </w:r>
    </w:p>
    <w:p w14:paraId="536EA8D7" w14:textId="77777777" w:rsidR="0019785F" w:rsidRDefault="0019785F" w:rsidP="00CA33D2">
      <w:pPr>
        <w:pStyle w:val="UOC-Body"/>
      </w:pPr>
    </w:p>
    <w:p w14:paraId="1D48D9B5" w14:textId="77777777" w:rsidR="00DF3875" w:rsidRPr="00DF3875" w:rsidRDefault="00DF3875" w:rsidP="00DF3875">
      <w:pPr>
        <w:pStyle w:val="UOC-Body"/>
        <w:numPr>
          <w:ilvl w:val="0"/>
          <w:numId w:val="1"/>
        </w:numPr>
        <w:spacing w:before="120"/>
        <w:rPr>
          <w:iCs/>
        </w:rPr>
      </w:pPr>
      <w:r>
        <w:rPr>
          <w:iCs/>
          <w:sz w:val="24"/>
          <w:szCs w:val="24"/>
        </w:rPr>
        <w:t>The p</w:t>
      </w:r>
      <w:r w:rsidRPr="009267DA">
        <w:rPr>
          <w:iCs/>
          <w:sz w:val="24"/>
          <w:szCs w:val="24"/>
        </w:rPr>
        <w:t>rop</w:t>
      </w:r>
      <w:r>
        <w:rPr>
          <w:iCs/>
          <w:sz w:val="24"/>
          <w:szCs w:val="24"/>
        </w:rPr>
        <w:t xml:space="preserve">osed design </w:t>
      </w:r>
      <w:r w:rsidRPr="009267DA">
        <w:rPr>
          <w:iCs/>
          <w:sz w:val="24"/>
          <w:szCs w:val="24"/>
          <w:u w:val="single"/>
        </w:rPr>
        <w:t>does not satisfy the OCP principle</w:t>
      </w:r>
      <w:r>
        <w:rPr>
          <w:iCs/>
          <w:sz w:val="24"/>
          <w:szCs w:val="24"/>
        </w:rPr>
        <w:t xml:space="preserve">. </w:t>
      </w:r>
    </w:p>
    <w:p w14:paraId="6AC503D5" w14:textId="17DC3206" w:rsidR="00B54D71" w:rsidRPr="00B54D71" w:rsidRDefault="00B54D71" w:rsidP="00B54D71">
      <w:pPr>
        <w:pStyle w:val="UOC-Body"/>
        <w:spacing w:before="120"/>
        <w:ind w:left="720"/>
        <w:rPr>
          <w:iCs/>
          <w:color w:val="00B0F0"/>
          <w:sz w:val="24"/>
          <w:szCs w:val="24"/>
        </w:rPr>
      </w:pPr>
      <w:r>
        <w:rPr>
          <w:iCs/>
          <w:sz w:val="24"/>
          <w:szCs w:val="24"/>
        </w:rPr>
        <w:t>T</w:t>
      </w:r>
      <w:r w:rsidRPr="009267DA">
        <w:rPr>
          <w:iCs/>
          <w:sz w:val="24"/>
          <w:szCs w:val="24"/>
        </w:rPr>
        <w:t>o satisfy the OCP principle the classes should be open for extension but closed for modification,</w:t>
      </w:r>
      <w:r>
        <w:rPr>
          <w:iCs/>
          <w:sz w:val="24"/>
          <w:szCs w:val="24"/>
        </w:rPr>
        <w:t xml:space="preserve"> and the problem with this approach is that</w:t>
      </w:r>
      <w:r w:rsidRPr="009267DA">
        <w:rPr>
          <w:iCs/>
          <w:sz w:val="24"/>
          <w:szCs w:val="24"/>
        </w:rPr>
        <w:t xml:space="preserve"> if we were to add a new type of employee that also doesn’t have a salary, we may need to modify the class </w:t>
      </w:r>
      <w:r w:rsidRPr="009267DA">
        <w:rPr>
          <w:rStyle w:val="UOC-codeChar"/>
          <w:color w:val="00B0F0"/>
        </w:rPr>
        <w:t>Payroll</w:t>
      </w:r>
      <w:r w:rsidRPr="009267DA">
        <w:rPr>
          <w:iCs/>
          <w:color w:val="00B0F0"/>
          <w:sz w:val="24"/>
          <w:szCs w:val="24"/>
        </w:rPr>
        <w:t xml:space="preserve">. </w:t>
      </w:r>
    </w:p>
    <w:p w14:paraId="5D1C0C3E" w14:textId="667D712F" w:rsidR="00BC35E7" w:rsidRPr="009267DA" w:rsidRDefault="00DF3875" w:rsidP="00B54D7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the </w:t>
      </w:r>
      <w:r w:rsidRPr="009267DA">
        <w:rPr>
          <w:rStyle w:val="UOC-codeChar"/>
          <w:iCs w:val="0"/>
          <w:color w:val="00B0F0"/>
        </w:rPr>
        <w:t>Payroll</w:t>
      </w:r>
      <w:r w:rsidRPr="009267DA">
        <w:rPr>
          <w:rStyle w:val="UOC-codeChar"/>
          <w:iCs w:val="0"/>
          <w:color w:val="73EDFF"/>
          <w:shd w:val="clear" w:color="auto" w:fill="FFFFFF" w:themeFill="background1"/>
        </w:rPr>
        <w:t xml:space="preserve"> </w:t>
      </w:r>
      <w:r>
        <w:rPr>
          <w:iCs/>
          <w:sz w:val="24"/>
          <w:szCs w:val="24"/>
        </w:rPr>
        <w:t>class</w:t>
      </w:r>
      <w:r w:rsidR="007C3978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the method </w:t>
      </w:r>
      <w:proofErr w:type="spellStart"/>
      <w:proofErr w:type="gramStart"/>
      <w:r w:rsidRPr="009267DA">
        <w:rPr>
          <w:rStyle w:val="UOC-codeChar"/>
          <w:color w:val="00B0F0"/>
        </w:rPr>
        <w:t>calculateTotalPayroll</w:t>
      </w:r>
      <w:proofErr w:type="spellEnd"/>
      <w:r w:rsidRPr="009267DA">
        <w:rPr>
          <w:rStyle w:val="UOC-codeChar"/>
          <w:color w:val="00B0F0"/>
        </w:rPr>
        <w:t>(</w:t>
      </w:r>
      <w:proofErr w:type="gramEnd"/>
      <w:r w:rsidRPr="009267DA">
        <w:rPr>
          <w:rStyle w:val="UOC-codeChar"/>
          <w:color w:val="00B0F0"/>
        </w:rPr>
        <w:t>)</w:t>
      </w:r>
      <w:r w:rsidR="00C21BB0">
        <w:rPr>
          <w:rStyle w:val="UOC-codeChar"/>
          <w:color w:val="00B0F0"/>
        </w:rPr>
        <w:t xml:space="preserve"> </w:t>
      </w:r>
      <w:r w:rsidRPr="009267DA">
        <w:rPr>
          <w:iCs/>
          <w:sz w:val="24"/>
          <w:szCs w:val="24"/>
        </w:rPr>
        <w:t>there’s a type check</w:t>
      </w:r>
      <w:r w:rsidR="007C3978">
        <w:rPr>
          <w:iCs/>
          <w:sz w:val="24"/>
          <w:szCs w:val="24"/>
        </w:rPr>
        <w:t>:</w:t>
      </w:r>
      <w:r w:rsidRPr="009267DA">
        <w:rPr>
          <w:iCs/>
          <w:sz w:val="24"/>
          <w:szCs w:val="24"/>
        </w:rPr>
        <w:t xml:space="preserve"> </w:t>
      </w:r>
      <w:r w:rsidRPr="009267DA">
        <w:rPr>
          <w:rStyle w:val="UOC-codeChar"/>
          <w:iCs w:val="0"/>
          <w:color w:val="00B0F0"/>
        </w:rPr>
        <w:t xml:space="preserve">if(!employee </w:t>
      </w:r>
      <w:proofErr w:type="spellStart"/>
      <w:proofErr w:type="gramStart"/>
      <w:r w:rsidRPr="009267DA">
        <w:rPr>
          <w:rStyle w:val="UOC-codeChar"/>
          <w:iCs w:val="0"/>
          <w:color w:val="00B0F0"/>
        </w:rPr>
        <w:t>instanceof</w:t>
      </w:r>
      <w:proofErr w:type="spellEnd"/>
      <w:proofErr w:type="gramEnd"/>
      <w:r w:rsidRPr="009267DA">
        <w:rPr>
          <w:rStyle w:val="UOC-codeChar"/>
          <w:iCs w:val="0"/>
          <w:color w:val="00B0F0"/>
        </w:rPr>
        <w:t xml:space="preserve"> Intern)</w:t>
      </w:r>
      <w:r w:rsidR="007C3978" w:rsidRPr="007C3978">
        <w:rPr>
          <w:rStyle w:val="UOC-codeChar"/>
          <w:iCs w:val="0"/>
          <w:color w:val="auto"/>
        </w:rPr>
        <w:t>.</w:t>
      </w:r>
      <w:r w:rsidRPr="009267DA">
        <w:rPr>
          <w:iCs/>
          <w:color w:val="00B0F0"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This</w:t>
      </w:r>
      <w:r w:rsidRP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 xml:space="preserve">is intended to </w:t>
      </w:r>
      <w:r w:rsidRPr="009267DA">
        <w:rPr>
          <w:iCs/>
          <w:sz w:val="24"/>
          <w:szCs w:val="24"/>
        </w:rPr>
        <w:t>check that Intern</w:t>
      </w:r>
      <w:r w:rsidR="007C3978">
        <w:rPr>
          <w:iCs/>
          <w:sz w:val="24"/>
          <w:szCs w:val="24"/>
        </w:rPr>
        <w:t xml:space="preserve"> employees</w:t>
      </w:r>
      <w:r w:rsidRPr="009267DA">
        <w:rPr>
          <w:iCs/>
          <w:sz w:val="24"/>
          <w:szCs w:val="24"/>
        </w:rPr>
        <w:t xml:space="preserve">, that </w:t>
      </w:r>
      <w:r w:rsidR="00B54D71" w:rsidRPr="009267DA">
        <w:rPr>
          <w:iCs/>
          <w:sz w:val="24"/>
          <w:szCs w:val="24"/>
        </w:rPr>
        <w:t>do not have</w:t>
      </w:r>
      <w:r w:rsidRPr="009267DA">
        <w:rPr>
          <w:iCs/>
          <w:sz w:val="24"/>
          <w:szCs w:val="24"/>
        </w:rPr>
        <w:t xml:space="preserve"> </w:t>
      </w:r>
      <w:r w:rsidR="00B54D71" w:rsidRPr="009267DA">
        <w:rPr>
          <w:iCs/>
          <w:sz w:val="24"/>
          <w:szCs w:val="24"/>
        </w:rPr>
        <w:t>a salary</w:t>
      </w:r>
      <w:r w:rsidRPr="009267DA">
        <w:rPr>
          <w:iCs/>
          <w:sz w:val="24"/>
          <w:szCs w:val="24"/>
        </w:rPr>
        <w:t xml:space="preserve">, are not included in the </w:t>
      </w:r>
      <w:r w:rsidR="007C3978">
        <w:rPr>
          <w:iCs/>
          <w:sz w:val="24"/>
          <w:szCs w:val="24"/>
        </w:rPr>
        <w:t xml:space="preserve">payroll </w:t>
      </w:r>
      <w:r w:rsidRPr="009267DA">
        <w:rPr>
          <w:iCs/>
          <w:sz w:val="24"/>
          <w:szCs w:val="24"/>
        </w:rPr>
        <w:t xml:space="preserve">calculation. </w:t>
      </w:r>
      <w:r w:rsidR="00B54D71">
        <w:rPr>
          <w:iCs/>
          <w:sz w:val="24"/>
          <w:szCs w:val="24"/>
        </w:rPr>
        <w:t>But f</w:t>
      </w:r>
      <w:r w:rsidR="007C3978">
        <w:rPr>
          <w:iCs/>
          <w:sz w:val="24"/>
          <w:szCs w:val="24"/>
        </w:rPr>
        <w:t>or e</w:t>
      </w:r>
      <w:r w:rsidR="009267DA" w:rsidRPr="009267DA">
        <w:rPr>
          <w:iCs/>
          <w:sz w:val="24"/>
          <w:szCs w:val="24"/>
        </w:rPr>
        <w:t>xample</w:t>
      </w:r>
      <w:r w:rsidR="007C3978">
        <w:rPr>
          <w:iCs/>
          <w:sz w:val="24"/>
          <w:szCs w:val="24"/>
        </w:rPr>
        <w:t>,</w:t>
      </w:r>
      <w:r w:rsidR="009267DA" w:rsidRPr="009267DA">
        <w:rPr>
          <w:iCs/>
          <w:sz w:val="24"/>
          <w:szCs w:val="24"/>
        </w:rPr>
        <w:t xml:space="preserve"> if we </w:t>
      </w:r>
      <w:r w:rsidR="003D4C1C" w:rsidRPr="009267DA">
        <w:rPr>
          <w:iCs/>
          <w:sz w:val="24"/>
          <w:szCs w:val="24"/>
        </w:rPr>
        <w:t>must</w:t>
      </w:r>
      <w:r w:rsidR="007C3978">
        <w:rPr>
          <w:iCs/>
          <w:sz w:val="24"/>
          <w:szCs w:val="24"/>
        </w:rPr>
        <w:t xml:space="preserve"> </w:t>
      </w:r>
      <w:r w:rsidR="009267DA" w:rsidRPr="009267DA">
        <w:rPr>
          <w:iCs/>
          <w:sz w:val="24"/>
          <w:szCs w:val="24"/>
        </w:rPr>
        <w:t>a</w:t>
      </w:r>
      <w:r w:rsidR="009267DA">
        <w:rPr>
          <w:iCs/>
          <w:sz w:val="24"/>
          <w:szCs w:val="24"/>
        </w:rPr>
        <w:t>dd a</w:t>
      </w:r>
      <w:r w:rsidR="009267DA" w:rsidRPr="009267DA">
        <w:rPr>
          <w:iCs/>
          <w:sz w:val="24"/>
          <w:szCs w:val="24"/>
        </w:rPr>
        <w:t xml:space="preserve"> “volunteer”</w:t>
      </w:r>
      <w:r w:rsidR="009267DA">
        <w:rPr>
          <w:iCs/>
          <w:sz w:val="24"/>
          <w:szCs w:val="24"/>
        </w:rPr>
        <w:t xml:space="preserve"> employee type</w:t>
      </w:r>
      <w:r w:rsidR="007C3978">
        <w:rPr>
          <w:iCs/>
          <w:sz w:val="24"/>
          <w:szCs w:val="24"/>
        </w:rPr>
        <w:t xml:space="preserve"> that is also not </w:t>
      </w:r>
      <w:r w:rsidR="00B54D71">
        <w:rPr>
          <w:iCs/>
          <w:sz w:val="24"/>
          <w:szCs w:val="24"/>
        </w:rPr>
        <w:t>having</w:t>
      </w:r>
      <w:r w:rsidR="007C3978">
        <w:rPr>
          <w:iCs/>
          <w:sz w:val="24"/>
          <w:szCs w:val="24"/>
        </w:rPr>
        <w:t xml:space="preserve"> a salary</w:t>
      </w:r>
      <w:r w:rsidR="009267DA" w:rsidRPr="009267DA">
        <w:rPr>
          <w:iCs/>
          <w:sz w:val="24"/>
          <w:szCs w:val="24"/>
        </w:rPr>
        <w:t>,</w:t>
      </w:r>
      <w:r w:rsid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we will need</w:t>
      </w:r>
      <w:r w:rsidR="009267DA" w:rsidRPr="009267DA">
        <w:rPr>
          <w:iCs/>
          <w:sz w:val="24"/>
          <w:szCs w:val="24"/>
        </w:rPr>
        <w:t xml:space="preserve"> to add </w:t>
      </w:r>
      <w:r w:rsidR="007C3978">
        <w:rPr>
          <w:iCs/>
          <w:sz w:val="24"/>
          <w:szCs w:val="24"/>
        </w:rPr>
        <w:t>a new</w:t>
      </w:r>
      <w:r w:rsidR="009267DA" w:rsidRPr="009267DA">
        <w:rPr>
          <w:iCs/>
          <w:sz w:val="24"/>
          <w:szCs w:val="24"/>
        </w:rPr>
        <w:t xml:space="preserve"> check</w:t>
      </w:r>
      <w:r w:rsidR="009267DA">
        <w:rPr>
          <w:iCs/>
          <w:sz w:val="24"/>
          <w:szCs w:val="24"/>
        </w:rPr>
        <w:t xml:space="preserve"> in the </w:t>
      </w:r>
      <w:proofErr w:type="gramStart"/>
      <w:r w:rsidR="009267DA" w:rsidRPr="009267DA">
        <w:rPr>
          <w:rStyle w:val="UOC-codeChar"/>
          <w:color w:val="00B0F0"/>
        </w:rPr>
        <w:t>Payroll</w:t>
      </w:r>
      <w:proofErr w:type="gramEnd"/>
      <w:r w:rsidR="009267DA">
        <w:rPr>
          <w:iCs/>
          <w:sz w:val="24"/>
          <w:szCs w:val="24"/>
        </w:rPr>
        <w:t xml:space="preserve"> class</w:t>
      </w:r>
      <w:r w:rsidR="009267DA" w:rsidRPr="009267DA">
        <w:rPr>
          <w:iCs/>
          <w:sz w:val="24"/>
          <w:szCs w:val="24"/>
        </w:rPr>
        <w:t>:</w:t>
      </w:r>
    </w:p>
    <w:p w14:paraId="5BA9072B" w14:textId="77777777" w:rsidR="009267DA" w:rsidRPr="007C3978" w:rsidRDefault="009267DA" w:rsidP="00DF3875">
      <w:pPr>
        <w:pStyle w:val="UOC-Body"/>
        <w:spacing w:before="120"/>
        <w:ind w:left="720"/>
        <w:rPr>
          <w:iCs/>
          <w:sz w:val="12"/>
          <w:szCs w:val="12"/>
        </w:rPr>
      </w:pPr>
    </w:p>
    <w:p w14:paraId="769FFC6A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A9B99"/>
          <w:sz w:val="21"/>
          <w:szCs w:val="21"/>
          <w:lang w:val="en-GB" w:eastAsia="en-GB" w:bidi="ar-SA"/>
        </w:rPr>
        <w:t>// Example of code modification needed if we add a new employee subtype</w:t>
      </w:r>
    </w:p>
    <w:p w14:paraId="72A354A2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1"/>
          <w:szCs w:val="21"/>
          <w:lang w:val="en-GB" w:eastAsia="en-GB" w:bidi="ar-SA"/>
        </w:rPr>
        <w:t>if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676867"/>
          <w:sz w:val="21"/>
          <w:szCs w:val="21"/>
          <w:lang w:val="en-GB" w:eastAsia="en-GB" w:bidi="ar-SA"/>
        </w:rPr>
        <w:t>!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(employee </w:t>
      </w:r>
      <w:proofErr w:type="spellStart"/>
      <w:r w:rsidRPr="00C52BA1">
        <w:rPr>
          <w:rFonts w:ascii="Consolas" w:eastAsia="Times New Roman" w:hAnsi="Consolas" w:cs="Times New Roman"/>
          <w:color w:val="676867"/>
          <w:sz w:val="21"/>
          <w:szCs w:val="21"/>
          <w:lang w:val="en-GB" w:eastAsia="en-GB" w:bidi="ar-SA"/>
        </w:rPr>
        <w:t>instanceof</w:t>
      </w:r>
      <w:proofErr w:type="spellEnd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Intern </w:t>
      </w:r>
      <w:r w:rsidRPr="00C52BA1">
        <w:rPr>
          <w:rFonts w:ascii="Consolas" w:eastAsia="Times New Roman" w:hAnsi="Consolas" w:cs="Times New Roman"/>
          <w:color w:val="676867"/>
          <w:sz w:val="21"/>
          <w:szCs w:val="21"/>
          <w:lang w:val="en-GB" w:eastAsia="en-GB" w:bidi="ar-SA"/>
        </w:rPr>
        <w:t>||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employee </w:t>
      </w:r>
      <w:proofErr w:type="spellStart"/>
      <w:r w:rsidRPr="00C52BA1">
        <w:rPr>
          <w:rFonts w:ascii="Consolas" w:eastAsia="Times New Roman" w:hAnsi="Consolas" w:cs="Times New Roman"/>
          <w:color w:val="676867"/>
          <w:sz w:val="21"/>
          <w:szCs w:val="21"/>
          <w:lang w:val="en-GB" w:eastAsia="en-GB" w:bidi="ar-SA"/>
        </w:rPr>
        <w:t>instanceof</w:t>
      </w:r>
      <w:proofErr w:type="spellEnd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Volunteer)) {</w:t>
      </w:r>
    </w:p>
    <w:p w14:paraId="7EF2BADE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    </w:t>
      </w:r>
      <w:proofErr w:type="spellStart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totalSalary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21"/>
          <w:szCs w:val="21"/>
          <w:lang w:val="en-GB" w:eastAsia="en-GB" w:bidi="ar-SA"/>
        </w:rPr>
        <w:t>+=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21"/>
          <w:szCs w:val="21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21"/>
          <w:szCs w:val="21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(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);</w:t>
      </w:r>
      <w:proofErr w:type="gramEnd"/>
    </w:p>
    <w:p w14:paraId="40F7C5C4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}</w:t>
      </w:r>
    </w:p>
    <w:p w14:paraId="71C49339" w14:textId="77777777" w:rsidR="007C3978" w:rsidRPr="007C3978" w:rsidRDefault="007C3978" w:rsidP="007C3978">
      <w:pPr>
        <w:pStyle w:val="UOC-Body"/>
        <w:spacing w:before="120"/>
        <w:ind w:left="720"/>
        <w:rPr>
          <w:rStyle w:val="UOC-codeChar"/>
          <w:color w:val="00B0F0"/>
          <w:sz w:val="12"/>
          <w:szCs w:val="12"/>
        </w:rPr>
      </w:pPr>
    </w:p>
    <w:p w14:paraId="37C620E3" w14:textId="66FA4DEE" w:rsidR="009267DA" w:rsidRDefault="007C3978" w:rsidP="007C3978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the </w:t>
      </w:r>
      <w:proofErr w:type="gramStart"/>
      <w:r w:rsidRPr="009267DA">
        <w:rPr>
          <w:rStyle w:val="UOC-codeChar"/>
          <w:color w:val="00B0F0"/>
        </w:rPr>
        <w:t>Payroll</w:t>
      </w:r>
      <w:proofErr w:type="gramEnd"/>
      <w:r>
        <w:rPr>
          <w:iCs/>
          <w:sz w:val="24"/>
          <w:szCs w:val="24"/>
        </w:rPr>
        <w:t xml:space="preserve"> class shouldn’t be modified every time we introduce a new type of employee. </w:t>
      </w:r>
      <w:r w:rsidR="009267DA" w:rsidRPr="009267DA">
        <w:rPr>
          <w:iCs/>
          <w:sz w:val="24"/>
          <w:szCs w:val="24"/>
        </w:rPr>
        <w:t xml:space="preserve">A better OCP approach will be to have each employee type class </w:t>
      </w:r>
      <w:r>
        <w:rPr>
          <w:iCs/>
          <w:sz w:val="24"/>
          <w:szCs w:val="24"/>
        </w:rPr>
        <w:t>defining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its own</w:t>
      </w:r>
      <w:r w:rsidR="009267DA" w:rsidRPr="009267DA">
        <w:rPr>
          <w:iCs/>
          <w:sz w:val="24"/>
          <w:szCs w:val="24"/>
        </w:rPr>
        <w:t xml:space="preserve"> </w:t>
      </w:r>
      <w:proofErr w:type="spellStart"/>
      <w:proofErr w:type="gramStart"/>
      <w:r w:rsidR="009267DA" w:rsidRPr="009267DA">
        <w:rPr>
          <w:rStyle w:val="UOC-codeChar"/>
          <w:iCs w:val="0"/>
          <w:color w:val="00B0F0"/>
        </w:rPr>
        <w:t>calculateSalary</w:t>
      </w:r>
      <w:proofErr w:type="spellEnd"/>
      <w:r w:rsidR="009267DA" w:rsidRPr="009267DA">
        <w:rPr>
          <w:rStyle w:val="UOC-codeChar"/>
          <w:iCs w:val="0"/>
          <w:color w:val="00B0F0"/>
        </w:rPr>
        <w:t>(</w:t>
      </w:r>
      <w:proofErr w:type="gramEnd"/>
      <w:r w:rsidR="009267DA" w:rsidRPr="009267DA">
        <w:rPr>
          <w:rStyle w:val="UOC-codeChar"/>
          <w:iCs w:val="0"/>
          <w:color w:val="00B0F0"/>
        </w:rPr>
        <w:t>)</w:t>
      </w:r>
      <w:r w:rsidR="009267DA" w:rsidRPr="009267DA">
        <w:rPr>
          <w:iCs/>
          <w:sz w:val="24"/>
          <w:szCs w:val="24"/>
        </w:rPr>
        <w:t>method</w:t>
      </w:r>
      <w:r>
        <w:rPr>
          <w:iCs/>
          <w:sz w:val="24"/>
          <w:szCs w:val="24"/>
        </w:rPr>
        <w:t xml:space="preserve"> calculation logic,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avoiding</w:t>
      </w:r>
      <w:r w:rsidR="009267DA" w:rsidRPr="009267DA">
        <w:rPr>
          <w:iCs/>
          <w:sz w:val="24"/>
          <w:szCs w:val="24"/>
        </w:rPr>
        <w:t xml:space="preserve"> adding type checks in the </w:t>
      </w:r>
      <w:r w:rsidRPr="009267DA">
        <w:rPr>
          <w:rStyle w:val="UOC-codeChar"/>
          <w:color w:val="00B0F0"/>
        </w:rPr>
        <w:t>Payroll</w:t>
      </w:r>
      <w:r w:rsidR="009267DA" w:rsidRPr="009267DA">
        <w:rPr>
          <w:iCs/>
          <w:sz w:val="24"/>
          <w:szCs w:val="24"/>
        </w:rPr>
        <w:t xml:space="preserve"> class.</w:t>
      </w:r>
    </w:p>
    <w:p w14:paraId="59DE79AE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884DA50" w14:textId="35453357" w:rsidR="00C52BA1" w:rsidRDefault="00C52BA1">
      <w:pPr>
        <w:spacing w:after="160" w:line="259" w:lineRule="auto"/>
        <w:rPr>
          <w:iCs/>
          <w:color w:val="000078"/>
          <w:sz w:val="24"/>
          <w:szCs w:val="24"/>
        </w:rPr>
      </w:pPr>
      <w:r>
        <w:rPr>
          <w:iCs/>
          <w:sz w:val="24"/>
          <w:szCs w:val="24"/>
        </w:rPr>
        <w:br w:type="page"/>
      </w:r>
    </w:p>
    <w:p w14:paraId="4FD091CF" w14:textId="40BD276E" w:rsidR="00777317" w:rsidRDefault="00777317" w:rsidP="00777317">
      <w:pPr>
        <w:pStyle w:val="UOC-Body"/>
        <w:numPr>
          <w:ilvl w:val="0"/>
          <w:numId w:val="1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The proposed design </w:t>
      </w:r>
      <w:r w:rsidRPr="00DD07D1">
        <w:rPr>
          <w:iCs/>
          <w:sz w:val="24"/>
          <w:szCs w:val="24"/>
          <w:u w:val="single"/>
        </w:rPr>
        <w:t>is not fully satisfying the DRY principle</w:t>
      </w:r>
      <w:r>
        <w:rPr>
          <w:iCs/>
          <w:sz w:val="24"/>
          <w:szCs w:val="24"/>
        </w:rPr>
        <w:t>.</w:t>
      </w:r>
    </w:p>
    <w:p w14:paraId="5A545E0A" w14:textId="47CBE2CE" w:rsidR="00DD07D1" w:rsidRDefault="00B54D7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This principle says that each piece of logic should appear only once, and as w</w:t>
      </w:r>
      <w:r w:rsidR="00E37D88">
        <w:rPr>
          <w:iCs/>
          <w:sz w:val="24"/>
          <w:szCs w:val="24"/>
        </w:rPr>
        <w:t xml:space="preserve">e can observe </w:t>
      </w:r>
      <w:r>
        <w:rPr>
          <w:iCs/>
          <w:sz w:val="24"/>
          <w:szCs w:val="24"/>
        </w:rPr>
        <w:t>in our code,</w:t>
      </w:r>
      <w:r w:rsidR="00E37D88">
        <w:rPr>
          <w:iCs/>
          <w:sz w:val="24"/>
          <w:szCs w:val="24"/>
        </w:rPr>
        <w:t xml:space="preserve"> the logic to calculate the payroll is being repeated in multiple classes. </w:t>
      </w:r>
    </w:p>
    <w:p w14:paraId="64881EC1" w14:textId="55615312" w:rsidR="00DD07D1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Also, t</w:t>
      </w:r>
      <w:r w:rsidR="00E37D88">
        <w:rPr>
          <w:iCs/>
          <w:sz w:val="24"/>
          <w:szCs w:val="24"/>
        </w:rPr>
        <w:t xml:space="preserve">he </w:t>
      </w:r>
      <w:r w:rsidR="00E37D88" w:rsidRPr="00E37D88">
        <w:rPr>
          <w:rStyle w:val="UOC-codeChar"/>
          <w:color w:val="00B0F0"/>
        </w:rPr>
        <w:t>Intern</w:t>
      </w:r>
      <w:r w:rsidR="00E37D88">
        <w:rPr>
          <w:iCs/>
          <w:sz w:val="24"/>
          <w:szCs w:val="24"/>
        </w:rPr>
        <w:t xml:space="preserve"> class </w:t>
      </w:r>
      <w:r>
        <w:rPr>
          <w:iCs/>
          <w:sz w:val="24"/>
          <w:szCs w:val="24"/>
        </w:rPr>
        <w:t>sets</w:t>
      </w:r>
      <w:r w:rsidR="00E37D88">
        <w:rPr>
          <w:iCs/>
          <w:sz w:val="24"/>
          <w:szCs w:val="24"/>
        </w:rPr>
        <w:t xml:space="preserve"> the salary to 0 </w:t>
      </w:r>
      <w:r w:rsidR="00B54D71" w:rsidRPr="00B54D71">
        <w:rPr>
          <w:iCs/>
          <w:sz w:val="24"/>
          <w:szCs w:val="24"/>
        </w:rPr>
        <w:t xml:space="preserve">via </w:t>
      </w:r>
      <w:proofErr w:type="gramStart"/>
      <w:r w:rsidR="00B54D71" w:rsidRPr="00B54D71">
        <w:rPr>
          <w:rStyle w:val="UOC-codeChar"/>
          <w:color w:val="00B0F0"/>
        </w:rPr>
        <w:t>super(</w:t>
      </w:r>
      <w:proofErr w:type="gramEnd"/>
      <w:r w:rsidR="00B54D71" w:rsidRPr="00B54D71">
        <w:rPr>
          <w:rStyle w:val="UOC-codeChar"/>
          <w:color w:val="00B0F0"/>
        </w:rPr>
        <w:t>name, surname, 0)</w:t>
      </w:r>
      <w:r w:rsidR="00B54D71">
        <w:rPr>
          <w:iCs/>
          <w:sz w:val="24"/>
          <w:szCs w:val="24"/>
        </w:rPr>
        <w:t xml:space="preserve"> </w:t>
      </w:r>
      <w:r w:rsidR="00E37D88">
        <w:rPr>
          <w:iCs/>
          <w:sz w:val="24"/>
          <w:szCs w:val="24"/>
        </w:rPr>
        <w:t xml:space="preserve">and then this logic is </w:t>
      </w:r>
      <w:r w:rsidR="00E37D88" w:rsidRPr="00E37D88">
        <w:rPr>
          <w:iCs/>
          <w:sz w:val="24"/>
          <w:szCs w:val="24"/>
        </w:rPr>
        <w:t>duplicated</w:t>
      </w:r>
      <w:r>
        <w:rPr>
          <w:iCs/>
          <w:sz w:val="24"/>
          <w:szCs w:val="24"/>
        </w:rPr>
        <w:t xml:space="preserve"> </w:t>
      </w:r>
      <w:r w:rsidR="00E37D88" w:rsidRPr="00E37D88">
        <w:rPr>
          <w:iCs/>
          <w:sz w:val="24"/>
          <w:szCs w:val="24"/>
        </w:rPr>
        <w:t xml:space="preserve">in the </w:t>
      </w:r>
      <w:r w:rsidR="00E37D88" w:rsidRPr="00E37D88">
        <w:rPr>
          <w:rStyle w:val="UOC-codeChar"/>
          <w:color w:val="00B0F0"/>
        </w:rPr>
        <w:t>setSalary</w:t>
      </w:r>
      <w:r w:rsidR="00E37D88" w:rsidRPr="00E37D88">
        <w:rPr>
          <w:iCs/>
          <w:sz w:val="24"/>
          <w:szCs w:val="24"/>
        </w:rPr>
        <w:t xml:space="preserve"> method when </w:t>
      </w:r>
      <w:r w:rsidR="001250F0">
        <w:rPr>
          <w:iCs/>
          <w:sz w:val="24"/>
          <w:szCs w:val="24"/>
        </w:rPr>
        <w:t xml:space="preserve">explicitly </w:t>
      </w:r>
      <w:r w:rsidR="00E37D88" w:rsidRPr="00E37D88">
        <w:rPr>
          <w:iCs/>
          <w:sz w:val="24"/>
          <w:szCs w:val="24"/>
        </w:rPr>
        <w:t xml:space="preserve">setting </w:t>
      </w:r>
      <w:proofErr w:type="spellStart"/>
      <w:r w:rsidR="001250F0" w:rsidRPr="001250F0">
        <w:rPr>
          <w:rStyle w:val="UOC-codeChar"/>
          <w:iCs w:val="0"/>
          <w:color w:val="00B0F0"/>
        </w:rPr>
        <w:t>this.</w:t>
      </w:r>
      <w:r w:rsidR="00E37D88" w:rsidRPr="001250F0">
        <w:rPr>
          <w:rStyle w:val="UOC-codeChar"/>
          <w:iCs w:val="0"/>
          <w:color w:val="00B0F0"/>
        </w:rPr>
        <w:t>salary</w:t>
      </w:r>
      <w:proofErr w:type="spellEnd"/>
      <w:r w:rsidR="00E37D88" w:rsidRPr="001250F0">
        <w:rPr>
          <w:rStyle w:val="UOC-codeChar"/>
          <w:iCs w:val="0"/>
          <w:color w:val="00B0F0"/>
        </w:rPr>
        <w:t xml:space="preserve"> </w:t>
      </w:r>
      <w:r w:rsidR="001250F0" w:rsidRPr="001250F0">
        <w:rPr>
          <w:rStyle w:val="UOC-codeChar"/>
          <w:iCs w:val="0"/>
          <w:color w:val="00B0F0"/>
        </w:rPr>
        <w:t>=</w:t>
      </w:r>
      <w:r w:rsidR="00E37D88" w:rsidRPr="001250F0">
        <w:rPr>
          <w:rStyle w:val="UOC-codeChar"/>
          <w:iCs w:val="0"/>
          <w:color w:val="00B0F0"/>
        </w:rPr>
        <w:t xml:space="preserve"> 0</w:t>
      </w:r>
      <w:r w:rsidR="00E37D88" w:rsidRPr="00E37D88">
        <w:rPr>
          <w:iCs/>
          <w:sz w:val="24"/>
          <w:szCs w:val="24"/>
        </w:rPr>
        <w:t>.</w:t>
      </w:r>
      <w:r w:rsidR="00E37D88">
        <w:rPr>
          <w:iCs/>
          <w:sz w:val="24"/>
          <w:szCs w:val="24"/>
        </w:rPr>
        <w:t xml:space="preserve"> </w:t>
      </w:r>
    </w:p>
    <w:p w14:paraId="63416453" w14:textId="4B42CF71" w:rsidR="00777317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Additionally</w:t>
      </w:r>
      <w:r w:rsidR="00E37D88">
        <w:rPr>
          <w:iCs/>
          <w:sz w:val="24"/>
          <w:szCs w:val="24"/>
        </w:rPr>
        <w:t>,</w:t>
      </w:r>
      <w:r w:rsidR="00777317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the </w:t>
      </w:r>
      <w:r w:rsidRPr="00E37D88">
        <w:rPr>
          <w:rStyle w:val="UOC-codeChar"/>
          <w:iCs w:val="0"/>
          <w:color w:val="00B0F0"/>
        </w:rPr>
        <w:t>Contractor</w:t>
      </w:r>
      <w:r w:rsidRPr="00E37D8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class has a separate calculation method but also follows a repetitive logic when setting the salary to 0 via </w:t>
      </w:r>
      <w:proofErr w:type="gramStart"/>
      <w:r w:rsidRPr="00DD07D1">
        <w:rPr>
          <w:rStyle w:val="UOC-codeChar"/>
          <w:iCs w:val="0"/>
          <w:color w:val="00B0F0"/>
        </w:rPr>
        <w:t>super(</w:t>
      </w:r>
      <w:proofErr w:type="gramEnd"/>
      <w:r w:rsidRPr="00DD07D1">
        <w:rPr>
          <w:rStyle w:val="UOC-codeChar"/>
          <w:iCs w:val="0"/>
          <w:color w:val="00B0F0"/>
        </w:rPr>
        <w:t>name, surname, 0)</w:t>
      </w:r>
      <w:r>
        <w:rPr>
          <w:iCs/>
          <w:sz w:val="24"/>
          <w:szCs w:val="24"/>
        </w:rPr>
        <w:t>.</w:t>
      </w:r>
    </w:p>
    <w:p w14:paraId="3A54ACAB" w14:textId="1582F471" w:rsidR="00E37D88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we have multiple places to force </w:t>
      </w:r>
      <w:r w:rsidRPr="00B54D71">
        <w:rPr>
          <w:rStyle w:val="UOC-codeChar"/>
          <w:color w:val="00B0F0"/>
        </w:rPr>
        <w:t>salary = 0</w:t>
      </w:r>
      <w:r>
        <w:rPr>
          <w:iCs/>
          <w:sz w:val="24"/>
          <w:szCs w:val="24"/>
        </w:rPr>
        <w:t xml:space="preserve"> for </w:t>
      </w:r>
      <w:r w:rsidR="00B54D71">
        <w:rPr>
          <w:iCs/>
          <w:sz w:val="24"/>
          <w:szCs w:val="24"/>
        </w:rPr>
        <w:t xml:space="preserve">an </w:t>
      </w:r>
      <w:r w:rsidR="00B54D71" w:rsidRPr="00E37D88">
        <w:rPr>
          <w:rStyle w:val="UOC-codeChar"/>
          <w:color w:val="00B0F0"/>
        </w:rPr>
        <w:t>Intern</w:t>
      </w:r>
      <w:r>
        <w:rPr>
          <w:iCs/>
          <w:sz w:val="24"/>
          <w:szCs w:val="24"/>
        </w:rPr>
        <w:t xml:space="preserve"> and </w:t>
      </w:r>
      <w:r w:rsidR="00B54D71">
        <w:rPr>
          <w:iCs/>
          <w:sz w:val="24"/>
          <w:szCs w:val="24"/>
        </w:rPr>
        <w:t xml:space="preserve">the </w:t>
      </w:r>
      <w:r w:rsidR="00B54D71" w:rsidRPr="00E37D88">
        <w:rPr>
          <w:rStyle w:val="UOC-codeChar"/>
          <w:iCs w:val="0"/>
          <w:color w:val="00B0F0"/>
        </w:rPr>
        <w:t>Contractor</w:t>
      </w:r>
      <w:r>
        <w:rPr>
          <w:iCs/>
          <w:sz w:val="24"/>
          <w:szCs w:val="24"/>
        </w:rPr>
        <w:t xml:space="preserve"> salary calculation follow</w:t>
      </w:r>
      <w:r w:rsidR="00B54D71">
        <w:rPr>
          <w:iCs/>
          <w:sz w:val="24"/>
          <w:szCs w:val="24"/>
        </w:rPr>
        <w:t>ing</w:t>
      </w:r>
      <w:r>
        <w:rPr>
          <w:iCs/>
          <w:sz w:val="24"/>
          <w:szCs w:val="24"/>
        </w:rPr>
        <w:t xml:space="preserve"> a repetitive pattern. This means that </w:t>
      </w:r>
      <w:r w:rsidR="001250F0">
        <w:rPr>
          <w:iCs/>
          <w:sz w:val="24"/>
          <w:szCs w:val="24"/>
        </w:rPr>
        <w:t xml:space="preserve">some pieces of logic are repeated and </w:t>
      </w:r>
      <w:r>
        <w:rPr>
          <w:iCs/>
          <w:sz w:val="24"/>
          <w:szCs w:val="24"/>
        </w:rPr>
        <w:t xml:space="preserve">if any business rule changes, we will need to update multiple parts of the code. </w:t>
      </w:r>
      <w:r w:rsidR="001250F0">
        <w:rPr>
          <w:iCs/>
          <w:sz w:val="24"/>
          <w:szCs w:val="24"/>
        </w:rPr>
        <w:t>So</w:t>
      </w:r>
      <w:r>
        <w:rPr>
          <w:iCs/>
          <w:sz w:val="24"/>
          <w:szCs w:val="24"/>
        </w:rPr>
        <w:t xml:space="preserve">, </w:t>
      </w:r>
      <w:r w:rsidR="001250F0">
        <w:rPr>
          <w:iCs/>
          <w:sz w:val="24"/>
          <w:szCs w:val="24"/>
        </w:rPr>
        <w:t>since</w:t>
      </w:r>
      <w:r w:rsidR="00E37D88">
        <w:rPr>
          <w:iCs/>
          <w:sz w:val="24"/>
          <w:szCs w:val="24"/>
        </w:rPr>
        <w:t xml:space="preserve"> we don’t have a clean way </w:t>
      </w:r>
      <w:r>
        <w:rPr>
          <w:iCs/>
          <w:sz w:val="24"/>
          <w:szCs w:val="24"/>
        </w:rPr>
        <w:t>of</w:t>
      </w:r>
      <w:r w:rsidR="00E37D88">
        <w:rPr>
          <w:iCs/>
          <w:sz w:val="24"/>
          <w:szCs w:val="24"/>
        </w:rPr>
        <w:t xml:space="preserve"> avoiding duplicating the checks and the salary calculation, </w:t>
      </w:r>
      <w:r w:rsidR="001250F0">
        <w:rPr>
          <w:iCs/>
          <w:sz w:val="24"/>
          <w:szCs w:val="24"/>
        </w:rPr>
        <w:t>we can say that the</w:t>
      </w:r>
      <w:r w:rsidR="00E37D88">
        <w:rPr>
          <w:iCs/>
          <w:sz w:val="24"/>
          <w:szCs w:val="24"/>
        </w:rPr>
        <w:t xml:space="preserve"> DRY principle is not being satisfied. </w:t>
      </w:r>
    </w:p>
    <w:p w14:paraId="3EE24463" w14:textId="77777777" w:rsidR="001250F0" w:rsidRDefault="001250F0" w:rsidP="00DD07D1">
      <w:pPr>
        <w:pStyle w:val="UOC-Body"/>
        <w:spacing w:before="120"/>
        <w:ind w:left="720"/>
        <w:rPr>
          <w:iCs/>
          <w:sz w:val="24"/>
          <w:szCs w:val="24"/>
        </w:rPr>
      </w:pPr>
    </w:p>
    <w:p w14:paraId="77CCC763" w14:textId="0AFB1479" w:rsidR="001250F0" w:rsidRDefault="001250F0" w:rsidP="003369E6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proposed design </w:t>
      </w:r>
      <w:r w:rsidRPr="001250F0">
        <w:rPr>
          <w:rStyle w:val="UOC-codeChar"/>
          <w:rFonts w:ascii="Arial" w:hAnsi="Arial"/>
          <w:u w:val="single"/>
        </w:rPr>
        <w:t xml:space="preserve">does not </w:t>
      </w:r>
      <w:r w:rsidR="00E261C6">
        <w:rPr>
          <w:rStyle w:val="UOC-codeChar"/>
          <w:rFonts w:ascii="Arial" w:hAnsi="Arial"/>
          <w:u w:val="single"/>
        </w:rPr>
        <w:t xml:space="preserve">fully </w:t>
      </w:r>
      <w:r w:rsidRPr="001250F0">
        <w:rPr>
          <w:rStyle w:val="UOC-codeChar"/>
          <w:rFonts w:ascii="Arial" w:hAnsi="Arial"/>
          <w:u w:val="single"/>
        </w:rPr>
        <w:t>satisfy the High Cohesion principle</w:t>
      </w:r>
      <w:r>
        <w:rPr>
          <w:rStyle w:val="UOC-codeChar"/>
          <w:rFonts w:ascii="Arial" w:hAnsi="Arial"/>
        </w:rPr>
        <w:t>.</w:t>
      </w:r>
    </w:p>
    <w:p w14:paraId="3888BD89" w14:textId="0292754A" w:rsidR="001250F0" w:rsidRDefault="001250F0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high cohesion principle states that every class should have a unique and clear responsibility and in our code the </w:t>
      </w:r>
      <w:proofErr w:type="gramStart"/>
      <w:r w:rsidR="00E261C6" w:rsidRPr="009267DA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in managing multiple </w:t>
      </w:r>
      <w:r w:rsidR="00E261C6">
        <w:rPr>
          <w:rStyle w:val="UOC-codeChar"/>
          <w:rFonts w:ascii="Arial" w:hAnsi="Arial"/>
        </w:rPr>
        <w:t>logics.</w:t>
      </w:r>
    </w:p>
    <w:p w14:paraId="6A2E24B3" w14:textId="50B38874" w:rsidR="00E261C6" w:rsidRDefault="00E261C6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reason is that the </w:t>
      </w:r>
      <w:proofErr w:type="gramStart"/>
      <w:r w:rsidRPr="009267DA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has to know about the specific implementation of the different employee types, assigning multiple responsibilities to this class and reducing cohesion.</w:t>
      </w:r>
    </w:p>
    <w:p w14:paraId="57902E83" w14:textId="502A7DA0" w:rsidR="008D36FA" w:rsidRDefault="008D36FA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1F667577" w14:textId="50E26E77" w:rsidR="006E7170" w:rsidRDefault="00C25374" w:rsidP="006E7170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To address all the issues mentioned, I will propose this design:</w:t>
      </w:r>
    </w:p>
    <w:p w14:paraId="422A9557" w14:textId="77777777" w:rsidR="006E7170" w:rsidRDefault="006E7170" w:rsidP="006E7170">
      <w:pPr>
        <w:pStyle w:val="UOC-Body"/>
        <w:spacing w:before="120"/>
        <w:ind w:left="360"/>
        <w:rPr>
          <w:rStyle w:val="UOC-codeChar"/>
          <w:rFonts w:ascii="Arial" w:hAnsi="Arial"/>
        </w:rPr>
      </w:pPr>
    </w:p>
    <w:p w14:paraId="5F7EF247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Base employee class</w:t>
      </w:r>
    </w:p>
    <w:p w14:paraId="24217C5A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abstract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33AC4FBA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747B73E6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surname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3F1A3CE2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6C9E8D87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surname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19A875AC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name;</w:t>
      </w:r>
      <w:proofErr w:type="gramEnd"/>
    </w:p>
    <w:p w14:paraId="6EB7044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surname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surname;</w:t>
      </w:r>
      <w:proofErr w:type="gramEnd"/>
    </w:p>
    <w:p w14:paraId="7E2AF10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506C809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6D8EEB5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abstract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1EE830F2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4CAA6597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40083C1B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Regular employees have a fix salary</w:t>
      </w:r>
    </w:p>
    <w:p w14:paraId="16F6A10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RegularEmployee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extends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0E8BDBB1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salary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2677C27C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5B6CD6D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RegularEmployee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surname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salary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797A5D4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super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(name, surname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665A4E7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salary;</w:t>
      </w:r>
      <w:proofErr w:type="gramEnd"/>
    </w:p>
    <w:p w14:paraId="31809F2B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2E67051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413B46B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void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updateSalary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newSalary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1A145131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newSalary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187B8A9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567F6DE9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71A854F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@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Override</w:t>
      </w:r>
    </w:p>
    <w:p w14:paraId="61CF7E76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703357B2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salary;</w:t>
      </w:r>
      <w:proofErr w:type="gramEnd"/>
    </w:p>
    <w:p w14:paraId="7CB837E7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42459D0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03A5854A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7FF70B65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Interns do not have salary</w:t>
      </w:r>
    </w:p>
    <w:p w14:paraId="437D25A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Intern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extends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3319D979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Intern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surname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01B8C915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super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(name, surname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2906E11A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07F67E5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165881B5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@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Override</w:t>
      </w:r>
    </w:p>
    <w:p w14:paraId="5C74AA89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02BF22F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0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79AC0A81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581BF55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6F01EAE7" w14:textId="3797F7DE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lastRenderedPageBreak/>
        <w:t> </w:t>
      </w:r>
      <w:r w:rsidRPr="00C52BA1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Contractors with salary calculation based on hours worked</w:t>
      </w:r>
    </w:p>
    <w:p w14:paraId="379D889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Contractor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extends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318DFF9E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hourlyRate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2F94266B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int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hoursMonth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61929E6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50D4A75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Contractor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surname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hourlyRate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int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hoursMonth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0924BC7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super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(name, surname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615E6DAE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hourlyRate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hourlyRate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7EA2873F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hoursMonth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hoursMonth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3C2B7053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6981047B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1595C4D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@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Override</w:t>
      </w:r>
    </w:p>
    <w:p w14:paraId="2DAD43FF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6B1669F2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hourlyRate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*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hoursMonth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55EB60B9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41EA8421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5CDBC78B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76830C5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 xml:space="preserve">// Payroll only manages employees </w:t>
      </w:r>
    </w:p>
    <w:p w14:paraId="1C7E4911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Payroll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33C5DFA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List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&lt;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&gt;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employees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4920DDC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CE927A3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Payroll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67A253DB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employees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ArrayList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&lt;&gt;(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</w:p>
    <w:p w14:paraId="5977E8E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682DBDE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3DDC2429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void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addEmployee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4164046C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employees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add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(employee</w:t>
      </w:r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350A80AC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6EF70D5D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16C8A28C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calculateTotalPayroll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2A108EC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totalSalary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0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584251CA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for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(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employee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: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employees) {</w:t>
      </w:r>
    </w:p>
    <w:p w14:paraId="0348A900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    </w:t>
      </w:r>
      <w:proofErr w:type="spell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totalSalary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+=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(); </w:t>
      </w:r>
      <w:r w:rsidRPr="00C52BA1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Polymorphism</w:t>
      </w:r>
    </w:p>
    <w:p w14:paraId="158806B8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    }</w:t>
      </w:r>
    </w:p>
    <w:p w14:paraId="1E7690A6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totalSalary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4597E594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6F4F3E39" w14:textId="77777777" w:rsidR="00C52BA1" w:rsidRPr="00C52BA1" w:rsidRDefault="00C52BA1" w:rsidP="00C52BA1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5A3434BF" w14:textId="4699695E" w:rsidR="00EF57C1" w:rsidRDefault="00EF57C1" w:rsidP="00C52BA1">
      <w:pPr>
        <w:spacing w:after="160" w:line="259" w:lineRule="auto"/>
        <w:ind w:left="360"/>
      </w:pPr>
      <w:r>
        <w:br w:type="page"/>
      </w:r>
    </w:p>
    <w:p w14:paraId="2D7EB925" w14:textId="655FFD91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In th</w:t>
      </w:r>
      <w:r w:rsidR="00EF57C1">
        <w:rPr>
          <w:rStyle w:val="UOC-codeChar"/>
          <w:rFonts w:ascii="Arial" w:hAnsi="Arial"/>
        </w:rPr>
        <w:t>e proposed</w:t>
      </w:r>
      <w:r>
        <w:rPr>
          <w:rStyle w:val="UOC-codeChar"/>
          <w:rFonts w:ascii="Arial" w:hAnsi="Arial"/>
        </w:rPr>
        <w:t xml:space="preserve"> design, the </w:t>
      </w:r>
      <w:proofErr w:type="gramStart"/>
      <w:r w:rsidRPr="00C25374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has only one responsibility, managing employees. Also, each subtype of employee handles its own salary calculation without affecting the rest of the system. </w:t>
      </w:r>
      <w:r w:rsidRPr="008D36FA">
        <w:rPr>
          <w:rStyle w:val="UOC-codeChar"/>
          <w:rFonts w:ascii="Arial" w:hAnsi="Arial"/>
          <w:b/>
          <w:bCs/>
        </w:rPr>
        <w:t>High Cohesion</w:t>
      </w:r>
    </w:p>
    <w:p w14:paraId="6D09E11B" w14:textId="1D1AB36C" w:rsidR="00C25374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>If we create a new employee subtype, we don’t need to modify the</w:t>
      </w:r>
      <w:r w:rsidR="00C25374">
        <w:rPr>
          <w:rStyle w:val="UOC-codeChar"/>
          <w:rFonts w:ascii="Arial" w:hAnsi="Arial"/>
        </w:rPr>
        <w:t xml:space="preserve"> current existing classes</w:t>
      </w:r>
      <w:r>
        <w:rPr>
          <w:rStyle w:val="UOC-codeChar"/>
          <w:rFonts w:ascii="Arial" w:hAnsi="Arial"/>
        </w:rPr>
        <w:t xml:space="preserve">. </w:t>
      </w:r>
      <w:r w:rsidR="00C25374" w:rsidRPr="008D36FA">
        <w:rPr>
          <w:rStyle w:val="UOC-codeChar"/>
          <w:rFonts w:ascii="Arial" w:hAnsi="Arial"/>
          <w:b/>
          <w:bCs/>
        </w:rPr>
        <w:t>OCP</w:t>
      </w:r>
    </w:p>
    <w:p w14:paraId="4886D6BE" w14:textId="77777777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 xml:space="preserve">We don’t repeat checks for intern and there’s no repeated logic for salary. </w:t>
      </w:r>
      <w:r w:rsidRPr="008D36FA">
        <w:rPr>
          <w:rStyle w:val="UOC-codeChar"/>
          <w:rFonts w:ascii="Arial" w:hAnsi="Arial"/>
          <w:b/>
          <w:bCs/>
        </w:rPr>
        <w:t>DRY</w:t>
      </w:r>
    </w:p>
    <w:p w14:paraId="1CCCE62B" w14:textId="61DE63B9" w:rsidR="001A2757" w:rsidRDefault="001A2757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 w:rsidRPr="001A2757">
        <w:rPr>
          <w:rStyle w:val="UOC-codeChar"/>
          <w:rFonts w:ascii="Arial" w:hAnsi="Arial"/>
        </w:rPr>
        <w:t xml:space="preserve">Additionally, we improved the method to handle </w:t>
      </w:r>
      <w:r w:rsidR="003D4C1C" w:rsidRPr="001A2757">
        <w:rPr>
          <w:rStyle w:val="UOC-codeChar"/>
          <w:rFonts w:ascii="Arial" w:hAnsi="Arial"/>
        </w:rPr>
        <w:t>salary</w:t>
      </w:r>
      <w:r>
        <w:rPr>
          <w:rStyle w:val="UOC-codeChar"/>
          <w:rFonts w:ascii="Arial" w:hAnsi="Arial"/>
        </w:rPr>
        <w:t xml:space="preserve"> change for regular employees and we </w:t>
      </w:r>
      <w:r w:rsidR="00EF57C1">
        <w:rPr>
          <w:rStyle w:val="UOC-codeChar"/>
          <w:rFonts w:ascii="Arial" w:hAnsi="Arial"/>
        </w:rPr>
        <w:t>added</w:t>
      </w:r>
      <w:r>
        <w:rPr>
          <w:rStyle w:val="UOC-codeChar"/>
          <w:rFonts w:ascii="Arial" w:hAnsi="Arial"/>
        </w:rPr>
        <w:t xml:space="preserve"> </w:t>
      </w:r>
      <w:r w:rsidR="003D4C1C">
        <w:rPr>
          <w:rStyle w:val="UOC-codeChar"/>
          <w:rFonts w:ascii="Arial" w:hAnsi="Arial"/>
        </w:rPr>
        <w:t xml:space="preserve">the </w:t>
      </w:r>
      <w:r w:rsidRPr="00EF57C1">
        <w:rPr>
          <w:rStyle w:val="UOC-codeChar"/>
          <w:color w:val="00B0F0"/>
        </w:rPr>
        <w:t>override</w:t>
      </w:r>
      <w:r>
        <w:rPr>
          <w:rStyle w:val="UOC-codeChar"/>
          <w:rFonts w:ascii="Arial" w:hAnsi="Arial"/>
        </w:rPr>
        <w:t xml:space="preserve"> decorator to make sure that each employee subtype salary calculation </w:t>
      </w:r>
      <w:r w:rsidR="00EF57C1">
        <w:rPr>
          <w:rStyle w:val="UOC-codeChar"/>
          <w:rFonts w:ascii="Arial" w:hAnsi="Arial"/>
        </w:rPr>
        <w:t>method</w:t>
      </w:r>
      <w:r>
        <w:rPr>
          <w:rStyle w:val="UOC-codeChar"/>
          <w:rFonts w:ascii="Arial" w:hAnsi="Arial"/>
        </w:rPr>
        <w:t xml:space="preserve"> correctly overrides the method from the </w:t>
      </w:r>
      <w:r w:rsidR="00EF57C1">
        <w:rPr>
          <w:rStyle w:val="UOC-codeChar"/>
          <w:color w:val="00B0F0"/>
        </w:rPr>
        <w:t>E</w:t>
      </w:r>
      <w:r w:rsidRPr="00EF57C1">
        <w:rPr>
          <w:rStyle w:val="UOC-codeChar"/>
          <w:color w:val="00B0F0"/>
        </w:rPr>
        <w:t>mployee</w:t>
      </w:r>
      <w:r>
        <w:rPr>
          <w:rStyle w:val="UOC-codeChar"/>
          <w:rFonts w:ascii="Arial" w:hAnsi="Arial"/>
        </w:rPr>
        <w:t xml:space="preserve"> parent class, </w:t>
      </w:r>
      <w:r w:rsidR="00EF57C1">
        <w:rPr>
          <w:rStyle w:val="UOC-codeChar"/>
          <w:rFonts w:ascii="Arial" w:hAnsi="Arial"/>
        </w:rPr>
        <w:t>making the code easier to read and understand.</w:t>
      </w:r>
    </w:p>
    <w:p w14:paraId="2807448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0713AB5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UML </w:t>
      </w:r>
    </w:p>
    <w:p w14:paraId="485C569D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16B00B71" w14:textId="221D17FA" w:rsidR="004F1DF2" w:rsidRPr="004F1DF2" w:rsidRDefault="00D205B8" w:rsidP="00D205B8">
      <w:pPr>
        <w:pStyle w:val="UOC-Body"/>
        <w:spacing w:before="120"/>
        <w:jc w:val="left"/>
        <w:rPr>
          <w:iCs/>
          <w:sz w:val="24"/>
          <w:szCs w:val="24"/>
          <w:lang w:val="en-GB"/>
        </w:rPr>
      </w:pPr>
      <w:r>
        <w:rPr>
          <w:iCs/>
          <w:noProof/>
          <w:sz w:val="24"/>
          <w:szCs w:val="24"/>
          <w:lang w:val="en-GB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4B23320" wp14:editId="3A36C72C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6916890" cy="2596504"/>
            <wp:effectExtent l="0" t="0" r="0" b="0"/>
            <wp:wrapNone/>
            <wp:docPr id="1251308148" name="Picture 6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08148" name="Picture 6" descr="A diagram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9"/>
                    <a:stretch/>
                  </pic:blipFill>
                  <pic:spPr bwMode="auto">
                    <a:xfrm>
                      <a:off x="0" y="0"/>
                      <a:ext cx="6916890" cy="259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98630" w14:textId="2500933B" w:rsidR="00EF57C1" w:rsidRDefault="00EF57C1" w:rsidP="00EF57C1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8276A81" w14:textId="77777777" w:rsidR="00EF57C1" w:rsidRPr="001A2757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2977FDE7" w14:textId="6D74189F" w:rsidR="008D36FA" w:rsidRDefault="004F1DF2" w:rsidP="008D36FA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ab/>
      </w:r>
    </w:p>
    <w:p w14:paraId="2B391928" w14:textId="36AB2F00" w:rsidR="00EF57C1" w:rsidRDefault="00EF57C1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612C6317" w14:textId="21531C3A" w:rsidR="00C66ADA" w:rsidRDefault="00C66ADA" w:rsidP="00C66ADA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2</w:t>
      </w:r>
    </w:p>
    <w:p w14:paraId="6036D3BD" w14:textId="7E6AC59F" w:rsidR="008D36FA" w:rsidRDefault="008D36FA" w:rsidP="00C66ADA">
      <w:pPr>
        <w:pStyle w:val="UOC-Body"/>
        <w:spacing w:before="120"/>
        <w:rPr>
          <w:rStyle w:val="UOC-codeChar"/>
          <w:rFonts w:ascii="Arial" w:hAnsi="Arial"/>
        </w:rPr>
      </w:pPr>
    </w:p>
    <w:p w14:paraId="2DD0DC16" w14:textId="53E4180C" w:rsidR="00C66ADA" w:rsidRDefault="00C66ADA" w:rsidP="00C66ADA">
      <w:pPr>
        <w:pStyle w:val="UOC-Body"/>
        <w:numPr>
          <w:ilvl w:val="0"/>
          <w:numId w:val="4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initial design </w:t>
      </w:r>
      <w:r>
        <w:rPr>
          <w:iCs/>
          <w:sz w:val="24"/>
          <w:szCs w:val="24"/>
          <w:u w:val="single"/>
        </w:rPr>
        <w:t>does not satisfy the LSP</w:t>
      </w:r>
      <w:r w:rsidRPr="00DD07D1">
        <w:rPr>
          <w:iCs/>
          <w:sz w:val="24"/>
          <w:szCs w:val="24"/>
          <w:u w:val="single"/>
        </w:rPr>
        <w:t xml:space="preserve"> principle</w:t>
      </w:r>
      <w:r>
        <w:rPr>
          <w:iCs/>
          <w:sz w:val="24"/>
          <w:szCs w:val="24"/>
        </w:rPr>
        <w:t>.</w:t>
      </w:r>
    </w:p>
    <w:p w14:paraId="2749C245" w14:textId="6E119C78" w:rsidR="00ED530B" w:rsidRDefault="00C66ADA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The LSP principle states that if we replace one</w:t>
      </w:r>
      <w:r w:rsidR="0012019A">
        <w:rPr>
          <w:iCs/>
          <w:sz w:val="24"/>
          <w:szCs w:val="24"/>
        </w:rPr>
        <w:t xml:space="preserve"> class</w:t>
      </w:r>
      <w:r>
        <w:rPr>
          <w:iCs/>
          <w:sz w:val="24"/>
          <w:szCs w:val="24"/>
        </w:rPr>
        <w:t xml:space="preserve"> type</w:t>
      </w:r>
      <w:r w:rsidR="00ED530B">
        <w:rPr>
          <w:iCs/>
          <w:sz w:val="24"/>
          <w:szCs w:val="24"/>
        </w:rPr>
        <w:t xml:space="preserve"> with another, the system should still work properly, meaning that if a subclass changes the system’s behavior, then the LSP principle is not being satisfied.</w:t>
      </w:r>
    </w:p>
    <w:p w14:paraId="4A719E53" w14:textId="5A2D86D0" w:rsidR="00C66ADA" w:rsidRDefault="00ED530B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In the original design, the Intern class breaks this rule by doing two different things:</w:t>
      </w:r>
    </w:p>
    <w:p w14:paraId="1C53C2CA" w14:textId="76C81562" w:rsidR="00AC733F" w:rsidRDefault="00ED530B" w:rsidP="00AC733F">
      <w:pPr>
        <w:pStyle w:val="UOC-Body"/>
        <w:numPr>
          <w:ilvl w:val="0"/>
          <w:numId w:val="5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Throwing an exception in </w:t>
      </w:r>
      <w:proofErr w:type="spellStart"/>
      <w:proofErr w:type="gramStart"/>
      <w:r w:rsidRPr="00ED530B">
        <w:rPr>
          <w:rStyle w:val="UOC-codeChar"/>
          <w:iCs w:val="0"/>
          <w:color w:val="00B0F0"/>
        </w:rPr>
        <w:t>calculateSalary</w:t>
      </w:r>
      <w:proofErr w:type="spellEnd"/>
      <w:r w:rsidRPr="00ED530B">
        <w:rPr>
          <w:rStyle w:val="UOC-codeChar"/>
          <w:iCs w:val="0"/>
          <w:color w:val="00B0F0"/>
        </w:rPr>
        <w:t>(</w:t>
      </w:r>
      <w:proofErr w:type="gramEnd"/>
      <w:r w:rsidRPr="00ED530B">
        <w:rPr>
          <w:rStyle w:val="UOC-codeChar"/>
          <w:iCs w:val="0"/>
          <w:color w:val="00B0F0"/>
        </w:rPr>
        <w:t>)</w:t>
      </w:r>
      <w:r>
        <w:rPr>
          <w:iCs/>
          <w:sz w:val="24"/>
          <w:szCs w:val="24"/>
        </w:rPr>
        <w:t xml:space="preserve"> because any code expecting a number from this operation will make the system fail. This means the Intern class can be substituted for a regular </w:t>
      </w:r>
      <w:r w:rsidRPr="00ED530B">
        <w:rPr>
          <w:rStyle w:val="UOC-codeChar"/>
          <w:color w:val="00B0F0"/>
        </w:rPr>
        <w:t>Employee</w:t>
      </w:r>
      <w:r>
        <w:rPr>
          <w:iCs/>
          <w:sz w:val="24"/>
          <w:szCs w:val="24"/>
        </w:rPr>
        <w:t xml:space="preserve"> without changing how the system works, hence breaking the LSP principle</w:t>
      </w:r>
      <w:r w:rsidR="00AC733F">
        <w:rPr>
          <w:iCs/>
          <w:sz w:val="24"/>
          <w:szCs w:val="24"/>
        </w:rPr>
        <w:t>:</w:t>
      </w:r>
    </w:p>
    <w:p w14:paraId="1086D224" w14:textId="77777777" w:rsidR="0012019A" w:rsidRPr="00AC733F" w:rsidRDefault="0012019A" w:rsidP="00C52BA1">
      <w:pPr>
        <w:pStyle w:val="UOC-Body"/>
        <w:spacing w:before="120"/>
        <w:rPr>
          <w:iCs/>
          <w:sz w:val="14"/>
          <w:szCs w:val="14"/>
        </w:rPr>
      </w:pPr>
    </w:p>
    <w:p w14:paraId="7546457D" w14:textId="77777777" w:rsidR="00C52BA1" w:rsidRPr="00C52BA1" w:rsidRDefault="00C52BA1" w:rsidP="00C52BA1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23E4B862" w14:textId="5D57BF5B" w:rsidR="00C52BA1" w:rsidRPr="00C52BA1" w:rsidRDefault="00C52BA1" w:rsidP="00C52BA1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throw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UnsupportedOperationException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"Interns do not have salary"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188257B4" w14:textId="77777777" w:rsidR="00C52BA1" w:rsidRPr="00C52BA1" w:rsidRDefault="00C52BA1" w:rsidP="00C52BA1">
      <w:pPr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}</w:t>
      </w:r>
    </w:p>
    <w:p w14:paraId="5D2A003D" w14:textId="77777777" w:rsidR="0012019A" w:rsidRDefault="0012019A" w:rsidP="0012019A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6C1359E1" w14:textId="19735D42" w:rsidR="00ED530B" w:rsidRDefault="00ED530B" w:rsidP="00AC733F">
      <w:pPr>
        <w:pStyle w:val="UOC-Body"/>
        <w:spacing w:before="120"/>
        <w:ind w:left="108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As we mentioned many times, the </w:t>
      </w:r>
      <w:proofErr w:type="gramStart"/>
      <w:r w:rsidRPr="00ED530B">
        <w:rPr>
          <w:rStyle w:val="UOC-codeChar"/>
          <w:color w:val="00B0F0"/>
        </w:rPr>
        <w:t>Payroll</w:t>
      </w:r>
      <w:proofErr w:type="gramEnd"/>
      <w:r>
        <w:rPr>
          <w:iCs/>
          <w:sz w:val="24"/>
          <w:szCs w:val="24"/>
        </w:rPr>
        <w:t xml:space="preserve"> </w:t>
      </w:r>
      <w:r w:rsidR="009565C6">
        <w:rPr>
          <w:iCs/>
          <w:sz w:val="24"/>
          <w:szCs w:val="24"/>
        </w:rPr>
        <w:t>must</w:t>
      </w:r>
      <w:r>
        <w:rPr>
          <w:iCs/>
          <w:sz w:val="24"/>
          <w:szCs w:val="24"/>
        </w:rPr>
        <w:t xml:space="preserve"> manually exclude interns with the already explained check. So, this is a </w:t>
      </w:r>
      <w:r w:rsidR="00AC733F">
        <w:rPr>
          <w:iCs/>
          <w:sz w:val="24"/>
          <w:szCs w:val="24"/>
        </w:rPr>
        <w:t>c</w:t>
      </w:r>
      <w:r>
        <w:rPr>
          <w:iCs/>
          <w:sz w:val="24"/>
          <w:szCs w:val="24"/>
        </w:rPr>
        <w:t xml:space="preserve">lear violation of the LSP principle since if Interns behave like any other </w:t>
      </w:r>
      <w:r w:rsidRPr="00ED530B">
        <w:rPr>
          <w:rStyle w:val="UOC-codeChar"/>
          <w:iCs w:val="0"/>
          <w:color w:val="00B0F0"/>
        </w:rPr>
        <w:t xml:space="preserve">Employee </w:t>
      </w:r>
      <w:r>
        <w:rPr>
          <w:iCs/>
          <w:sz w:val="24"/>
          <w:szCs w:val="24"/>
        </w:rPr>
        <w:t>we wouldn’t need this check.</w:t>
      </w:r>
    </w:p>
    <w:p w14:paraId="76E2E678" w14:textId="77777777" w:rsidR="00AC733F" w:rsidRDefault="00AC733F" w:rsidP="00AC733F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6CCCD8CD" w14:textId="0150E6BA" w:rsidR="00AC733F" w:rsidRPr="00C52BA1" w:rsidRDefault="00AC733F" w:rsidP="00C52BA1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In our design, the </w:t>
      </w:r>
      <w:r w:rsidRPr="00AC733F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is now returning 0 without throwing errors. So, now all the subclasses can be used the same way without breaking the code satisfying the LSP principle.</w:t>
      </w:r>
    </w:p>
    <w:p w14:paraId="597945B6" w14:textId="590CD5F3" w:rsidR="00AC733F" w:rsidRPr="00AC733F" w:rsidRDefault="00AC733F" w:rsidP="00C52BA1">
      <w:pPr>
        <w:spacing w:line="360" w:lineRule="auto"/>
        <w:ind w:left="1080"/>
        <w:rPr>
          <w:rFonts w:ascii="Consolas" w:eastAsia="Times New Roman" w:hAnsi="Consolas" w:cs="Times New Roman"/>
          <w:sz w:val="14"/>
          <w:szCs w:val="14"/>
          <w:lang w:eastAsia="en-GB"/>
        </w:rPr>
      </w:pPr>
    </w:p>
    <w:p w14:paraId="1877CAD3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1"/>
          <w:szCs w:val="21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1"/>
          <w:szCs w:val="21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1"/>
          <w:szCs w:val="21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  <w:t>() {</w:t>
      </w:r>
    </w:p>
    <w:p w14:paraId="46ACADC2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0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6992D2A7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43AF7C52" w14:textId="77777777" w:rsidR="00AC733F" w:rsidRDefault="00AC733F" w:rsidP="001B0ED8">
      <w:pPr>
        <w:pStyle w:val="UOC-Body"/>
        <w:spacing w:before="120"/>
        <w:rPr>
          <w:rStyle w:val="UOC-codeChar"/>
          <w:rFonts w:ascii="Arial" w:hAnsi="Arial"/>
        </w:rPr>
      </w:pPr>
    </w:p>
    <w:p w14:paraId="1A4768C3" w14:textId="1E074A77" w:rsidR="00592215" w:rsidRDefault="003369E6" w:rsidP="0059221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</w:t>
      </w:r>
      <w:r w:rsidR="003D4C1C">
        <w:rPr>
          <w:rStyle w:val="UOC-codeChar"/>
          <w:rFonts w:ascii="Arial" w:hAnsi="Arial"/>
        </w:rPr>
        <w:t>clearest</w:t>
      </w:r>
      <w:r>
        <w:rPr>
          <w:rStyle w:val="UOC-codeChar"/>
          <w:rFonts w:ascii="Arial" w:hAnsi="Arial"/>
        </w:rPr>
        <w:t xml:space="preserve"> example of violation of t</w:t>
      </w:r>
      <w:r w:rsidR="00663C3C">
        <w:rPr>
          <w:rStyle w:val="UOC-codeChar"/>
          <w:rFonts w:ascii="Arial" w:hAnsi="Arial"/>
        </w:rPr>
        <w:t>he LSP</w:t>
      </w:r>
      <w:r>
        <w:rPr>
          <w:rStyle w:val="UOC-codeChar"/>
          <w:rFonts w:ascii="Arial" w:hAnsi="Arial"/>
        </w:rPr>
        <w:t xml:space="preserve"> principle is </w:t>
      </w:r>
      <w:r w:rsidR="00663C3C">
        <w:rPr>
          <w:rStyle w:val="UOC-codeChar"/>
          <w:rFonts w:ascii="Arial" w:hAnsi="Arial"/>
        </w:rPr>
        <w:t>found</w:t>
      </w:r>
      <w:r>
        <w:rPr>
          <w:rStyle w:val="UOC-codeChar"/>
          <w:rFonts w:ascii="Arial" w:hAnsi="Arial"/>
        </w:rPr>
        <w:t xml:space="preserve"> in </w:t>
      </w:r>
      <w:r w:rsidR="00663C3C" w:rsidRPr="00592215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</w:t>
      </w:r>
      <w:r w:rsidR="00592215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>in the</w:t>
      </w:r>
      <w:r w:rsidR="00592215">
        <w:rPr>
          <w:rStyle w:val="UOC-codeChar"/>
          <w:rFonts w:ascii="Arial" w:hAnsi="Arial"/>
        </w:rPr>
        <w:t xml:space="preserve"> method</w:t>
      </w:r>
      <w:r>
        <w:rPr>
          <w:rStyle w:val="UOC-codeChar"/>
          <w:rFonts w:ascii="Arial" w:hAnsi="Arial"/>
        </w:rPr>
        <w:t xml:space="preserve"> </w:t>
      </w:r>
      <w:proofErr w:type="spellStart"/>
      <w:proofErr w:type="gramStart"/>
      <w:r w:rsidRPr="00592215">
        <w:rPr>
          <w:rStyle w:val="UOC-codeChar"/>
          <w:color w:val="00B0F0"/>
        </w:rPr>
        <w:t>calculateSalary</w:t>
      </w:r>
      <w:proofErr w:type="spellEnd"/>
      <w:r w:rsidRPr="00592215">
        <w:rPr>
          <w:rStyle w:val="UOC-codeChar"/>
          <w:color w:val="00B0F0"/>
        </w:rPr>
        <w:t>(</w:t>
      </w:r>
      <w:proofErr w:type="gramEnd"/>
      <w:r w:rsidRPr="00592215">
        <w:rPr>
          <w:rStyle w:val="UOC-codeChar"/>
          <w:color w:val="00B0F0"/>
        </w:rPr>
        <w:t>)</w:t>
      </w:r>
      <w:r w:rsidR="00663C3C">
        <w:rPr>
          <w:rStyle w:val="UOC-codeChar"/>
          <w:color w:val="00B0F0"/>
        </w:rPr>
        <w:t xml:space="preserve"> </w:t>
      </w:r>
      <w:r w:rsidR="00663C3C">
        <w:rPr>
          <w:rStyle w:val="UOC-codeChar"/>
          <w:rFonts w:ascii="Arial" w:hAnsi="Arial"/>
        </w:rPr>
        <w:t>when t</w:t>
      </w:r>
      <w:r w:rsidR="00592215">
        <w:rPr>
          <w:rStyle w:val="UOC-codeChar"/>
          <w:rFonts w:ascii="Arial" w:hAnsi="Arial"/>
        </w:rPr>
        <w:t>hrow</w:t>
      </w:r>
      <w:r w:rsidR="00663C3C">
        <w:rPr>
          <w:rStyle w:val="UOC-codeChar"/>
          <w:rFonts w:ascii="Arial" w:hAnsi="Arial"/>
        </w:rPr>
        <w:t>ing</w:t>
      </w:r>
      <w:r w:rsidR="00592215">
        <w:rPr>
          <w:rStyle w:val="UOC-codeChar"/>
          <w:rFonts w:ascii="Arial" w:hAnsi="Arial"/>
        </w:rPr>
        <w:t xml:space="preserve"> an exception</w:t>
      </w:r>
      <w:r w:rsidR="00663C3C">
        <w:rPr>
          <w:rStyle w:val="UOC-codeChar"/>
          <w:rFonts w:ascii="Arial" w:hAnsi="Arial"/>
        </w:rPr>
        <w:t xml:space="preserve">. This prevents the </w:t>
      </w:r>
      <w:r w:rsidR="00B5322C" w:rsidRPr="00592215">
        <w:rPr>
          <w:rStyle w:val="UOC-codeChar"/>
          <w:color w:val="00B0F0"/>
        </w:rPr>
        <w:t>Intern</w:t>
      </w:r>
      <w:r w:rsidR="00B5322C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 xml:space="preserve">class </w:t>
      </w:r>
      <w:r w:rsidR="003D4C1C">
        <w:rPr>
          <w:rStyle w:val="UOC-codeChar"/>
          <w:rFonts w:ascii="Arial" w:hAnsi="Arial"/>
        </w:rPr>
        <w:t>from</w:t>
      </w:r>
      <w:r w:rsidR="00663C3C">
        <w:rPr>
          <w:rStyle w:val="UOC-codeChar"/>
          <w:rFonts w:ascii="Arial" w:hAnsi="Arial"/>
        </w:rPr>
        <w:t xml:space="preserve"> being used as a normal </w:t>
      </w:r>
      <w:r w:rsidR="00663C3C" w:rsidRPr="00592215">
        <w:rPr>
          <w:rStyle w:val="UOC-codeChar"/>
          <w:color w:val="00B0F0"/>
        </w:rPr>
        <w:t>Employee</w:t>
      </w:r>
      <w:r w:rsidR="00B5322C" w:rsidRPr="00B5322C">
        <w:rPr>
          <w:rStyle w:val="UOC-codeChar"/>
          <w:rFonts w:ascii="Arial" w:hAnsi="Arial"/>
          <w:color w:val="auto"/>
        </w:rPr>
        <w:t>,</w:t>
      </w:r>
      <w:r w:rsidR="00B5322C">
        <w:rPr>
          <w:rStyle w:val="UOC-codeChar"/>
          <w:rFonts w:ascii="Arial" w:hAnsi="Arial"/>
        </w:rPr>
        <w:t xml:space="preserve"> breaking </w:t>
      </w:r>
      <w:r w:rsidR="00592215">
        <w:rPr>
          <w:rStyle w:val="UOC-codeChar"/>
          <w:rFonts w:ascii="Arial" w:hAnsi="Arial"/>
        </w:rPr>
        <w:t xml:space="preserve">the logic </w:t>
      </w:r>
      <w:r w:rsidR="00663C3C">
        <w:rPr>
          <w:rStyle w:val="UOC-codeChar"/>
          <w:rFonts w:ascii="Arial" w:hAnsi="Arial"/>
        </w:rPr>
        <w:t>whenever the system assumes all employees can return</w:t>
      </w:r>
      <w:r w:rsidR="00B5322C">
        <w:rPr>
          <w:rStyle w:val="UOC-codeChar"/>
          <w:rFonts w:ascii="Arial" w:hAnsi="Arial"/>
        </w:rPr>
        <w:t xml:space="preserve"> a valid salary:</w:t>
      </w:r>
    </w:p>
    <w:p w14:paraId="55779C77" w14:textId="541015F5" w:rsidR="00C52BA1" w:rsidRDefault="00C52BA1">
      <w:pPr>
        <w:spacing w:after="160" w:line="259" w:lineRule="auto"/>
        <w:rPr>
          <w:rStyle w:val="UOC-codeChar"/>
          <w:rFonts w:ascii="Arial" w:hAnsi="Arial"/>
          <w:sz w:val="6"/>
          <w:szCs w:val="6"/>
        </w:rPr>
      </w:pPr>
      <w:r>
        <w:rPr>
          <w:rStyle w:val="UOC-codeChar"/>
          <w:rFonts w:ascii="Arial" w:hAnsi="Arial"/>
          <w:sz w:val="6"/>
          <w:szCs w:val="6"/>
        </w:rPr>
        <w:br w:type="page"/>
      </w:r>
    </w:p>
    <w:p w14:paraId="08272F00" w14:textId="77777777" w:rsidR="00B5322C" w:rsidRPr="00B5322C" w:rsidRDefault="00B5322C" w:rsidP="00B5322C">
      <w:pPr>
        <w:pStyle w:val="UOC-Body"/>
        <w:spacing w:before="120"/>
        <w:ind w:left="360"/>
        <w:rPr>
          <w:rStyle w:val="UOC-codeChar"/>
          <w:rFonts w:ascii="Arial" w:hAnsi="Arial"/>
          <w:sz w:val="6"/>
          <w:szCs w:val="6"/>
        </w:rPr>
      </w:pPr>
    </w:p>
    <w:p w14:paraId="467EDD78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0C0312F9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throw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UnsupportedOperationException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"Interns do not have salary"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6CFB8DC8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}</w:t>
      </w:r>
    </w:p>
    <w:p w14:paraId="2FEBCE5C" w14:textId="77777777" w:rsidR="008A4F00" w:rsidRPr="00B5322C" w:rsidRDefault="008A4F00" w:rsidP="008A4F00">
      <w:pPr>
        <w:pStyle w:val="UOC-Body"/>
        <w:spacing w:before="120"/>
        <w:ind w:left="720"/>
        <w:rPr>
          <w:rStyle w:val="UOC-codeChar"/>
          <w:rFonts w:ascii="Arial" w:hAnsi="Arial"/>
          <w:sz w:val="10"/>
          <w:szCs w:val="10"/>
        </w:rPr>
      </w:pPr>
    </w:p>
    <w:p w14:paraId="49E32CB8" w14:textId="5DBE0883" w:rsidR="008A4F00" w:rsidRDefault="00592215" w:rsidP="008A4F00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So, </w:t>
      </w:r>
      <w:r w:rsidR="00B5322C">
        <w:rPr>
          <w:rStyle w:val="UOC-codeChar"/>
          <w:rFonts w:ascii="Arial" w:hAnsi="Arial"/>
        </w:rPr>
        <w:t xml:space="preserve">if we replace a </w:t>
      </w:r>
      <w:proofErr w:type="spellStart"/>
      <w:r w:rsidR="00B5322C">
        <w:rPr>
          <w:rStyle w:val="UOC-codeChar"/>
          <w:rFonts w:ascii="Arial" w:hAnsi="Arial"/>
        </w:rPr>
        <w:t>RegularEmployee</w:t>
      </w:r>
      <w:proofErr w:type="spellEnd"/>
      <w:r w:rsidR="00B5322C">
        <w:rPr>
          <w:rStyle w:val="UOC-codeChar"/>
          <w:rFonts w:ascii="Arial" w:hAnsi="Arial"/>
        </w:rPr>
        <w:t xml:space="preserve"> with an Intern </w:t>
      </w:r>
      <w:r w:rsidR="008A4F00">
        <w:rPr>
          <w:rStyle w:val="UOC-codeChar"/>
          <w:rFonts w:ascii="Arial" w:hAnsi="Arial"/>
        </w:rPr>
        <w:t>this will cause an error:</w:t>
      </w:r>
    </w:p>
    <w:p w14:paraId="19D730AA" w14:textId="77777777" w:rsidR="00C52BA1" w:rsidRDefault="00C52BA1" w:rsidP="008A4F00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036A4A3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List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&lt;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&gt; </w:t>
      </w:r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employees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ArrayList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&lt;&gt;(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5B56D429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proofErr w:type="spellStart"/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employees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add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RegularEmployee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"Nico"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"Dalessandro"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3000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2D1605A8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proofErr w:type="spellStart"/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employees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add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Intern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"Juan"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"Perez"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40E3D2ED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7F1FA037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// This will throw an exception breaking the LSP principle</w:t>
      </w:r>
    </w:p>
    <w:p w14:paraId="7B52612D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for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(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employee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: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employees) {</w:t>
      </w:r>
    </w:p>
    <w:p w14:paraId="2266FDA6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salary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641D9E59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System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out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println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C52BA1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"Processing salary: "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salary</w:t>
      </w:r>
      <w:proofErr w:type="gramStart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5F509C63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503ED378" w14:textId="77777777" w:rsidR="00B5322C" w:rsidRPr="00B5322C" w:rsidRDefault="00B5322C" w:rsidP="008A4F00">
      <w:pPr>
        <w:pStyle w:val="UOC-Body"/>
        <w:spacing w:before="120"/>
        <w:ind w:left="720"/>
        <w:rPr>
          <w:rStyle w:val="UOC-codeChar"/>
          <w:rFonts w:ascii="Arial" w:hAnsi="Arial"/>
          <w:sz w:val="12"/>
          <w:szCs w:val="12"/>
        </w:rPr>
      </w:pPr>
    </w:p>
    <w:p w14:paraId="55FC1BEC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10"/>
          <w:szCs w:val="10"/>
        </w:rPr>
      </w:pPr>
    </w:p>
    <w:p w14:paraId="79CFED21" w14:textId="4DD42489" w:rsidR="00592215" w:rsidRDefault="00592215" w:rsidP="001B0ED8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For addressing </w:t>
      </w:r>
      <w:r w:rsidR="008A4F00">
        <w:rPr>
          <w:rStyle w:val="UOC-codeChar"/>
          <w:rFonts w:ascii="Arial" w:hAnsi="Arial"/>
        </w:rPr>
        <w:t>this issue</w:t>
      </w:r>
      <w:r>
        <w:rPr>
          <w:rStyle w:val="UOC-codeChar"/>
          <w:rFonts w:ascii="Arial" w:hAnsi="Arial"/>
        </w:rPr>
        <w:t xml:space="preserve">, we have modified the </w:t>
      </w:r>
      <w:proofErr w:type="spellStart"/>
      <w:proofErr w:type="gramStart"/>
      <w:r w:rsidRPr="00592215">
        <w:rPr>
          <w:rStyle w:val="UOC-codeChar"/>
          <w:color w:val="00B0F0"/>
        </w:rPr>
        <w:t>calculateSalary</w:t>
      </w:r>
      <w:proofErr w:type="spellEnd"/>
      <w:r w:rsidRPr="00592215">
        <w:rPr>
          <w:rStyle w:val="UOC-codeChar"/>
          <w:color w:val="00B0F0"/>
        </w:rPr>
        <w:t>(</w:t>
      </w:r>
      <w:proofErr w:type="gramEnd"/>
      <w:r w:rsidRPr="00592215">
        <w:rPr>
          <w:rStyle w:val="UOC-codeChar"/>
          <w:color w:val="00B0F0"/>
        </w:rPr>
        <w:t>)</w:t>
      </w:r>
      <w:r>
        <w:rPr>
          <w:rStyle w:val="UOC-codeChar"/>
          <w:rFonts w:ascii="Arial" w:hAnsi="Arial"/>
        </w:rPr>
        <w:t xml:space="preserve"> method to return 0</w:t>
      </w:r>
      <w:r w:rsidR="00B5322C">
        <w:rPr>
          <w:rStyle w:val="UOC-codeChar"/>
          <w:rFonts w:ascii="Arial" w:hAnsi="Arial"/>
        </w:rPr>
        <w:t xml:space="preserve"> instead of throwing an exception</w:t>
      </w:r>
      <w:r>
        <w:rPr>
          <w:rStyle w:val="UOC-codeChar"/>
          <w:rFonts w:ascii="Arial" w:hAnsi="Arial"/>
        </w:rPr>
        <w:t xml:space="preserve">, making our </w:t>
      </w:r>
      <w:r w:rsidRPr="008A4F00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available to be used interchangeably with other </w:t>
      </w:r>
      <w:r w:rsidRPr="008A4F00">
        <w:rPr>
          <w:rStyle w:val="UOC-codeChar"/>
          <w:color w:val="00B0F0"/>
        </w:rPr>
        <w:t>Employee</w:t>
      </w:r>
      <w:r>
        <w:rPr>
          <w:rStyle w:val="UOC-codeChar"/>
          <w:rFonts w:ascii="Arial" w:hAnsi="Arial"/>
        </w:rPr>
        <w:t xml:space="preserve"> types </w:t>
      </w:r>
      <w:r w:rsidR="003D4C1C">
        <w:rPr>
          <w:rStyle w:val="UOC-codeChar"/>
          <w:rFonts w:ascii="Arial" w:hAnsi="Arial"/>
        </w:rPr>
        <w:t>and</w:t>
      </w:r>
      <w:r>
        <w:rPr>
          <w:rStyle w:val="UOC-codeChar"/>
          <w:rFonts w:ascii="Arial" w:hAnsi="Arial"/>
        </w:rPr>
        <w:t xml:space="preserve"> making the </w:t>
      </w:r>
      <w:r w:rsidRPr="008A4F00">
        <w:rPr>
          <w:rStyle w:val="UOC-codeChar"/>
          <w:color w:val="00B0F0"/>
        </w:rPr>
        <w:t xml:space="preserve">Payroll </w:t>
      </w:r>
      <w:r>
        <w:rPr>
          <w:rStyle w:val="UOC-codeChar"/>
          <w:rFonts w:ascii="Arial" w:hAnsi="Arial"/>
        </w:rPr>
        <w:t>available to process all employees without need of modification or extra check</w:t>
      </w:r>
      <w:r w:rsidR="00B5322C">
        <w:rPr>
          <w:rStyle w:val="UOC-codeChar"/>
          <w:rFonts w:ascii="Arial" w:hAnsi="Arial"/>
        </w:rPr>
        <w:t>s</w:t>
      </w:r>
      <w:r w:rsidR="008A4F00">
        <w:rPr>
          <w:rStyle w:val="UOC-codeChar"/>
          <w:rFonts w:ascii="Arial" w:hAnsi="Arial"/>
        </w:rPr>
        <w:t>:</w:t>
      </w:r>
    </w:p>
    <w:p w14:paraId="206DA6FA" w14:textId="77777777" w:rsidR="00C52BA1" w:rsidRDefault="00C52BA1" w:rsidP="001B0ED8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7559B9F4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Intern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extends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Employee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0E3FB24A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@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Override</w:t>
      </w:r>
    </w:p>
    <w:p w14:paraId="3CA7830C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C52BA1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C52BA1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calculateSalary</w:t>
      </w:r>
      <w:proofErr w:type="spellEnd"/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015B25C0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C52BA1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 xml:space="preserve">return </w:t>
      </w:r>
      <w:proofErr w:type="gramStart"/>
      <w:r w:rsidRPr="00C52BA1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0;</w:t>
      </w:r>
      <w:proofErr w:type="gramEnd"/>
    </w:p>
    <w:p w14:paraId="20C3E7AE" w14:textId="77777777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718041A1" w14:textId="644ED7B5" w:rsidR="00C52BA1" w:rsidRPr="00C52BA1" w:rsidRDefault="00C52BA1" w:rsidP="00C52BA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C52BA1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323B6CE5" w14:textId="77777777" w:rsidR="00C52BA1" w:rsidRDefault="00C52BA1" w:rsidP="001B0ED8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47EB6C87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2"/>
          <w:szCs w:val="2"/>
        </w:rPr>
      </w:pPr>
    </w:p>
    <w:p w14:paraId="2D2CFA0E" w14:textId="77777777" w:rsidR="00963A97" w:rsidRDefault="00104D47" w:rsidP="00C630E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 w:rsidRPr="00302921">
        <w:rPr>
          <w:rStyle w:val="UOC-codeChar"/>
          <w:rFonts w:ascii="Arial" w:hAnsi="Arial"/>
        </w:rPr>
        <w:t>Violating the LSP principle may have many consequences</w:t>
      </w:r>
      <w:r w:rsidR="00302921" w:rsidRPr="00302921">
        <w:rPr>
          <w:rStyle w:val="UOC-codeChar"/>
          <w:rFonts w:ascii="Arial" w:hAnsi="Arial"/>
        </w:rPr>
        <w:t xml:space="preserve"> such as </w:t>
      </w:r>
      <w:r w:rsidR="00302921" w:rsidRPr="00963A97">
        <w:rPr>
          <w:rStyle w:val="UOC-codeChar"/>
          <w:rFonts w:ascii="Arial" w:hAnsi="Arial"/>
          <w:b/>
          <w:bCs/>
        </w:rPr>
        <w:t>unexpected errors or crashes at runtime</w:t>
      </w:r>
      <w:r w:rsidR="00302921" w:rsidRPr="00302921">
        <w:rPr>
          <w:rStyle w:val="UOC-codeChar"/>
          <w:rFonts w:ascii="Arial" w:hAnsi="Arial"/>
        </w:rPr>
        <w:t xml:space="preserve"> </w:t>
      </w:r>
      <w:r w:rsidR="00963A97">
        <w:rPr>
          <w:rStyle w:val="UOC-codeChar"/>
          <w:rFonts w:ascii="Arial" w:hAnsi="Arial"/>
        </w:rPr>
        <w:t xml:space="preserve">since the </w:t>
      </w:r>
      <w:r w:rsidR="00302921" w:rsidRPr="00302921">
        <w:rPr>
          <w:rStyle w:val="UOC-codeChar"/>
          <w:rFonts w:ascii="Arial" w:hAnsi="Arial"/>
        </w:rPr>
        <w:t xml:space="preserve">code expects </w:t>
      </w:r>
      <w:r w:rsidR="00963A97">
        <w:rPr>
          <w:rStyle w:val="UOC-codeChar"/>
          <w:rFonts w:ascii="Arial" w:hAnsi="Arial"/>
        </w:rPr>
        <w:t xml:space="preserve">some </w:t>
      </w:r>
      <w:r w:rsidR="00963A97" w:rsidRPr="00302921">
        <w:rPr>
          <w:rStyle w:val="UOC-codeChar"/>
          <w:rFonts w:ascii="Arial" w:hAnsi="Arial"/>
        </w:rPr>
        <w:t>behavior</w:t>
      </w:r>
      <w:r w:rsidR="00302921">
        <w:rPr>
          <w:rStyle w:val="UOC-codeChar"/>
          <w:rFonts w:ascii="Arial" w:hAnsi="Arial"/>
        </w:rPr>
        <w:t xml:space="preserve"> from a</w:t>
      </w:r>
      <w:r w:rsidR="00302921" w:rsidRPr="00302921">
        <w:rPr>
          <w:rStyle w:val="UOC-codeChar"/>
          <w:rFonts w:ascii="Arial" w:hAnsi="Arial"/>
        </w:rPr>
        <w:t xml:space="preserve"> base class </w:t>
      </w:r>
      <w:r w:rsidR="00302921">
        <w:rPr>
          <w:rStyle w:val="UOC-codeChar"/>
          <w:rFonts w:ascii="Arial" w:hAnsi="Arial"/>
        </w:rPr>
        <w:t>but gets a different behavior from a subclass</w:t>
      </w:r>
      <w:r w:rsidR="00963A97">
        <w:rPr>
          <w:rStyle w:val="UOC-codeChar"/>
          <w:rFonts w:ascii="Arial" w:hAnsi="Arial"/>
        </w:rPr>
        <w:t>,</w:t>
      </w:r>
      <w:r w:rsidR="00302921">
        <w:rPr>
          <w:rStyle w:val="UOC-codeChar"/>
          <w:rFonts w:ascii="Arial" w:hAnsi="Arial"/>
        </w:rPr>
        <w:t xml:space="preserve"> as </w:t>
      </w:r>
      <w:r w:rsidR="00963A97">
        <w:rPr>
          <w:rStyle w:val="UOC-codeChar"/>
          <w:rFonts w:ascii="Arial" w:hAnsi="Arial"/>
        </w:rPr>
        <w:t xml:space="preserve">happened in </w:t>
      </w:r>
      <w:r w:rsidR="00302921">
        <w:rPr>
          <w:rStyle w:val="UOC-codeChar"/>
          <w:rFonts w:ascii="Arial" w:hAnsi="Arial"/>
        </w:rPr>
        <w:t xml:space="preserve">our example from previous exercises. </w:t>
      </w:r>
    </w:p>
    <w:p w14:paraId="1AA49896" w14:textId="16D2B9C2" w:rsidR="001B0ED8" w:rsidRDefault="00302921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Also, not following this principle may lead to </w:t>
      </w:r>
      <w:r w:rsidRPr="00963A97">
        <w:rPr>
          <w:rStyle w:val="UOC-codeChar"/>
          <w:rFonts w:ascii="Arial" w:hAnsi="Arial"/>
          <w:b/>
          <w:bCs/>
        </w:rPr>
        <w:t>more manual checks and code complexity</w:t>
      </w:r>
      <w:r w:rsidR="00963A97">
        <w:rPr>
          <w:rStyle w:val="UOC-codeChar"/>
          <w:rFonts w:ascii="Arial" w:hAnsi="Arial"/>
        </w:rPr>
        <w:t xml:space="preserve"> as it happens in the instance type check for interns forced in the payroll class. </w:t>
      </w:r>
    </w:p>
    <w:p w14:paraId="48114515" w14:textId="66D24114" w:rsidR="005F1FEC" w:rsidRDefault="00963A97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Finally, violating the LSP principle will result in </w:t>
      </w:r>
      <w:r w:rsidRPr="00963A97">
        <w:rPr>
          <w:rStyle w:val="UOC-codeChar"/>
          <w:rFonts w:ascii="Arial" w:hAnsi="Arial"/>
          <w:b/>
          <w:bCs/>
        </w:rPr>
        <w:t>code that is hard to extend in the future</w:t>
      </w:r>
      <w:r>
        <w:rPr>
          <w:rStyle w:val="UOC-codeChar"/>
          <w:rFonts w:ascii="Arial" w:hAnsi="Arial"/>
        </w:rPr>
        <w:t>, as in our example, where we highlight that adding another employee type such as volunteers will require the modification of the payroll class.</w:t>
      </w:r>
    </w:p>
    <w:p w14:paraId="3F626CBD" w14:textId="76A318D1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3</w:t>
      </w:r>
    </w:p>
    <w:p w14:paraId="5D4821AA" w14:textId="451F7756" w:rsidR="00D60A7F" w:rsidRPr="00D60A7F" w:rsidRDefault="00D60A7F" w:rsidP="00D60A7F">
      <w:pPr>
        <w:spacing w:after="160" w:line="259" w:lineRule="auto"/>
        <w:rPr>
          <w:color w:val="000078"/>
          <w:sz w:val="28"/>
          <w:szCs w:val="24"/>
        </w:rPr>
      </w:pPr>
    </w:p>
    <w:p w14:paraId="48B0C91A" w14:textId="2F9234DB" w:rsidR="00D60A7F" w:rsidRDefault="00402769" w:rsidP="00D60A7F">
      <w:pPr>
        <w:pStyle w:val="UOC-Body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design the proposed system, I will use the following patterns:</w:t>
      </w:r>
    </w:p>
    <w:p w14:paraId="39462B3C" w14:textId="77777777" w:rsidR="00D60A7F" w:rsidRPr="004F31B8" w:rsidRDefault="00D60A7F" w:rsidP="00D60A7F">
      <w:pPr>
        <w:pStyle w:val="UOC-Body"/>
        <w:ind w:left="720"/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D60A7F" w14:paraId="0BF6B55D" w14:textId="77777777" w:rsidTr="00C30F64">
        <w:tc>
          <w:tcPr>
            <w:tcW w:w="2110" w:type="dxa"/>
            <w:shd w:val="clear" w:color="auto" w:fill="73EDFF"/>
          </w:tcPr>
          <w:p w14:paraId="7AF37F75" w14:textId="3E1998D4" w:rsidR="00D60A7F" w:rsidRPr="00F734B5" w:rsidRDefault="00D60A7F" w:rsidP="00C30F64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F734B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6186" w:type="dxa"/>
            <w:shd w:val="clear" w:color="auto" w:fill="73EDFF"/>
          </w:tcPr>
          <w:p w14:paraId="6A6DA8EE" w14:textId="49F00BBA" w:rsidR="00D60A7F" w:rsidRPr="00F734B5" w:rsidRDefault="00402769" w:rsidP="00C30F64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D60A7F" w14:paraId="61548047" w14:textId="77777777" w:rsidTr="00D60A7F">
        <w:tc>
          <w:tcPr>
            <w:tcW w:w="2110" w:type="dxa"/>
          </w:tcPr>
          <w:p w14:paraId="2F7CDAC6" w14:textId="2EF8DEA7" w:rsidR="00D60A7F" w:rsidRPr="004F31B8" w:rsidRDefault="00D60A7F" w:rsidP="00D60A7F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4F31B8">
              <w:rPr>
                <w:b/>
                <w:bCs/>
                <w:sz w:val="24"/>
                <w:szCs w:val="24"/>
              </w:rPr>
              <w:t>Range Pattern</w:t>
            </w:r>
          </w:p>
        </w:tc>
        <w:tc>
          <w:tcPr>
            <w:tcW w:w="6186" w:type="dxa"/>
          </w:tcPr>
          <w:p w14:paraId="63E19D18" w14:textId="1C8D8E43" w:rsidR="00D60A7F" w:rsidRPr="004F31B8" w:rsidRDefault="003441A0" w:rsidP="003B0D62">
            <w:pPr>
              <w:pStyle w:val="UOC-Body"/>
              <w:spacing w:before="240" w:after="240"/>
              <w:jc w:val="left"/>
              <w:rPr>
                <w:sz w:val="24"/>
                <w:szCs w:val="24"/>
              </w:rPr>
            </w:pPr>
            <w:r w:rsidRPr="004F31B8">
              <w:rPr>
                <w:sz w:val="24"/>
                <w:szCs w:val="24"/>
              </w:rPr>
              <w:t>The statement mentions that e</w:t>
            </w:r>
            <w:r w:rsidR="00D60A7F" w:rsidRPr="004F31B8">
              <w:rPr>
                <w:sz w:val="24"/>
                <w:szCs w:val="24"/>
              </w:rPr>
              <w:t xml:space="preserve">ach device </w:t>
            </w:r>
            <w:r w:rsidR="00C30F64" w:rsidRPr="004F31B8">
              <w:rPr>
                <w:sz w:val="24"/>
                <w:szCs w:val="24"/>
              </w:rPr>
              <w:t>has</w:t>
            </w:r>
            <w:r w:rsidRPr="004F31B8">
              <w:rPr>
                <w:sz w:val="24"/>
                <w:szCs w:val="24"/>
              </w:rPr>
              <w:t xml:space="preserve"> </w:t>
            </w:r>
            <w:r w:rsidR="00D60A7F" w:rsidRPr="004F31B8">
              <w:rPr>
                <w:sz w:val="24"/>
                <w:szCs w:val="24"/>
              </w:rPr>
              <w:t>a valid range (blood pressure between 90-140 mmHg</w:t>
            </w:r>
            <w:r w:rsidRPr="004F31B8">
              <w:rPr>
                <w:sz w:val="24"/>
                <w:szCs w:val="24"/>
              </w:rPr>
              <w:t xml:space="preserve">, etc.), so, </w:t>
            </w:r>
            <w:r w:rsidR="00C30F64" w:rsidRPr="004F31B8">
              <w:rPr>
                <w:sz w:val="24"/>
                <w:szCs w:val="24"/>
              </w:rPr>
              <w:t>using the Range</w:t>
            </w:r>
            <w:r w:rsidR="00D60A7F" w:rsidRPr="004F31B8">
              <w:rPr>
                <w:b/>
                <w:bCs/>
                <w:sz w:val="24"/>
                <w:szCs w:val="24"/>
              </w:rPr>
              <w:t xml:space="preserve"> </w:t>
            </w:r>
            <w:r w:rsidR="00C30F64" w:rsidRPr="004F31B8">
              <w:rPr>
                <w:b/>
                <w:bCs/>
                <w:sz w:val="24"/>
                <w:szCs w:val="24"/>
              </w:rPr>
              <w:t>P</w:t>
            </w:r>
            <w:r w:rsidR="00D60A7F" w:rsidRPr="004F31B8">
              <w:rPr>
                <w:b/>
                <w:bCs/>
                <w:sz w:val="24"/>
                <w:szCs w:val="24"/>
              </w:rPr>
              <w:t xml:space="preserve">attern </w:t>
            </w:r>
            <w:r w:rsidRPr="004F31B8">
              <w:rPr>
                <w:b/>
                <w:bCs/>
                <w:sz w:val="24"/>
                <w:szCs w:val="24"/>
              </w:rPr>
              <w:t xml:space="preserve">will help to </w:t>
            </w:r>
            <w:r w:rsidR="00D60A7F" w:rsidRPr="004F31B8">
              <w:rPr>
                <w:b/>
                <w:bCs/>
                <w:sz w:val="24"/>
                <w:szCs w:val="24"/>
              </w:rPr>
              <w:t xml:space="preserve">ensure that </w:t>
            </w:r>
            <w:r w:rsidRPr="004F31B8">
              <w:rPr>
                <w:b/>
                <w:bCs/>
                <w:sz w:val="24"/>
                <w:szCs w:val="24"/>
              </w:rPr>
              <w:t xml:space="preserve">the </w:t>
            </w:r>
            <w:r w:rsidR="00D60A7F" w:rsidRPr="004F31B8">
              <w:rPr>
                <w:b/>
                <w:bCs/>
                <w:sz w:val="24"/>
                <w:szCs w:val="24"/>
              </w:rPr>
              <w:t>values remain within</w:t>
            </w:r>
            <w:r w:rsidR="00C30F64" w:rsidRPr="004F31B8">
              <w:rPr>
                <w:b/>
                <w:bCs/>
                <w:sz w:val="24"/>
                <w:szCs w:val="24"/>
              </w:rPr>
              <w:t xml:space="preserve"> the</w:t>
            </w:r>
            <w:r w:rsidR="00D60A7F" w:rsidRPr="004F31B8">
              <w:rPr>
                <w:b/>
                <w:bCs/>
                <w:sz w:val="24"/>
                <w:szCs w:val="24"/>
              </w:rPr>
              <w:t xml:space="preserve"> acceptable limits</w:t>
            </w:r>
            <w:r w:rsidR="003B0D62" w:rsidRPr="004F31B8">
              <w:rPr>
                <w:b/>
                <w:bCs/>
                <w:sz w:val="24"/>
                <w:szCs w:val="24"/>
              </w:rPr>
              <w:t xml:space="preserve"> avoiding </w:t>
            </w:r>
            <w:r w:rsidR="00D60A7F" w:rsidRPr="004F31B8">
              <w:rPr>
                <w:b/>
                <w:bCs/>
                <w:sz w:val="24"/>
                <w:szCs w:val="24"/>
              </w:rPr>
              <w:t>incorrect measurements</w:t>
            </w:r>
            <w:r w:rsidR="00D60A7F" w:rsidRPr="004F31B8">
              <w:rPr>
                <w:sz w:val="24"/>
                <w:szCs w:val="24"/>
              </w:rPr>
              <w:t>.</w:t>
            </w:r>
            <w:r w:rsidR="00A33966" w:rsidRPr="004F31B8">
              <w:rPr>
                <w:sz w:val="24"/>
                <w:szCs w:val="24"/>
              </w:rPr>
              <w:t xml:space="preserve"> </w:t>
            </w:r>
          </w:p>
        </w:tc>
      </w:tr>
      <w:tr w:rsidR="00525040" w14:paraId="2559B23E" w14:textId="77777777" w:rsidTr="00D60A7F">
        <w:tc>
          <w:tcPr>
            <w:tcW w:w="2110" w:type="dxa"/>
          </w:tcPr>
          <w:p w14:paraId="0E6CEAC9" w14:textId="151B1A0C" w:rsidR="00525040" w:rsidRPr="004F31B8" w:rsidRDefault="00525040" w:rsidP="00D60A7F">
            <w:pPr>
              <w:pStyle w:val="UOC-Body"/>
              <w:spacing w:before="240" w:after="240"/>
              <w:rPr>
                <w:b/>
                <w:bCs/>
                <w:sz w:val="24"/>
                <w:szCs w:val="24"/>
              </w:rPr>
            </w:pPr>
            <w:r w:rsidRPr="004F31B8">
              <w:rPr>
                <w:b/>
                <w:bCs/>
                <w:sz w:val="24"/>
                <w:szCs w:val="24"/>
              </w:rPr>
              <w:t>Quantity Pattern</w:t>
            </w:r>
          </w:p>
        </w:tc>
        <w:tc>
          <w:tcPr>
            <w:tcW w:w="6186" w:type="dxa"/>
          </w:tcPr>
          <w:p w14:paraId="0377C8A9" w14:textId="7E456DA4" w:rsidR="00525040" w:rsidRPr="004F31B8" w:rsidRDefault="00525040" w:rsidP="003B0D62">
            <w:pPr>
              <w:pStyle w:val="UOC-Body"/>
              <w:spacing w:before="240" w:after="240"/>
              <w:jc w:val="left"/>
              <w:rPr>
                <w:sz w:val="24"/>
                <w:szCs w:val="24"/>
              </w:rPr>
            </w:pPr>
            <w:r w:rsidRPr="004F31B8">
              <w:rPr>
                <w:sz w:val="24"/>
                <w:szCs w:val="24"/>
              </w:rPr>
              <w:t xml:space="preserve">The statement mentions that each measurement has a specific unit (75 bpm, 120 mmHg, 36°C, etc.), so, </w:t>
            </w:r>
            <w:r w:rsidRPr="004F31B8">
              <w:rPr>
                <w:b/>
                <w:bCs/>
                <w:sz w:val="24"/>
                <w:szCs w:val="24"/>
              </w:rPr>
              <w:t>using the Quantity Pattern will help to ensure that the values are stored with their units, avoiding mistakes and calculation errors</w:t>
            </w:r>
            <w:r w:rsidRPr="004F31B8">
              <w:rPr>
                <w:sz w:val="24"/>
                <w:szCs w:val="24"/>
              </w:rPr>
              <w:t>.</w:t>
            </w:r>
          </w:p>
        </w:tc>
      </w:tr>
    </w:tbl>
    <w:p w14:paraId="3E6BE42B" w14:textId="77777777" w:rsidR="003B0D62" w:rsidRDefault="003B0D62" w:rsidP="00C30F64">
      <w:pPr>
        <w:pStyle w:val="UOC-Body"/>
        <w:rPr>
          <w:sz w:val="24"/>
          <w:szCs w:val="24"/>
        </w:rPr>
      </w:pPr>
    </w:p>
    <w:p w14:paraId="3F237BDE" w14:textId="0CEFFE29" w:rsidR="00C30F64" w:rsidRPr="004F31B8" w:rsidRDefault="00C30F64" w:rsidP="00C30F64">
      <w:pPr>
        <w:pStyle w:val="UOC-Body"/>
        <w:rPr>
          <w:sz w:val="22"/>
        </w:rPr>
      </w:pPr>
      <w:r>
        <w:rPr>
          <w:sz w:val="24"/>
          <w:szCs w:val="24"/>
        </w:rPr>
        <w:tab/>
      </w:r>
      <w:r w:rsidRPr="004F31B8">
        <w:rPr>
          <w:sz w:val="22"/>
        </w:rPr>
        <w:t>In summary:</w:t>
      </w:r>
    </w:p>
    <w:p w14:paraId="15A1B811" w14:textId="77777777" w:rsidR="00C30F64" w:rsidRPr="004F31B8" w:rsidRDefault="00C30F64" w:rsidP="00C30F64">
      <w:pPr>
        <w:pStyle w:val="UOC-Body"/>
        <w:rPr>
          <w:sz w:val="22"/>
        </w:rPr>
      </w:pPr>
    </w:p>
    <w:p w14:paraId="1E5FC3EF" w14:textId="621DD935" w:rsidR="003B0D62" w:rsidRPr="004F31B8" w:rsidRDefault="00C30F64" w:rsidP="00C30F64">
      <w:pPr>
        <w:pStyle w:val="UOC-Body"/>
        <w:numPr>
          <w:ilvl w:val="0"/>
          <w:numId w:val="10"/>
        </w:numPr>
        <w:rPr>
          <w:sz w:val="22"/>
        </w:rPr>
      </w:pPr>
      <w:r w:rsidRPr="004F31B8">
        <w:rPr>
          <w:b/>
          <w:bCs/>
          <w:sz w:val="22"/>
        </w:rPr>
        <w:t>Because d</w:t>
      </w:r>
      <w:r w:rsidR="003B0D62" w:rsidRPr="004F31B8">
        <w:rPr>
          <w:b/>
          <w:bCs/>
          <w:sz w:val="22"/>
        </w:rPr>
        <w:t xml:space="preserve">evices </w:t>
      </w:r>
      <w:r w:rsidRPr="004F31B8">
        <w:rPr>
          <w:b/>
          <w:bCs/>
          <w:sz w:val="22"/>
        </w:rPr>
        <w:t>operate</w:t>
      </w:r>
      <w:r w:rsidR="003B0D62" w:rsidRPr="004F31B8">
        <w:rPr>
          <w:b/>
          <w:bCs/>
          <w:sz w:val="22"/>
        </w:rPr>
        <w:t xml:space="preserve"> in a </w:t>
      </w:r>
      <w:r w:rsidRPr="004F31B8">
        <w:rPr>
          <w:b/>
          <w:bCs/>
          <w:sz w:val="22"/>
        </w:rPr>
        <w:t>pre</w:t>
      </w:r>
      <w:r w:rsidR="003B0D62" w:rsidRPr="004F31B8">
        <w:rPr>
          <w:b/>
          <w:bCs/>
          <w:sz w:val="22"/>
        </w:rPr>
        <w:t>defined range</w:t>
      </w:r>
      <w:r w:rsidRPr="004F31B8">
        <w:rPr>
          <w:sz w:val="22"/>
        </w:rPr>
        <w:t>,</w:t>
      </w:r>
      <w:r w:rsidR="003B0D62" w:rsidRPr="004F31B8">
        <w:rPr>
          <w:sz w:val="22"/>
        </w:rPr>
        <w:t xml:space="preserve"> </w:t>
      </w:r>
      <w:r w:rsidRPr="004F31B8">
        <w:rPr>
          <w:sz w:val="22"/>
        </w:rPr>
        <w:t xml:space="preserve">we will use the </w:t>
      </w:r>
      <w:r w:rsidR="003B0D62" w:rsidRPr="005B17EB">
        <w:rPr>
          <w:i/>
          <w:iCs/>
          <w:sz w:val="22"/>
          <w:highlight w:val="cyan"/>
        </w:rPr>
        <w:t>Range pattern</w:t>
      </w:r>
      <w:r w:rsidR="003B0D62" w:rsidRPr="004F31B8">
        <w:rPr>
          <w:sz w:val="22"/>
        </w:rPr>
        <w:t xml:space="preserve"> to establish the limits for each device.</w:t>
      </w:r>
    </w:p>
    <w:p w14:paraId="04BD3ADC" w14:textId="46E2810B" w:rsidR="00525040" w:rsidRPr="004F31B8" w:rsidRDefault="00525040" w:rsidP="00525040">
      <w:pPr>
        <w:pStyle w:val="UOC-Body"/>
        <w:numPr>
          <w:ilvl w:val="0"/>
          <w:numId w:val="10"/>
        </w:numPr>
        <w:rPr>
          <w:sz w:val="22"/>
        </w:rPr>
      </w:pPr>
      <w:r w:rsidRPr="004F31B8">
        <w:rPr>
          <w:b/>
          <w:bCs/>
          <w:sz w:val="22"/>
        </w:rPr>
        <w:t>For storing measurements with its corresponding unit,</w:t>
      </w:r>
      <w:r w:rsidRPr="004F31B8">
        <w:rPr>
          <w:sz w:val="22"/>
        </w:rPr>
        <w:t xml:space="preserve"> we will use </w:t>
      </w:r>
      <w:r w:rsidRPr="005B17EB">
        <w:rPr>
          <w:i/>
          <w:iCs/>
          <w:sz w:val="22"/>
          <w:highlight w:val="cyan"/>
        </w:rPr>
        <w:t>Quantity pattern</w:t>
      </w:r>
      <w:r w:rsidRPr="004F31B8">
        <w:rPr>
          <w:sz w:val="22"/>
        </w:rPr>
        <w:t xml:space="preserve"> for associate values with units.</w:t>
      </w:r>
    </w:p>
    <w:p w14:paraId="767FF637" w14:textId="77777777" w:rsidR="00F02C41" w:rsidRDefault="00F02C41" w:rsidP="00F02C41">
      <w:pPr>
        <w:pStyle w:val="UOC-Body"/>
        <w:rPr>
          <w:sz w:val="24"/>
          <w:szCs w:val="24"/>
        </w:rPr>
      </w:pPr>
    </w:p>
    <w:p w14:paraId="0084D1AE" w14:textId="77777777" w:rsidR="00F02C41" w:rsidRDefault="00F02C41" w:rsidP="00F02C41">
      <w:pPr>
        <w:pStyle w:val="UOC-Body"/>
        <w:ind w:left="720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1CD1F429" w14:textId="77777777" w:rsidR="00F02C41" w:rsidRPr="004F31B8" w:rsidRDefault="00F02C41" w:rsidP="00F02C41">
      <w:pPr>
        <w:pStyle w:val="UOC-Body"/>
        <w:ind w:left="720"/>
        <w:rPr>
          <w:sz w:val="22"/>
        </w:rPr>
      </w:pPr>
    </w:p>
    <w:p w14:paraId="2B5935C0" w14:textId="67EB0169" w:rsidR="00F02C41" w:rsidRPr="004F31B8" w:rsidRDefault="00F02C41" w:rsidP="004F31B8">
      <w:pPr>
        <w:pStyle w:val="UOC-Body"/>
        <w:numPr>
          <w:ilvl w:val="0"/>
          <w:numId w:val="22"/>
        </w:numPr>
        <w:rPr>
          <w:sz w:val="22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t>MedicalDeviceType</w:t>
      </w:r>
      <w:r w:rsidRPr="004F31B8">
        <w:rPr>
          <w:sz w:val="22"/>
        </w:rPr>
        <w:t xml:space="preserve"> will represent the type of medical device like </w:t>
      </w:r>
      <w:r w:rsidR="004F31B8">
        <w:rPr>
          <w:sz w:val="22"/>
        </w:rPr>
        <w:t xml:space="preserve">the </w:t>
      </w:r>
      <w:r w:rsidRPr="004F31B8">
        <w:rPr>
          <w:sz w:val="22"/>
        </w:rPr>
        <w:t>“CARDIOMAX</w:t>
      </w:r>
      <w:proofErr w:type="gramStart"/>
      <w:r w:rsidRPr="004F31B8">
        <w:rPr>
          <w:sz w:val="22"/>
        </w:rPr>
        <w:t>”</w:t>
      </w:r>
      <w:proofErr w:type="gramEnd"/>
      <w:r w:rsidRPr="004F31B8">
        <w:rPr>
          <w:sz w:val="22"/>
        </w:rPr>
        <w:t xml:space="preserve"> and it </w:t>
      </w:r>
      <w:r w:rsidR="004F31B8" w:rsidRPr="004F31B8">
        <w:rPr>
          <w:sz w:val="22"/>
        </w:rPr>
        <w:t>will have</w:t>
      </w:r>
      <w:r w:rsidRPr="004F31B8">
        <w:rPr>
          <w:sz w:val="22"/>
        </w:rPr>
        <w:t xml:space="preserve"> the attributes </w:t>
      </w:r>
      <w:r w:rsidRPr="004F31B8">
        <w:rPr>
          <w:rStyle w:val="UOC-codeChar"/>
          <w:color w:val="00B0F0"/>
          <w:sz w:val="22"/>
          <w:szCs w:val="22"/>
        </w:rPr>
        <w:t>identifierName</w:t>
      </w:r>
      <w:r w:rsidRPr="004F31B8">
        <w:rPr>
          <w:sz w:val="22"/>
        </w:rPr>
        <w:t xml:space="preserve"> (example “CARDIOMAX) and </w:t>
      </w:r>
      <w:r w:rsidRPr="004F31B8">
        <w:rPr>
          <w:rStyle w:val="UOC-codeChar"/>
          <w:color w:val="00B0F0"/>
          <w:sz w:val="22"/>
          <w:szCs w:val="22"/>
        </w:rPr>
        <w:t>description</w:t>
      </w:r>
      <w:r w:rsidRPr="004F31B8">
        <w:rPr>
          <w:sz w:val="22"/>
        </w:rPr>
        <w:t xml:space="preserve"> (example “Device that measures hear rate”).</w:t>
      </w:r>
    </w:p>
    <w:p w14:paraId="0F7BEFE3" w14:textId="2FDA8F59" w:rsidR="004F31B8" w:rsidRPr="004F31B8" w:rsidRDefault="00F02C41" w:rsidP="004F31B8">
      <w:pPr>
        <w:pStyle w:val="UOC-Body"/>
        <w:numPr>
          <w:ilvl w:val="0"/>
          <w:numId w:val="22"/>
        </w:numPr>
        <w:rPr>
          <w:sz w:val="22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t>PhysiologicalParamete</w:t>
      </w:r>
      <w:r w:rsidR="004F31B8">
        <w:rPr>
          <w:rStyle w:val="UOC-codeChar"/>
          <w:b/>
          <w:bCs/>
          <w:color w:val="00B0F0"/>
          <w:sz w:val="22"/>
          <w:szCs w:val="22"/>
        </w:rPr>
        <w:t>r</w:t>
      </w:r>
      <w:r w:rsidR="004F31B8" w:rsidRPr="004F31B8">
        <w:rPr>
          <w:sz w:val="22"/>
        </w:rPr>
        <w:t xml:space="preserve"> will represent the physiological parameter that the device measure like “Heart Rate” and it will have the attribute </w:t>
      </w:r>
      <w:r w:rsidR="004F31B8" w:rsidRPr="004F31B8">
        <w:rPr>
          <w:rStyle w:val="UOC-codeChar"/>
          <w:color w:val="00B0F0"/>
          <w:sz w:val="22"/>
          <w:szCs w:val="22"/>
        </w:rPr>
        <w:t>parameterName</w:t>
      </w:r>
      <w:r w:rsidR="004F31B8" w:rsidRPr="004F31B8">
        <w:rPr>
          <w:sz w:val="22"/>
        </w:rPr>
        <w:t xml:space="preserve"> (</w:t>
      </w:r>
      <w:r w:rsidR="004F31B8">
        <w:rPr>
          <w:sz w:val="22"/>
        </w:rPr>
        <w:t>example “hear rate”).</w:t>
      </w:r>
    </w:p>
    <w:p w14:paraId="71BBC761" w14:textId="3D9DF5B0" w:rsidR="004F31B8" w:rsidRPr="004F31B8" w:rsidRDefault="004F31B8" w:rsidP="004F31B8">
      <w:pPr>
        <w:pStyle w:val="UOC-Body"/>
        <w:numPr>
          <w:ilvl w:val="0"/>
          <w:numId w:val="22"/>
        </w:numPr>
        <w:rPr>
          <w:sz w:val="24"/>
          <w:szCs w:val="24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t xml:space="preserve">MeasurementUnit </w:t>
      </w:r>
      <w:r w:rsidRPr="004F31B8">
        <w:rPr>
          <w:sz w:val="22"/>
        </w:rPr>
        <w:t xml:space="preserve">will represent the unit of measure </w:t>
      </w:r>
      <w:r>
        <w:rPr>
          <w:sz w:val="22"/>
        </w:rPr>
        <w:t>the physiological parameter is being measured and</w:t>
      </w:r>
      <w:r w:rsidRPr="004F31B8">
        <w:rPr>
          <w:sz w:val="22"/>
        </w:rPr>
        <w:t xml:space="preserve"> will have the attribute </w:t>
      </w:r>
      <w:r w:rsidRPr="004F31B8">
        <w:rPr>
          <w:rStyle w:val="UOC-codeChar"/>
          <w:color w:val="00B0F0"/>
          <w:sz w:val="22"/>
          <w:szCs w:val="22"/>
        </w:rPr>
        <w:t xml:space="preserve">unitName </w:t>
      </w:r>
      <w:r w:rsidRPr="004F31B8">
        <w:rPr>
          <w:sz w:val="22"/>
        </w:rPr>
        <w:t>(example “bpm”)</w:t>
      </w:r>
      <w:r>
        <w:rPr>
          <w:sz w:val="22"/>
        </w:rPr>
        <w:t>.</w:t>
      </w:r>
    </w:p>
    <w:p w14:paraId="21A50890" w14:textId="3A94858E" w:rsidR="00D60A7F" w:rsidRPr="004F31B8" w:rsidRDefault="004F31B8" w:rsidP="004F31B8">
      <w:pPr>
        <w:pStyle w:val="UOC-Body"/>
        <w:numPr>
          <w:ilvl w:val="0"/>
          <w:numId w:val="22"/>
        </w:numPr>
        <w:rPr>
          <w:sz w:val="24"/>
          <w:szCs w:val="24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t>Range</w:t>
      </w:r>
      <w:r>
        <w:rPr>
          <w:sz w:val="22"/>
        </w:rPr>
        <w:t xml:space="preserve"> will represent the limits in which the device type can operate, and it will have the attribute </w:t>
      </w:r>
      <w:r w:rsidRPr="004F31B8">
        <w:rPr>
          <w:rStyle w:val="UOC-codeChar"/>
          <w:color w:val="00B0F0"/>
          <w:sz w:val="22"/>
          <w:szCs w:val="22"/>
        </w:rPr>
        <w:t>minValue</w:t>
      </w:r>
      <w:r>
        <w:rPr>
          <w:sz w:val="22"/>
        </w:rPr>
        <w:t xml:space="preserve"> and </w:t>
      </w:r>
      <w:r w:rsidRPr="004F31B8">
        <w:rPr>
          <w:rStyle w:val="UOC-codeChar"/>
          <w:color w:val="00B0F0"/>
          <w:sz w:val="22"/>
          <w:szCs w:val="22"/>
        </w:rPr>
        <w:t xml:space="preserve">maxValue </w:t>
      </w:r>
      <w:r>
        <w:rPr>
          <w:sz w:val="22"/>
        </w:rPr>
        <w:t xml:space="preserve">(example 40-200)  </w:t>
      </w:r>
      <w:r w:rsidR="00D60A7F" w:rsidRPr="004F31B8">
        <w:rPr>
          <w:sz w:val="24"/>
          <w:szCs w:val="24"/>
        </w:rPr>
        <w:br w:type="page"/>
      </w:r>
    </w:p>
    <w:p w14:paraId="5701CCF9" w14:textId="420DF58B" w:rsidR="00D60A7F" w:rsidRPr="00D205B8" w:rsidRDefault="00146FE2" w:rsidP="008A4182">
      <w:pPr>
        <w:pStyle w:val="UOC-Body"/>
        <w:numPr>
          <w:ilvl w:val="0"/>
          <w:numId w:val="7"/>
        </w:numPr>
        <w:jc w:val="left"/>
        <w:rPr>
          <w:b/>
          <w:bCs/>
          <w:sz w:val="24"/>
        </w:rPr>
      </w:pPr>
      <w:r>
        <w:rPr>
          <w:sz w:val="24"/>
        </w:rPr>
        <w:lastRenderedPageBreak/>
        <w:t>Static Analysis</w:t>
      </w:r>
      <w:r w:rsidRPr="00A33966">
        <w:rPr>
          <w:b/>
          <w:bCs/>
          <w:sz w:val="24"/>
        </w:rPr>
        <w:t xml:space="preserve"> </w:t>
      </w:r>
      <w:r w:rsidRPr="00146FE2">
        <w:rPr>
          <w:sz w:val="24"/>
        </w:rPr>
        <w:t>Diagram</w:t>
      </w:r>
    </w:p>
    <w:p w14:paraId="56107FF2" w14:textId="77777777" w:rsidR="00D205B8" w:rsidRPr="00F02C41" w:rsidRDefault="00D205B8" w:rsidP="00D205B8">
      <w:pPr>
        <w:pStyle w:val="UOC-Body"/>
        <w:ind w:left="720"/>
        <w:jc w:val="left"/>
        <w:rPr>
          <w:b/>
          <w:bCs/>
          <w:sz w:val="24"/>
        </w:rPr>
      </w:pPr>
    </w:p>
    <w:p w14:paraId="3DAF30B9" w14:textId="342A8CD3" w:rsidR="00D60A7F" w:rsidRPr="00D60A7F" w:rsidRDefault="00D205B8" w:rsidP="006B63C5">
      <w:pPr>
        <w:pStyle w:val="UOC-Body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5F6955EA" wp14:editId="17A0CE2F">
            <wp:extent cx="5314950" cy="2146639"/>
            <wp:effectExtent l="0" t="0" r="0" b="6350"/>
            <wp:docPr id="517612015" name="Picture 5" descr="A diagram of a device ty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2015" name="Picture 5" descr="A diagram of a device type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9"/>
                    <a:stretch/>
                  </pic:blipFill>
                  <pic:spPr bwMode="auto">
                    <a:xfrm>
                      <a:off x="0" y="0"/>
                      <a:ext cx="5314950" cy="214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E7E6" w14:textId="77777777" w:rsidR="00D60A7F" w:rsidRPr="00D60A7F" w:rsidRDefault="00D60A7F" w:rsidP="00D60A7F">
      <w:pPr>
        <w:pStyle w:val="UOC-Body"/>
        <w:ind w:left="720"/>
        <w:rPr>
          <w:sz w:val="24"/>
          <w:szCs w:val="24"/>
        </w:rPr>
      </w:pPr>
    </w:p>
    <w:p w14:paraId="54A64BBA" w14:textId="6CE5CAC8" w:rsidR="00D60A7F" w:rsidRDefault="00A60525" w:rsidP="00D60A7F">
      <w:pPr>
        <w:pStyle w:val="UOC-Body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 constraints achieved with this design:</w:t>
      </w:r>
    </w:p>
    <w:p w14:paraId="0806B190" w14:textId="77777777" w:rsidR="00146FE2" w:rsidRPr="00D60A7F" w:rsidRDefault="00146FE2" w:rsidP="00D60A7F">
      <w:pPr>
        <w:pStyle w:val="UOC-Body"/>
        <w:ind w:left="720"/>
        <w:rPr>
          <w:b/>
          <w:bCs/>
          <w:sz w:val="24"/>
          <w:szCs w:val="24"/>
        </w:rPr>
      </w:pPr>
    </w:p>
    <w:p w14:paraId="3E8F5058" w14:textId="2364B6B5" w:rsidR="00D60A7F" w:rsidRDefault="00A60525" w:rsidP="00D60A7F">
      <w:pPr>
        <w:pStyle w:val="UOC-Body"/>
        <w:numPr>
          <w:ilvl w:val="0"/>
          <w:numId w:val="11"/>
        </w:numPr>
        <w:jc w:val="left"/>
        <w:rPr>
          <w:sz w:val="22"/>
        </w:rPr>
      </w:pPr>
      <w:r w:rsidRPr="00F02C41">
        <w:rPr>
          <w:sz w:val="22"/>
        </w:rPr>
        <w:t>A</w:t>
      </w:r>
      <w:r w:rsidRPr="00F02C41">
        <w:rPr>
          <w:rStyle w:val="UOC-codeChar"/>
          <w:color w:val="00B0F0"/>
          <w:sz w:val="22"/>
          <w:szCs w:val="22"/>
        </w:rPr>
        <w:t xml:space="preserve"> </w:t>
      </w:r>
      <w:r w:rsidR="00196C6E" w:rsidRPr="00F02C41">
        <w:rPr>
          <w:rStyle w:val="UOC-codeChar"/>
          <w:color w:val="00B0F0"/>
          <w:sz w:val="22"/>
          <w:szCs w:val="22"/>
        </w:rPr>
        <w:t>Medical</w:t>
      </w:r>
      <w:r w:rsidRPr="00F02C41">
        <w:rPr>
          <w:rStyle w:val="UOC-codeChar"/>
          <w:color w:val="00B0F0"/>
          <w:sz w:val="22"/>
          <w:szCs w:val="22"/>
        </w:rPr>
        <w:t>Device</w:t>
      </w:r>
      <w:r w:rsidR="00D60A7F" w:rsidRPr="00F02C41">
        <w:rPr>
          <w:sz w:val="22"/>
        </w:rPr>
        <w:t xml:space="preserve"> is linked to one </w:t>
      </w:r>
      <w:r w:rsidR="00D60A7F" w:rsidRPr="00F02C41">
        <w:rPr>
          <w:rStyle w:val="UOC-codeChar"/>
          <w:color w:val="00B0F0"/>
          <w:sz w:val="22"/>
          <w:szCs w:val="22"/>
        </w:rPr>
        <w:t xml:space="preserve">PhysiologicalParameter </w:t>
      </w:r>
      <w:r w:rsidRPr="00F02C41">
        <w:rPr>
          <w:sz w:val="22"/>
        </w:rPr>
        <w:t xml:space="preserve">to ensure </w:t>
      </w:r>
      <w:r w:rsidR="00D60A7F" w:rsidRPr="00F02C41">
        <w:rPr>
          <w:sz w:val="22"/>
        </w:rPr>
        <w:t>devices measure a specific parameter.</w:t>
      </w:r>
    </w:p>
    <w:p w14:paraId="67AA1E5F" w14:textId="7A65C1E7" w:rsidR="004F31B8" w:rsidRPr="004F31B8" w:rsidRDefault="004F31B8" w:rsidP="004F31B8">
      <w:pPr>
        <w:pStyle w:val="UOC-Body"/>
        <w:numPr>
          <w:ilvl w:val="0"/>
          <w:numId w:val="11"/>
        </w:numPr>
        <w:jc w:val="left"/>
        <w:rPr>
          <w:sz w:val="22"/>
        </w:rPr>
      </w:pPr>
      <w:r w:rsidRPr="00F02C41">
        <w:rPr>
          <w:sz w:val="22"/>
        </w:rPr>
        <w:t xml:space="preserve">Each </w:t>
      </w:r>
      <w:r w:rsidRPr="00F02C41">
        <w:rPr>
          <w:rStyle w:val="UOC-codeChar"/>
          <w:color w:val="00B0F0"/>
          <w:sz w:val="22"/>
          <w:szCs w:val="22"/>
        </w:rPr>
        <w:t xml:space="preserve">PhysiologicalParameter </w:t>
      </w:r>
      <w:r w:rsidRPr="00F02C41">
        <w:rPr>
          <w:sz w:val="22"/>
        </w:rPr>
        <w:t xml:space="preserve">is measured in a specific </w:t>
      </w:r>
      <w:r w:rsidRPr="00F02C41">
        <w:rPr>
          <w:rStyle w:val="UOC-codeChar"/>
          <w:color w:val="00B0F0"/>
          <w:sz w:val="22"/>
          <w:szCs w:val="22"/>
        </w:rPr>
        <w:t>MeasurementUnit</w:t>
      </w:r>
      <w:r w:rsidRPr="00F02C41">
        <w:rPr>
          <w:sz w:val="22"/>
        </w:rPr>
        <w:t xml:space="preserve"> </w:t>
      </w:r>
      <w:r w:rsidRPr="00F02C41">
        <w:rPr>
          <w:iCs/>
          <w:sz w:val="22"/>
        </w:rPr>
        <w:t>to maintain the</w:t>
      </w:r>
      <w:r w:rsidRPr="00F02C41">
        <w:rPr>
          <w:sz w:val="22"/>
        </w:rPr>
        <w:t xml:space="preserve"> unit consistency.</w:t>
      </w:r>
    </w:p>
    <w:p w14:paraId="7F56610B" w14:textId="024EC856" w:rsidR="00D60A7F" w:rsidRPr="00F02C41" w:rsidRDefault="00A60525" w:rsidP="00D60A7F">
      <w:pPr>
        <w:pStyle w:val="UOC-Body"/>
        <w:numPr>
          <w:ilvl w:val="0"/>
          <w:numId w:val="11"/>
        </w:numPr>
        <w:jc w:val="left"/>
        <w:rPr>
          <w:sz w:val="22"/>
        </w:rPr>
      </w:pPr>
      <w:r w:rsidRPr="00F02C41">
        <w:rPr>
          <w:sz w:val="22"/>
        </w:rPr>
        <w:t xml:space="preserve">A </w:t>
      </w:r>
      <w:r w:rsidR="00196C6E" w:rsidRPr="00F02C41">
        <w:rPr>
          <w:rStyle w:val="UOC-codeChar"/>
          <w:color w:val="00B0F0"/>
          <w:sz w:val="22"/>
          <w:szCs w:val="22"/>
        </w:rPr>
        <w:t>MedicalD</w:t>
      </w:r>
      <w:r w:rsidRPr="00F02C41">
        <w:rPr>
          <w:rStyle w:val="UOC-codeChar"/>
          <w:color w:val="00B0F0"/>
          <w:sz w:val="22"/>
          <w:szCs w:val="22"/>
        </w:rPr>
        <w:t>evice</w:t>
      </w:r>
      <w:r w:rsidR="00D60A7F" w:rsidRPr="00F02C41">
        <w:rPr>
          <w:sz w:val="22"/>
        </w:rPr>
        <w:t xml:space="preserve"> has a defined </w:t>
      </w:r>
      <w:r w:rsidR="00D60A7F" w:rsidRPr="00F02C41">
        <w:rPr>
          <w:rStyle w:val="UOC-codeChar"/>
          <w:color w:val="00B0F0"/>
          <w:sz w:val="22"/>
          <w:szCs w:val="22"/>
        </w:rPr>
        <w:t>Range</w:t>
      </w:r>
      <w:r w:rsidRPr="00F02C41">
        <w:rPr>
          <w:sz w:val="22"/>
        </w:rPr>
        <w:t xml:space="preserve"> setting the operational </w:t>
      </w:r>
      <w:r w:rsidR="00D60A7F" w:rsidRPr="00F02C41">
        <w:rPr>
          <w:sz w:val="22"/>
        </w:rPr>
        <w:t xml:space="preserve">limits </w:t>
      </w:r>
      <w:r w:rsidRPr="00F02C41">
        <w:rPr>
          <w:sz w:val="22"/>
        </w:rPr>
        <w:t>and</w:t>
      </w:r>
      <w:r w:rsidR="00D60A7F" w:rsidRPr="00F02C41">
        <w:rPr>
          <w:sz w:val="22"/>
        </w:rPr>
        <w:t xml:space="preserve"> avoid</w:t>
      </w:r>
      <w:r w:rsidRPr="00F02C41">
        <w:rPr>
          <w:sz w:val="22"/>
        </w:rPr>
        <w:t xml:space="preserve">ing </w:t>
      </w:r>
      <w:r w:rsidR="00D60A7F" w:rsidRPr="00F02C41">
        <w:rPr>
          <w:sz w:val="22"/>
        </w:rPr>
        <w:t>incorrect readings.</w:t>
      </w:r>
    </w:p>
    <w:p w14:paraId="1B82BA0C" w14:textId="77777777" w:rsidR="00F02C41" w:rsidRPr="00F02C41" w:rsidRDefault="00D60A7F" w:rsidP="00196C6E">
      <w:pPr>
        <w:pStyle w:val="UOC-Body"/>
        <w:numPr>
          <w:ilvl w:val="0"/>
          <w:numId w:val="11"/>
        </w:numPr>
        <w:jc w:val="left"/>
        <w:rPr>
          <w:sz w:val="22"/>
        </w:rPr>
      </w:pPr>
      <w:r w:rsidRPr="00F02C41">
        <w:rPr>
          <w:sz w:val="22"/>
        </w:rPr>
        <w:t xml:space="preserve">Each </w:t>
      </w:r>
      <w:r w:rsidRPr="00F02C41">
        <w:rPr>
          <w:rStyle w:val="UOC-codeChar"/>
          <w:color w:val="00B0F0"/>
          <w:sz w:val="22"/>
          <w:szCs w:val="22"/>
        </w:rPr>
        <w:t xml:space="preserve">PhysiologicalParameter </w:t>
      </w:r>
      <w:r w:rsidRPr="00F02C41">
        <w:rPr>
          <w:sz w:val="22"/>
        </w:rPr>
        <w:t xml:space="preserve">is measured in </w:t>
      </w:r>
      <w:r w:rsidR="00196C6E" w:rsidRPr="00F02C41">
        <w:rPr>
          <w:sz w:val="22"/>
        </w:rPr>
        <w:t xml:space="preserve">a specific </w:t>
      </w:r>
      <w:r w:rsidR="00F02C41" w:rsidRPr="00F02C41">
        <w:rPr>
          <w:rStyle w:val="UOC-codeChar"/>
          <w:color w:val="00B0F0"/>
          <w:sz w:val="22"/>
          <w:szCs w:val="22"/>
        </w:rPr>
        <w:t>MeasurementUnit</w:t>
      </w:r>
      <w:r w:rsidR="00F02C41" w:rsidRPr="00F02C41">
        <w:rPr>
          <w:sz w:val="22"/>
        </w:rPr>
        <w:t xml:space="preserve"> </w:t>
      </w:r>
      <w:r w:rsidR="00A60525" w:rsidRPr="00F02C41">
        <w:rPr>
          <w:iCs/>
          <w:sz w:val="22"/>
        </w:rPr>
        <w:t>to maintain the</w:t>
      </w:r>
      <w:r w:rsidRPr="00F02C41">
        <w:rPr>
          <w:sz w:val="22"/>
        </w:rPr>
        <w:t xml:space="preserve"> unit consistency</w:t>
      </w:r>
      <w:r w:rsidR="00F02C41" w:rsidRPr="00F02C41">
        <w:rPr>
          <w:sz w:val="22"/>
        </w:rPr>
        <w:t>.</w:t>
      </w:r>
    </w:p>
    <w:p w14:paraId="5CB8F9B3" w14:textId="55DE7675" w:rsidR="00A33966" w:rsidRPr="00F02C41" w:rsidRDefault="00F02C41" w:rsidP="00196C6E">
      <w:pPr>
        <w:pStyle w:val="UOC-Body"/>
        <w:numPr>
          <w:ilvl w:val="0"/>
          <w:numId w:val="11"/>
        </w:numPr>
        <w:jc w:val="left"/>
        <w:rPr>
          <w:sz w:val="22"/>
        </w:rPr>
      </w:pPr>
      <w:r w:rsidRPr="00F02C41">
        <w:rPr>
          <w:sz w:val="22"/>
        </w:rPr>
        <w:t xml:space="preserve">A </w:t>
      </w:r>
      <w:r w:rsidRPr="00F02C41">
        <w:rPr>
          <w:rStyle w:val="UOC-codeChar"/>
          <w:color w:val="00B0F0"/>
          <w:sz w:val="22"/>
          <w:szCs w:val="22"/>
        </w:rPr>
        <w:t>MeasurementUnit</w:t>
      </w:r>
      <w:r w:rsidRPr="00F02C41">
        <w:rPr>
          <w:sz w:val="22"/>
        </w:rPr>
        <w:t xml:space="preserve"> can be the same in different </w:t>
      </w:r>
      <w:r w:rsidRPr="00F02C41">
        <w:rPr>
          <w:rStyle w:val="UOC-codeChar"/>
          <w:color w:val="00B0F0"/>
          <w:sz w:val="22"/>
          <w:szCs w:val="22"/>
        </w:rPr>
        <w:t>PhysiologicalParameter.</w:t>
      </w:r>
    </w:p>
    <w:p w14:paraId="72C991A9" w14:textId="77777777" w:rsidR="006B63C5" w:rsidRDefault="006B63C5" w:rsidP="006B63C5">
      <w:pPr>
        <w:pStyle w:val="UOC-Body"/>
        <w:jc w:val="left"/>
        <w:rPr>
          <w:sz w:val="24"/>
          <w:szCs w:val="24"/>
        </w:rPr>
      </w:pPr>
    </w:p>
    <w:p w14:paraId="1F5B0CBE" w14:textId="3B6DC01D" w:rsidR="005B17EB" w:rsidRDefault="005B17EB" w:rsidP="005B17EB">
      <w:pPr>
        <w:pStyle w:val="UOC-Body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 Patterns applied in this design:</w:t>
      </w:r>
    </w:p>
    <w:p w14:paraId="11242D1E" w14:textId="77777777" w:rsidR="005B17EB" w:rsidRDefault="005B17EB" w:rsidP="005B17EB">
      <w:pPr>
        <w:pStyle w:val="UOC-Body"/>
        <w:ind w:left="720"/>
        <w:rPr>
          <w:b/>
          <w:bCs/>
          <w:sz w:val="24"/>
          <w:szCs w:val="24"/>
        </w:rPr>
      </w:pPr>
    </w:p>
    <w:p w14:paraId="049965A5" w14:textId="0C15EBC5" w:rsidR="005B17EB" w:rsidRDefault="005B17EB" w:rsidP="005B17EB">
      <w:pPr>
        <w:pStyle w:val="UOC-Body"/>
        <w:numPr>
          <w:ilvl w:val="0"/>
          <w:numId w:val="24"/>
        </w:numPr>
        <w:jc w:val="left"/>
        <w:rPr>
          <w:sz w:val="22"/>
        </w:rPr>
      </w:pPr>
      <w:r w:rsidRPr="005B17EB">
        <w:rPr>
          <w:b/>
          <w:bCs/>
          <w:sz w:val="22"/>
        </w:rPr>
        <w:t>Quantity Pattern</w:t>
      </w:r>
      <w:r>
        <w:rPr>
          <w:sz w:val="22"/>
        </w:rPr>
        <w:t xml:space="preserve">: Represented when linking the physiological measurements with its unit by </w:t>
      </w:r>
      <w:r w:rsidRPr="005B17EB">
        <w:rPr>
          <w:sz w:val="22"/>
        </w:rPr>
        <w:t>PhysiologicalParameter</w:t>
      </w:r>
      <w:r>
        <w:rPr>
          <w:sz w:val="22"/>
        </w:rPr>
        <w:t xml:space="preserve"> and MeasurementUnit </w:t>
      </w:r>
    </w:p>
    <w:p w14:paraId="0BDD24CA" w14:textId="52815B6D" w:rsidR="005B17EB" w:rsidRPr="004F31B8" w:rsidRDefault="005B17EB" w:rsidP="005B17EB">
      <w:pPr>
        <w:pStyle w:val="UOC-Body"/>
        <w:numPr>
          <w:ilvl w:val="0"/>
          <w:numId w:val="11"/>
        </w:numPr>
        <w:jc w:val="left"/>
        <w:rPr>
          <w:sz w:val="22"/>
        </w:rPr>
      </w:pPr>
      <w:r w:rsidRPr="005B17EB">
        <w:rPr>
          <w:b/>
          <w:bCs/>
          <w:sz w:val="22"/>
        </w:rPr>
        <w:t>Range Pattern</w:t>
      </w:r>
      <w:r>
        <w:rPr>
          <w:sz w:val="22"/>
        </w:rPr>
        <w:t>: Represented by the Range class associated with each device and when defining the minValue and maxValue.</w:t>
      </w:r>
    </w:p>
    <w:p w14:paraId="64493654" w14:textId="3DD9158D" w:rsidR="005B17EB" w:rsidRDefault="005B17EB">
      <w:pPr>
        <w:spacing w:after="160" w:line="259" w:lineRule="auto"/>
        <w:rPr>
          <w:color w:val="000078"/>
          <w:sz w:val="24"/>
          <w:szCs w:val="24"/>
        </w:rPr>
      </w:pPr>
    </w:p>
    <w:p w14:paraId="211D00EB" w14:textId="77777777" w:rsidR="005B17EB" w:rsidRDefault="005B17EB">
      <w:pPr>
        <w:spacing w:after="160" w:line="259" w:lineRule="auto"/>
        <w:rPr>
          <w:b/>
          <w:bCs/>
          <w:color w:val="000078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924C43" w14:textId="3CA1AAAA" w:rsidR="006B63C5" w:rsidRPr="005B17EB" w:rsidRDefault="006B63C5" w:rsidP="005B17EB">
      <w:pPr>
        <w:pStyle w:val="UOC-Body"/>
        <w:rPr>
          <w:b/>
          <w:bCs/>
          <w:sz w:val="24"/>
          <w:szCs w:val="24"/>
        </w:rPr>
      </w:pPr>
      <w:r w:rsidRPr="005B17EB">
        <w:rPr>
          <w:b/>
          <w:bCs/>
          <w:sz w:val="24"/>
          <w:szCs w:val="24"/>
        </w:rPr>
        <w:lastRenderedPageBreak/>
        <w:t>Example Implementation Code:</w:t>
      </w:r>
    </w:p>
    <w:p w14:paraId="2A0B6DDF" w14:textId="77777777" w:rsidR="006B63C5" w:rsidRDefault="006B63C5" w:rsidP="006B63C5">
      <w:pPr>
        <w:pStyle w:val="UOC-Body"/>
        <w:jc w:val="left"/>
        <w:rPr>
          <w:sz w:val="24"/>
          <w:szCs w:val="24"/>
        </w:rPr>
      </w:pPr>
    </w:p>
    <w:p w14:paraId="0347016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560DB817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675C24D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54FF59A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6320137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unitName;</w:t>
      </w:r>
      <w:proofErr w:type="gramEnd"/>
    </w:p>
    <w:p w14:paraId="6096CED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1489BA17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2B4CFB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getUnitName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6D922ECB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unitName;</w:t>
      </w:r>
      <w:proofErr w:type="gramEnd"/>
    </w:p>
    <w:p w14:paraId="1C1A173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2FFA428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2ED6CD79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void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setUnitName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019556A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unitName;</w:t>
      </w:r>
      <w:proofErr w:type="gramEnd"/>
    </w:p>
    <w:p w14:paraId="592AFBC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6109950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47A5FD89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45FC571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7CA71EB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parameterName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3253611A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43C0E28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59BE7AA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parameterName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7B753CCC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parameterName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parameterName;</w:t>
      </w:r>
      <w:proofErr w:type="gramEnd"/>
    </w:p>
    <w:p w14:paraId="5BAA6B4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unit;</w:t>
      </w:r>
      <w:proofErr w:type="gramEnd"/>
    </w:p>
    <w:p w14:paraId="33E23E5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097F38C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70B1C63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getParameterName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6F0F08D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parameterName;</w:t>
      </w:r>
      <w:proofErr w:type="gramEnd"/>
    </w:p>
    <w:p w14:paraId="2ED33BE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78AD18DA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239F558A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32A149C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unit;</w:t>
      </w:r>
      <w:proofErr w:type="gramEnd"/>
    </w:p>
    <w:p w14:paraId="70991FE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3D6ABAD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428F7C3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void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setUnit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159C175B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unit;</w:t>
      </w:r>
      <w:proofErr w:type="gramEnd"/>
    </w:p>
    <w:p w14:paraId="2038B05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39D1A88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3B3A7831" w14:textId="2F52E8FF" w:rsidR="005B17EB" w:rsidRDefault="005B17EB">
      <w:pPr>
        <w:spacing w:after="160" w:line="259" w:lineRule="auto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br w:type="page"/>
      </w:r>
    </w:p>
    <w:p w14:paraId="4D21B80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lastRenderedPageBreak/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219DE8A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minValue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41F2BE5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maxValue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187CAC2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1E535E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minValue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maxValue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5150A6D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if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(minValue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&gt;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maxValue) {</w:t>
      </w:r>
    </w:p>
    <w:p w14:paraId="1E1C94F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throw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IllegalArgumentException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"minValue must be &lt;= maxValue"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498BADE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    }</w:t>
      </w:r>
    </w:p>
    <w:p w14:paraId="0E9C7A6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minValue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minValue;</w:t>
      </w:r>
      <w:proofErr w:type="gramEnd"/>
    </w:p>
    <w:p w14:paraId="240F727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maxValue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maxValue;</w:t>
      </w:r>
      <w:proofErr w:type="gramEnd"/>
    </w:p>
    <w:p w14:paraId="7FA724E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4A3FC4C7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B6CE0BC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getMinValue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6AF648F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minValue;</w:t>
      </w:r>
      <w:proofErr w:type="gramEnd"/>
    </w:p>
    <w:p w14:paraId="055AF0B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0CD0ADF7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3CAE9347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getMaxValue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1054EDA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maxValue;</w:t>
      </w:r>
      <w:proofErr w:type="gramEnd"/>
    </w:p>
    <w:p w14:paraId="252CDD0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45274CF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FBFDB19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boolean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isWithinRange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double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value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4E45193C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value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&gt;=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minValue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&amp;&amp;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value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&lt;=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maxValue;</w:t>
      </w:r>
      <w:proofErr w:type="gramEnd"/>
    </w:p>
    <w:p w14:paraId="4BE5F3C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55CDFB77" w14:textId="191214FC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5A34F60C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MedicalDeviceType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3CD000D4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identifierName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12BC900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description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66EDE2D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4F240F79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private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357265BB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0B5896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MedicalDeviceType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identifierName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description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4F661A4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identifierName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identifierName;</w:t>
      </w:r>
      <w:proofErr w:type="gramEnd"/>
    </w:p>
    <w:p w14:paraId="1B0ADD0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description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description;</w:t>
      </w:r>
      <w:proofErr w:type="gramEnd"/>
    </w:p>
    <w:p w14:paraId="0ACF171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parameter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parameter;</w:t>
      </w:r>
      <w:proofErr w:type="gramEnd"/>
    </w:p>
    <w:p w14:paraId="45B4846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C7444A"/>
          <w:sz w:val="18"/>
          <w:szCs w:val="18"/>
          <w:lang w:val="en-GB" w:eastAsia="en-GB" w:bidi="ar-SA"/>
        </w:rPr>
        <w:t>this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394810C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1CB76B78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43A2ACA4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getIdentifierName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52C5E57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identifierName;</w:t>
      </w:r>
      <w:proofErr w:type="gramEnd"/>
    </w:p>
    <w:p w14:paraId="0D002667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59CDE4A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4ACAC7F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getDescription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6065557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description;</w:t>
      </w:r>
      <w:proofErr w:type="gramEnd"/>
    </w:p>
    <w:p w14:paraId="2A8DC70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1C18FB8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5758B4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lastRenderedPageBreak/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getParameter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096C457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parameter;</w:t>
      </w:r>
      <w:proofErr w:type="gramEnd"/>
    </w:p>
    <w:p w14:paraId="19B080BA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23472B6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7C58BAF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 {</w:t>
      </w:r>
    </w:p>
    <w:p w14:paraId="730ACBC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return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;</w:t>
      </w:r>
      <w:proofErr w:type="gramEnd"/>
    </w:p>
    <w:p w14:paraId="0037CCE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77BBDA3B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7CB00B5B" w14:textId="77777777" w:rsidR="005B17EB" w:rsidRPr="005B17EB" w:rsidRDefault="005B17EB" w:rsidP="005B17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8B0AF4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class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B0000"/>
          <w:sz w:val="18"/>
          <w:szCs w:val="18"/>
          <w:lang w:val="en-GB" w:eastAsia="en-GB" w:bidi="ar-SA"/>
        </w:rPr>
        <w:t>Main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{</w:t>
      </w:r>
    </w:p>
    <w:p w14:paraId="7D41DF9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public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static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void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main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String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[]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args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 {</w:t>
      </w:r>
    </w:p>
    <w:p w14:paraId="632B435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DC2AC1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Measurement unit "bpm"</w:t>
      </w:r>
    </w:p>
    <w:p w14:paraId="00506EC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bpmUnit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MeasurementUnit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"bpm"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28B7B22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2A392E9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Physiological parameter "Heart Rate" measured in "bpm"</w:t>
      </w:r>
    </w:p>
    <w:p w14:paraId="6EBC810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heartRate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PhysiologicalParameter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"Heart Rate"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proofErr w:type="spell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bpmUnit</w:t>
      </w:r>
      <w:proofErr w:type="spellEnd"/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50B01D7A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0F67A31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Range: from 40 bpm to 200 bpm</w:t>
      </w:r>
    </w:p>
    <w:p w14:paraId="15E7A389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Range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40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, 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200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727988D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3B84C58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Medical device type "CARDIOMAX"</w:t>
      </w:r>
    </w:p>
    <w:p w14:paraId="6F99AE5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MedicalDeviceType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MedicalDeviceType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</w:p>
    <w:p w14:paraId="75C14C10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        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"CARDIOMAX"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,</w:t>
      </w:r>
    </w:p>
    <w:p w14:paraId="138FFEB9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        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"Device that measures heart rate."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,</w:t>
      </w:r>
    </w:p>
    <w:p w14:paraId="162BAAE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        </w:t>
      </w:r>
      <w:proofErr w:type="spell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heartRate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,</w:t>
      </w:r>
    </w:p>
    <w:p w14:paraId="2447C2B3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        </w:t>
      </w:r>
      <w:proofErr w:type="spell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cardiomaxRange</w:t>
      </w:r>
      <w:proofErr w:type="spellEnd"/>
    </w:p>
    <w:p w14:paraId="700506A5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    );</w:t>
      </w:r>
    </w:p>
    <w:p w14:paraId="0BDCDBEF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</w:p>
    <w:p w14:paraId="32EE1A3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5B17EB">
        <w:rPr>
          <w:rFonts w:ascii="Consolas" w:eastAsia="Times New Roman" w:hAnsi="Consolas" w:cs="Times New Roman"/>
          <w:color w:val="9A9B99"/>
          <w:sz w:val="18"/>
          <w:szCs w:val="18"/>
          <w:lang w:val="en-GB" w:eastAsia="en-GB" w:bidi="ar-SA"/>
        </w:rPr>
        <w:t>// Clear demonstration</w:t>
      </w:r>
    </w:p>
    <w:p w14:paraId="736FB6B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System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out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println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"Device Type: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getIdentifierName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1FC29B4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System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out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println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"Description: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getDescription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07CB96D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System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out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println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"Measures: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getParameter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getParameterName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2866516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System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out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println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"Unit: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getParameter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getUnitName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784CD492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System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out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println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"Operating Range: from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getMinValue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()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 to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getOperatingRange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getMaxValue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()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 "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5B17EB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+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5B17EB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cardiomax</w:t>
      </w: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.</w:t>
      </w:r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getParameter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getUnit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().</w:t>
      </w:r>
      <w:proofErr w:type="spellStart"/>
      <w:r w:rsidRPr="005B17EB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getUnitName</w:t>
      </w:r>
      <w:proofErr w:type="spellEnd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()</w:t>
      </w:r>
      <w:proofErr w:type="gramStart"/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3683D92E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    }</w:t>
      </w:r>
    </w:p>
    <w:p w14:paraId="7B2F822A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}</w:t>
      </w:r>
    </w:p>
    <w:p w14:paraId="68A177E5" w14:textId="02DCDAFE" w:rsidR="005B17EB" w:rsidRDefault="005B17EB">
      <w:pPr>
        <w:spacing w:after="160" w:line="259" w:lineRule="auto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br w:type="page"/>
      </w:r>
    </w:p>
    <w:p w14:paraId="2575560E" w14:textId="4ECC99D4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lastRenderedPageBreak/>
        <w:t>// Output of the code</w:t>
      </w:r>
      <w:r w:rsidRPr="00F70283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 xml:space="preserve"> to</w:t>
      </w: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 xml:space="preserve"> demonstrat</w:t>
      </w:r>
      <w:r w:rsidRPr="00F70283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 xml:space="preserve">e </w:t>
      </w: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>instantiation</w:t>
      </w:r>
    </w:p>
    <w:p w14:paraId="217325FD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>Device Type: CARDIOMAX</w:t>
      </w:r>
    </w:p>
    <w:p w14:paraId="598518A6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>Description: Device that measures heart rate.</w:t>
      </w:r>
    </w:p>
    <w:p w14:paraId="620F8BEB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>Measures: Heart Rate</w:t>
      </w:r>
    </w:p>
    <w:p w14:paraId="09779AA1" w14:textId="77777777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>Unit: bpm</w:t>
      </w:r>
    </w:p>
    <w:p w14:paraId="10B22414" w14:textId="30BDB381" w:rsidR="005B17EB" w:rsidRPr="005B17EB" w:rsidRDefault="005B17EB" w:rsidP="005B1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en-GB" w:bidi="ar-SA"/>
        </w:rPr>
      </w:pPr>
      <w:r w:rsidRPr="005B17EB">
        <w:rPr>
          <w:rFonts w:ascii="Consolas" w:eastAsia="Times New Roman" w:hAnsi="Consolas" w:cs="Times New Roman"/>
          <w:color w:val="000000" w:themeColor="text1"/>
          <w:sz w:val="18"/>
          <w:szCs w:val="18"/>
          <w:highlight w:val="cyan"/>
          <w:lang w:val="en-GB" w:eastAsia="en-GB" w:bidi="ar-SA"/>
        </w:rPr>
        <w:t>Operating Range: from 40.0 to 200.0 bpm</w:t>
      </w:r>
    </w:p>
    <w:p w14:paraId="49DC0755" w14:textId="77777777" w:rsidR="005B17EB" w:rsidRDefault="005B17EB">
      <w:pPr>
        <w:spacing w:after="160" w:line="259" w:lineRule="auto"/>
        <w:rPr>
          <w:color w:val="000078"/>
          <w:sz w:val="28"/>
          <w:szCs w:val="24"/>
        </w:rPr>
      </w:pPr>
      <w:r>
        <w:rPr>
          <w:sz w:val="28"/>
          <w:szCs w:val="24"/>
        </w:rPr>
        <w:br w:type="page"/>
      </w:r>
    </w:p>
    <w:p w14:paraId="417C900B" w14:textId="7821F5B5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4</w:t>
      </w:r>
    </w:p>
    <w:p w14:paraId="2D964B2C" w14:textId="51CE55E9" w:rsidR="00A33966" w:rsidRPr="00A33966" w:rsidRDefault="00A33966" w:rsidP="00C30F64">
      <w:pPr>
        <w:pStyle w:val="UOC-Body"/>
        <w:rPr>
          <w:sz w:val="28"/>
          <w:szCs w:val="24"/>
        </w:rPr>
      </w:pPr>
    </w:p>
    <w:p w14:paraId="1A5C6C13" w14:textId="77777777" w:rsidR="00C30F64" w:rsidRDefault="00C30F64" w:rsidP="00C30F64">
      <w:pPr>
        <w:pStyle w:val="UOC-Body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To design the proposed system, I will use the following patterns:</w:t>
      </w:r>
    </w:p>
    <w:p w14:paraId="0777F8F5" w14:textId="77777777" w:rsidR="00F734B5" w:rsidRPr="00F734B5" w:rsidRDefault="00F734B5" w:rsidP="00F734B5">
      <w:pPr>
        <w:pStyle w:val="UOC-Body"/>
        <w:ind w:left="720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7"/>
        <w:gridCol w:w="6719"/>
      </w:tblGrid>
      <w:tr w:rsidR="00146FE2" w:rsidRPr="00F734B5" w14:paraId="5D6CFF63" w14:textId="77777777" w:rsidTr="00146FE2">
        <w:tc>
          <w:tcPr>
            <w:tcW w:w="1577" w:type="dxa"/>
            <w:shd w:val="clear" w:color="auto" w:fill="73EDFF"/>
          </w:tcPr>
          <w:p w14:paraId="1A40F9E7" w14:textId="5B88F57F" w:rsidR="00146FE2" w:rsidRPr="00F734B5" w:rsidRDefault="00146FE2" w:rsidP="00146FE2">
            <w:pPr>
              <w:pStyle w:val="UOC-Body"/>
              <w:spacing w:before="240" w:after="240"/>
              <w:rPr>
                <w:sz w:val="24"/>
              </w:rPr>
            </w:pPr>
            <w:r w:rsidRPr="00F734B5">
              <w:rPr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6719" w:type="dxa"/>
            <w:shd w:val="clear" w:color="auto" w:fill="73EDFF"/>
          </w:tcPr>
          <w:p w14:paraId="49BFC81E" w14:textId="79652DAB" w:rsidR="00146FE2" w:rsidRPr="00F734B5" w:rsidRDefault="00146FE2" w:rsidP="00146FE2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F734B5" w:rsidRPr="00F734B5" w14:paraId="0E4B43A5" w14:textId="77777777" w:rsidTr="00146FE2">
        <w:tc>
          <w:tcPr>
            <w:tcW w:w="1577" w:type="dxa"/>
          </w:tcPr>
          <w:p w14:paraId="398E66A9" w14:textId="7C830D1B" w:rsidR="00F734B5" w:rsidRPr="00F734B5" w:rsidRDefault="00F734B5" w:rsidP="00F734B5">
            <w:pPr>
              <w:pStyle w:val="UOC-Body"/>
              <w:spacing w:before="240" w:after="240"/>
              <w:rPr>
                <w:sz w:val="24"/>
              </w:rPr>
            </w:pPr>
            <w:r w:rsidRPr="00A33966">
              <w:rPr>
                <w:b/>
                <w:bCs/>
                <w:sz w:val="24"/>
              </w:rPr>
              <w:t>Historical Association</w:t>
            </w:r>
          </w:p>
        </w:tc>
        <w:tc>
          <w:tcPr>
            <w:tcW w:w="6719" w:type="dxa"/>
          </w:tcPr>
          <w:p w14:paraId="2705383D" w14:textId="784BA76B" w:rsidR="00F734B5" w:rsidRPr="00146FE2" w:rsidRDefault="00146FE2" w:rsidP="00F734B5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sz w:val="24"/>
              </w:rPr>
              <w:t>The statement mentions that the m</w:t>
            </w:r>
            <w:r w:rsidR="00F734B5" w:rsidRPr="00F734B5">
              <w:rPr>
                <w:sz w:val="24"/>
              </w:rPr>
              <w:t xml:space="preserve">easurements are recorded over </w:t>
            </w:r>
            <w:r w:rsidRPr="00F734B5">
              <w:rPr>
                <w:sz w:val="24"/>
              </w:rPr>
              <w:t>time,</w:t>
            </w:r>
            <w:r>
              <w:rPr>
                <w:sz w:val="24"/>
              </w:rPr>
              <w:t xml:space="preserve"> meaning that we will need to store the past values. So,</w:t>
            </w:r>
            <w:r w:rsidR="00F734B5" w:rsidRPr="00F734B5">
              <w:rPr>
                <w:sz w:val="24"/>
              </w:rPr>
              <w:t xml:space="preserve"> </w:t>
            </w:r>
            <w:r w:rsidRPr="00146FE2">
              <w:rPr>
                <w:b/>
                <w:bCs/>
                <w:sz w:val="24"/>
              </w:rPr>
              <w:t xml:space="preserve">using the Historical Association pattern will help to ensure that we maintain the corresponding history of measurements with its timestamp and the serial number </w:t>
            </w:r>
            <w:r>
              <w:rPr>
                <w:sz w:val="24"/>
              </w:rPr>
              <w:t xml:space="preserve">and to be able to answer questions like what the </w:t>
            </w:r>
            <w:r w:rsidR="007E0C37">
              <w:rPr>
                <w:sz w:val="24"/>
              </w:rPr>
              <w:t>heart</w:t>
            </w:r>
            <w:r>
              <w:rPr>
                <w:sz w:val="24"/>
              </w:rPr>
              <w:t xml:space="preserve"> rate at 10:30 AM</w:t>
            </w:r>
            <w:r w:rsidR="00E16181">
              <w:rPr>
                <w:sz w:val="24"/>
              </w:rPr>
              <w:t xml:space="preserve"> was</w:t>
            </w:r>
            <w:r>
              <w:rPr>
                <w:sz w:val="24"/>
              </w:rPr>
              <w:t>, etc.</w:t>
            </w:r>
          </w:p>
        </w:tc>
      </w:tr>
      <w:tr w:rsidR="00F734B5" w:rsidRPr="00F734B5" w14:paraId="32CD27EC" w14:textId="77777777" w:rsidTr="00146FE2">
        <w:tc>
          <w:tcPr>
            <w:tcW w:w="1577" w:type="dxa"/>
          </w:tcPr>
          <w:p w14:paraId="786ECF5B" w14:textId="3DA492BB" w:rsidR="00F734B5" w:rsidRPr="00F734B5" w:rsidRDefault="00F734B5" w:rsidP="00F734B5">
            <w:pPr>
              <w:pStyle w:val="UOC-Body"/>
              <w:spacing w:before="240" w:after="240"/>
              <w:rPr>
                <w:sz w:val="24"/>
              </w:rPr>
            </w:pPr>
            <w:r w:rsidRPr="00A33966">
              <w:rPr>
                <w:b/>
                <w:bCs/>
                <w:sz w:val="24"/>
              </w:rPr>
              <w:t>Quantity Pattern</w:t>
            </w:r>
          </w:p>
        </w:tc>
        <w:tc>
          <w:tcPr>
            <w:tcW w:w="6719" w:type="dxa"/>
          </w:tcPr>
          <w:p w14:paraId="4E15BBA9" w14:textId="28532965" w:rsidR="00F734B5" w:rsidRPr="00146FE2" w:rsidRDefault="00146FE2" w:rsidP="00F734B5">
            <w:pPr>
              <w:pStyle w:val="UOC-Body"/>
              <w:spacing w:before="240" w:after="240"/>
              <w:rPr>
                <w:sz w:val="24"/>
              </w:rPr>
            </w:pPr>
            <w:r>
              <w:rPr>
                <w:sz w:val="24"/>
                <w:szCs w:val="24"/>
              </w:rPr>
              <w:t>The statement mentions that e</w:t>
            </w:r>
            <w:r w:rsidRPr="00D60A7F">
              <w:rPr>
                <w:sz w:val="24"/>
                <w:szCs w:val="24"/>
              </w:rPr>
              <w:t xml:space="preserve">ach </w:t>
            </w:r>
            <w:r>
              <w:rPr>
                <w:sz w:val="24"/>
                <w:szCs w:val="24"/>
              </w:rPr>
              <w:t>measurement has</w:t>
            </w:r>
            <w:r w:rsidRPr="00D60A7F">
              <w:rPr>
                <w:sz w:val="24"/>
                <w:szCs w:val="24"/>
              </w:rPr>
              <w:t xml:space="preserve"> a specific unit (</w:t>
            </w:r>
            <w:r>
              <w:rPr>
                <w:sz w:val="24"/>
                <w:szCs w:val="24"/>
              </w:rPr>
              <w:t xml:space="preserve">75 </w:t>
            </w:r>
            <w:r w:rsidRPr="00D60A7F">
              <w:rPr>
                <w:sz w:val="24"/>
                <w:szCs w:val="24"/>
              </w:rPr>
              <w:t xml:space="preserve">bpm, </w:t>
            </w:r>
            <w:r>
              <w:rPr>
                <w:sz w:val="24"/>
                <w:szCs w:val="24"/>
              </w:rPr>
              <w:t xml:space="preserve">120 </w:t>
            </w:r>
            <w:r w:rsidRPr="00D60A7F">
              <w:rPr>
                <w:sz w:val="24"/>
                <w:szCs w:val="24"/>
              </w:rPr>
              <w:t xml:space="preserve">mmHg, </w:t>
            </w:r>
            <w:r>
              <w:rPr>
                <w:sz w:val="24"/>
                <w:szCs w:val="24"/>
              </w:rPr>
              <w:t>36</w:t>
            </w:r>
            <w:r w:rsidRPr="00D60A7F">
              <w:rPr>
                <w:sz w:val="24"/>
                <w:szCs w:val="24"/>
              </w:rPr>
              <w:t>°C</w:t>
            </w:r>
            <w:r>
              <w:rPr>
                <w:sz w:val="24"/>
                <w:szCs w:val="24"/>
              </w:rPr>
              <w:t>, etc.</w:t>
            </w:r>
            <w:r w:rsidRPr="00D60A7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so, </w:t>
            </w:r>
            <w:r w:rsidRPr="00C30F64">
              <w:rPr>
                <w:b/>
                <w:bCs/>
                <w:sz w:val="24"/>
                <w:szCs w:val="24"/>
              </w:rPr>
              <w:t xml:space="preserve">using the Quantity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3B0D62">
              <w:rPr>
                <w:b/>
                <w:bCs/>
                <w:sz w:val="24"/>
                <w:szCs w:val="24"/>
              </w:rPr>
              <w:t>attern will help to ensure that the values are stored with their units, avoiding mistakes and calculation errors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F6ECF4E" w14:textId="77777777" w:rsidR="00F734B5" w:rsidRDefault="00F734B5" w:rsidP="00F734B5">
      <w:pPr>
        <w:pStyle w:val="UOC-Body"/>
        <w:ind w:left="720"/>
        <w:rPr>
          <w:sz w:val="28"/>
          <w:szCs w:val="24"/>
        </w:rPr>
      </w:pPr>
    </w:p>
    <w:p w14:paraId="55A5A152" w14:textId="77777777" w:rsidR="0011023B" w:rsidRDefault="0011023B" w:rsidP="00F734B5">
      <w:pPr>
        <w:pStyle w:val="UOC-Body"/>
        <w:ind w:left="720"/>
        <w:rPr>
          <w:sz w:val="24"/>
          <w:szCs w:val="24"/>
        </w:rPr>
      </w:pPr>
      <w:r>
        <w:rPr>
          <w:sz w:val="24"/>
          <w:szCs w:val="24"/>
        </w:rPr>
        <w:t>In summary:</w:t>
      </w:r>
    </w:p>
    <w:p w14:paraId="309577E7" w14:textId="77777777" w:rsidR="0011023B" w:rsidRDefault="0011023B" w:rsidP="0011023B">
      <w:pPr>
        <w:pStyle w:val="UOC-Body"/>
        <w:ind w:left="720"/>
        <w:rPr>
          <w:sz w:val="24"/>
          <w:szCs w:val="24"/>
        </w:rPr>
      </w:pPr>
    </w:p>
    <w:p w14:paraId="4E64585B" w14:textId="100F3F46" w:rsidR="0011023B" w:rsidRPr="0011023B" w:rsidRDefault="0011023B" w:rsidP="0011023B">
      <w:pPr>
        <w:pStyle w:val="UOC-Body"/>
        <w:numPr>
          <w:ilvl w:val="0"/>
          <w:numId w:val="10"/>
        </w:numPr>
        <w:rPr>
          <w:b/>
          <w:bCs/>
          <w:sz w:val="24"/>
          <w:szCs w:val="24"/>
        </w:rPr>
      </w:pPr>
      <w:r w:rsidRPr="0011023B">
        <w:rPr>
          <w:b/>
          <w:bCs/>
          <w:sz w:val="24"/>
          <w:szCs w:val="24"/>
        </w:rPr>
        <w:t xml:space="preserve">For storing historical record of the measurements, </w:t>
      </w:r>
      <w:r w:rsidRPr="0011023B">
        <w:rPr>
          <w:sz w:val="24"/>
          <w:szCs w:val="24"/>
        </w:rPr>
        <w:t>we will use the Historical Association pattern allowing us to keep track them.</w:t>
      </w:r>
    </w:p>
    <w:p w14:paraId="06787E5D" w14:textId="2F06E7CD" w:rsidR="0011023B" w:rsidRDefault="0011023B" w:rsidP="0011023B">
      <w:pPr>
        <w:pStyle w:val="UOC-Body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For storing measurements with its corresponding unit</w:t>
      </w:r>
      <w:r w:rsidRPr="00C30F64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we will use </w:t>
      </w:r>
      <w:r w:rsidRPr="00C30F64">
        <w:rPr>
          <w:i/>
          <w:iCs/>
          <w:sz w:val="24"/>
          <w:szCs w:val="24"/>
        </w:rPr>
        <w:t>Quantity pattern</w:t>
      </w:r>
      <w:r>
        <w:rPr>
          <w:sz w:val="24"/>
          <w:szCs w:val="24"/>
        </w:rPr>
        <w:t xml:space="preserve"> for associate values with units</w:t>
      </w:r>
    </w:p>
    <w:p w14:paraId="34263378" w14:textId="77777777" w:rsidR="00F734B5" w:rsidRDefault="00F734B5" w:rsidP="00F734B5">
      <w:pPr>
        <w:pStyle w:val="UOC-Body"/>
        <w:ind w:left="720"/>
        <w:jc w:val="left"/>
        <w:rPr>
          <w:sz w:val="24"/>
        </w:rPr>
      </w:pPr>
    </w:p>
    <w:p w14:paraId="793C6FAC" w14:textId="77777777" w:rsidR="004C3A71" w:rsidRDefault="004C3A71" w:rsidP="004C3A71">
      <w:pPr>
        <w:pStyle w:val="UOC-Body"/>
        <w:ind w:left="720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1E95157E" w14:textId="77777777" w:rsidR="004C3A71" w:rsidRPr="004F31B8" w:rsidRDefault="004C3A71" w:rsidP="004C3A71">
      <w:pPr>
        <w:pStyle w:val="UOC-Body"/>
        <w:ind w:left="720"/>
        <w:rPr>
          <w:sz w:val="22"/>
        </w:rPr>
      </w:pPr>
    </w:p>
    <w:p w14:paraId="58664DED" w14:textId="29AD448C" w:rsidR="004C3A71" w:rsidRPr="004F31B8" w:rsidRDefault="004C3A71" w:rsidP="004C3A71">
      <w:pPr>
        <w:pStyle w:val="UOC-Body"/>
        <w:numPr>
          <w:ilvl w:val="0"/>
          <w:numId w:val="25"/>
        </w:numPr>
        <w:rPr>
          <w:sz w:val="22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t>MedicalDevice</w:t>
      </w:r>
      <w:r w:rsidRPr="004F31B8">
        <w:rPr>
          <w:sz w:val="22"/>
        </w:rPr>
        <w:t xml:space="preserve"> will represent </w:t>
      </w:r>
      <w:r>
        <w:rPr>
          <w:sz w:val="22"/>
        </w:rPr>
        <w:t xml:space="preserve">the physical device that is an instance of the MedicalDeviceType defined in exercise 3 and it will have a unique </w:t>
      </w:r>
      <w:r w:rsidRPr="0050230B">
        <w:rPr>
          <w:rStyle w:val="UOC-codeChar"/>
          <w:color w:val="00B0F0"/>
          <w:sz w:val="22"/>
          <w:szCs w:val="22"/>
        </w:rPr>
        <w:t>serialNumber</w:t>
      </w:r>
      <w:r>
        <w:rPr>
          <w:sz w:val="22"/>
        </w:rPr>
        <w:t>. It can realize many measurements.</w:t>
      </w:r>
    </w:p>
    <w:p w14:paraId="67C85E0E" w14:textId="77777777" w:rsidR="004C3A71" w:rsidRPr="004F31B8" w:rsidRDefault="004C3A71" w:rsidP="004C3A71">
      <w:pPr>
        <w:pStyle w:val="UOC-Body"/>
        <w:numPr>
          <w:ilvl w:val="0"/>
          <w:numId w:val="25"/>
        </w:numPr>
        <w:rPr>
          <w:sz w:val="22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t>PhysiologicalParamete</w:t>
      </w:r>
      <w:r>
        <w:rPr>
          <w:rStyle w:val="UOC-codeChar"/>
          <w:b/>
          <w:bCs/>
          <w:color w:val="00B0F0"/>
          <w:sz w:val="22"/>
          <w:szCs w:val="22"/>
        </w:rPr>
        <w:t>r</w:t>
      </w:r>
      <w:r w:rsidRPr="004F31B8">
        <w:rPr>
          <w:sz w:val="22"/>
        </w:rPr>
        <w:t xml:space="preserve"> will represent the physiological parameter that the device measure like “Heart Rate” and it will have the attribute </w:t>
      </w:r>
      <w:r w:rsidRPr="004F31B8">
        <w:rPr>
          <w:rStyle w:val="UOC-codeChar"/>
          <w:color w:val="00B0F0"/>
          <w:sz w:val="22"/>
          <w:szCs w:val="22"/>
        </w:rPr>
        <w:t>parameterName</w:t>
      </w:r>
      <w:r w:rsidRPr="004F31B8">
        <w:rPr>
          <w:sz w:val="22"/>
        </w:rPr>
        <w:t xml:space="preserve"> (</w:t>
      </w:r>
      <w:r>
        <w:rPr>
          <w:sz w:val="22"/>
        </w:rPr>
        <w:t>example “hear rate”).</w:t>
      </w:r>
    </w:p>
    <w:p w14:paraId="2FE02F50" w14:textId="3A45A1E4" w:rsidR="004C3A71" w:rsidRDefault="004C3A71" w:rsidP="004C3A71">
      <w:pPr>
        <w:pStyle w:val="UOC-Body"/>
        <w:numPr>
          <w:ilvl w:val="0"/>
          <w:numId w:val="25"/>
        </w:numPr>
        <w:rPr>
          <w:sz w:val="24"/>
          <w:szCs w:val="24"/>
        </w:rPr>
      </w:pPr>
      <w:r w:rsidRPr="004F31B8">
        <w:rPr>
          <w:rStyle w:val="UOC-codeChar"/>
          <w:b/>
          <w:bCs/>
          <w:color w:val="00B0F0"/>
          <w:sz w:val="22"/>
          <w:szCs w:val="22"/>
        </w:rPr>
        <w:lastRenderedPageBreak/>
        <w:t xml:space="preserve">MeasurementUnit </w:t>
      </w:r>
      <w:r w:rsidRPr="004F31B8">
        <w:rPr>
          <w:sz w:val="22"/>
        </w:rPr>
        <w:t xml:space="preserve">will represent the unit of measure </w:t>
      </w:r>
      <w:r>
        <w:rPr>
          <w:sz w:val="22"/>
        </w:rPr>
        <w:t>the physiological parameter is being measured and</w:t>
      </w:r>
      <w:r w:rsidRPr="004F31B8">
        <w:rPr>
          <w:sz w:val="22"/>
        </w:rPr>
        <w:t xml:space="preserve"> will have the attribute </w:t>
      </w:r>
      <w:r w:rsidRPr="004F31B8">
        <w:rPr>
          <w:rStyle w:val="UOC-codeChar"/>
          <w:color w:val="00B0F0"/>
          <w:sz w:val="22"/>
          <w:szCs w:val="22"/>
        </w:rPr>
        <w:t xml:space="preserve">unitName </w:t>
      </w:r>
      <w:r w:rsidRPr="004F31B8">
        <w:rPr>
          <w:sz w:val="22"/>
        </w:rPr>
        <w:t>(example “bpm”)</w:t>
      </w:r>
      <w:r>
        <w:rPr>
          <w:sz w:val="22"/>
        </w:rPr>
        <w:t>.</w:t>
      </w:r>
    </w:p>
    <w:p w14:paraId="39957A3F" w14:textId="7EF1C6CB" w:rsidR="004C3A71" w:rsidRPr="004C3A71" w:rsidRDefault="004C3A71" w:rsidP="004C3A71">
      <w:pPr>
        <w:pStyle w:val="UOC-Body"/>
        <w:numPr>
          <w:ilvl w:val="0"/>
          <w:numId w:val="25"/>
        </w:numPr>
        <w:rPr>
          <w:sz w:val="24"/>
          <w:szCs w:val="24"/>
        </w:rPr>
      </w:pPr>
      <w:r>
        <w:rPr>
          <w:rStyle w:val="UOC-codeChar"/>
          <w:b/>
          <w:bCs/>
          <w:color w:val="00B0F0"/>
          <w:sz w:val="22"/>
          <w:szCs w:val="22"/>
        </w:rPr>
        <w:t xml:space="preserve">MeasurementRecord </w:t>
      </w:r>
      <w:r w:rsidRPr="004F31B8">
        <w:rPr>
          <w:sz w:val="22"/>
        </w:rPr>
        <w:t>will represent the</w:t>
      </w:r>
      <w:r>
        <w:rPr>
          <w:sz w:val="22"/>
        </w:rPr>
        <w:t xml:space="preserve"> historical association within the specific device type instance (example CARDIOMAX #1234) and the specific physiological parameter (example “Heart Rate”) at an exact time (example January 1, 2025, at 10:30 AM). It has the </w:t>
      </w:r>
      <w:r w:rsidRPr="004C3A71">
        <w:rPr>
          <w:rStyle w:val="UOC-codeChar"/>
          <w:color w:val="00B0F0"/>
          <w:sz w:val="22"/>
          <w:szCs w:val="22"/>
        </w:rPr>
        <w:t>Timestamp</w:t>
      </w:r>
      <w:r>
        <w:rPr>
          <w:sz w:val="22"/>
        </w:rPr>
        <w:t xml:space="preserve"> attribute and the numerical value </w:t>
      </w:r>
      <w:r w:rsidRPr="004C3A71">
        <w:rPr>
          <w:rStyle w:val="UOC-codeChar"/>
          <w:color w:val="00B0F0"/>
          <w:sz w:val="22"/>
          <w:szCs w:val="22"/>
        </w:rPr>
        <w:t>measurementValue</w:t>
      </w:r>
      <w:r>
        <w:rPr>
          <w:sz w:val="22"/>
        </w:rPr>
        <w:t>).</w:t>
      </w:r>
    </w:p>
    <w:p w14:paraId="20986913" w14:textId="77777777" w:rsidR="004C3A71" w:rsidRDefault="004C3A71" w:rsidP="004C3A71">
      <w:pPr>
        <w:pStyle w:val="UOC-Body"/>
        <w:rPr>
          <w:sz w:val="24"/>
          <w:szCs w:val="24"/>
        </w:rPr>
      </w:pPr>
    </w:p>
    <w:p w14:paraId="35144CC1" w14:textId="6329C734" w:rsidR="004C3A71" w:rsidRPr="004C3A71" w:rsidRDefault="0050230B" w:rsidP="004C3A71">
      <w:pPr>
        <w:pStyle w:val="UOC-Body"/>
        <w:rPr>
          <w:sz w:val="24"/>
          <w:szCs w:val="24"/>
        </w:rPr>
      </w:pPr>
      <w:r>
        <w:rPr>
          <w:sz w:val="24"/>
          <w:szCs w:val="24"/>
        </w:rPr>
        <w:t xml:space="preserve">By storing the MeasurementUnit and the values we will be applying the </w:t>
      </w:r>
      <w:r w:rsidRPr="0050230B">
        <w:rPr>
          <w:b/>
          <w:bCs/>
          <w:sz w:val="24"/>
          <w:szCs w:val="24"/>
        </w:rPr>
        <w:t xml:space="preserve">Quantity </w:t>
      </w:r>
      <w:r>
        <w:rPr>
          <w:sz w:val="24"/>
          <w:szCs w:val="24"/>
        </w:rPr>
        <w:t>pattern, similar as we did in exercise 3. For</w:t>
      </w:r>
      <w:r w:rsidR="004C3A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applying </w:t>
      </w:r>
      <w:r w:rsidR="004C3A71">
        <w:rPr>
          <w:sz w:val="24"/>
          <w:szCs w:val="24"/>
        </w:rPr>
        <w:t xml:space="preserve">the </w:t>
      </w:r>
      <w:r w:rsidR="004C3A71" w:rsidRPr="0050230B">
        <w:rPr>
          <w:b/>
          <w:bCs/>
          <w:sz w:val="24"/>
          <w:szCs w:val="24"/>
        </w:rPr>
        <w:t>Historical Association</w:t>
      </w:r>
      <w:r w:rsidR="004C3A71">
        <w:rPr>
          <w:sz w:val="24"/>
          <w:szCs w:val="24"/>
        </w:rPr>
        <w:t xml:space="preserve"> </w:t>
      </w:r>
      <w:r>
        <w:rPr>
          <w:sz w:val="24"/>
          <w:szCs w:val="24"/>
        </w:rPr>
        <w:t>pattern,</w:t>
      </w:r>
      <w:r w:rsidR="004C3A71">
        <w:rPr>
          <w:sz w:val="24"/>
          <w:szCs w:val="24"/>
        </w:rPr>
        <w:t xml:space="preserve"> </w:t>
      </w:r>
      <w:r>
        <w:rPr>
          <w:sz w:val="24"/>
          <w:szCs w:val="24"/>
        </w:rPr>
        <w:t>we will use</w:t>
      </w:r>
      <w:r w:rsidR="004C3A71">
        <w:rPr>
          <w:sz w:val="24"/>
          <w:szCs w:val="24"/>
        </w:rPr>
        <w:t xml:space="preserve"> the learning material and the example solutions</w:t>
      </w:r>
      <w:r>
        <w:rPr>
          <w:sz w:val="24"/>
          <w:szCs w:val="24"/>
        </w:rPr>
        <w:t xml:space="preserve"> given as a reference</w:t>
      </w:r>
      <w:r w:rsidR="004C3A71">
        <w:rPr>
          <w:sz w:val="24"/>
          <w:szCs w:val="24"/>
        </w:rPr>
        <w:t xml:space="preserve">, where we have </w:t>
      </w:r>
      <w:r w:rsidR="004C3A71" w:rsidRPr="0050230B">
        <w:rPr>
          <w:i/>
          <w:iCs/>
          <w:sz w:val="24"/>
          <w:szCs w:val="24"/>
        </w:rPr>
        <w:t>many examples of class A, class B and a class Date</w:t>
      </w:r>
      <w:r w:rsidR="004C3A71">
        <w:rPr>
          <w:sz w:val="24"/>
          <w:szCs w:val="24"/>
        </w:rPr>
        <w:t xml:space="preserve">. In our </w:t>
      </w:r>
      <w:r w:rsidR="00B80053">
        <w:rPr>
          <w:sz w:val="24"/>
          <w:szCs w:val="24"/>
        </w:rPr>
        <w:t>specific</w:t>
      </w:r>
      <w:r w:rsidR="004C3A71">
        <w:rPr>
          <w:sz w:val="24"/>
          <w:szCs w:val="24"/>
        </w:rPr>
        <w:t xml:space="preserve"> case</w:t>
      </w:r>
      <w:r w:rsidR="00B80053">
        <w:rPr>
          <w:sz w:val="24"/>
          <w:szCs w:val="24"/>
        </w:rPr>
        <w:t xml:space="preserve"> the </w:t>
      </w:r>
      <w:r>
        <w:rPr>
          <w:sz w:val="24"/>
          <w:szCs w:val="24"/>
        </w:rPr>
        <w:t>“Date”</w:t>
      </w:r>
      <w:r w:rsidR="00B80053">
        <w:rPr>
          <w:sz w:val="24"/>
          <w:szCs w:val="24"/>
        </w:rPr>
        <w:t xml:space="preserve"> is not independent but an attribute within the historical class </w:t>
      </w:r>
      <w:r w:rsidR="00FA6A72">
        <w:rPr>
          <w:rStyle w:val="UOC-codeChar"/>
          <w:b/>
          <w:bCs/>
          <w:color w:val="00B0F0"/>
          <w:sz w:val="22"/>
          <w:szCs w:val="22"/>
        </w:rPr>
        <w:t>Mea</w:t>
      </w:r>
      <w:r w:rsidR="00B80053" w:rsidRPr="00FA6A72">
        <w:rPr>
          <w:rStyle w:val="UOC-codeChar"/>
          <w:b/>
          <w:bCs/>
          <w:color w:val="00B0F0"/>
          <w:sz w:val="22"/>
          <w:szCs w:val="22"/>
        </w:rPr>
        <w:t>sureme</w:t>
      </w:r>
      <w:r w:rsidR="00B80053" w:rsidRPr="009A7FC5">
        <w:rPr>
          <w:rStyle w:val="UOC-codeChar"/>
          <w:b/>
          <w:bCs/>
          <w:color w:val="00B0F0"/>
          <w:sz w:val="22"/>
          <w:szCs w:val="22"/>
        </w:rPr>
        <w:t>ntRec</w:t>
      </w:r>
      <w:r w:rsidR="00B80053" w:rsidRPr="00FA6A72">
        <w:rPr>
          <w:rStyle w:val="UOC-codeChar"/>
          <w:b/>
          <w:bCs/>
          <w:color w:val="00B0F0"/>
          <w:sz w:val="22"/>
          <w:szCs w:val="22"/>
        </w:rPr>
        <w:t xml:space="preserve">ord. </w:t>
      </w:r>
      <w:r w:rsidR="00B80053">
        <w:rPr>
          <w:sz w:val="24"/>
          <w:szCs w:val="24"/>
        </w:rPr>
        <w:t xml:space="preserve">This means we don’t need to represent the date as an independent class but </w:t>
      </w:r>
      <w:r w:rsidR="00FA6A72">
        <w:rPr>
          <w:sz w:val="24"/>
          <w:szCs w:val="24"/>
        </w:rPr>
        <w:t xml:space="preserve">as </w:t>
      </w:r>
      <w:r w:rsidR="00B80053">
        <w:rPr>
          <w:sz w:val="24"/>
          <w:szCs w:val="24"/>
        </w:rPr>
        <w:t xml:space="preserve">an attribute. So, we have a binary association within device and parameter with </w:t>
      </w:r>
      <w:r>
        <w:rPr>
          <w:sz w:val="24"/>
          <w:szCs w:val="24"/>
        </w:rPr>
        <w:t>a</w:t>
      </w:r>
      <w:r w:rsidR="00B80053">
        <w:rPr>
          <w:sz w:val="24"/>
          <w:szCs w:val="24"/>
        </w:rPr>
        <w:t xml:space="preserve"> historical class </w:t>
      </w:r>
      <w:r>
        <w:rPr>
          <w:sz w:val="24"/>
          <w:szCs w:val="24"/>
        </w:rPr>
        <w:t xml:space="preserve">association </w:t>
      </w:r>
      <w:r w:rsidR="00B80053">
        <w:rPr>
          <w:sz w:val="24"/>
          <w:szCs w:val="24"/>
        </w:rPr>
        <w:t xml:space="preserve">that will store the </w:t>
      </w:r>
      <w:proofErr w:type="gramStart"/>
      <w:r w:rsidR="00B80053">
        <w:rPr>
          <w:sz w:val="24"/>
          <w:szCs w:val="24"/>
        </w:rPr>
        <w:t>date</w:t>
      </w:r>
      <w:proofErr w:type="gramEnd"/>
      <w:r w:rsidR="00B80053">
        <w:rPr>
          <w:sz w:val="24"/>
          <w:szCs w:val="24"/>
        </w:rPr>
        <w:t xml:space="preserve"> and the numerical value</w:t>
      </w:r>
      <w:r w:rsidR="00FA6A72">
        <w:rPr>
          <w:sz w:val="24"/>
          <w:szCs w:val="24"/>
        </w:rPr>
        <w:t>:</w:t>
      </w:r>
    </w:p>
    <w:p w14:paraId="1B7D22BC" w14:textId="77777777" w:rsidR="0011023B" w:rsidRDefault="0011023B" w:rsidP="0050230B">
      <w:pPr>
        <w:pStyle w:val="UOC-Body"/>
        <w:jc w:val="left"/>
        <w:rPr>
          <w:sz w:val="24"/>
        </w:rPr>
      </w:pPr>
    </w:p>
    <w:p w14:paraId="1E508902" w14:textId="3026E692" w:rsidR="009A7FC5" w:rsidRDefault="009A7FC5" w:rsidP="009A7FC5">
      <w:pPr>
        <w:pStyle w:val="UOC-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3EDFF"/>
        <w:jc w:val="center"/>
        <w:rPr>
          <w:sz w:val="24"/>
        </w:rPr>
      </w:pPr>
      <w:r>
        <w:rPr>
          <w:b/>
          <w:bCs/>
          <w:sz w:val="24"/>
        </w:rPr>
        <w:t>Medical Device</w:t>
      </w:r>
      <w:r w:rsidRPr="009A7FC5">
        <w:rPr>
          <w:b/>
          <w:bCs/>
          <w:sz w:val="24"/>
        </w:rPr>
        <w:t xml:space="preserve"> (A)</w:t>
      </w:r>
      <w:r w:rsidRPr="009A7FC5">
        <w:rPr>
          <w:sz w:val="24"/>
        </w:rPr>
        <w:t xml:space="preserve"> ↔ </w:t>
      </w:r>
      <w:r w:rsidRPr="00FA6A72">
        <w:rPr>
          <w:b/>
          <w:bCs/>
          <w:sz w:val="24"/>
          <w:szCs w:val="24"/>
        </w:rPr>
        <w:t>MeasurementRecord</w:t>
      </w:r>
      <w:r w:rsidRPr="009A7FC5">
        <w:rPr>
          <w:sz w:val="24"/>
        </w:rPr>
        <w:t xml:space="preserve"> ↔ </w:t>
      </w:r>
      <w:r w:rsidRPr="009A7FC5">
        <w:rPr>
          <w:b/>
          <w:bCs/>
          <w:sz w:val="24"/>
          <w:szCs w:val="24"/>
        </w:rPr>
        <w:t>Physiological Parameter</w:t>
      </w:r>
      <w:r w:rsidRPr="00FA6A72">
        <w:rPr>
          <w:sz w:val="24"/>
          <w:szCs w:val="24"/>
        </w:rPr>
        <w:t xml:space="preserve"> </w:t>
      </w:r>
      <w:r w:rsidRPr="009A7FC5">
        <w:rPr>
          <w:b/>
          <w:bCs/>
          <w:sz w:val="24"/>
        </w:rPr>
        <w:t>(B)</w:t>
      </w:r>
    </w:p>
    <w:p w14:paraId="72EEC332" w14:textId="138E2A58" w:rsidR="0011023B" w:rsidRDefault="0011023B" w:rsidP="0050230B">
      <w:pPr>
        <w:pStyle w:val="UOC-Body"/>
        <w:rPr>
          <w:sz w:val="24"/>
        </w:rPr>
      </w:pPr>
    </w:p>
    <w:p w14:paraId="30A0BAF5" w14:textId="77777777" w:rsidR="0050230B" w:rsidRDefault="0050230B">
      <w:pPr>
        <w:spacing w:after="160" w:line="259" w:lineRule="auto"/>
        <w:rPr>
          <w:sz w:val="24"/>
        </w:rPr>
      </w:pPr>
      <w:r>
        <w:rPr>
          <w:noProof/>
          <w:color w:val="000078"/>
          <w:sz w:val="24"/>
          <w14:ligatures w14:val="standardContextual"/>
        </w:rPr>
        <w:drawing>
          <wp:inline distT="0" distB="0" distL="0" distR="0" wp14:anchorId="15892DC9" wp14:editId="4AF4602B">
            <wp:extent cx="5731510" cy="1927185"/>
            <wp:effectExtent l="0" t="0" r="2540" b="0"/>
            <wp:docPr id="1142321859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21859" name="Picture 5" descr="A diagram of a diagram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81"/>
                    <a:stretch/>
                  </pic:blipFill>
                  <pic:spPr bwMode="auto">
                    <a:xfrm>
                      <a:off x="0" y="0"/>
                      <a:ext cx="5731510" cy="192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119B4" w14:textId="77777777" w:rsidR="0050230B" w:rsidRPr="00FA6A72" w:rsidRDefault="0050230B" w:rsidP="0050230B">
      <w:pPr>
        <w:pStyle w:val="UOC-Body"/>
        <w:numPr>
          <w:ilvl w:val="0"/>
          <w:numId w:val="26"/>
        </w:numPr>
        <w:jc w:val="left"/>
        <w:rPr>
          <w:sz w:val="24"/>
          <w:szCs w:val="24"/>
        </w:rPr>
      </w:pPr>
      <w:r w:rsidRPr="00FA6A72">
        <w:rPr>
          <w:b/>
          <w:bCs/>
          <w:sz w:val="24"/>
          <w:szCs w:val="24"/>
        </w:rPr>
        <w:t>Class A</w:t>
      </w:r>
      <w:r w:rsidRPr="00FA6A72">
        <w:rPr>
          <w:sz w:val="24"/>
          <w:szCs w:val="24"/>
        </w:rPr>
        <w:t xml:space="preserve">: </w:t>
      </w:r>
      <w:r w:rsidRPr="009A7FC5">
        <w:rPr>
          <w:i/>
          <w:iCs/>
          <w:sz w:val="24"/>
          <w:szCs w:val="24"/>
        </w:rPr>
        <w:t xml:space="preserve">Medical Device </w:t>
      </w:r>
      <w:r w:rsidRPr="00FA6A72">
        <w:rPr>
          <w:sz w:val="24"/>
          <w:szCs w:val="24"/>
        </w:rPr>
        <w:t>(</w:t>
      </w:r>
      <w:r w:rsidRPr="00A73560">
        <w:rPr>
          <w:sz w:val="24"/>
          <w:szCs w:val="24"/>
          <w:u w:val="single"/>
        </w:rPr>
        <w:t>CARDIOMAX #1234</w:t>
      </w:r>
      <w:r w:rsidRPr="00FA6A72">
        <w:rPr>
          <w:sz w:val="24"/>
          <w:szCs w:val="24"/>
        </w:rPr>
        <w:t>).</w:t>
      </w:r>
    </w:p>
    <w:p w14:paraId="73B3D9EA" w14:textId="77777777" w:rsidR="0050230B" w:rsidRPr="00FA6A72" w:rsidRDefault="0050230B" w:rsidP="0050230B">
      <w:pPr>
        <w:pStyle w:val="UOC-Body"/>
        <w:numPr>
          <w:ilvl w:val="0"/>
          <w:numId w:val="26"/>
        </w:numPr>
        <w:jc w:val="left"/>
        <w:rPr>
          <w:sz w:val="24"/>
          <w:szCs w:val="24"/>
        </w:rPr>
      </w:pPr>
      <w:r w:rsidRPr="00FA6A72">
        <w:rPr>
          <w:b/>
          <w:bCs/>
          <w:sz w:val="24"/>
          <w:szCs w:val="24"/>
        </w:rPr>
        <w:t>Class B</w:t>
      </w:r>
      <w:r w:rsidRPr="00FA6A72">
        <w:rPr>
          <w:sz w:val="24"/>
          <w:szCs w:val="24"/>
        </w:rPr>
        <w:t xml:space="preserve">: </w:t>
      </w:r>
      <w:r w:rsidRPr="009A7FC5">
        <w:rPr>
          <w:i/>
          <w:iCs/>
          <w:sz w:val="24"/>
          <w:szCs w:val="24"/>
        </w:rPr>
        <w:t>Physiological Parameter</w:t>
      </w:r>
      <w:r w:rsidRPr="00FA6A72">
        <w:rPr>
          <w:sz w:val="24"/>
          <w:szCs w:val="24"/>
        </w:rPr>
        <w:t xml:space="preserve"> (</w:t>
      </w:r>
      <w:r w:rsidRPr="00A73560">
        <w:rPr>
          <w:sz w:val="24"/>
          <w:szCs w:val="24"/>
          <w:u w:val="single"/>
        </w:rPr>
        <w:t>Heart Rate</w:t>
      </w:r>
      <w:r w:rsidRPr="00FA6A72">
        <w:rPr>
          <w:sz w:val="24"/>
          <w:szCs w:val="24"/>
        </w:rPr>
        <w:t>).</w:t>
      </w:r>
    </w:p>
    <w:p w14:paraId="55BBE9CE" w14:textId="77777777" w:rsidR="0050230B" w:rsidRPr="00FA6A72" w:rsidRDefault="0050230B" w:rsidP="0050230B">
      <w:pPr>
        <w:pStyle w:val="UOC-Body"/>
        <w:numPr>
          <w:ilvl w:val="0"/>
          <w:numId w:val="26"/>
        </w:numPr>
        <w:jc w:val="left"/>
        <w:rPr>
          <w:sz w:val="24"/>
          <w:szCs w:val="24"/>
        </w:rPr>
      </w:pPr>
      <w:r w:rsidRPr="00FA6A72">
        <w:rPr>
          <w:b/>
          <w:bCs/>
          <w:sz w:val="24"/>
          <w:szCs w:val="24"/>
        </w:rPr>
        <w:t>Historical Class</w:t>
      </w:r>
      <w:r w:rsidRPr="00FA6A72">
        <w:rPr>
          <w:sz w:val="24"/>
          <w:szCs w:val="24"/>
        </w:rPr>
        <w:t xml:space="preserve">: </w:t>
      </w:r>
      <w:r w:rsidRPr="009A7FC5">
        <w:rPr>
          <w:i/>
          <w:iCs/>
          <w:sz w:val="24"/>
          <w:szCs w:val="24"/>
        </w:rPr>
        <w:t>MeasurementRecord</w:t>
      </w:r>
      <w:r w:rsidRPr="00FA6A72">
        <w:rPr>
          <w:sz w:val="24"/>
          <w:szCs w:val="24"/>
        </w:rPr>
        <w:t xml:space="preserve"> that stores date time and measurement value</w:t>
      </w:r>
      <w:r>
        <w:rPr>
          <w:sz w:val="24"/>
          <w:szCs w:val="24"/>
        </w:rPr>
        <w:t xml:space="preserve"> </w:t>
      </w:r>
      <w:r w:rsidRPr="00A73560">
        <w:rPr>
          <w:sz w:val="24"/>
          <w:szCs w:val="24"/>
        </w:rPr>
        <w:t>(</w:t>
      </w:r>
      <w:r w:rsidRPr="00A73560">
        <w:rPr>
          <w:sz w:val="24"/>
          <w:szCs w:val="24"/>
          <w:u w:val="single"/>
        </w:rPr>
        <w:t>75 bpm, on January 1, 2025, at 10:30 AM</w:t>
      </w:r>
      <w:r w:rsidRPr="00A73560">
        <w:rPr>
          <w:sz w:val="24"/>
          <w:szCs w:val="24"/>
        </w:rPr>
        <w:t>)</w:t>
      </w:r>
    </w:p>
    <w:p w14:paraId="4B86B8B7" w14:textId="1C1A1B94" w:rsidR="009A7FC5" w:rsidRDefault="009A7FC5">
      <w:pPr>
        <w:spacing w:after="160" w:line="259" w:lineRule="auto"/>
        <w:rPr>
          <w:color w:val="000078"/>
          <w:sz w:val="24"/>
        </w:rPr>
      </w:pPr>
      <w:r>
        <w:rPr>
          <w:sz w:val="24"/>
        </w:rPr>
        <w:br w:type="page"/>
      </w:r>
    </w:p>
    <w:p w14:paraId="6DB26BAF" w14:textId="77777777" w:rsidR="00E37396" w:rsidRDefault="00E37396" w:rsidP="00E37396">
      <w:pPr>
        <w:pStyle w:val="UOC-Body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System constraints achieved with this design:</w:t>
      </w:r>
    </w:p>
    <w:p w14:paraId="70DA0F08" w14:textId="34BA5183" w:rsidR="00E37396" w:rsidRPr="00E15927" w:rsidRDefault="00E37396" w:rsidP="00E37396">
      <w:pPr>
        <w:pStyle w:val="UOC-Body"/>
        <w:numPr>
          <w:ilvl w:val="0"/>
          <w:numId w:val="17"/>
        </w:numPr>
        <w:jc w:val="left"/>
        <w:rPr>
          <w:sz w:val="24"/>
        </w:rPr>
      </w:pPr>
      <w:r>
        <w:rPr>
          <w:sz w:val="24"/>
        </w:rPr>
        <w:t xml:space="preserve">A </w:t>
      </w:r>
      <w:r w:rsidRPr="00146FE2">
        <w:rPr>
          <w:rStyle w:val="UOC-codeChar"/>
          <w:color w:val="00B0F0"/>
        </w:rPr>
        <w:t>Measurement</w:t>
      </w:r>
      <w:r>
        <w:rPr>
          <w:rStyle w:val="UOC-codeChar"/>
          <w:color w:val="00B0F0"/>
        </w:rPr>
        <w:t>Record</w:t>
      </w:r>
      <w:r w:rsidRPr="00146FE2">
        <w:rPr>
          <w:sz w:val="24"/>
        </w:rPr>
        <w:t xml:space="preserve"> is </w:t>
      </w:r>
      <w:r>
        <w:rPr>
          <w:sz w:val="24"/>
        </w:rPr>
        <w:t>connected</w:t>
      </w:r>
      <w:r w:rsidRPr="00146FE2">
        <w:rPr>
          <w:sz w:val="24"/>
        </w:rPr>
        <w:t xml:space="preserve"> to a specific </w:t>
      </w:r>
      <w:r w:rsidRPr="00146FE2">
        <w:rPr>
          <w:rStyle w:val="UOC-codeChar"/>
          <w:color w:val="00B0F0"/>
        </w:rPr>
        <w:t>MedicalDevice</w:t>
      </w:r>
      <w:r w:rsidRPr="00146FE2">
        <w:rPr>
          <w:sz w:val="24"/>
        </w:rPr>
        <w:t xml:space="preserve"> </w:t>
      </w:r>
      <w:r>
        <w:rPr>
          <w:sz w:val="24"/>
        </w:rPr>
        <w:t>instance by the</w:t>
      </w:r>
      <w:r w:rsidRPr="00E15927">
        <w:rPr>
          <w:sz w:val="24"/>
        </w:rPr>
        <w:t xml:space="preserve"> serial number</w:t>
      </w:r>
      <w:r>
        <w:rPr>
          <w:sz w:val="24"/>
        </w:rPr>
        <w:t xml:space="preserve"> to</w:t>
      </w:r>
      <w:r w:rsidRPr="00E15927">
        <w:rPr>
          <w:sz w:val="24"/>
        </w:rPr>
        <w:t xml:space="preserve"> ensure </w:t>
      </w:r>
      <w:r>
        <w:rPr>
          <w:sz w:val="24"/>
        </w:rPr>
        <w:t>traceability.</w:t>
      </w:r>
    </w:p>
    <w:p w14:paraId="787FACD9" w14:textId="2540E5A8" w:rsidR="00E37396" w:rsidRPr="00146FE2" w:rsidRDefault="00E37396" w:rsidP="00E37396">
      <w:pPr>
        <w:pStyle w:val="UOC-Body"/>
        <w:numPr>
          <w:ilvl w:val="0"/>
          <w:numId w:val="17"/>
        </w:numPr>
        <w:jc w:val="left"/>
        <w:rPr>
          <w:sz w:val="24"/>
        </w:rPr>
      </w:pPr>
      <w:r>
        <w:rPr>
          <w:sz w:val="24"/>
        </w:rPr>
        <w:t xml:space="preserve">A </w:t>
      </w:r>
      <w:r w:rsidR="00C3010D" w:rsidRPr="00146FE2">
        <w:rPr>
          <w:rStyle w:val="UOC-codeChar"/>
          <w:color w:val="00B0F0"/>
        </w:rPr>
        <w:t>Measurement</w:t>
      </w:r>
      <w:r w:rsidR="00C3010D">
        <w:rPr>
          <w:rStyle w:val="UOC-codeChar"/>
          <w:color w:val="00B0F0"/>
        </w:rPr>
        <w:t>Record</w:t>
      </w:r>
      <w:r w:rsidRPr="00E15927">
        <w:rPr>
          <w:rStyle w:val="UOC-codeChar"/>
          <w:color w:val="00B0F0"/>
        </w:rPr>
        <w:t xml:space="preserve"> </w:t>
      </w:r>
      <w:r w:rsidRPr="00146FE2">
        <w:rPr>
          <w:sz w:val="24"/>
        </w:rPr>
        <w:t>has a timestamp</w:t>
      </w:r>
      <w:r>
        <w:rPr>
          <w:sz w:val="24"/>
        </w:rPr>
        <w:t xml:space="preserve"> to avoid duplicates</w:t>
      </w:r>
    </w:p>
    <w:p w14:paraId="55170647" w14:textId="2A274187" w:rsidR="00E37396" w:rsidRPr="0011023B" w:rsidRDefault="00E37396" w:rsidP="00E37396">
      <w:pPr>
        <w:pStyle w:val="UOC-Body"/>
        <w:numPr>
          <w:ilvl w:val="0"/>
          <w:numId w:val="17"/>
        </w:numPr>
        <w:jc w:val="left"/>
        <w:rPr>
          <w:rStyle w:val="UOC-codeChar"/>
          <w:rFonts w:ascii="Arial" w:hAnsi="Arial"/>
          <w:iCs w:val="0"/>
          <w:szCs w:val="22"/>
        </w:rPr>
      </w:pPr>
      <w:r w:rsidRPr="00146FE2">
        <w:rPr>
          <w:sz w:val="24"/>
        </w:rPr>
        <w:t xml:space="preserve">Each </w:t>
      </w:r>
      <w:r w:rsidRPr="00E15927">
        <w:rPr>
          <w:rStyle w:val="UOC-codeChar"/>
          <w:color w:val="00B0F0"/>
        </w:rPr>
        <w:t>Measurement</w:t>
      </w:r>
      <w:r w:rsidRPr="00146FE2">
        <w:rPr>
          <w:sz w:val="24"/>
        </w:rPr>
        <w:t xml:space="preserve"> is stored with a </w:t>
      </w:r>
      <w:r w:rsidR="00C3010D" w:rsidRPr="00C3010D">
        <w:rPr>
          <w:rStyle w:val="UOC-codeChar"/>
          <w:color w:val="00B0F0"/>
          <w:sz w:val="22"/>
          <w:szCs w:val="22"/>
        </w:rPr>
        <w:t>PhysiologicalParameter</w:t>
      </w:r>
      <w:r w:rsidRPr="00146FE2">
        <w:rPr>
          <w:sz w:val="24"/>
        </w:rPr>
        <w:t xml:space="preserve">, </w:t>
      </w:r>
      <w:r w:rsidR="00C3010D">
        <w:rPr>
          <w:sz w:val="24"/>
        </w:rPr>
        <w:t xml:space="preserve">that has it corresponding </w:t>
      </w:r>
      <w:r w:rsidR="00C3010D" w:rsidRPr="00E15927">
        <w:rPr>
          <w:rStyle w:val="UOC-codeChar"/>
          <w:color w:val="00B0F0"/>
        </w:rPr>
        <w:t>Measurement</w:t>
      </w:r>
      <w:r w:rsidR="00C3010D" w:rsidRPr="00C3010D">
        <w:rPr>
          <w:rStyle w:val="UOC-codeChar"/>
          <w:color w:val="00B0F0"/>
        </w:rPr>
        <w:t>Unit</w:t>
      </w:r>
      <w:r w:rsidR="00C3010D">
        <w:rPr>
          <w:sz w:val="24"/>
        </w:rPr>
        <w:t xml:space="preserve"> </w:t>
      </w:r>
      <w:r w:rsidRPr="00146FE2">
        <w:rPr>
          <w:sz w:val="24"/>
        </w:rPr>
        <w:t>ensuring consistency in measurement units.</w:t>
      </w:r>
    </w:p>
    <w:p w14:paraId="7401CCE8" w14:textId="77777777" w:rsidR="00E37396" w:rsidRDefault="00E37396" w:rsidP="0050230B">
      <w:pPr>
        <w:pStyle w:val="UOC-Body"/>
        <w:jc w:val="left"/>
        <w:rPr>
          <w:sz w:val="24"/>
        </w:rPr>
      </w:pPr>
    </w:p>
    <w:p w14:paraId="2FA52613" w14:textId="77777777" w:rsidR="00E37396" w:rsidRDefault="00E37396" w:rsidP="0050230B">
      <w:pPr>
        <w:pStyle w:val="UOC-Body"/>
        <w:jc w:val="left"/>
        <w:rPr>
          <w:sz w:val="24"/>
        </w:rPr>
      </w:pPr>
    </w:p>
    <w:p w14:paraId="56FCA256" w14:textId="367157E9" w:rsidR="00F734B5" w:rsidRDefault="00E37396" w:rsidP="0050230B">
      <w:pPr>
        <w:pStyle w:val="UOC-Body"/>
        <w:jc w:val="left"/>
        <w:rPr>
          <w:sz w:val="24"/>
        </w:rPr>
      </w:pPr>
      <w:r>
        <w:rPr>
          <w:sz w:val="24"/>
        </w:rPr>
        <w:t>So,</w:t>
      </w:r>
      <w:r w:rsidR="0050230B">
        <w:rPr>
          <w:sz w:val="24"/>
        </w:rPr>
        <w:t xml:space="preserve"> </w:t>
      </w:r>
      <w:r w:rsidR="00C3010D">
        <w:rPr>
          <w:sz w:val="24"/>
        </w:rPr>
        <w:t>by adding</w:t>
      </w:r>
      <w:r w:rsidR="0050230B">
        <w:rPr>
          <w:sz w:val="24"/>
        </w:rPr>
        <w:t xml:space="preserve"> this to the previous exercise class diagram we can obtain </w:t>
      </w:r>
      <w:r>
        <w:rPr>
          <w:sz w:val="24"/>
        </w:rPr>
        <w:t>the following UML:</w:t>
      </w:r>
    </w:p>
    <w:p w14:paraId="1F97390F" w14:textId="77777777" w:rsidR="00E37396" w:rsidRDefault="00E37396" w:rsidP="0050230B">
      <w:pPr>
        <w:pStyle w:val="UOC-Body"/>
        <w:jc w:val="left"/>
        <w:rPr>
          <w:sz w:val="24"/>
        </w:rPr>
      </w:pPr>
    </w:p>
    <w:p w14:paraId="238B878E" w14:textId="77777777" w:rsidR="00E37396" w:rsidRPr="0050230B" w:rsidRDefault="00E37396" w:rsidP="0050230B">
      <w:pPr>
        <w:pStyle w:val="UOC-Body"/>
        <w:jc w:val="left"/>
        <w:rPr>
          <w:b/>
          <w:bCs/>
          <w:sz w:val="24"/>
        </w:rPr>
      </w:pPr>
    </w:p>
    <w:p w14:paraId="776F0421" w14:textId="16B5F2D7" w:rsidR="00F734B5" w:rsidRDefault="00C3010D" w:rsidP="00C3010D">
      <w:pPr>
        <w:pStyle w:val="UOC-Body"/>
        <w:jc w:val="center"/>
        <w:rPr>
          <w:b/>
          <w:bCs/>
          <w:sz w:val="24"/>
        </w:rPr>
      </w:pPr>
      <w:r>
        <w:rPr>
          <w:b/>
          <w:bCs/>
          <w:noProof/>
          <w:sz w:val="24"/>
          <w14:ligatures w14:val="standardContextual"/>
        </w:rPr>
        <w:drawing>
          <wp:inline distT="0" distB="0" distL="0" distR="0" wp14:anchorId="5D31DD4C" wp14:editId="50C95C47">
            <wp:extent cx="5399590" cy="3016250"/>
            <wp:effectExtent l="0" t="0" r="0" b="0"/>
            <wp:docPr id="1169414063" name="Picture 6" descr="A diagram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14063" name="Picture 6" descr="A diagram of a software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1"/>
                    <a:stretch/>
                  </pic:blipFill>
                  <pic:spPr bwMode="auto">
                    <a:xfrm>
                      <a:off x="0" y="0"/>
                      <a:ext cx="539959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F6F8C" w14:textId="3F7D73A7" w:rsidR="00F70283" w:rsidRDefault="00F70283">
      <w:pPr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48DA245F" w14:textId="3DE3D11F" w:rsidR="00F70283" w:rsidRDefault="00F70283" w:rsidP="00F70283">
      <w:pPr>
        <w:pStyle w:val="UOC-Body"/>
        <w:rPr>
          <w:b/>
          <w:bCs/>
          <w:sz w:val="24"/>
          <w:szCs w:val="24"/>
        </w:rPr>
      </w:pPr>
      <w:r w:rsidRPr="005B17EB">
        <w:rPr>
          <w:b/>
          <w:bCs/>
          <w:sz w:val="24"/>
          <w:szCs w:val="24"/>
        </w:rPr>
        <w:lastRenderedPageBreak/>
        <w:t>Example Implementation Code:</w:t>
      </w:r>
    </w:p>
    <w:p w14:paraId="3DEE3B99" w14:textId="77777777" w:rsidR="00F70283" w:rsidRPr="00F70283" w:rsidRDefault="00F70283" w:rsidP="00F70283">
      <w:pPr>
        <w:pStyle w:val="UOC-Body"/>
        <w:rPr>
          <w:b/>
          <w:bCs/>
          <w:sz w:val="24"/>
          <w:szCs w:val="24"/>
        </w:rPr>
      </w:pPr>
    </w:p>
    <w:p w14:paraId="0F9F38F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6A58550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unitName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59C2174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0604BC31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unitName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7EB467C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unitName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unitName;</w:t>
      </w:r>
      <w:proofErr w:type="gramEnd"/>
    </w:p>
    <w:p w14:paraId="69FD740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3B587EB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4D02145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getUnitName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63D3099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unitName;</w:t>
      </w:r>
      <w:proofErr w:type="gramEnd"/>
    </w:p>
    <w:p w14:paraId="3225058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51530EE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7A6F601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1DC78BE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0B4F2CD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parameterName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7778A4C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6A562A4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069FCFD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parameterName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3BF6195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parameterName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parameterName;</w:t>
      </w:r>
      <w:proofErr w:type="gramEnd"/>
    </w:p>
    <w:p w14:paraId="6B37FAF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unit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unit;</w:t>
      </w:r>
      <w:proofErr w:type="gramEnd"/>
    </w:p>
    <w:p w14:paraId="5DA300E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5166D32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70C0015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getParameterName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110170C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parameterName;</w:t>
      </w:r>
      <w:proofErr w:type="gramEnd"/>
    </w:p>
    <w:p w14:paraId="7F5159D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6EF0602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16A48F5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getUnit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421C66E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unit;</w:t>
      </w:r>
      <w:proofErr w:type="gramEnd"/>
    </w:p>
    <w:p w14:paraId="56A4ABB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065D939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4EF382C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EEC3F3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7841182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minValue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7448C35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maxValue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267A065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3251301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minValue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maxValue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6FAD991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minValue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minValue;</w:t>
      </w:r>
      <w:proofErr w:type="gramEnd"/>
    </w:p>
    <w:p w14:paraId="71D73244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maxValue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maxValue;</w:t>
      </w:r>
      <w:proofErr w:type="gramEnd"/>
    </w:p>
    <w:p w14:paraId="67B040F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6FB9B4C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4258F6B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boolean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isValid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69FE45D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value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&gt;=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minValue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&amp;&amp;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value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&lt;=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maxValue;</w:t>
      </w:r>
      <w:proofErr w:type="gramEnd"/>
    </w:p>
    <w:p w14:paraId="5ACB18A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3C7CE78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1ECAF65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B5A433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lastRenderedPageBreak/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00D0C73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identifierName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6477016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description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447E0C1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32A27F5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range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1EFCBE5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11E17B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identifierName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description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5A80D611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identifierName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identifierName;</w:t>
      </w:r>
      <w:proofErr w:type="gramEnd"/>
    </w:p>
    <w:p w14:paraId="1BA13D6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description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description;</w:t>
      </w:r>
      <w:proofErr w:type="gramEnd"/>
    </w:p>
    <w:p w14:paraId="13BDF34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parameter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parameter;</w:t>
      </w:r>
      <w:proofErr w:type="gramEnd"/>
    </w:p>
    <w:p w14:paraId="792B00F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range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range;</w:t>
      </w:r>
      <w:proofErr w:type="gramEnd"/>
    </w:p>
    <w:p w14:paraId="01D0446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2DDD8421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2622B5D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getParameter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1CA7C1E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parameter;</w:t>
      </w:r>
      <w:proofErr w:type="gramEnd"/>
    </w:p>
    <w:p w14:paraId="6AC6232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4E3FEC3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0555811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getRange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3C467FB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range;</w:t>
      </w:r>
      <w:proofErr w:type="gramEnd"/>
    </w:p>
    <w:p w14:paraId="779F3F7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33528ED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013EF3C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getIdentifierName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671ABDB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identifierName;</w:t>
      </w:r>
      <w:proofErr w:type="gramEnd"/>
    </w:p>
    <w:p w14:paraId="07ECAD3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1DBEABF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36D8F6E8" w14:textId="77777777" w:rsidR="00F70283" w:rsidRPr="00F70283" w:rsidRDefault="00F70283" w:rsidP="00F70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3C84EEA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MedicalDevice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52C39A3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int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serialNumber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34FFEFE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59A2FBB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5C9F2E9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MedicalDevice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int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serialNumber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61CB168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serialNumber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serialNumber;</w:t>
      </w:r>
      <w:proofErr w:type="gramEnd"/>
    </w:p>
    <w:p w14:paraId="472CBB7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1A20D6C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78DCE84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4DC9123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int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getSerialNumber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35CD8B9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serialNumber;</w:t>
      </w:r>
      <w:proofErr w:type="gramEnd"/>
    </w:p>
    <w:p w14:paraId="2971337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76D02F9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2BBFED5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7D00B86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1FAF6884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274957D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43BA8175" w14:textId="77777777" w:rsidR="00F70283" w:rsidRPr="00F70283" w:rsidRDefault="00F70283" w:rsidP="00F70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505368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lastRenderedPageBreak/>
        <w:t>import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java.time.</w:t>
      </w:r>
      <w:proofErr w:type="gram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LocalDateTime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1408B3E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2CEA71D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MeasurementRecord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391F406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LocalDateTime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timestamp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7EF627F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measurementValue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4469628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private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19F5259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CB0D2B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MeasurementRecord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proofErr w:type="spell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LocalDateTime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timestamp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double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measurementValue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568FEEA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timestamp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timestamp;</w:t>
      </w:r>
      <w:proofErr w:type="gramEnd"/>
    </w:p>
    <w:p w14:paraId="6AC2429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measurementValue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measurementValue;</w:t>
      </w:r>
      <w:proofErr w:type="gramEnd"/>
    </w:p>
    <w:p w14:paraId="3982A714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C7444A"/>
          <w:sz w:val="20"/>
          <w:szCs w:val="20"/>
          <w:lang w:val="en-GB" w:eastAsia="en-GB" w:bidi="ar-SA"/>
        </w:rPr>
        <w:t>this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device;</w:t>
      </w:r>
      <w:proofErr w:type="gramEnd"/>
    </w:p>
    <w:p w14:paraId="6450718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7D1FF18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4D82A03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getSummary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 {</w:t>
      </w:r>
    </w:p>
    <w:p w14:paraId="274835E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return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"Device: 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().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getIdentifierName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()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 #"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getSerialNumber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()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</w:p>
    <w:p w14:paraId="1849421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           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</w:t>
      </w:r>
      <w:r w:rsidRPr="00F70283">
        <w:rPr>
          <w:rFonts w:ascii="Consolas" w:eastAsia="Times New Roman" w:hAnsi="Consolas" w:cs="Times New Roman"/>
          <w:color w:val="8080FF"/>
          <w:sz w:val="20"/>
          <w:szCs w:val="20"/>
          <w:lang w:val="en-GB" w:eastAsia="en-GB" w:bidi="ar-SA"/>
        </w:rPr>
        <w:t>\</w:t>
      </w:r>
      <w:proofErr w:type="spellStart"/>
      <w:r w:rsidRPr="00F70283">
        <w:rPr>
          <w:rFonts w:ascii="Consolas" w:eastAsia="Times New Roman" w:hAnsi="Consolas" w:cs="Times New Roman"/>
          <w:color w:val="8080FF"/>
          <w:sz w:val="20"/>
          <w:szCs w:val="20"/>
          <w:lang w:val="en-GB" w:eastAsia="en-GB" w:bidi="ar-SA"/>
        </w:rPr>
        <w:t>n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Measured</w:t>
      </w:r>
      <w:proofErr w:type="spellEnd"/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: 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().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getParameter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().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getParameterName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()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</w:p>
    <w:p w14:paraId="4D79AF1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           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</w:t>
      </w:r>
      <w:r w:rsidRPr="00F70283">
        <w:rPr>
          <w:rFonts w:ascii="Consolas" w:eastAsia="Times New Roman" w:hAnsi="Consolas" w:cs="Times New Roman"/>
          <w:color w:val="8080FF"/>
          <w:sz w:val="20"/>
          <w:szCs w:val="20"/>
          <w:lang w:val="en-GB" w:eastAsia="en-GB" w:bidi="ar-SA"/>
        </w:rPr>
        <w:t>\</w:t>
      </w:r>
      <w:proofErr w:type="spellStart"/>
      <w:r w:rsidRPr="00F70283">
        <w:rPr>
          <w:rFonts w:ascii="Consolas" w:eastAsia="Times New Roman" w:hAnsi="Consolas" w:cs="Times New Roman"/>
          <w:color w:val="8080FF"/>
          <w:sz w:val="20"/>
          <w:szCs w:val="20"/>
          <w:lang w:val="en-GB" w:eastAsia="en-GB" w:bidi="ar-SA"/>
        </w:rPr>
        <w:t>n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Value</w:t>
      </w:r>
      <w:proofErr w:type="spellEnd"/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: 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measurementValue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 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getDeviceType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().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getParameter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().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getUnit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().</w:t>
      </w:r>
      <w:proofErr w:type="spellStart"/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getUnitName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()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</w:p>
    <w:p w14:paraId="503F08C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           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</w:t>
      </w:r>
      <w:r w:rsidRPr="00F70283">
        <w:rPr>
          <w:rFonts w:ascii="Consolas" w:eastAsia="Times New Roman" w:hAnsi="Consolas" w:cs="Times New Roman"/>
          <w:color w:val="8080FF"/>
          <w:sz w:val="20"/>
          <w:szCs w:val="20"/>
          <w:lang w:val="en-GB" w:eastAsia="en-GB" w:bidi="ar-SA"/>
        </w:rPr>
        <w:t>\</w:t>
      </w:r>
      <w:proofErr w:type="spellStart"/>
      <w:r w:rsidRPr="00F70283">
        <w:rPr>
          <w:rFonts w:ascii="Consolas" w:eastAsia="Times New Roman" w:hAnsi="Consolas" w:cs="Times New Roman"/>
          <w:color w:val="8080FF"/>
          <w:sz w:val="20"/>
          <w:szCs w:val="20"/>
          <w:lang w:val="en-GB" w:eastAsia="en-GB" w:bidi="ar-SA"/>
        </w:rPr>
        <w:t>n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Timestamp</w:t>
      </w:r>
      <w:proofErr w:type="spellEnd"/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: 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+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timestamp;</w:t>
      </w:r>
      <w:proofErr w:type="gramEnd"/>
    </w:p>
    <w:p w14:paraId="1D40AB1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54EF467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7A6E881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7D688E4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import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java.time.</w:t>
      </w:r>
      <w:proofErr w:type="gramStart"/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LocalDateTime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;</w:t>
      </w:r>
      <w:proofErr w:type="gramEnd"/>
    </w:p>
    <w:p w14:paraId="2F285B8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3A4BC9A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class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B0000"/>
          <w:sz w:val="20"/>
          <w:szCs w:val="20"/>
          <w:lang w:val="en-GB" w:eastAsia="en-GB" w:bidi="ar-SA"/>
        </w:rPr>
        <w:t>Main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{</w:t>
      </w:r>
    </w:p>
    <w:p w14:paraId="0884827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public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static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void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main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String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[]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args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 {</w:t>
      </w:r>
    </w:p>
    <w:p w14:paraId="5E8E8EF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1E0F4AE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Unit (bpm)</w:t>
      </w:r>
    </w:p>
    <w:p w14:paraId="4BB89FE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bpm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MeasurementUnit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"bpm"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04DC79E1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193C6F5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Parameter (Heart Rate)</w:t>
      </w:r>
    </w:p>
    <w:p w14:paraId="3E88958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18"/>
          <w:szCs w:val="18"/>
          <w:lang w:val="en-GB" w:eastAsia="en-GB" w:bidi="ar-SA"/>
        </w:rPr>
        <w:t>heartRate</w:t>
      </w:r>
      <w:proofErr w:type="spellEnd"/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18"/>
          <w:szCs w:val="18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18"/>
          <w:szCs w:val="18"/>
          <w:lang w:val="en-GB" w:eastAsia="en-GB" w:bidi="ar-SA"/>
        </w:rPr>
        <w:t>new</w:t>
      </w:r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18"/>
          <w:szCs w:val="18"/>
          <w:lang w:val="en-GB" w:eastAsia="en-GB" w:bidi="ar-SA"/>
        </w:rPr>
        <w:t>PhysiologicalParameter</w:t>
      </w:r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9AA83A"/>
          <w:sz w:val="18"/>
          <w:szCs w:val="18"/>
          <w:lang w:val="en-GB" w:eastAsia="en-GB" w:bidi="ar-SA"/>
        </w:rPr>
        <w:t>"Heart Rate"</w:t>
      </w:r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, bpm</w:t>
      </w:r>
      <w:proofErr w:type="gramStart"/>
      <w:r w:rsidRPr="00F70283">
        <w:rPr>
          <w:rFonts w:ascii="Consolas" w:eastAsia="Times New Roman" w:hAnsi="Consolas" w:cs="Times New Roman"/>
          <w:color w:val="C5C8C6"/>
          <w:sz w:val="18"/>
          <w:szCs w:val="18"/>
          <w:lang w:val="en-GB" w:eastAsia="en-GB" w:bidi="ar-SA"/>
        </w:rPr>
        <w:t>);</w:t>
      </w:r>
      <w:proofErr w:type="gramEnd"/>
    </w:p>
    <w:p w14:paraId="18DD40F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7B125DA1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Valid Range (40 a 200 bpm)</w:t>
      </w:r>
    </w:p>
    <w:p w14:paraId="0A9EED24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cardioRange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Range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40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200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0DFC371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1FDA9CB1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Device Type (CARDIOMAX)</w:t>
      </w:r>
    </w:p>
    <w:p w14:paraId="20B9E74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cardiomaxType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MedicalDeviceType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</w:p>
    <w:p w14:paraId="16EA526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    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"CARDIOMAX"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,</w:t>
      </w:r>
    </w:p>
    <w:p w14:paraId="366726E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    </w:t>
      </w:r>
      <w:r w:rsidRPr="00F70283">
        <w:rPr>
          <w:rFonts w:ascii="Consolas" w:eastAsia="Times New Roman" w:hAnsi="Consolas" w:cs="Times New Roman"/>
          <w:color w:val="9AA83A"/>
          <w:sz w:val="20"/>
          <w:szCs w:val="20"/>
          <w:lang w:val="en-GB" w:eastAsia="en-GB" w:bidi="ar-SA"/>
        </w:rPr>
        <w:t>"Device measuring heart rate."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,</w:t>
      </w:r>
    </w:p>
    <w:p w14:paraId="2E4D748B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    </w:t>
      </w:r>
      <w:proofErr w:type="spell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heartRate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,</w:t>
      </w:r>
    </w:p>
    <w:p w14:paraId="6C7CCA8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    </w:t>
      </w:r>
      <w:proofErr w:type="spell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cardioRange</w:t>
      </w:r>
      <w:proofErr w:type="spellEnd"/>
    </w:p>
    <w:p w14:paraId="0A730C5E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    );</w:t>
      </w:r>
    </w:p>
    <w:p w14:paraId="06D7B1F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lastRenderedPageBreak/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Specific device CARDIOMAX (#1234)</w:t>
      </w:r>
    </w:p>
    <w:p w14:paraId="1BD1F67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MedicalDevice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cardiomax1234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MedicalDevice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1234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proofErr w:type="spell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cardiomaxType</w:t>
      </w:r>
      <w:proofErr w:type="spellEnd"/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60E9087F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6F7E51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Historical Register (MeasurementRecord)</w:t>
      </w:r>
    </w:p>
    <w:p w14:paraId="4F1CDEAD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MeasurementRecord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record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676867"/>
          <w:sz w:val="20"/>
          <w:szCs w:val="20"/>
          <w:lang w:val="en-GB" w:eastAsia="en-GB" w:bidi="ar-SA"/>
        </w:rPr>
        <w:t>=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9872A2"/>
          <w:sz w:val="20"/>
          <w:szCs w:val="20"/>
          <w:lang w:val="en-GB" w:eastAsia="en-GB" w:bidi="ar-SA"/>
        </w:rPr>
        <w:t>new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 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MeasurementRecord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</w:p>
    <w:p w14:paraId="2197709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   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LocalDateTime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of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2025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1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1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10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,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30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),</w:t>
      </w:r>
    </w:p>
    <w:p w14:paraId="49C6E6E2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    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75.0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,</w:t>
      </w:r>
    </w:p>
    <w:p w14:paraId="6E945560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        cardiomax1234</w:t>
      </w:r>
    </w:p>
    <w:p w14:paraId="4B9C2595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    );</w:t>
      </w:r>
    </w:p>
    <w:p w14:paraId="405A999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6EC26B13" w14:textId="4B0598A4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r w:rsidRPr="00F70283">
        <w:rPr>
          <w:rFonts w:ascii="Consolas" w:eastAsia="Times New Roman" w:hAnsi="Consolas" w:cs="Times New Roman"/>
          <w:color w:val="9A9B99"/>
          <w:sz w:val="20"/>
          <w:szCs w:val="20"/>
          <w:lang w:val="en-GB" w:eastAsia="en-GB" w:bidi="ar-SA"/>
        </w:rPr>
        <w:t>// Show Summary</w:t>
      </w:r>
    </w:p>
    <w:p w14:paraId="3392AD77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 xml:space="preserve">        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System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out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println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</w:t>
      </w:r>
      <w:proofErr w:type="spellStart"/>
      <w:r w:rsidRPr="00F70283">
        <w:rPr>
          <w:rFonts w:ascii="Consolas" w:eastAsia="Times New Roman" w:hAnsi="Consolas" w:cs="Times New Roman"/>
          <w:color w:val="6089B4"/>
          <w:sz w:val="20"/>
          <w:szCs w:val="20"/>
          <w:lang w:val="en-GB" w:eastAsia="en-GB" w:bidi="ar-SA"/>
        </w:rPr>
        <w:t>record</w:t>
      </w: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.</w:t>
      </w:r>
      <w:r w:rsidRPr="00F70283">
        <w:rPr>
          <w:rFonts w:ascii="Consolas" w:eastAsia="Times New Roman" w:hAnsi="Consolas" w:cs="Times New Roman"/>
          <w:color w:val="CE6700"/>
          <w:sz w:val="20"/>
          <w:szCs w:val="20"/>
          <w:lang w:val="en-GB" w:eastAsia="en-GB" w:bidi="ar-SA"/>
        </w:rPr>
        <w:t>getSummary</w:t>
      </w:r>
      <w:proofErr w:type="spellEnd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()</w:t>
      </w:r>
      <w:proofErr w:type="gramStart"/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);</w:t>
      </w:r>
      <w:proofErr w:type="gramEnd"/>
    </w:p>
    <w:p w14:paraId="1D1587E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    }</w:t>
      </w:r>
    </w:p>
    <w:p w14:paraId="5E0C2C7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  <w:t>}</w:t>
      </w:r>
    </w:p>
    <w:p w14:paraId="1412D93A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0"/>
          <w:szCs w:val="20"/>
          <w:lang w:val="en-GB" w:eastAsia="en-GB" w:bidi="ar-SA"/>
        </w:rPr>
      </w:pPr>
    </w:p>
    <w:p w14:paraId="3224538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// Output of the code to demonstrate instantiation</w:t>
      </w:r>
    </w:p>
    <w:p w14:paraId="36A5F4A8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Device: CARDIOMAX #1234</w:t>
      </w:r>
    </w:p>
    <w:p w14:paraId="17A79FDC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Measured: Heart Rate</w:t>
      </w:r>
    </w:p>
    <w:p w14:paraId="14AC71B3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Value: 75.0 bpm</w:t>
      </w:r>
    </w:p>
    <w:p w14:paraId="36928B09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en-GB" w:eastAsia="en-GB" w:bidi="ar-SA"/>
        </w:rPr>
      </w:pPr>
      <w:r w:rsidRPr="00F70283">
        <w:rPr>
          <w:rFonts w:ascii="Consolas" w:eastAsia="Times New Roman" w:hAnsi="Consolas" w:cs="Times New Roman"/>
          <w:color w:val="000000" w:themeColor="text1"/>
          <w:sz w:val="20"/>
          <w:szCs w:val="20"/>
          <w:highlight w:val="cyan"/>
          <w:lang w:val="en-GB" w:eastAsia="en-GB" w:bidi="ar-SA"/>
        </w:rPr>
        <w:t>Timestamp: 2025-01-01T10:30</w:t>
      </w:r>
    </w:p>
    <w:p w14:paraId="2EECBC26" w14:textId="77777777" w:rsidR="00F70283" w:rsidRPr="00F70283" w:rsidRDefault="00F70283" w:rsidP="00F702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GB" w:eastAsia="en-GB" w:bidi="ar-SA"/>
        </w:rPr>
      </w:pPr>
    </w:p>
    <w:p w14:paraId="4ACAA748" w14:textId="77777777" w:rsidR="00F734B5" w:rsidRDefault="00F734B5" w:rsidP="00F70283">
      <w:pPr>
        <w:pStyle w:val="UOC-Body"/>
        <w:jc w:val="left"/>
        <w:rPr>
          <w:b/>
          <w:bCs/>
          <w:sz w:val="24"/>
        </w:rPr>
      </w:pPr>
    </w:p>
    <w:p w14:paraId="1DA35F4D" w14:textId="77777777" w:rsidR="00F734B5" w:rsidRPr="00A33966" w:rsidRDefault="00F734B5" w:rsidP="00F734B5">
      <w:pPr>
        <w:pStyle w:val="UOC-Body"/>
        <w:ind w:firstLine="720"/>
        <w:jc w:val="left"/>
        <w:rPr>
          <w:b/>
          <w:bCs/>
          <w:sz w:val="24"/>
        </w:rPr>
      </w:pPr>
    </w:p>
    <w:p w14:paraId="57690248" w14:textId="77777777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</w:p>
    <w:p w14:paraId="1A9D14AC" w14:textId="77777777" w:rsidR="00146FE2" w:rsidRDefault="00146FE2" w:rsidP="00146FE2">
      <w:pPr>
        <w:pStyle w:val="UOC-Body"/>
        <w:ind w:firstLine="720"/>
        <w:rPr>
          <w:b/>
          <w:bCs/>
          <w:sz w:val="24"/>
          <w:szCs w:val="24"/>
        </w:rPr>
      </w:pPr>
    </w:p>
    <w:sectPr w:rsidR="00146FE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DA63A" w14:textId="77777777" w:rsidR="00FB1656" w:rsidRDefault="00FB1656" w:rsidP="00CA33D2">
      <w:pPr>
        <w:spacing w:line="240" w:lineRule="auto"/>
      </w:pPr>
      <w:r>
        <w:separator/>
      </w:r>
    </w:p>
  </w:endnote>
  <w:endnote w:type="continuationSeparator" w:id="0">
    <w:p w14:paraId="40228F6B" w14:textId="77777777" w:rsidR="00FB1656" w:rsidRDefault="00FB1656" w:rsidP="00CA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178E7" w14:textId="77777777" w:rsidR="00FB1656" w:rsidRDefault="00FB1656" w:rsidP="00CA33D2">
      <w:pPr>
        <w:spacing w:line="240" w:lineRule="auto"/>
      </w:pPr>
      <w:r>
        <w:separator/>
      </w:r>
    </w:p>
  </w:footnote>
  <w:footnote w:type="continuationSeparator" w:id="0">
    <w:p w14:paraId="7965211F" w14:textId="77777777" w:rsidR="00FB1656" w:rsidRDefault="00FB1656" w:rsidP="00CA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868588439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606B5"/>
    <w:multiLevelType w:val="hybridMultilevel"/>
    <w:tmpl w:val="DDCA22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B68D2"/>
    <w:multiLevelType w:val="hybridMultilevel"/>
    <w:tmpl w:val="BE02006A"/>
    <w:lvl w:ilvl="0" w:tplc="FC2E3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C74BD"/>
    <w:multiLevelType w:val="hybridMultilevel"/>
    <w:tmpl w:val="9446B29E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612C92"/>
    <w:multiLevelType w:val="hybridMultilevel"/>
    <w:tmpl w:val="94C4D016"/>
    <w:lvl w:ilvl="0" w:tplc="910E3D00">
      <w:start w:val="1"/>
      <w:numFmt w:val="lowerLetter"/>
      <w:lvlText w:val="%1)"/>
      <w:lvlJc w:val="left"/>
      <w:pPr>
        <w:ind w:left="720" w:hanging="360"/>
      </w:pPr>
      <w:rPr>
        <w:rFonts w:ascii="Cambria" w:hAnsi="Cambria" w:cs="Apple Color Emoj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0563B"/>
    <w:multiLevelType w:val="hybridMultilevel"/>
    <w:tmpl w:val="1C22C8FA"/>
    <w:lvl w:ilvl="0" w:tplc="2A26642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D7128"/>
    <w:multiLevelType w:val="hybridMultilevel"/>
    <w:tmpl w:val="73D646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54FC8"/>
    <w:multiLevelType w:val="hybridMultilevel"/>
    <w:tmpl w:val="214A8C48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761FA3"/>
    <w:multiLevelType w:val="hybridMultilevel"/>
    <w:tmpl w:val="9BBE685C"/>
    <w:lvl w:ilvl="0" w:tplc="28E646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D2F51"/>
    <w:multiLevelType w:val="hybridMultilevel"/>
    <w:tmpl w:val="97D8B72C"/>
    <w:lvl w:ilvl="0" w:tplc="C734C1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F5C46"/>
    <w:multiLevelType w:val="multilevel"/>
    <w:tmpl w:val="4FF8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61FC"/>
    <w:multiLevelType w:val="hybridMultilevel"/>
    <w:tmpl w:val="8DAA1E70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2442D1"/>
    <w:multiLevelType w:val="hybridMultilevel"/>
    <w:tmpl w:val="BE0200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671F09"/>
    <w:multiLevelType w:val="hybridMultilevel"/>
    <w:tmpl w:val="816A68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F0F5B"/>
    <w:multiLevelType w:val="multilevel"/>
    <w:tmpl w:val="AEFA3F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7B026F4"/>
    <w:multiLevelType w:val="hybridMultilevel"/>
    <w:tmpl w:val="4E8497A8"/>
    <w:lvl w:ilvl="0" w:tplc="974CD0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0216F"/>
    <w:multiLevelType w:val="hybridMultilevel"/>
    <w:tmpl w:val="CE2019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41767"/>
    <w:multiLevelType w:val="multilevel"/>
    <w:tmpl w:val="251E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A5D67"/>
    <w:multiLevelType w:val="hybridMultilevel"/>
    <w:tmpl w:val="FAB21DC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C7223C"/>
    <w:multiLevelType w:val="hybridMultilevel"/>
    <w:tmpl w:val="8E20E296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E45A67"/>
    <w:multiLevelType w:val="hybridMultilevel"/>
    <w:tmpl w:val="1C22C8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34C6A"/>
    <w:multiLevelType w:val="multilevel"/>
    <w:tmpl w:val="906C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C1519"/>
    <w:multiLevelType w:val="multilevel"/>
    <w:tmpl w:val="132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07603"/>
    <w:multiLevelType w:val="hybridMultilevel"/>
    <w:tmpl w:val="21DA3520"/>
    <w:lvl w:ilvl="0" w:tplc="E0886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A22E5"/>
    <w:multiLevelType w:val="hybridMultilevel"/>
    <w:tmpl w:val="A7108990"/>
    <w:lvl w:ilvl="0" w:tplc="66C893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BB27EB"/>
    <w:multiLevelType w:val="hybridMultilevel"/>
    <w:tmpl w:val="F54AB388"/>
    <w:lvl w:ilvl="0" w:tplc="66C8935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441855">
    <w:abstractNumId w:val="5"/>
  </w:num>
  <w:num w:numId="2" w16cid:durableId="2056617116">
    <w:abstractNumId w:val="18"/>
  </w:num>
  <w:num w:numId="3" w16cid:durableId="1461151129">
    <w:abstractNumId w:val="16"/>
  </w:num>
  <w:num w:numId="4" w16cid:durableId="1644118269">
    <w:abstractNumId w:val="20"/>
  </w:num>
  <w:num w:numId="5" w16cid:durableId="1106542309">
    <w:abstractNumId w:val="23"/>
  </w:num>
  <w:num w:numId="6" w16cid:durableId="1234509339">
    <w:abstractNumId w:val="6"/>
  </w:num>
  <w:num w:numId="7" w16cid:durableId="1696423063">
    <w:abstractNumId w:val="8"/>
  </w:num>
  <w:num w:numId="8" w16cid:durableId="779644353">
    <w:abstractNumId w:val="21"/>
  </w:num>
  <w:num w:numId="9" w16cid:durableId="1688871979">
    <w:abstractNumId w:val="4"/>
  </w:num>
  <w:num w:numId="10" w16cid:durableId="242573164">
    <w:abstractNumId w:val="24"/>
  </w:num>
  <w:num w:numId="11" w16cid:durableId="543256746">
    <w:abstractNumId w:val="25"/>
  </w:num>
  <w:num w:numId="12" w16cid:durableId="1970013624">
    <w:abstractNumId w:val="17"/>
  </w:num>
  <w:num w:numId="13" w16cid:durableId="90590236">
    <w:abstractNumId w:val="10"/>
  </w:num>
  <w:num w:numId="14" w16cid:durableId="562521684">
    <w:abstractNumId w:val="14"/>
  </w:num>
  <w:num w:numId="15" w16cid:durableId="898784735">
    <w:abstractNumId w:val="22"/>
  </w:num>
  <w:num w:numId="16" w16cid:durableId="293339442">
    <w:abstractNumId w:val="15"/>
  </w:num>
  <w:num w:numId="17" w16cid:durableId="766850064">
    <w:abstractNumId w:val="7"/>
  </w:num>
  <w:num w:numId="18" w16cid:durableId="566300836">
    <w:abstractNumId w:val="11"/>
  </w:num>
  <w:num w:numId="19" w16cid:durableId="1225143138">
    <w:abstractNumId w:val="0"/>
  </w:num>
  <w:num w:numId="20" w16cid:durableId="86074581">
    <w:abstractNumId w:val="9"/>
  </w:num>
  <w:num w:numId="21" w16cid:durableId="1230922424">
    <w:abstractNumId w:val="1"/>
  </w:num>
  <w:num w:numId="22" w16cid:durableId="425004125">
    <w:abstractNumId w:val="2"/>
  </w:num>
  <w:num w:numId="23" w16cid:durableId="710110979">
    <w:abstractNumId w:val="13"/>
  </w:num>
  <w:num w:numId="24" w16cid:durableId="2108958029">
    <w:abstractNumId w:val="19"/>
  </w:num>
  <w:num w:numId="25" w16cid:durableId="200241284">
    <w:abstractNumId w:val="12"/>
  </w:num>
  <w:num w:numId="26" w16cid:durableId="21536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70776"/>
    <w:rsid w:val="00083FD8"/>
    <w:rsid w:val="00104D47"/>
    <w:rsid w:val="0011023B"/>
    <w:rsid w:val="0012019A"/>
    <w:rsid w:val="001250F0"/>
    <w:rsid w:val="00146FE2"/>
    <w:rsid w:val="0016453B"/>
    <w:rsid w:val="001766FB"/>
    <w:rsid w:val="00180144"/>
    <w:rsid w:val="00196C6E"/>
    <w:rsid w:val="0019785F"/>
    <w:rsid w:val="001A2757"/>
    <w:rsid w:val="001B0ED8"/>
    <w:rsid w:val="00201089"/>
    <w:rsid w:val="00296EBD"/>
    <w:rsid w:val="002E52F8"/>
    <w:rsid w:val="00302921"/>
    <w:rsid w:val="00304947"/>
    <w:rsid w:val="003369E6"/>
    <w:rsid w:val="003441A0"/>
    <w:rsid w:val="003B0D62"/>
    <w:rsid w:val="003D4C1C"/>
    <w:rsid w:val="00402769"/>
    <w:rsid w:val="004302C5"/>
    <w:rsid w:val="004334B4"/>
    <w:rsid w:val="00491F29"/>
    <w:rsid w:val="004C3A71"/>
    <w:rsid w:val="004F1DF2"/>
    <w:rsid w:val="004F31B8"/>
    <w:rsid w:val="00500A8D"/>
    <w:rsid w:val="0050230B"/>
    <w:rsid w:val="00525040"/>
    <w:rsid w:val="0052573B"/>
    <w:rsid w:val="00592215"/>
    <w:rsid w:val="005B17EB"/>
    <w:rsid w:val="005F1FEC"/>
    <w:rsid w:val="006475B4"/>
    <w:rsid w:val="00663C3C"/>
    <w:rsid w:val="00683829"/>
    <w:rsid w:val="006B63C5"/>
    <w:rsid w:val="006E7170"/>
    <w:rsid w:val="00714FAB"/>
    <w:rsid w:val="00730C11"/>
    <w:rsid w:val="00751202"/>
    <w:rsid w:val="00773F5F"/>
    <w:rsid w:val="00777317"/>
    <w:rsid w:val="007C3978"/>
    <w:rsid w:val="007D15CC"/>
    <w:rsid w:val="007E0C37"/>
    <w:rsid w:val="007F7786"/>
    <w:rsid w:val="00812408"/>
    <w:rsid w:val="0085702D"/>
    <w:rsid w:val="008A1E92"/>
    <w:rsid w:val="008A4182"/>
    <w:rsid w:val="008A4F00"/>
    <w:rsid w:val="008D36FA"/>
    <w:rsid w:val="009267DA"/>
    <w:rsid w:val="009565C6"/>
    <w:rsid w:val="00963A97"/>
    <w:rsid w:val="009937F5"/>
    <w:rsid w:val="009A7FC5"/>
    <w:rsid w:val="009D507C"/>
    <w:rsid w:val="009D564A"/>
    <w:rsid w:val="00A2034B"/>
    <w:rsid w:val="00A21FF2"/>
    <w:rsid w:val="00A33966"/>
    <w:rsid w:val="00A60525"/>
    <w:rsid w:val="00A73560"/>
    <w:rsid w:val="00A74223"/>
    <w:rsid w:val="00A828E2"/>
    <w:rsid w:val="00AC733F"/>
    <w:rsid w:val="00B5322C"/>
    <w:rsid w:val="00B54D71"/>
    <w:rsid w:val="00B80053"/>
    <w:rsid w:val="00B84A16"/>
    <w:rsid w:val="00B97088"/>
    <w:rsid w:val="00BA1FA8"/>
    <w:rsid w:val="00BC35E7"/>
    <w:rsid w:val="00C21BB0"/>
    <w:rsid w:val="00C21C28"/>
    <w:rsid w:val="00C25374"/>
    <w:rsid w:val="00C3010D"/>
    <w:rsid w:val="00C30F64"/>
    <w:rsid w:val="00C52BA1"/>
    <w:rsid w:val="00C66ADA"/>
    <w:rsid w:val="00CA09CD"/>
    <w:rsid w:val="00CA33D2"/>
    <w:rsid w:val="00CB00EC"/>
    <w:rsid w:val="00CD1F51"/>
    <w:rsid w:val="00CE5390"/>
    <w:rsid w:val="00D108B3"/>
    <w:rsid w:val="00D205B8"/>
    <w:rsid w:val="00D60A7F"/>
    <w:rsid w:val="00DA0DB5"/>
    <w:rsid w:val="00DA6DA2"/>
    <w:rsid w:val="00DC5EDB"/>
    <w:rsid w:val="00DD07D1"/>
    <w:rsid w:val="00DF3875"/>
    <w:rsid w:val="00DF5E2D"/>
    <w:rsid w:val="00E15927"/>
    <w:rsid w:val="00E16181"/>
    <w:rsid w:val="00E261C6"/>
    <w:rsid w:val="00E315C1"/>
    <w:rsid w:val="00E37396"/>
    <w:rsid w:val="00E37D88"/>
    <w:rsid w:val="00E66E0A"/>
    <w:rsid w:val="00E70E76"/>
    <w:rsid w:val="00E77911"/>
    <w:rsid w:val="00E9412D"/>
    <w:rsid w:val="00ED530B"/>
    <w:rsid w:val="00EF57C1"/>
    <w:rsid w:val="00F02C41"/>
    <w:rsid w:val="00F70283"/>
    <w:rsid w:val="00F734B5"/>
    <w:rsid w:val="00F86C71"/>
    <w:rsid w:val="00F9722F"/>
    <w:rsid w:val="00FA6A72"/>
    <w:rsid w:val="00FB1656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D2"/>
    <w:pPr>
      <w:spacing w:after="0" w:line="276" w:lineRule="auto"/>
    </w:pPr>
    <w:rPr>
      <w:rFonts w:ascii="Arial" w:eastAsia="Arial" w:hAnsi="Arial" w:cs="Arial"/>
      <w:kern w:val="0"/>
      <w:lang w:val="en-US" w:eastAsia="zh-CN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spacing w:line="240" w:lineRule="auto"/>
      <w:jc w:val="center"/>
    </w:pPr>
    <w:rPr>
      <w:rFonts w:cs="Times New Roman"/>
      <w:bCs/>
      <w:color w:val="000078"/>
      <w:sz w:val="28"/>
      <w:szCs w:val="36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color w:val="000078"/>
      <w:sz w:val="20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7F7786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7F7786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customStyle="1" w:styleId="UOC-code">
    <w:name w:val="UOC - code"/>
    <w:basedOn w:val="UOC-Body"/>
    <w:link w:val="UOC-codeChar"/>
    <w:qFormat/>
    <w:rsid w:val="00DF3875"/>
    <w:pPr>
      <w:spacing w:before="120"/>
      <w:ind w:left="720"/>
    </w:pPr>
    <w:rPr>
      <w:rFonts w:ascii="Consolas" w:hAnsi="Consolas"/>
      <w:iCs/>
      <w:sz w:val="24"/>
      <w:szCs w:val="24"/>
    </w:rPr>
  </w:style>
  <w:style w:type="character" w:customStyle="1" w:styleId="UOC-codeChar">
    <w:name w:val="UOC - code Char"/>
    <w:basedOn w:val="UOC-BodyChar"/>
    <w:link w:val="UOC-code"/>
    <w:rsid w:val="00DF3875"/>
    <w:rPr>
      <w:rFonts w:ascii="Consolas" w:eastAsia="Arial" w:hAnsi="Consolas" w:cs="Arial"/>
      <w:iCs/>
      <w:color w:val="000078"/>
      <w:kern w:val="0"/>
      <w:sz w:val="24"/>
      <w:szCs w:val="24"/>
      <w:lang w:val="en-US" w:eastAsia="zh-CN" w:bidi="he-IL"/>
      <w14:ligatures w14:val="none"/>
    </w:rPr>
  </w:style>
  <w:style w:type="table" w:styleId="TableGrid">
    <w:name w:val="Table Grid"/>
    <w:basedOn w:val="TableNormal"/>
    <w:uiPriority w:val="39"/>
    <w:rsid w:val="00D60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02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444E-A60F-467A-822A-2AD49B81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5301</TotalTime>
  <Pages>20</Pages>
  <Words>3281</Words>
  <Characters>18706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33</cp:revision>
  <cp:lastPrinted>2025-03-19T00:00:00Z</cp:lastPrinted>
  <dcterms:created xsi:type="dcterms:W3CDTF">2025-02-26T23:15:00Z</dcterms:created>
  <dcterms:modified xsi:type="dcterms:W3CDTF">2025-03-19T00:04:00Z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