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0BCB" w14:textId="77777777" w:rsidR="00FE4D1D" w:rsidRPr="00FE4D1D" w:rsidRDefault="00FE4D1D" w:rsidP="00FE4D1D">
      <w:r w:rsidRPr="00FE4D1D">
        <w:t xml:space="preserve">Voici </w:t>
      </w:r>
      <w:r w:rsidRPr="00FE4D1D">
        <w:rPr>
          <w:b/>
          <w:bCs/>
        </w:rPr>
        <w:t>10 slogans efficaces pour un cabinet d’expertise comptable moderne</w:t>
      </w:r>
      <w:r w:rsidRPr="00FE4D1D">
        <w:t xml:space="preserve">, conçus pour être </w:t>
      </w:r>
      <w:r w:rsidRPr="00FE4D1D">
        <w:rPr>
          <w:b/>
          <w:bCs/>
        </w:rPr>
        <w:t>clairs, mémorisables et orientés valeur pour le dirigeant</w:t>
      </w:r>
      <w:r w:rsidRPr="00FE4D1D">
        <w:t xml:space="preserve"> (les slogans trop techniques fonctionnent mal).</w:t>
      </w:r>
    </w:p>
    <w:p w14:paraId="1EDB2BF0" w14:textId="77777777" w:rsidR="00FE4D1D" w:rsidRPr="00FE4D1D" w:rsidRDefault="00FE4D1D" w:rsidP="00FE4D1D">
      <w:r w:rsidRPr="00FE4D1D">
        <w:t>Je les classe par style pour t’aider à choisir selon l’image du cabinet.</w:t>
      </w:r>
    </w:p>
    <w:p w14:paraId="59314AB6" w14:textId="77777777" w:rsidR="00FE4D1D" w:rsidRPr="00FE4D1D" w:rsidRDefault="00FE4D1D" w:rsidP="00FE4D1D">
      <w:r w:rsidRPr="00FE4D1D">
        <w:pict w14:anchorId="6554CF7B">
          <v:rect id="_x0000_i1025" style="width:0;height:1.5pt" o:hralign="center" o:hrstd="t" o:hr="t" fillcolor="#a0a0a0" stroked="f"/>
        </w:pict>
      </w:r>
    </w:p>
    <w:p w14:paraId="530C0E9E" w14:textId="77777777" w:rsidR="00FE4D1D" w:rsidRPr="00FE4D1D" w:rsidRDefault="00FE4D1D" w:rsidP="00FE4D1D">
      <w:pPr>
        <w:rPr>
          <w:b/>
          <w:bCs/>
        </w:rPr>
      </w:pPr>
      <w:r w:rsidRPr="00FE4D1D">
        <w:rPr>
          <w:b/>
          <w:bCs/>
        </w:rPr>
        <w:t>1. Slogans orientés décision (très efficaces)</w:t>
      </w:r>
    </w:p>
    <w:p w14:paraId="1099AFD3" w14:textId="77777777" w:rsidR="00FE4D1D" w:rsidRPr="00FE4D1D" w:rsidRDefault="00FE4D1D" w:rsidP="00FE4D1D">
      <w:r w:rsidRPr="00FE4D1D">
        <w:rPr>
          <w:b/>
          <w:bCs/>
        </w:rPr>
        <w:t>1.</w:t>
      </w:r>
      <w:r w:rsidRPr="00FE4D1D">
        <w:br/>
      </w:r>
      <w:r w:rsidRPr="00FE4D1D">
        <w:rPr>
          <w:b/>
          <w:bCs/>
        </w:rPr>
        <w:t>Transformons vos chiffres en décisions.</w:t>
      </w:r>
    </w:p>
    <w:p w14:paraId="72FADEC2" w14:textId="77777777" w:rsidR="00FE4D1D" w:rsidRPr="00FE4D1D" w:rsidRDefault="00FE4D1D" w:rsidP="00FE4D1D">
      <w:r w:rsidRPr="00FE4D1D">
        <w:rPr>
          <w:b/>
          <w:bCs/>
        </w:rPr>
        <w:t>2.</w:t>
      </w:r>
      <w:r w:rsidRPr="00FE4D1D">
        <w:br/>
      </w:r>
      <w:r w:rsidRPr="00FE4D1D">
        <w:rPr>
          <w:b/>
          <w:bCs/>
        </w:rPr>
        <w:t>Des chiffres clairs pour piloter votre entreprise.</w:t>
      </w:r>
    </w:p>
    <w:p w14:paraId="1D409FA8" w14:textId="77777777" w:rsidR="00FE4D1D" w:rsidRPr="00FE4D1D" w:rsidRDefault="00FE4D1D" w:rsidP="00FE4D1D">
      <w:r w:rsidRPr="00FE4D1D">
        <w:rPr>
          <w:b/>
          <w:bCs/>
        </w:rPr>
        <w:t>3.</w:t>
      </w:r>
      <w:r w:rsidRPr="00FE4D1D">
        <w:br/>
      </w:r>
      <w:r w:rsidRPr="00FE4D1D">
        <w:rPr>
          <w:b/>
          <w:bCs/>
        </w:rPr>
        <w:t>Comprendre vos chiffres pour mieux décider.</w:t>
      </w:r>
    </w:p>
    <w:p w14:paraId="5339A827" w14:textId="77777777" w:rsidR="00FE4D1D" w:rsidRPr="00FE4D1D" w:rsidRDefault="00FE4D1D" w:rsidP="00FE4D1D">
      <w:r w:rsidRPr="00FE4D1D">
        <w:t xml:space="preserve">Ces slogans fonctionnent très bien car ils parlent directement </w:t>
      </w:r>
      <w:r w:rsidRPr="00FE4D1D">
        <w:rPr>
          <w:b/>
          <w:bCs/>
        </w:rPr>
        <w:t>au besoin principal des dirigeants : décider.</w:t>
      </w:r>
    </w:p>
    <w:p w14:paraId="65F4BBE1" w14:textId="77777777" w:rsidR="00FE4D1D" w:rsidRPr="00FE4D1D" w:rsidRDefault="00FE4D1D" w:rsidP="00FE4D1D">
      <w:r w:rsidRPr="00FE4D1D">
        <w:pict w14:anchorId="01A89CCB">
          <v:rect id="_x0000_i1026" style="width:0;height:1.5pt" o:hralign="center" o:hrstd="t" o:hr="t" fillcolor="#a0a0a0" stroked="f"/>
        </w:pict>
      </w:r>
    </w:p>
    <w:p w14:paraId="78D88D2A" w14:textId="77777777" w:rsidR="00FE4D1D" w:rsidRPr="00FE4D1D" w:rsidRDefault="00FE4D1D" w:rsidP="00FE4D1D">
      <w:pPr>
        <w:rPr>
          <w:b/>
          <w:bCs/>
        </w:rPr>
      </w:pPr>
      <w:r w:rsidRPr="00FE4D1D">
        <w:rPr>
          <w:b/>
          <w:bCs/>
        </w:rPr>
        <w:t>2. Slogans orientés accompagnement</w:t>
      </w:r>
    </w:p>
    <w:p w14:paraId="26AC69B6" w14:textId="77777777" w:rsidR="00FE4D1D" w:rsidRPr="00FE4D1D" w:rsidRDefault="00FE4D1D" w:rsidP="00FE4D1D">
      <w:r w:rsidRPr="00FE4D1D">
        <w:rPr>
          <w:b/>
          <w:bCs/>
        </w:rPr>
        <w:t>4.</w:t>
      </w:r>
      <w:r w:rsidRPr="00FE4D1D">
        <w:br/>
      </w:r>
      <w:r w:rsidRPr="00FE4D1D">
        <w:rPr>
          <w:b/>
          <w:bCs/>
        </w:rPr>
        <w:t>Votre expert-comptable, partenaire de vos décisions.</w:t>
      </w:r>
    </w:p>
    <w:p w14:paraId="3F6042DC" w14:textId="77777777" w:rsidR="00FE4D1D" w:rsidRPr="00FE4D1D" w:rsidRDefault="00FE4D1D" w:rsidP="00FE4D1D">
      <w:r w:rsidRPr="00FE4D1D">
        <w:rPr>
          <w:b/>
          <w:bCs/>
        </w:rPr>
        <w:t>5.</w:t>
      </w:r>
      <w:r w:rsidRPr="00FE4D1D">
        <w:br/>
      </w:r>
      <w:r w:rsidRPr="00FE4D1D">
        <w:rPr>
          <w:b/>
          <w:bCs/>
        </w:rPr>
        <w:t>À vos côtés pour faire grandir votre entreprise.</w:t>
      </w:r>
    </w:p>
    <w:p w14:paraId="6AF1C04B" w14:textId="77777777" w:rsidR="00FE4D1D" w:rsidRPr="00FE4D1D" w:rsidRDefault="00FE4D1D" w:rsidP="00FE4D1D">
      <w:r w:rsidRPr="00FE4D1D">
        <w:rPr>
          <w:b/>
          <w:bCs/>
        </w:rPr>
        <w:t>6.</w:t>
      </w:r>
      <w:r w:rsidRPr="00FE4D1D">
        <w:br/>
      </w:r>
      <w:r w:rsidRPr="00FE4D1D">
        <w:rPr>
          <w:b/>
          <w:bCs/>
        </w:rPr>
        <w:t>Bien plus que des comptes : un partenaire pour votre entreprise.</w:t>
      </w:r>
    </w:p>
    <w:p w14:paraId="576AFD4C" w14:textId="77777777" w:rsidR="00FE4D1D" w:rsidRPr="00FE4D1D" w:rsidRDefault="00FE4D1D" w:rsidP="00FE4D1D">
      <w:r w:rsidRPr="00FE4D1D">
        <w:t xml:space="preserve">Ces slogans positionnent le cabinet comme </w:t>
      </w:r>
      <w:r w:rsidRPr="00FE4D1D">
        <w:rPr>
          <w:b/>
          <w:bCs/>
        </w:rPr>
        <w:t>conseiller stratégique et non simple producteur de bilans.</w:t>
      </w:r>
    </w:p>
    <w:p w14:paraId="3E8436C8" w14:textId="77777777" w:rsidR="00FE4D1D" w:rsidRPr="00FE4D1D" w:rsidRDefault="00FE4D1D" w:rsidP="00FE4D1D">
      <w:r w:rsidRPr="00FE4D1D">
        <w:pict w14:anchorId="3C93DBEE">
          <v:rect id="_x0000_i1027" style="width:0;height:1.5pt" o:hralign="center" o:hrstd="t" o:hr="t" fillcolor="#a0a0a0" stroked="f"/>
        </w:pict>
      </w:r>
    </w:p>
    <w:p w14:paraId="71367F41" w14:textId="77777777" w:rsidR="00FE4D1D" w:rsidRPr="00FE4D1D" w:rsidRDefault="00FE4D1D" w:rsidP="00FE4D1D">
      <w:pPr>
        <w:rPr>
          <w:b/>
          <w:bCs/>
        </w:rPr>
      </w:pPr>
      <w:r w:rsidRPr="00FE4D1D">
        <w:rPr>
          <w:b/>
          <w:bCs/>
        </w:rPr>
        <w:t>3. Slogans orientés modernité</w:t>
      </w:r>
    </w:p>
    <w:p w14:paraId="52BCD055" w14:textId="77777777" w:rsidR="00FE4D1D" w:rsidRPr="00FE4D1D" w:rsidRDefault="00FE4D1D" w:rsidP="00FE4D1D">
      <w:r w:rsidRPr="00FE4D1D">
        <w:rPr>
          <w:b/>
          <w:bCs/>
        </w:rPr>
        <w:t>7.</w:t>
      </w:r>
      <w:r w:rsidRPr="00FE4D1D">
        <w:br/>
      </w:r>
      <w:r w:rsidRPr="00FE4D1D">
        <w:rPr>
          <w:b/>
          <w:bCs/>
        </w:rPr>
        <w:t>L’expertise comptable, simplement.</w:t>
      </w:r>
    </w:p>
    <w:p w14:paraId="30912020" w14:textId="77777777" w:rsidR="00FE4D1D" w:rsidRPr="00FE4D1D" w:rsidRDefault="00FE4D1D" w:rsidP="00FE4D1D">
      <w:r w:rsidRPr="00FE4D1D">
        <w:rPr>
          <w:b/>
          <w:bCs/>
        </w:rPr>
        <w:t>8.</w:t>
      </w:r>
      <w:r w:rsidRPr="00FE4D1D">
        <w:br/>
      </w:r>
      <w:r w:rsidRPr="00FE4D1D">
        <w:rPr>
          <w:b/>
          <w:bCs/>
        </w:rPr>
        <w:t>La comptabilité claire, utile et connectée.</w:t>
      </w:r>
    </w:p>
    <w:p w14:paraId="4A8A3DE5" w14:textId="77777777" w:rsidR="00FE4D1D" w:rsidRPr="00FE4D1D" w:rsidRDefault="00FE4D1D" w:rsidP="00FE4D1D">
      <w:r w:rsidRPr="00FE4D1D">
        <w:t xml:space="preserve">Ils évoquent </w:t>
      </w:r>
      <w:r w:rsidRPr="00FE4D1D">
        <w:rPr>
          <w:b/>
          <w:bCs/>
        </w:rPr>
        <w:t>simplicité + digital</w:t>
      </w:r>
      <w:r w:rsidRPr="00FE4D1D">
        <w:t>, deux attentes fortes des entrepreneurs.</w:t>
      </w:r>
    </w:p>
    <w:p w14:paraId="347564F7" w14:textId="77777777" w:rsidR="00FE4D1D" w:rsidRPr="00FE4D1D" w:rsidRDefault="00FE4D1D" w:rsidP="00FE4D1D">
      <w:r w:rsidRPr="00FE4D1D">
        <w:pict w14:anchorId="0F691E8B">
          <v:rect id="_x0000_i1028" style="width:0;height:1.5pt" o:hralign="center" o:hrstd="t" o:hr="t" fillcolor="#a0a0a0" stroked="f"/>
        </w:pict>
      </w:r>
    </w:p>
    <w:p w14:paraId="16AF2B5A" w14:textId="77777777" w:rsidR="00FE4D1D" w:rsidRPr="00FE4D1D" w:rsidRDefault="00FE4D1D" w:rsidP="00FE4D1D">
      <w:pPr>
        <w:rPr>
          <w:b/>
          <w:bCs/>
        </w:rPr>
      </w:pPr>
      <w:r w:rsidRPr="00FE4D1D">
        <w:rPr>
          <w:b/>
          <w:bCs/>
        </w:rPr>
        <w:t>4. Slogans orientés performance</w:t>
      </w:r>
    </w:p>
    <w:p w14:paraId="591EEA72" w14:textId="77777777" w:rsidR="00FE4D1D" w:rsidRPr="00FE4D1D" w:rsidRDefault="00FE4D1D" w:rsidP="00FE4D1D">
      <w:r w:rsidRPr="00FE4D1D">
        <w:rPr>
          <w:b/>
          <w:bCs/>
        </w:rPr>
        <w:t>9.</w:t>
      </w:r>
      <w:r w:rsidRPr="00FE4D1D">
        <w:br/>
      </w:r>
      <w:r w:rsidRPr="00FE4D1D">
        <w:rPr>
          <w:b/>
          <w:bCs/>
        </w:rPr>
        <w:t>Pilotez votre entreprise avec les bons indicateurs.</w:t>
      </w:r>
    </w:p>
    <w:p w14:paraId="1214ED96" w14:textId="77777777" w:rsidR="00FE4D1D" w:rsidRPr="00FE4D1D" w:rsidRDefault="00FE4D1D" w:rsidP="00FE4D1D">
      <w:r w:rsidRPr="00FE4D1D">
        <w:rPr>
          <w:b/>
          <w:bCs/>
        </w:rPr>
        <w:lastRenderedPageBreak/>
        <w:t>10.</w:t>
      </w:r>
      <w:r w:rsidRPr="00FE4D1D">
        <w:br/>
      </w:r>
      <w:r w:rsidRPr="00FE4D1D">
        <w:rPr>
          <w:b/>
          <w:bCs/>
        </w:rPr>
        <w:t>Vos chiffres au service de votre réussite.</w:t>
      </w:r>
    </w:p>
    <w:p w14:paraId="47EB429F" w14:textId="77777777" w:rsidR="00FE4D1D" w:rsidRPr="00FE4D1D" w:rsidRDefault="00FE4D1D" w:rsidP="00FE4D1D">
      <w:r w:rsidRPr="00FE4D1D">
        <w:pict w14:anchorId="4EC57AB6">
          <v:rect id="_x0000_i1029" style="width:0;height:1.5pt" o:hralign="center" o:hrstd="t" o:hr="t" fillcolor="#a0a0a0" stroked="f"/>
        </w:pict>
      </w:r>
    </w:p>
    <w:p w14:paraId="2767B145" w14:textId="77777777" w:rsidR="00FE4D1D" w:rsidRPr="00FE4D1D" w:rsidRDefault="00FE4D1D" w:rsidP="00FE4D1D">
      <w:pPr>
        <w:rPr>
          <w:b/>
          <w:bCs/>
        </w:rPr>
      </w:pPr>
      <w:r w:rsidRPr="00FE4D1D">
        <w:rPr>
          <w:b/>
          <w:bCs/>
        </w:rPr>
        <w:t>Les 3 slogans les plus puissants pour un cabinet moderne</w:t>
      </w:r>
    </w:p>
    <w:p w14:paraId="50085FEF" w14:textId="77777777" w:rsidR="00FE4D1D" w:rsidRPr="00FE4D1D" w:rsidRDefault="00FE4D1D" w:rsidP="00FE4D1D">
      <w:r w:rsidRPr="00FE4D1D">
        <w:t>Si je devais choisir les plus efficaces pour un site internet :</w:t>
      </w:r>
    </w:p>
    <w:p w14:paraId="6C5532AE" w14:textId="77777777" w:rsidR="00FE4D1D" w:rsidRPr="00FE4D1D" w:rsidRDefault="00FE4D1D" w:rsidP="00FE4D1D">
      <w:r w:rsidRPr="00FE4D1D">
        <w:rPr>
          <w:rFonts w:ascii="Segoe UI Emoji" w:hAnsi="Segoe UI Emoji" w:cs="Segoe UI Emoji"/>
        </w:rPr>
        <w:t>🥇</w:t>
      </w:r>
      <w:r w:rsidRPr="00FE4D1D">
        <w:t xml:space="preserve"> </w:t>
      </w:r>
      <w:r w:rsidRPr="00FE4D1D">
        <w:rPr>
          <w:b/>
          <w:bCs/>
        </w:rPr>
        <w:t>Transformons vos chiffres en décisions.</w:t>
      </w:r>
      <w:r w:rsidRPr="00FE4D1D">
        <w:br/>
      </w:r>
      <w:r w:rsidRPr="00FE4D1D">
        <w:rPr>
          <w:rFonts w:ascii="Segoe UI Emoji" w:hAnsi="Segoe UI Emoji" w:cs="Segoe UI Emoji"/>
        </w:rPr>
        <w:t>🥈</w:t>
      </w:r>
      <w:r w:rsidRPr="00FE4D1D">
        <w:t xml:space="preserve"> </w:t>
      </w:r>
      <w:r w:rsidRPr="00FE4D1D">
        <w:rPr>
          <w:b/>
          <w:bCs/>
        </w:rPr>
        <w:t>Des chiffres clairs pour piloter votre entreprise.</w:t>
      </w:r>
      <w:r w:rsidRPr="00FE4D1D">
        <w:br/>
      </w:r>
      <w:r w:rsidRPr="00FE4D1D">
        <w:rPr>
          <w:rFonts w:ascii="Segoe UI Emoji" w:hAnsi="Segoe UI Emoji" w:cs="Segoe UI Emoji"/>
        </w:rPr>
        <w:t>🥉</w:t>
      </w:r>
      <w:r w:rsidRPr="00FE4D1D">
        <w:t xml:space="preserve"> </w:t>
      </w:r>
      <w:r w:rsidRPr="00FE4D1D">
        <w:rPr>
          <w:b/>
          <w:bCs/>
        </w:rPr>
        <w:t>Votre expert-comptable, partenaire de vos décisions.</w:t>
      </w:r>
    </w:p>
    <w:p w14:paraId="1B863BC4" w14:textId="77777777" w:rsidR="00FE4D1D" w:rsidRPr="00FE4D1D" w:rsidRDefault="00FE4D1D" w:rsidP="00FE4D1D">
      <w:r w:rsidRPr="00FE4D1D">
        <w:t>Ils ont trois qualités :</w:t>
      </w:r>
    </w:p>
    <w:p w14:paraId="07AFA01A" w14:textId="77777777" w:rsidR="00FE4D1D" w:rsidRPr="00FE4D1D" w:rsidRDefault="00FE4D1D" w:rsidP="00FE4D1D">
      <w:pPr>
        <w:numPr>
          <w:ilvl w:val="0"/>
          <w:numId w:val="1"/>
        </w:numPr>
      </w:pPr>
      <w:r w:rsidRPr="00FE4D1D">
        <w:t>compréhensibles immédiatement</w:t>
      </w:r>
    </w:p>
    <w:p w14:paraId="779DCD60" w14:textId="77777777" w:rsidR="00FE4D1D" w:rsidRPr="00FE4D1D" w:rsidRDefault="00FE4D1D" w:rsidP="00FE4D1D">
      <w:pPr>
        <w:numPr>
          <w:ilvl w:val="0"/>
          <w:numId w:val="1"/>
        </w:numPr>
      </w:pPr>
      <w:r w:rsidRPr="00FE4D1D">
        <w:t>centrés sur le dirigeant</w:t>
      </w:r>
    </w:p>
    <w:p w14:paraId="7BDCC419" w14:textId="77777777" w:rsidR="00FE4D1D" w:rsidRPr="00FE4D1D" w:rsidRDefault="00FE4D1D" w:rsidP="00FE4D1D">
      <w:pPr>
        <w:numPr>
          <w:ilvl w:val="0"/>
          <w:numId w:val="1"/>
        </w:numPr>
      </w:pPr>
      <w:r w:rsidRPr="00FE4D1D">
        <w:t>différenciants</w:t>
      </w:r>
    </w:p>
    <w:p w14:paraId="5F5BE665" w14:textId="77777777" w:rsidR="00FE4D1D" w:rsidRPr="00FE4D1D" w:rsidRDefault="00FE4D1D" w:rsidP="00FE4D1D">
      <w:r w:rsidRPr="00FE4D1D">
        <w:pict w14:anchorId="09016526">
          <v:rect id="_x0000_i1030" style="width:0;height:1.5pt" o:hralign="center" o:hrstd="t" o:hr="t" fillcolor="#a0a0a0" stroked="f"/>
        </w:pict>
      </w:r>
    </w:p>
    <w:p w14:paraId="63A29F82" w14:textId="77777777" w:rsidR="00FE4D1D" w:rsidRPr="00FE4D1D" w:rsidRDefault="00FE4D1D" w:rsidP="00FE4D1D">
      <w:r w:rsidRPr="00FE4D1D">
        <w:rPr>
          <w:rFonts w:ascii="Segoe UI Emoji" w:hAnsi="Segoe UI Emoji" w:cs="Segoe UI Emoji"/>
        </w:rPr>
        <w:t>💡</w:t>
      </w:r>
      <w:r w:rsidRPr="00FE4D1D">
        <w:t xml:space="preserve"> Si tu veux, je peux aussi te proposer :</w:t>
      </w:r>
    </w:p>
    <w:p w14:paraId="70CE30DD" w14:textId="77777777" w:rsidR="00FE4D1D" w:rsidRPr="00FE4D1D" w:rsidRDefault="00FE4D1D" w:rsidP="00FE4D1D">
      <w:pPr>
        <w:numPr>
          <w:ilvl w:val="0"/>
          <w:numId w:val="2"/>
        </w:numPr>
      </w:pPr>
      <w:r w:rsidRPr="00FE4D1D">
        <w:rPr>
          <w:b/>
          <w:bCs/>
        </w:rPr>
        <w:t>10 slogans très haut de gamme (style cabinet de conseil)</w:t>
      </w:r>
    </w:p>
    <w:p w14:paraId="31358B0B" w14:textId="77777777" w:rsidR="00FE4D1D" w:rsidRPr="00FE4D1D" w:rsidRDefault="00FE4D1D" w:rsidP="00FE4D1D">
      <w:pPr>
        <w:numPr>
          <w:ilvl w:val="0"/>
          <w:numId w:val="2"/>
        </w:numPr>
      </w:pPr>
      <w:r w:rsidRPr="00FE4D1D">
        <w:rPr>
          <w:b/>
          <w:bCs/>
        </w:rPr>
        <w:t>10 slogans très orientés entrepreneurs / startups</w:t>
      </w:r>
    </w:p>
    <w:p w14:paraId="6E23E91A" w14:textId="77777777" w:rsidR="00FE4D1D" w:rsidRPr="00FE4D1D" w:rsidRDefault="00FE4D1D" w:rsidP="00FE4D1D">
      <w:pPr>
        <w:numPr>
          <w:ilvl w:val="0"/>
          <w:numId w:val="2"/>
        </w:numPr>
      </w:pPr>
      <w:r w:rsidRPr="00FE4D1D">
        <w:t xml:space="preserve">ou </w:t>
      </w:r>
      <w:r w:rsidRPr="00FE4D1D">
        <w:rPr>
          <w:b/>
          <w:bCs/>
        </w:rPr>
        <w:t>3 slogans vraiment uniques et différenciants pour ton cabinet</w:t>
      </w:r>
      <w:r w:rsidRPr="00FE4D1D">
        <w:t xml:space="preserve"> (beaucoup plus percutants que ceux qu’on voit habituellement).</w:t>
      </w:r>
    </w:p>
    <w:p w14:paraId="74082427" w14:textId="77777777" w:rsidR="0036216D" w:rsidRDefault="0036216D"/>
    <w:sectPr w:rsidR="00362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931F1"/>
    <w:multiLevelType w:val="multilevel"/>
    <w:tmpl w:val="3AA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8119D"/>
    <w:multiLevelType w:val="multilevel"/>
    <w:tmpl w:val="B67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340666">
    <w:abstractNumId w:val="1"/>
  </w:num>
  <w:num w:numId="2" w16cid:durableId="51330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1D"/>
    <w:rsid w:val="0036216D"/>
    <w:rsid w:val="009072D0"/>
    <w:rsid w:val="00960CBF"/>
    <w:rsid w:val="00FE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72DCB"/>
  <w15:chartTrackingRefBased/>
  <w15:docId w15:val="{B3A3529D-C384-48F7-BE17-57D57A8F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4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4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4D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4D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4D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4D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4D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4D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4D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4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4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4D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4D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4D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4D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4D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4D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4D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4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4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4D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4D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4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4D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4D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4D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4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4D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4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E7730B79DFF341BE495E9FC91126B4" ma:contentTypeVersion="11" ma:contentTypeDescription="Crée un document." ma:contentTypeScope="" ma:versionID="4b55812ef2b9cf2fdec74397cefc410b">
  <xsd:schema xmlns:xsd="http://www.w3.org/2001/XMLSchema" xmlns:xs="http://www.w3.org/2001/XMLSchema" xmlns:p="http://schemas.microsoft.com/office/2006/metadata/properties" xmlns:ns2="06730762-e097-4393-ba55-704eb18c5b15" xmlns:ns3="690fc0ee-bb08-4be6-8a69-60eececc5429" targetNamespace="http://schemas.microsoft.com/office/2006/metadata/properties" ma:root="true" ma:fieldsID="31228d0513c10db743517de0032b3fa1" ns2:_="" ns3:_="">
    <xsd:import namespace="06730762-e097-4393-ba55-704eb18c5b15"/>
    <xsd:import namespace="690fc0ee-bb08-4be6-8a69-60eececc5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30762-e097-4393-ba55-704eb18c5b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3a4d85eb-2073-42df-aea1-9c85893ecc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fc0ee-bb08-4be6-8a69-60eececc542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7d0a3f-1321-48ee-9e23-64b6175dbb2d}" ma:internalName="TaxCatchAll" ma:showField="CatchAllData" ma:web="690fc0ee-bb08-4be6-8a69-60eececc5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0fc0ee-bb08-4be6-8a69-60eececc5429" xsi:nil="true"/>
    <lcf76f155ced4ddcb4097134ff3c332f xmlns="06730762-e097-4393-ba55-704eb18c5b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28FB22-A072-4E08-AF00-07F482D8895E}"/>
</file>

<file path=customXml/itemProps2.xml><?xml version="1.0" encoding="utf-8"?>
<ds:datastoreItem xmlns:ds="http://schemas.openxmlformats.org/officeDocument/2006/customXml" ds:itemID="{AC8B6749-4518-4E79-9328-F699A27F86A3}"/>
</file>

<file path=customXml/itemProps3.xml><?xml version="1.0" encoding="utf-8"?>
<ds:datastoreItem xmlns:ds="http://schemas.openxmlformats.org/officeDocument/2006/customXml" ds:itemID="{368E542D-27DF-421C-A002-64C039A0D8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HAREL</dc:creator>
  <cp:keywords/>
  <dc:description/>
  <cp:lastModifiedBy>Laurent HAREL</cp:lastModifiedBy>
  <cp:revision>1</cp:revision>
  <dcterms:created xsi:type="dcterms:W3CDTF">2026-03-08T20:22:00Z</dcterms:created>
  <dcterms:modified xsi:type="dcterms:W3CDTF">2026-03-08T20:22:00Z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0x01010039E7730B79DFF341BE495E9FC91126B4</vt:lpwstr>
  </property>
</Properties>
</file>