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Service</w:t>
      </w:r>
    </w:p>
    <w:p>
      <w:r>
        <w:br/>
      </w:r>
      <w:r>
        <w:rPr>
          <w:b/>
        </w:rPr>
        <w:t>ae</w:t>
        <w:br/>
      </w:r>
      <w:r>
        <w:t>Recognised who the target customers were.</w:t>
        <w:br/>
        <w:br/>
        <w:t>Recognised both internal and external customers.</w:t>
        <w:br/>
        <w:br/>
        <w:t>Considered how consumer data could be gathered, partly to provide success/evaluation data.</w:t>
        <w:br/>
        <w:br/>
        <w:t>Considered how customer feedback could be gathered following the launch of the chosen game.</w:t>
        <w:br/>
        <w:br/>
        <w:t>In the Q&amp;A session, answers demonstrated a consideration of the needs and desires of consumers.</w:t>
        <w:br/>
        <w:br/>
        <w:t>Did not consider the customer’s perspective.</w:t>
        <w:br/>
        <w:br/>
        <w:t>Made little or no attempt to understand the customer’s needs.</w:t>
        <w:br/>
        <w:br/>
        <w:t>Missed the opportunity to persuade with arguments concerning the impact on customers.</w:t>
        <w:br/>
        <w:br/>
        <w:t>In the Q&amp;A session, answers demonstrated a failure to consider the needs and desires of consumers.</w:t>
        <w:br/>
      </w:r>
    </w:p>
    <w:p>
      <w:r>
        <w:br/>
      </w:r>
      <w:r>
        <w:rPr>
          <w:b/>
        </w:rPr>
        <w:t>na</w:t>
        <w:br/>
      </w:r>
      <w:r>
        <w:t>=Advocated the benefits of the customer satisfaction survey, for example:</w:t>
        <w:br/>
        <w:t>Increasing custom.</w:t>
        <w:br/>
        <w:t>Retaining goodwill.</w:t>
        <w:br/>
        <w:t>Encouraging service focus.</w:t>
        <w:br/>
        <w:t>Providing performance data to measure success.</w:t>
        <w:br/>
        <w:t>Higher levels of satisfaction by resolving problems.</w:t>
        <w:br/>
        <w:br/>
        <w:t>Recognised the= importance of the customer to strategic development of the business.</w:t>
        <w:br/>
        <w:br/>
        <w:t>Focused solely= on the benefits of the customer satisfaction survey for the organisation and failed to see the benefits from the customers’ point of view.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