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1F3A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b/>
                <w:bCs/>
                <w:color w:val="F4B400"/>
                <w:sz w:val="28"/>
                <w:szCs w:val="28"/>
              </w:rPr>
              <w:t xml:space="preserve">U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Universitaria de Colombia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INSTITUCIÓN UNIVERSITARIA DE COLOMBIA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TALLER RESUELTO — SESIÓN 9: KNN – ALGORITMO DE LOS K VECINOS MÁS CERCANOS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9D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I. DATOS GENERALES DE LA ASIGNATURA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5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Asignatura: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Inteligencia Artificial II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Período Académico: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IV Semestre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Créditos: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3 créditos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Duración en Horas: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40 horas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Amaury Giovanni Méndez Aguirre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Estudiante: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Nicolas Fontecha</w:t>
            </w:r>
          </w:p>
        </w:tc>
      </w:tr>
    </w:tbl>
    <w:p>
      <w:pPr>
        <w:spacing w:after="3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Analítico: La Votación Espacial</w:t>
      </w:r>
    </w:p>
    <w:p>
      <w:pPr>
        <w:spacing w:after="150"/>
      </w:pPr>
      <w:r>
        <w:rPr>
          <w:sz w:val="22"/>
          <w:szCs w:val="22"/>
        </w:rPr>
        <w:t xml:space="preserve">Dataset: A(20,30)→NO COMPRA · B(40,50)→COMPRA · C(35,45)→COMPRA. Punto nuevo: P(30, 40).</w:t>
      </w:r>
    </w:p>
    <w:p>
      <w:pPr>
        <w:spacing w:after="15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1: Distancia Euclidiana desde P hasta A, B y C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d(P,A) = √[(30-20)² + (40-30)²] = √[100+100] = √200 ≈ 14.14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d(P,B) = √[(30-40)² + (40-50)²] = √[100+100] = √200 ≈ 14.14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d(P,C) = √[(30-35)² + (40-45)²] = √[25+25]   = √50  ≈ 7.07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2: Clasificación con K = 1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El único vecino más cercano es C (distancia ≈7.07, la menor de las tres).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como C es 'COMPRA', el nuevo cliente se clasifica como COMPRA.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3: Clasificación con K = 3, ¿hubo cambio?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Con K=3 se consultan los 3 puntos del dataset (todos): A=NO COMPRA, B=COMPRA, C=COMPRA. Por votación mayoritaria (2 votos COMPRA contra 1 NO COMPRA), el resultado es COMPRA.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no hubo cambio — con K=1 y con K=3 el cliente se clasifica igual como COMPRA. Esto ocurre porque C (el vecino más cercano) ya pertenece a la clase mayoritaria del dataset completo, así que ampliar la votación a los 3 puntos no cambia el resultado en este caso particular.</w:t>
            </w:r>
          </w:p>
        </w:tc>
      </w:tr>
    </w:tbl>
    <w:p>
      <w:pPr>
        <w:spacing w:after="4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de Laboratorio: Clasificador Universal</w:t>
      </w:r>
    </w:p>
    <w:p>
      <w:pPr>
        <w:spacing w:after="150"/>
      </w:pPr>
      <w:r>
        <w:rPr>
          <w:sz w:val="22"/>
          <w:szCs w:val="22"/>
        </w:rPr>
        <w:t xml:space="preserve">Misión práctica: ampliar el dataset a 10 puntos con una tercera dimensión, entrenar el modelo KNN con distintos valores de K, y analizar el efecto de la maldición de la dimensionalidad.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sklearn.neighbors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KNeighborsClassifier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2. Dataset ampliado a 10 puntos con una tercera dimensión: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 (Edad, Salario en miles, N° de Hijos)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X_entrenamiento = np.array([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[20, 30, 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[40, 50, 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[35, 45, 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[22, 28, 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[45, 60, 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[30, 40, 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[50, 70, 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[25, 32, 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[38, 48, 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[28, 35, 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3. Etiquetas correspondientes: 0 = NO COMPRA, 1 = COMPRA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Y_entrenamiento = np.array([0, 1, 1, 0, 1, 1, 1, 0, 1, 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nuevo_cliente = np.array([[30, 40, 1]])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4. Experimentar con distintos valores de 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modelo_knn_k1 = KNeighborsClassifier(n_neighbors=1)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modelo_knn_k1.fit(X_entrenamiento, Y_entrenamiento)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"Predicción con K=1:"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modelo_knn_k1.predict(nuevo_cliente)[0])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modelo_knn_k5 = KNeighborsClassifier(n_neighbors=5)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modelo_knn_k5.fit(X_entrenamiento, Y_entrenamiento)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"Predicción con K=5:"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modelo_knn_k5.predict(nuevo_cliente)[0])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DE ANÁLISIS: La Maldición de la Dimensionalidad (1.000 columnas)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Matemáticamente, la fórmula de la Distancia Euclidiana sigue funcionando sin problema con 1.000 columnas: simplemente se suman 1.000 diferencias al cuadrado bajo la raíz. El problema no es que el cálculo falle, sino que pierde su utilidad estadística.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A medida que crece el número de dimensiones, el volumen del espacio crece exponencialmente y los datos se vuelven extremadamente dispersos. El síntoma clave es que la distancia entre cualquier par de puntos tiende a converger a un valor similar: la diferencia entre el vecino más cercano y el más lejano se vuelve insignificante frente a la magnitud total de la distancia.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En otras palabras, todos los puntos empiezan a verse 'igual de lejanos' entre sí, y el concepto mismo de 'vecino más cercano' pierde su poder discriminativo: la votación de KNN ya no logra distinguir realmente quién está más cerca. Por eso se llama 'maldición': con demasiadas dimensiones en relación con la cantidad de datos disponibles, la suposición fundamental de KNN (cercanía = similitud) deja de cumplirse, y haría falta una cantidad exponencialmente mayor de datos para que el algoritmo siga siendo confiable.</w:t>
            </w:r>
          </w:p>
        </w:tc>
      </w:tr>
    </w:tbl>
    <w:p>
      <w:pPr>
        <w:spacing w:after="400"/>
      </w:pPr>
    </w:p>
    <w:p>
      <w:pPr>
        <w:spacing w:before="300"/>
        <w:jc w:val="center"/>
      </w:pPr>
      <w:r>
        <w:rPr>
          <w:i/>
          <w:iCs/>
          <w:color w:val="555555"/>
          <w:sz w:val="18"/>
          <w:szCs w:val="18"/>
        </w:rPr>
        <w:t xml:space="preserve">Taller resuelto por: Nicolas Fontecha — 2026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Institución Universitaria de Colombia — Ingeniería de Sistemas — V Semestre</w:t>
      </w:r>
    </w:p>
    <w:sectPr>
      <w:footerReference w:type="default" r:id="rId7"/>
      <w:pgSz w:w="12240" w:h="15840" w:orient="portrait"/>
      <w:pgMar w:top="7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1F3A" w:sz="4" w:space="6"/>
      </w:pBdr>
      <w:jc w:val="center"/>
    </w:pPr>
    <w:r>
      <w:rPr>
        <w:color w:val="555555"/>
        <w:sz w:val="14"/>
        <w:szCs w:val="14"/>
      </w:rPr>
      <w:t xml:space="preserve">Carrera 7 No.35-85. Teléfono: 288-0871, 232-4070. Fax: 245-4705. www.universitariadecolombia.edu.co. Bogotá, D.C. (Colombia).</w:t>
    </w:r>
  </w:p>
  <w:p>
    <w:pPr>
      <w:jc w:val="center"/>
    </w:pPr>
    <w:r>
      <w:rPr>
        <w:color w:val="555555"/>
        <w:sz w:val="14"/>
        <w:szCs w:val="14"/>
      </w:rPr>
      <w:t xml:space="preserve">© Todos los derechos reservados (2024).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2026-09-21T03:25:46.970Z</dcterms:created>
  <dcterms:modified xsi:type="dcterms:W3CDTF">2026-09-21T03:25:46.978Z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