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E4162" w14:textId="77777777" w:rsidR="006011D6" w:rsidRDefault="006011D6" w:rsidP="006011D6">
      <w:pPr>
        <w:jc w:val="center"/>
        <w:rPr>
          <w:rFonts w:ascii="Times New Roman" w:hAnsi="Times New Roman"/>
          <w:smallCaps/>
          <w:sz w:val="52"/>
          <w:szCs w:val="52"/>
        </w:rPr>
      </w:pPr>
      <w:bookmarkStart w:id="0" w:name="_Toc525114694"/>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531F1ECC" w14:textId="77777777" w:rsidR="006011D6" w:rsidRPr="000505EC" w:rsidRDefault="006011D6" w:rsidP="006011D6">
      <w:pPr>
        <w:pStyle w:val="corpodeltesto"/>
        <w:pBdr>
          <w:bottom w:val="single" w:sz="12" w:space="1" w:color="auto"/>
        </w:pBdr>
        <w:ind w:firstLine="0"/>
        <w:rPr>
          <w:rFonts w:ascii="Times New Roman" w:hAnsi="Times New Roman"/>
        </w:rPr>
      </w:pPr>
    </w:p>
    <w:p w14:paraId="6BED5BE9" w14:textId="77777777" w:rsidR="006011D6" w:rsidRPr="00552A69" w:rsidRDefault="006011D6" w:rsidP="006011D6">
      <w:pPr>
        <w:jc w:val="center"/>
        <w:rPr>
          <w:rFonts w:ascii="Times New Roman" w:hAnsi="Times New Roman"/>
          <w:smallCaps/>
          <w:sz w:val="28"/>
          <w:szCs w:val="28"/>
        </w:rPr>
      </w:pPr>
      <w:r w:rsidRPr="00552A69">
        <w:rPr>
          <w:rFonts w:ascii="Times New Roman" w:hAnsi="Times New Roman"/>
          <w:smallCaps/>
          <w:sz w:val="28"/>
          <w:szCs w:val="28"/>
        </w:rPr>
        <w:t>Dipartimento di Informatica</w:t>
      </w:r>
    </w:p>
    <w:p w14:paraId="02BD28FC" w14:textId="3BB1936D" w:rsidR="00591293" w:rsidRDefault="006011D6" w:rsidP="006011D6">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60096012" w14:textId="35380F35" w:rsidR="001E5A66" w:rsidRPr="006011D6" w:rsidRDefault="001E5A66" w:rsidP="001E5A66">
      <w:pPr>
        <w:spacing w:after="0"/>
        <w:rPr>
          <w:rFonts w:ascii="Times New Roman" w:hAnsi="Times New Roman"/>
          <w:smallCaps/>
          <w:sz w:val="28"/>
          <w:szCs w:val="28"/>
        </w:rPr>
      </w:pPr>
    </w:p>
    <w:p w14:paraId="5F8B67B6" w14:textId="77777777" w:rsidR="006011D6" w:rsidRPr="006011D6" w:rsidRDefault="006011D6" w:rsidP="006011D6">
      <w:pPr>
        <w:jc w:val="center"/>
        <w:rPr>
          <w:rFonts w:ascii="Times New Roman" w:hAnsi="Times New Roman"/>
          <w:smallCaps/>
          <w:sz w:val="28"/>
          <w:szCs w:val="28"/>
        </w:rPr>
      </w:pPr>
      <w:r w:rsidRPr="006011D6">
        <w:rPr>
          <w:rFonts w:ascii="Times New Roman" w:hAnsi="Times New Roman"/>
          <w:smallCaps/>
          <w:sz w:val="28"/>
          <w:szCs w:val="28"/>
        </w:rPr>
        <w:t>Esame di</w:t>
      </w:r>
    </w:p>
    <w:p w14:paraId="2DD9F356" w14:textId="72D9C3F3" w:rsidR="00591293" w:rsidRPr="006011D6" w:rsidRDefault="006011D6" w:rsidP="006011D6">
      <w:pPr>
        <w:jc w:val="center"/>
        <w:rPr>
          <w:rFonts w:ascii="Times New Roman" w:hAnsi="Times New Roman"/>
          <w:b/>
          <w:bCs/>
        </w:rPr>
      </w:pPr>
      <w:r w:rsidRPr="006011D6">
        <w:rPr>
          <w:rFonts w:ascii="Times New Roman" w:hAnsi="Times New Roman"/>
          <w:b/>
          <w:bCs/>
          <w:smallCaps/>
          <w:sz w:val="28"/>
          <w:szCs w:val="28"/>
        </w:rPr>
        <w:t>Modelli e Metodi per la Sicurezza delle A</w:t>
      </w:r>
      <w:r>
        <w:rPr>
          <w:rFonts w:ascii="Times New Roman" w:hAnsi="Times New Roman"/>
          <w:b/>
          <w:bCs/>
          <w:smallCaps/>
          <w:sz w:val="28"/>
          <w:szCs w:val="28"/>
        </w:rPr>
        <w:t>pplicazioni</w:t>
      </w:r>
    </w:p>
    <w:bookmarkEnd w:id="0"/>
    <w:p w14:paraId="6D16AB8A" w14:textId="42C6B248" w:rsidR="00591293" w:rsidRPr="006011D6" w:rsidRDefault="00591293" w:rsidP="00864735">
      <w:pPr>
        <w:pStyle w:val="SottotitoloDocumento"/>
        <w:rPr>
          <w:rFonts w:ascii="Times New Roman" w:hAnsi="Times New Roman"/>
          <w:sz w:val="4"/>
          <w:szCs w:val="4"/>
        </w:rPr>
      </w:pPr>
      <w:r w:rsidRPr="006011D6">
        <w:rPr>
          <w:rFonts w:ascii="Times New Roman" w:hAnsi="Times New Roman"/>
          <w:sz w:val="48"/>
          <w:szCs w:val="48"/>
        </w:rPr>
        <w:t>Sperimentazion</w:t>
      </w:r>
      <w:r w:rsidR="001B4801">
        <w:rPr>
          <w:rFonts w:ascii="Times New Roman" w:hAnsi="Times New Roman"/>
          <w:sz w:val="48"/>
          <w:szCs w:val="48"/>
        </w:rPr>
        <w:t>e</w:t>
      </w:r>
      <w:r w:rsidRPr="006011D6">
        <w:rPr>
          <w:rFonts w:ascii="Times New Roman" w:hAnsi="Times New Roman"/>
          <w:sz w:val="48"/>
          <w:szCs w:val="48"/>
        </w:rPr>
        <w:t xml:space="preserve"> di differenti Attacchi a </w:t>
      </w:r>
      <w:r w:rsidR="001B4801">
        <w:rPr>
          <w:rFonts w:ascii="Times New Roman" w:hAnsi="Times New Roman"/>
          <w:sz w:val="48"/>
          <w:szCs w:val="48"/>
        </w:rPr>
        <w:t>Reti Neurali</w:t>
      </w:r>
      <w:r w:rsidR="006011D6">
        <w:rPr>
          <w:rFonts w:ascii="Times New Roman" w:hAnsi="Times New Roman"/>
          <w:sz w:val="48"/>
          <w:szCs w:val="48"/>
        </w:rPr>
        <w:br/>
      </w:r>
    </w:p>
    <w:p w14:paraId="19BFBE47" w14:textId="2A5DC059" w:rsidR="00591293" w:rsidRPr="006011D6" w:rsidRDefault="00591293" w:rsidP="006011D6">
      <w:pPr>
        <w:spacing w:after="0"/>
        <w:rPr>
          <w:rFonts w:ascii="Times New Roman" w:hAnsi="Times New Roman"/>
        </w:rPr>
      </w:pPr>
      <w:r>
        <w:br/>
      </w:r>
      <w:r w:rsidRPr="006011D6">
        <w:rPr>
          <w:rFonts w:ascii="Times New Roman" w:hAnsi="Times New Roman"/>
        </w:rPr>
        <w:t xml:space="preserve">Professore: </w:t>
      </w:r>
    </w:p>
    <w:p w14:paraId="4C685DE0" w14:textId="774094DD" w:rsidR="006011D6" w:rsidRPr="001E5A66" w:rsidRDefault="006011D6" w:rsidP="006011D6">
      <w:pPr>
        <w:spacing w:after="0"/>
        <w:jc w:val="left"/>
        <w:rPr>
          <w:rFonts w:ascii="Times New Roman" w:hAnsi="Times New Roman"/>
        </w:rPr>
      </w:pPr>
      <w:r>
        <w:rPr>
          <w:rFonts w:ascii="Times New Roman" w:hAnsi="Times New Roman"/>
          <w:b/>
          <w:bCs/>
        </w:rPr>
        <w:t xml:space="preserve">Dott. </w:t>
      </w:r>
      <w:r w:rsidR="00591293" w:rsidRPr="006011D6">
        <w:rPr>
          <w:rFonts w:ascii="Times New Roman" w:hAnsi="Times New Roman"/>
          <w:b/>
          <w:bCs/>
        </w:rPr>
        <w:t>Donato</w:t>
      </w:r>
      <w:r w:rsidR="00591293" w:rsidRPr="006011D6">
        <w:rPr>
          <w:rFonts w:ascii="Times New Roman" w:hAnsi="Times New Roman"/>
        </w:rPr>
        <w:t xml:space="preserve"> </w:t>
      </w:r>
      <w:proofErr w:type="spellStart"/>
      <w:r w:rsidR="00591293" w:rsidRPr="006011D6">
        <w:rPr>
          <w:rFonts w:ascii="Times New Roman" w:hAnsi="Times New Roman"/>
          <w:b/>
          <w:bCs/>
        </w:rPr>
        <w:t>Impedovo</w:t>
      </w:r>
      <w:proofErr w:type="spellEnd"/>
      <w:r>
        <w:rPr>
          <w:rFonts w:ascii="Times New Roman" w:hAnsi="Times New Roman"/>
        </w:rPr>
        <w:br/>
      </w:r>
    </w:p>
    <w:p w14:paraId="76108E71" w14:textId="4865204E" w:rsidR="00591293" w:rsidRPr="006011D6" w:rsidRDefault="00591293" w:rsidP="006011D6">
      <w:pPr>
        <w:spacing w:after="0"/>
        <w:rPr>
          <w:rFonts w:ascii="Times New Roman" w:hAnsi="Times New Roman"/>
        </w:rPr>
      </w:pPr>
      <w:r w:rsidRPr="006011D6">
        <w:rPr>
          <w:rFonts w:ascii="Times New Roman" w:hAnsi="Times New Roman"/>
        </w:rPr>
        <w:t>Dottorando:</w:t>
      </w:r>
      <w:r w:rsidR="006011D6">
        <w:rPr>
          <w:rFonts w:ascii="Times New Roman" w:hAnsi="Times New Roman"/>
        </w:rPr>
        <w:br/>
      </w:r>
      <w:r w:rsidR="006011D6">
        <w:rPr>
          <w:rFonts w:ascii="Times New Roman" w:hAnsi="Times New Roman"/>
          <w:b/>
          <w:bCs/>
        </w:rPr>
        <w:t xml:space="preserve">Dott. </w:t>
      </w:r>
      <w:r w:rsidRPr="006011D6">
        <w:rPr>
          <w:rFonts w:ascii="Times New Roman" w:hAnsi="Times New Roman"/>
          <w:b/>
          <w:bCs/>
        </w:rPr>
        <w:t>Francesco</w:t>
      </w:r>
      <w:r w:rsidRPr="006011D6">
        <w:rPr>
          <w:rFonts w:ascii="Times New Roman" w:hAnsi="Times New Roman"/>
        </w:rPr>
        <w:t xml:space="preserve"> </w:t>
      </w:r>
      <w:r w:rsidRPr="006011D6">
        <w:rPr>
          <w:rFonts w:ascii="Times New Roman" w:hAnsi="Times New Roman"/>
          <w:b/>
          <w:bCs/>
        </w:rPr>
        <w:t>Castro</w:t>
      </w:r>
    </w:p>
    <w:p w14:paraId="3ADB4975" w14:textId="77777777" w:rsidR="00591293" w:rsidRPr="000505EC" w:rsidRDefault="00591293" w:rsidP="00864735"/>
    <w:p w14:paraId="06B30FD2" w14:textId="68CBC3C4" w:rsidR="00591293" w:rsidRPr="006011D6" w:rsidRDefault="00591293" w:rsidP="006011D6">
      <w:pPr>
        <w:spacing w:after="0"/>
        <w:jc w:val="right"/>
        <w:rPr>
          <w:rFonts w:ascii="Times New Roman" w:hAnsi="Times New Roman"/>
        </w:rPr>
      </w:pPr>
      <w:r w:rsidRPr="006011D6">
        <w:rPr>
          <w:rFonts w:ascii="Times New Roman" w:hAnsi="Times New Roman"/>
        </w:rPr>
        <w:t xml:space="preserve">Realizzato da: </w:t>
      </w:r>
      <w:r w:rsidR="006011D6">
        <w:rPr>
          <w:rFonts w:ascii="Times New Roman" w:hAnsi="Times New Roman"/>
        </w:rPr>
        <w:br/>
      </w:r>
      <w:r w:rsidRPr="006011D6">
        <w:rPr>
          <w:rFonts w:ascii="Times New Roman" w:hAnsi="Times New Roman"/>
          <w:b/>
          <w:bCs/>
        </w:rPr>
        <w:t>Nicola</w:t>
      </w:r>
      <w:r w:rsidRPr="006011D6">
        <w:rPr>
          <w:rFonts w:ascii="Times New Roman" w:hAnsi="Times New Roman"/>
        </w:rPr>
        <w:t xml:space="preserve"> </w:t>
      </w:r>
      <w:r w:rsidRPr="006011D6">
        <w:rPr>
          <w:rFonts w:ascii="Times New Roman" w:hAnsi="Times New Roman"/>
          <w:b/>
          <w:bCs/>
        </w:rPr>
        <w:t>Balzano</w:t>
      </w:r>
    </w:p>
    <w:p w14:paraId="7FF4390E" w14:textId="039BC99E" w:rsidR="006011D6" w:rsidRPr="00396942" w:rsidRDefault="006011D6" w:rsidP="006011D6">
      <w:pPr>
        <w:pBdr>
          <w:bottom w:val="single" w:sz="12" w:space="1" w:color="auto"/>
        </w:pBdr>
        <w:rPr>
          <w:rFonts w:ascii="Times New Roman" w:hAnsi="Times New Roman"/>
          <w:sz w:val="32"/>
          <w:szCs w:val="32"/>
        </w:rPr>
      </w:pPr>
      <w:r>
        <w:br/>
      </w:r>
    </w:p>
    <w:p w14:paraId="573DD0FC" w14:textId="7BF95D1C" w:rsidR="006011D6" w:rsidRPr="006011D6" w:rsidRDefault="006011D6" w:rsidP="006011D6">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2023/2024</w:t>
      </w:r>
    </w:p>
    <w:p w14:paraId="21639FD0" w14:textId="77777777" w:rsidR="00591293" w:rsidRDefault="00591293" w:rsidP="00864735">
      <w:r>
        <w:lastRenderedPageBreak/>
        <w:br w:type="page"/>
      </w:r>
    </w:p>
    <w:p w14:paraId="024BFC97" w14:textId="7813D86F" w:rsidR="00591293" w:rsidRDefault="00591293" w:rsidP="00864735"/>
    <w:sdt>
      <w:sdtPr>
        <w:rPr>
          <w:b w:val="0"/>
          <w:bCs w:val="0"/>
          <w:spacing w:val="12"/>
          <w:sz w:val="22"/>
          <w:szCs w:val="22"/>
          <w:lang w:eastAsia="en-US"/>
        </w:rPr>
        <w:id w:val="-621918743"/>
        <w:docPartObj>
          <w:docPartGallery w:val="Table of Contents"/>
          <w:docPartUnique/>
        </w:docPartObj>
      </w:sdtPr>
      <w:sdtContent>
        <w:p w14:paraId="61940C59" w14:textId="3FE91FD9" w:rsidR="00EE031C" w:rsidRPr="00C8658E" w:rsidRDefault="00EE031C" w:rsidP="00EE031C">
          <w:pPr>
            <w:pStyle w:val="Titolosommario"/>
            <w:numPr>
              <w:ilvl w:val="0"/>
              <w:numId w:val="0"/>
            </w:numPr>
            <w:rPr>
              <w:rStyle w:val="TitoloCarattere"/>
            </w:rPr>
          </w:pPr>
          <w:r w:rsidRPr="00C8658E">
            <w:rPr>
              <w:rStyle w:val="TitoloCarattere"/>
            </w:rPr>
            <w:t>Sommario</w:t>
          </w:r>
        </w:p>
        <w:p w14:paraId="70263C0C" w14:textId="7F2082EE" w:rsidR="00C8658E" w:rsidRDefault="006E655E">
          <w:pPr>
            <w:pStyle w:val="Sommario1"/>
            <w:tabs>
              <w:tab w:val="left" w:pos="440"/>
              <w:tab w:val="right" w:leader="dot" w:pos="9062"/>
            </w:tabs>
            <w:rPr>
              <w:rFonts w:asciiTheme="minorHAnsi" w:eastAsiaTheme="minorEastAsia" w:hAnsiTheme="minorHAnsi" w:cstheme="minorBidi"/>
              <w:noProof/>
              <w:color w:val="auto"/>
              <w:spacing w:val="0"/>
              <w:lang w:eastAsia="it-IT"/>
            </w:rPr>
          </w:pPr>
          <w:r>
            <w:fldChar w:fldCharType="begin"/>
          </w:r>
          <w:r>
            <w:instrText xml:space="preserve"> TOC \o "1-5" \h \z \u </w:instrText>
          </w:r>
          <w:r>
            <w:fldChar w:fldCharType="separate"/>
          </w:r>
          <w:hyperlink w:anchor="_Toc168386518" w:history="1">
            <w:r w:rsidR="00C8658E" w:rsidRPr="000F38E9">
              <w:rPr>
                <w:rStyle w:val="Collegamentoipertestuale"/>
                <w:noProof/>
              </w:rPr>
              <w:t>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Introduzione</w:t>
            </w:r>
            <w:r w:rsidR="00C8658E">
              <w:rPr>
                <w:noProof/>
                <w:webHidden/>
              </w:rPr>
              <w:tab/>
            </w:r>
            <w:r w:rsidR="00C8658E">
              <w:rPr>
                <w:noProof/>
                <w:webHidden/>
              </w:rPr>
              <w:fldChar w:fldCharType="begin"/>
            </w:r>
            <w:r w:rsidR="00C8658E">
              <w:rPr>
                <w:noProof/>
                <w:webHidden/>
              </w:rPr>
              <w:instrText xml:space="preserve"> PAGEREF _Toc168386518 \h </w:instrText>
            </w:r>
            <w:r w:rsidR="00C8658E">
              <w:rPr>
                <w:noProof/>
                <w:webHidden/>
              </w:rPr>
            </w:r>
            <w:r w:rsidR="00C8658E">
              <w:rPr>
                <w:noProof/>
                <w:webHidden/>
              </w:rPr>
              <w:fldChar w:fldCharType="separate"/>
            </w:r>
            <w:r w:rsidR="00C8658E">
              <w:rPr>
                <w:noProof/>
                <w:webHidden/>
              </w:rPr>
              <w:t>6</w:t>
            </w:r>
            <w:r w:rsidR="00C8658E">
              <w:rPr>
                <w:noProof/>
                <w:webHidden/>
              </w:rPr>
              <w:fldChar w:fldCharType="end"/>
            </w:r>
          </w:hyperlink>
        </w:p>
        <w:p w14:paraId="05DA9B43" w14:textId="70F533E3"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19" w:history="1">
            <w:r w:rsidR="00C8658E" w:rsidRPr="000F38E9">
              <w:rPr>
                <w:rStyle w:val="Collegamentoipertestuale"/>
                <w:noProof/>
              </w:rPr>
              <w:t>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Stato dell’Arte</w:t>
            </w:r>
            <w:r w:rsidR="00C8658E">
              <w:rPr>
                <w:noProof/>
                <w:webHidden/>
              </w:rPr>
              <w:tab/>
            </w:r>
            <w:r w:rsidR="00C8658E">
              <w:rPr>
                <w:noProof/>
                <w:webHidden/>
              </w:rPr>
              <w:fldChar w:fldCharType="begin"/>
            </w:r>
            <w:r w:rsidR="00C8658E">
              <w:rPr>
                <w:noProof/>
                <w:webHidden/>
              </w:rPr>
              <w:instrText xml:space="preserve"> PAGEREF _Toc168386519 \h </w:instrText>
            </w:r>
            <w:r w:rsidR="00C8658E">
              <w:rPr>
                <w:noProof/>
                <w:webHidden/>
              </w:rPr>
            </w:r>
            <w:r w:rsidR="00C8658E">
              <w:rPr>
                <w:noProof/>
                <w:webHidden/>
              </w:rPr>
              <w:fldChar w:fldCharType="separate"/>
            </w:r>
            <w:r w:rsidR="00C8658E">
              <w:rPr>
                <w:noProof/>
                <w:webHidden/>
              </w:rPr>
              <w:t>7</w:t>
            </w:r>
            <w:r w:rsidR="00C8658E">
              <w:rPr>
                <w:noProof/>
                <w:webHidden/>
              </w:rPr>
              <w:fldChar w:fldCharType="end"/>
            </w:r>
          </w:hyperlink>
        </w:p>
        <w:p w14:paraId="2E831968" w14:textId="6ABF070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2" w:history="1">
            <w:r w:rsidR="00C8658E" w:rsidRPr="000F38E9">
              <w:rPr>
                <w:rStyle w:val="Collegamentoipertestuale"/>
                <w:noProof/>
              </w:rPr>
              <w:t>2.1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Tassonomia</w:t>
            </w:r>
            <w:r w:rsidR="00C8658E">
              <w:rPr>
                <w:noProof/>
                <w:webHidden/>
              </w:rPr>
              <w:tab/>
            </w:r>
            <w:r w:rsidR="00C8658E">
              <w:rPr>
                <w:noProof/>
                <w:webHidden/>
              </w:rPr>
              <w:fldChar w:fldCharType="begin"/>
            </w:r>
            <w:r w:rsidR="00C8658E">
              <w:rPr>
                <w:noProof/>
                <w:webHidden/>
              </w:rPr>
              <w:instrText xml:space="preserve"> PAGEREF _Toc168386522 \h </w:instrText>
            </w:r>
            <w:r w:rsidR="00C8658E">
              <w:rPr>
                <w:noProof/>
                <w:webHidden/>
              </w:rPr>
            </w:r>
            <w:r w:rsidR="00C8658E">
              <w:rPr>
                <w:noProof/>
                <w:webHidden/>
              </w:rPr>
              <w:fldChar w:fldCharType="separate"/>
            </w:r>
            <w:r w:rsidR="00C8658E">
              <w:rPr>
                <w:noProof/>
                <w:webHidden/>
              </w:rPr>
              <w:t>7</w:t>
            </w:r>
            <w:r w:rsidR="00C8658E">
              <w:rPr>
                <w:noProof/>
                <w:webHidden/>
              </w:rPr>
              <w:fldChar w:fldCharType="end"/>
            </w:r>
          </w:hyperlink>
        </w:p>
        <w:p w14:paraId="767269DE" w14:textId="1A028C9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3" w:history="1">
            <w:r w:rsidR="00C8658E" w:rsidRPr="000F38E9">
              <w:rPr>
                <w:rStyle w:val="Collegamentoipertestuale"/>
                <w:noProof/>
              </w:rPr>
              <w:t>2.2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Metodologia di attacco</w:t>
            </w:r>
            <w:r w:rsidR="00C8658E">
              <w:rPr>
                <w:noProof/>
                <w:webHidden/>
              </w:rPr>
              <w:tab/>
            </w:r>
            <w:r w:rsidR="00C8658E">
              <w:rPr>
                <w:noProof/>
                <w:webHidden/>
              </w:rPr>
              <w:fldChar w:fldCharType="begin"/>
            </w:r>
            <w:r w:rsidR="00C8658E">
              <w:rPr>
                <w:noProof/>
                <w:webHidden/>
              </w:rPr>
              <w:instrText xml:space="preserve"> PAGEREF _Toc168386523 \h </w:instrText>
            </w:r>
            <w:r w:rsidR="00C8658E">
              <w:rPr>
                <w:noProof/>
                <w:webHidden/>
              </w:rPr>
            </w:r>
            <w:r w:rsidR="00C8658E">
              <w:rPr>
                <w:noProof/>
                <w:webHidden/>
              </w:rPr>
              <w:fldChar w:fldCharType="separate"/>
            </w:r>
            <w:r w:rsidR="00C8658E">
              <w:rPr>
                <w:noProof/>
                <w:webHidden/>
              </w:rPr>
              <w:t>9</w:t>
            </w:r>
            <w:r w:rsidR="00C8658E">
              <w:rPr>
                <w:noProof/>
                <w:webHidden/>
              </w:rPr>
              <w:fldChar w:fldCharType="end"/>
            </w:r>
          </w:hyperlink>
        </w:p>
        <w:p w14:paraId="1E54679B" w14:textId="5F1B64E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24" w:history="1">
            <w:r w:rsidR="00C8658E" w:rsidRPr="000F38E9">
              <w:rPr>
                <w:rStyle w:val="Collegamentoipertestuale"/>
                <w:noProof/>
              </w:rPr>
              <w:t>2.2.1</w:t>
            </w:r>
            <w:r w:rsidR="00C8658E">
              <w:rPr>
                <w:rFonts w:asciiTheme="minorHAnsi" w:eastAsiaTheme="minorEastAsia" w:hAnsiTheme="minorHAnsi" w:cstheme="minorBidi"/>
                <w:noProof/>
                <w:spacing w:val="0"/>
                <w:lang w:eastAsia="it-IT"/>
              </w:rPr>
              <w:tab/>
            </w:r>
            <w:r w:rsidR="00C8658E" w:rsidRPr="000F38E9">
              <w:rPr>
                <w:rStyle w:val="Collegamentoipertestuale"/>
                <w:noProof/>
              </w:rPr>
              <w:t>Poisoning</w:t>
            </w:r>
            <w:r w:rsidR="00C8658E">
              <w:rPr>
                <w:noProof/>
                <w:webHidden/>
              </w:rPr>
              <w:tab/>
            </w:r>
            <w:r w:rsidR="00C8658E">
              <w:rPr>
                <w:noProof/>
                <w:webHidden/>
              </w:rPr>
              <w:fldChar w:fldCharType="begin"/>
            </w:r>
            <w:r w:rsidR="00C8658E">
              <w:rPr>
                <w:noProof/>
                <w:webHidden/>
              </w:rPr>
              <w:instrText xml:space="preserve"> PAGEREF _Toc168386524 \h </w:instrText>
            </w:r>
            <w:r w:rsidR="00C8658E">
              <w:rPr>
                <w:noProof/>
                <w:webHidden/>
              </w:rPr>
            </w:r>
            <w:r w:rsidR="00C8658E">
              <w:rPr>
                <w:noProof/>
                <w:webHidden/>
              </w:rPr>
              <w:fldChar w:fldCharType="separate"/>
            </w:r>
            <w:r w:rsidR="00C8658E">
              <w:rPr>
                <w:noProof/>
                <w:webHidden/>
              </w:rPr>
              <w:t>9</w:t>
            </w:r>
            <w:r w:rsidR="00C8658E">
              <w:rPr>
                <w:noProof/>
                <w:webHidden/>
              </w:rPr>
              <w:fldChar w:fldCharType="end"/>
            </w:r>
          </w:hyperlink>
        </w:p>
        <w:p w14:paraId="271765D3" w14:textId="03172064"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25" w:history="1">
            <w:r w:rsidR="00C8658E" w:rsidRPr="000F38E9">
              <w:rPr>
                <w:rStyle w:val="Collegamentoipertestuale"/>
                <w:noProof/>
              </w:rPr>
              <w:t>2.2.2</w:t>
            </w:r>
            <w:r w:rsidR="00C8658E">
              <w:rPr>
                <w:rFonts w:asciiTheme="minorHAnsi" w:eastAsiaTheme="minorEastAsia" w:hAnsiTheme="minorHAnsi" w:cstheme="minorBidi"/>
                <w:noProof/>
                <w:spacing w:val="0"/>
                <w:lang w:eastAsia="it-IT"/>
              </w:rPr>
              <w:tab/>
            </w:r>
            <w:r w:rsidR="00C8658E" w:rsidRPr="000F38E9">
              <w:rPr>
                <w:rStyle w:val="Collegamentoipertestuale"/>
                <w:noProof/>
              </w:rPr>
              <w:t>Backdoor Poisoning</w:t>
            </w:r>
            <w:r w:rsidR="00C8658E">
              <w:rPr>
                <w:noProof/>
                <w:webHidden/>
              </w:rPr>
              <w:tab/>
            </w:r>
            <w:r w:rsidR="00C8658E">
              <w:rPr>
                <w:noProof/>
                <w:webHidden/>
              </w:rPr>
              <w:fldChar w:fldCharType="begin"/>
            </w:r>
            <w:r w:rsidR="00C8658E">
              <w:rPr>
                <w:noProof/>
                <w:webHidden/>
              </w:rPr>
              <w:instrText xml:space="preserve"> PAGEREF _Toc168386525 \h </w:instrText>
            </w:r>
            <w:r w:rsidR="00C8658E">
              <w:rPr>
                <w:noProof/>
                <w:webHidden/>
              </w:rPr>
            </w:r>
            <w:r w:rsidR="00C8658E">
              <w:rPr>
                <w:noProof/>
                <w:webHidden/>
              </w:rPr>
              <w:fldChar w:fldCharType="separate"/>
            </w:r>
            <w:r w:rsidR="00C8658E">
              <w:rPr>
                <w:noProof/>
                <w:webHidden/>
              </w:rPr>
              <w:t>10</w:t>
            </w:r>
            <w:r w:rsidR="00C8658E">
              <w:rPr>
                <w:noProof/>
                <w:webHidden/>
              </w:rPr>
              <w:fldChar w:fldCharType="end"/>
            </w:r>
          </w:hyperlink>
        </w:p>
        <w:p w14:paraId="47AA1230" w14:textId="5D04B60D"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6" w:history="1">
            <w:r w:rsidR="00C8658E" w:rsidRPr="000F38E9">
              <w:rPr>
                <w:rStyle w:val="Collegamentoipertestuale"/>
                <w:noProof/>
                <w:lang w:val="en-US"/>
              </w:rPr>
              <w:t>2.3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Fast Gradient Sign Method</w:t>
            </w:r>
            <w:r w:rsidR="00C8658E">
              <w:rPr>
                <w:noProof/>
                <w:webHidden/>
              </w:rPr>
              <w:tab/>
            </w:r>
            <w:r w:rsidR="00C8658E">
              <w:rPr>
                <w:noProof/>
                <w:webHidden/>
              </w:rPr>
              <w:fldChar w:fldCharType="begin"/>
            </w:r>
            <w:r w:rsidR="00C8658E">
              <w:rPr>
                <w:noProof/>
                <w:webHidden/>
              </w:rPr>
              <w:instrText xml:space="preserve"> PAGEREF _Toc168386526 \h </w:instrText>
            </w:r>
            <w:r w:rsidR="00C8658E">
              <w:rPr>
                <w:noProof/>
                <w:webHidden/>
              </w:rPr>
            </w:r>
            <w:r w:rsidR="00C8658E">
              <w:rPr>
                <w:noProof/>
                <w:webHidden/>
              </w:rPr>
              <w:fldChar w:fldCharType="separate"/>
            </w:r>
            <w:r w:rsidR="00C8658E">
              <w:rPr>
                <w:noProof/>
                <w:webHidden/>
              </w:rPr>
              <w:t>11</w:t>
            </w:r>
            <w:r w:rsidR="00C8658E">
              <w:rPr>
                <w:noProof/>
                <w:webHidden/>
              </w:rPr>
              <w:fldChar w:fldCharType="end"/>
            </w:r>
          </w:hyperlink>
        </w:p>
        <w:p w14:paraId="6288A0AA" w14:textId="19EBDC4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7" w:history="1">
            <w:r w:rsidR="00C8658E" w:rsidRPr="000F38E9">
              <w:rPr>
                <w:rStyle w:val="Collegamentoipertestuale"/>
                <w:noProof/>
                <w:lang w:val="en-US"/>
              </w:rPr>
              <w:t>2.4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BadNets</w:t>
            </w:r>
            <w:r w:rsidR="00C8658E">
              <w:rPr>
                <w:noProof/>
                <w:webHidden/>
              </w:rPr>
              <w:tab/>
            </w:r>
            <w:r w:rsidR="00C8658E">
              <w:rPr>
                <w:noProof/>
                <w:webHidden/>
              </w:rPr>
              <w:fldChar w:fldCharType="begin"/>
            </w:r>
            <w:r w:rsidR="00C8658E">
              <w:rPr>
                <w:noProof/>
                <w:webHidden/>
              </w:rPr>
              <w:instrText xml:space="preserve"> PAGEREF _Toc168386527 \h </w:instrText>
            </w:r>
            <w:r w:rsidR="00C8658E">
              <w:rPr>
                <w:noProof/>
                <w:webHidden/>
              </w:rPr>
            </w:r>
            <w:r w:rsidR="00C8658E">
              <w:rPr>
                <w:noProof/>
                <w:webHidden/>
              </w:rPr>
              <w:fldChar w:fldCharType="separate"/>
            </w:r>
            <w:r w:rsidR="00C8658E">
              <w:rPr>
                <w:noProof/>
                <w:webHidden/>
              </w:rPr>
              <w:t>13</w:t>
            </w:r>
            <w:r w:rsidR="00C8658E">
              <w:rPr>
                <w:noProof/>
                <w:webHidden/>
              </w:rPr>
              <w:fldChar w:fldCharType="end"/>
            </w:r>
          </w:hyperlink>
        </w:p>
        <w:p w14:paraId="2E8882CF" w14:textId="3FB2690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8" w:history="1">
            <w:r w:rsidR="00C8658E" w:rsidRPr="000F38E9">
              <w:rPr>
                <w:rStyle w:val="Collegamentoipertestuale"/>
                <w:noProof/>
                <w:lang w:val="en-US"/>
              </w:rPr>
              <w:t>2.5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Clean Label</w:t>
            </w:r>
            <w:r w:rsidR="00C8658E">
              <w:rPr>
                <w:noProof/>
                <w:webHidden/>
              </w:rPr>
              <w:tab/>
            </w:r>
            <w:r w:rsidR="00C8658E">
              <w:rPr>
                <w:noProof/>
                <w:webHidden/>
              </w:rPr>
              <w:fldChar w:fldCharType="begin"/>
            </w:r>
            <w:r w:rsidR="00C8658E">
              <w:rPr>
                <w:noProof/>
                <w:webHidden/>
              </w:rPr>
              <w:instrText xml:space="preserve"> PAGEREF _Toc168386528 \h </w:instrText>
            </w:r>
            <w:r w:rsidR="00C8658E">
              <w:rPr>
                <w:noProof/>
                <w:webHidden/>
              </w:rPr>
            </w:r>
            <w:r w:rsidR="00C8658E">
              <w:rPr>
                <w:noProof/>
                <w:webHidden/>
              </w:rPr>
              <w:fldChar w:fldCharType="separate"/>
            </w:r>
            <w:r w:rsidR="00C8658E">
              <w:rPr>
                <w:noProof/>
                <w:webHidden/>
              </w:rPr>
              <w:t>14</w:t>
            </w:r>
            <w:r w:rsidR="00C8658E">
              <w:rPr>
                <w:noProof/>
                <w:webHidden/>
              </w:rPr>
              <w:fldChar w:fldCharType="end"/>
            </w:r>
          </w:hyperlink>
        </w:p>
        <w:p w14:paraId="460F0C00" w14:textId="029D4E3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9" w:history="1">
            <w:r w:rsidR="00C8658E" w:rsidRPr="000F38E9">
              <w:rPr>
                <w:rStyle w:val="Collegamentoipertestuale"/>
                <w:noProof/>
              </w:rPr>
              <w:t>2.6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WaNet</w:t>
            </w:r>
            <w:r w:rsidR="00C8658E">
              <w:rPr>
                <w:noProof/>
                <w:webHidden/>
              </w:rPr>
              <w:tab/>
            </w:r>
            <w:r w:rsidR="00C8658E">
              <w:rPr>
                <w:noProof/>
                <w:webHidden/>
              </w:rPr>
              <w:fldChar w:fldCharType="begin"/>
            </w:r>
            <w:r w:rsidR="00C8658E">
              <w:rPr>
                <w:noProof/>
                <w:webHidden/>
              </w:rPr>
              <w:instrText xml:space="preserve"> PAGEREF _Toc168386529 \h </w:instrText>
            </w:r>
            <w:r w:rsidR="00C8658E">
              <w:rPr>
                <w:noProof/>
                <w:webHidden/>
              </w:rPr>
            </w:r>
            <w:r w:rsidR="00C8658E">
              <w:rPr>
                <w:noProof/>
                <w:webHidden/>
              </w:rPr>
              <w:fldChar w:fldCharType="separate"/>
            </w:r>
            <w:r w:rsidR="00C8658E">
              <w:rPr>
                <w:noProof/>
                <w:webHidden/>
              </w:rPr>
              <w:t>16</w:t>
            </w:r>
            <w:r w:rsidR="00C8658E">
              <w:rPr>
                <w:noProof/>
                <w:webHidden/>
              </w:rPr>
              <w:fldChar w:fldCharType="end"/>
            </w:r>
          </w:hyperlink>
        </w:p>
        <w:p w14:paraId="4A4C3CCF" w14:textId="6523E42F"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0" w:history="1">
            <w:r w:rsidR="00C8658E" w:rsidRPr="000F38E9">
              <w:rPr>
                <w:rStyle w:val="Collegamentoipertestuale"/>
                <w:noProof/>
              </w:rPr>
              <w:t>2.7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Hidden Trigger Backdoor</w:t>
            </w:r>
            <w:r w:rsidR="00C8658E">
              <w:rPr>
                <w:noProof/>
                <w:webHidden/>
              </w:rPr>
              <w:tab/>
            </w:r>
            <w:r w:rsidR="00C8658E">
              <w:rPr>
                <w:noProof/>
                <w:webHidden/>
              </w:rPr>
              <w:fldChar w:fldCharType="begin"/>
            </w:r>
            <w:r w:rsidR="00C8658E">
              <w:rPr>
                <w:noProof/>
                <w:webHidden/>
              </w:rPr>
              <w:instrText xml:space="preserve"> PAGEREF _Toc168386530 \h </w:instrText>
            </w:r>
            <w:r w:rsidR="00C8658E">
              <w:rPr>
                <w:noProof/>
                <w:webHidden/>
              </w:rPr>
            </w:r>
            <w:r w:rsidR="00C8658E">
              <w:rPr>
                <w:noProof/>
                <w:webHidden/>
              </w:rPr>
              <w:fldChar w:fldCharType="separate"/>
            </w:r>
            <w:r w:rsidR="00C8658E">
              <w:rPr>
                <w:noProof/>
                <w:webHidden/>
              </w:rPr>
              <w:t>18</w:t>
            </w:r>
            <w:r w:rsidR="00C8658E">
              <w:rPr>
                <w:noProof/>
                <w:webHidden/>
              </w:rPr>
              <w:fldChar w:fldCharType="end"/>
            </w:r>
          </w:hyperlink>
        </w:p>
        <w:p w14:paraId="69C59EBF" w14:textId="0FC2FA52"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31" w:history="1">
            <w:r w:rsidR="00C8658E" w:rsidRPr="000F38E9">
              <w:rPr>
                <w:rStyle w:val="Collegamentoipertestuale"/>
                <w:noProof/>
              </w:rPr>
              <w:t>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Dataset</w:t>
            </w:r>
            <w:r w:rsidR="00C8658E">
              <w:rPr>
                <w:noProof/>
                <w:webHidden/>
              </w:rPr>
              <w:tab/>
            </w:r>
            <w:r w:rsidR="00C8658E">
              <w:rPr>
                <w:noProof/>
                <w:webHidden/>
              </w:rPr>
              <w:fldChar w:fldCharType="begin"/>
            </w:r>
            <w:r w:rsidR="00C8658E">
              <w:rPr>
                <w:noProof/>
                <w:webHidden/>
              </w:rPr>
              <w:instrText xml:space="preserve"> PAGEREF _Toc168386531 \h </w:instrText>
            </w:r>
            <w:r w:rsidR="00C8658E">
              <w:rPr>
                <w:noProof/>
                <w:webHidden/>
              </w:rPr>
            </w:r>
            <w:r w:rsidR="00C8658E">
              <w:rPr>
                <w:noProof/>
                <w:webHidden/>
              </w:rPr>
              <w:fldChar w:fldCharType="separate"/>
            </w:r>
            <w:r w:rsidR="00C8658E">
              <w:rPr>
                <w:noProof/>
                <w:webHidden/>
              </w:rPr>
              <w:t>21</w:t>
            </w:r>
            <w:r w:rsidR="00C8658E">
              <w:rPr>
                <w:noProof/>
                <w:webHidden/>
              </w:rPr>
              <w:fldChar w:fldCharType="end"/>
            </w:r>
          </w:hyperlink>
        </w:p>
        <w:p w14:paraId="5D680583" w14:textId="02944C23"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33" w:history="1">
            <w:r w:rsidR="00C8658E" w:rsidRPr="000F38E9">
              <w:rPr>
                <w:rStyle w:val="Collegamentoipertestuale"/>
                <w:noProof/>
              </w:rPr>
              <w:t>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Metodi</w:t>
            </w:r>
            <w:r w:rsidR="00C8658E">
              <w:rPr>
                <w:noProof/>
                <w:webHidden/>
              </w:rPr>
              <w:tab/>
            </w:r>
            <w:r w:rsidR="00C8658E">
              <w:rPr>
                <w:noProof/>
                <w:webHidden/>
              </w:rPr>
              <w:fldChar w:fldCharType="begin"/>
            </w:r>
            <w:r w:rsidR="00C8658E">
              <w:rPr>
                <w:noProof/>
                <w:webHidden/>
              </w:rPr>
              <w:instrText xml:space="preserve"> PAGEREF _Toc168386533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7AA863A7" w14:textId="74E30FE8"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5" w:history="1">
            <w:r w:rsidR="00C8658E" w:rsidRPr="000F38E9">
              <w:rPr>
                <w:rStyle w:val="Collegamentoipertestuale"/>
                <w:noProof/>
              </w:rPr>
              <w:t>4.1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Rete neurale utilizzata</w:t>
            </w:r>
            <w:r w:rsidR="00C8658E">
              <w:rPr>
                <w:noProof/>
                <w:webHidden/>
              </w:rPr>
              <w:tab/>
            </w:r>
            <w:r w:rsidR="00C8658E">
              <w:rPr>
                <w:noProof/>
                <w:webHidden/>
              </w:rPr>
              <w:fldChar w:fldCharType="begin"/>
            </w:r>
            <w:r w:rsidR="00C8658E">
              <w:rPr>
                <w:noProof/>
                <w:webHidden/>
              </w:rPr>
              <w:instrText xml:space="preserve"> PAGEREF _Toc168386535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2904018B" w14:textId="79D6421B"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36" w:history="1">
            <w:r w:rsidR="00C8658E" w:rsidRPr="000F38E9">
              <w:rPr>
                <w:rStyle w:val="Collegamentoipertestuale"/>
                <w:noProof/>
              </w:rPr>
              <w:t>4.1.1</w:t>
            </w:r>
            <w:r w:rsidR="00C8658E">
              <w:rPr>
                <w:rFonts w:asciiTheme="minorHAnsi" w:eastAsiaTheme="minorEastAsia" w:hAnsiTheme="minorHAnsi" w:cstheme="minorBidi"/>
                <w:noProof/>
                <w:spacing w:val="0"/>
                <w:lang w:eastAsia="it-IT"/>
              </w:rPr>
              <w:tab/>
            </w:r>
            <w:r w:rsidR="00C8658E" w:rsidRPr="000F38E9">
              <w:rPr>
                <w:rStyle w:val="Collegamentoipertestuale"/>
                <w:noProof/>
              </w:rPr>
              <w:t>Spiegazione della rete neurale</w:t>
            </w:r>
            <w:r w:rsidR="00C8658E">
              <w:rPr>
                <w:noProof/>
                <w:webHidden/>
              </w:rPr>
              <w:tab/>
            </w:r>
            <w:r w:rsidR="00C8658E">
              <w:rPr>
                <w:noProof/>
                <w:webHidden/>
              </w:rPr>
              <w:fldChar w:fldCharType="begin"/>
            </w:r>
            <w:r w:rsidR="00C8658E">
              <w:rPr>
                <w:noProof/>
                <w:webHidden/>
              </w:rPr>
              <w:instrText xml:space="preserve"> PAGEREF _Toc168386536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19BBFF59" w14:textId="3E6EB81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37" w:history="1">
            <w:r w:rsidR="00C8658E" w:rsidRPr="000F38E9">
              <w:rPr>
                <w:rStyle w:val="Collegamentoipertestuale"/>
                <w:noProof/>
              </w:rPr>
              <w:t>4.1.2</w:t>
            </w:r>
            <w:r w:rsidR="00C8658E">
              <w:rPr>
                <w:rFonts w:asciiTheme="minorHAnsi" w:eastAsiaTheme="minorEastAsia" w:hAnsiTheme="minorHAnsi" w:cstheme="minorBidi"/>
                <w:noProof/>
                <w:spacing w:val="0"/>
                <w:lang w:eastAsia="it-IT"/>
              </w:rPr>
              <w:tab/>
            </w:r>
            <w:r w:rsidR="00C8658E" w:rsidRPr="000F38E9">
              <w:rPr>
                <w:rStyle w:val="Collegamentoipertestuale"/>
                <w:noProof/>
              </w:rPr>
              <w:t>Parchè lavorare sulla scala dei grigi?</w:t>
            </w:r>
            <w:r w:rsidR="00C8658E">
              <w:rPr>
                <w:noProof/>
                <w:webHidden/>
              </w:rPr>
              <w:tab/>
            </w:r>
            <w:r w:rsidR="00C8658E">
              <w:rPr>
                <w:noProof/>
                <w:webHidden/>
              </w:rPr>
              <w:fldChar w:fldCharType="begin"/>
            </w:r>
            <w:r w:rsidR="00C8658E">
              <w:rPr>
                <w:noProof/>
                <w:webHidden/>
              </w:rPr>
              <w:instrText xml:space="preserve"> PAGEREF _Toc168386537 \h </w:instrText>
            </w:r>
            <w:r w:rsidR="00C8658E">
              <w:rPr>
                <w:noProof/>
                <w:webHidden/>
              </w:rPr>
            </w:r>
            <w:r w:rsidR="00C8658E">
              <w:rPr>
                <w:noProof/>
                <w:webHidden/>
              </w:rPr>
              <w:fldChar w:fldCharType="separate"/>
            </w:r>
            <w:r w:rsidR="00C8658E">
              <w:rPr>
                <w:noProof/>
                <w:webHidden/>
              </w:rPr>
              <w:t>24</w:t>
            </w:r>
            <w:r w:rsidR="00C8658E">
              <w:rPr>
                <w:noProof/>
                <w:webHidden/>
              </w:rPr>
              <w:fldChar w:fldCharType="end"/>
            </w:r>
          </w:hyperlink>
        </w:p>
        <w:p w14:paraId="5C3FC89B" w14:textId="2294FB46"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8" w:history="1">
            <w:r w:rsidR="00C8658E" w:rsidRPr="000F38E9">
              <w:rPr>
                <w:rStyle w:val="Collegamentoipertestuale"/>
                <w:noProof/>
              </w:rPr>
              <w:t>4.2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FGSM</w:t>
            </w:r>
            <w:r w:rsidR="00C8658E">
              <w:rPr>
                <w:noProof/>
                <w:webHidden/>
              </w:rPr>
              <w:tab/>
            </w:r>
            <w:r w:rsidR="00C8658E">
              <w:rPr>
                <w:noProof/>
                <w:webHidden/>
              </w:rPr>
              <w:fldChar w:fldCharType="begin"/>
            </w:r>
            <w:r w:rsidR="00C8658E">
              <w:rPr>
                <w:noProof/>
                <w:webHidden/>
              </w:rPr>
              <w:instrText xml:space="preserve"> PAGEREF _Toc168386538 \h </w:instrText>
            </w:r>
            <w:r w:rsidR="00C8658E">
              <w:rPr>
                <w:noProof/>
                <w:webHidden/>
              </w:rPr>
            </w:r>
            <w:r w:rsidR="00C8658E">
              <w:rPr>
                <w:noProof/>
                <w:webHidden/>
              </w:rPr>
              <w:fldChar w:fldCharType="separate"/>
            </w:r>
            <w:r w:rsidR="00C8658E">
              <w:rPr>
                <w:noProof/>
                <w:webHidden/>
              </w:rPr>
              <w:t>25</w:t>
            </w:r>
            <w:r w:rsidR="00C8658E">
              <w:rPr>
                <w:noProof/>
                <w:webHidden/>
              </w:rPr>
              <w:fldChar w:fldCharType="end"/>
            </w:r>
          </w:hyperlink>
        </w:p>
        <w:p w14:paraId="15FFC2E5" w14:textId="7C037538"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9" w:history="1">
            <w:r w:rsidR="00C8658E" w:rsidRPr="000F38E9">
              <w:rPr>
                <w:rStyle w:val="Collegamentoipertestuale"/>
                <w:noProof/>
              </w:rPr>
              <w:t>4.3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BadNets</w:t>
            </w:r>
            <w:r w:rsidR="00C8658E">
              <w:rPr>
                <w:noProof/>
                <w:webHidden/>
              </w:rPr>
              <w:tab/>
            </w:r>
            <w:r w:rsidR="00C8658E">
              <w:rPr>
                <w:noProof/>
                <w:webHidden/>
              </w:rPr>
              <w:fldChar w:fldCharType="begin"/>
            </w:r>
            <w:r w:rsidR="00C8658E">
              <w:rPr>
                <w:noProof/>
                <w:webHidden/>
              </w:rPr>
              <w:instrText xml:space="preserve"> PAGEREF _Toc168386539 \h </w:instrText>
            </w:r>
            <w:r w:rsidR="00C8658E">
              <w:rPr>
                <w:noProof/>
                <w:webHidden/>
              </w:rPr>
            </w:r>
            <w:r w:rsidR="00C8658E">
              <w:rPr>
                <w:noProof/>
                <w:webHidden/>
              </w:rPr>
              <w:fldChar w:fldCharType="separate"/>
            </w:r>
            <w:r w:rsidR="00C8658E">
              <w:rPr>
                <w:noProof/>
                <w:webHidden/>
              </w:rPr>
              <w:t>25</w:t>
            </w:r>
            <w:r w:rsidR="00C8658E">
              <w:rPr>
                <w:noProof/>
                <w:webHidden/>
              </w:rPr>
              <w:fldChar w:fldCharType="end"/>
            </w:r>
          </w:hyperlink>
        </w:p>
        <w:p w14:paraId="0FE483D7" w14:textId="4CEEA259"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0" w:history="1">
            <w:r w:rsidR="00C8658E" w:rsidRPr="000F38E9">
              <w:rPr>
                <w:rStyle w:val="Collegamentoipertestuale"/>
                <w:noProof/>
              </w:rPr>
              <w:t>4.4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Clean Label</w:t>
            </w:r>
            <w:r w:rsidR="00C8658E">
              <w:rPr>
                <w:noProof/>
                <w:webHidden/>
              </w:rPr>
              <w:tab/>
            </w:r>
            <w:r w:rsidR="00C8658E">
              <w:rPr>
                <w:noProof/>
                <w:webHidden/>
              </w:rPr>
              <w:fldChar w:fldCharType="begin"/>
            </w:r>
            <w:r w:rsidR="00C8658E">
              <w:rPr>
                <w:noProof/>
                <w:webHidden/>
              </w:rPr>
              <w:instrText xml:space="preserve"> PAGEREF _Toc168386540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4CA28EDE" w14:textId="0774E42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1" w:history="1">
            <w:r w:rsidR="00C8658E" w:rsidRPr="000F38E9">
              <w:rPr>
                <w:rStyle w:val="Collegamentoipertestuale"/>
                <w:noProof/>
              </w:rPr>
              <w:t>4.5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WaNet</w:t>
            </w:r>
            <w:r w:rsidR="00C8658E">
              <w:rPr>
                <w:noProof/>
                <w:webHidden/>
              </w:rPr>
              <w:tab/>
            </w:r>
            <w:r w:rsidR="00C8658E">
              <w:rPr>
                <w:noProof/>
                <w:webHidden/>
              </w:rPr>
              <w:fldChar w:fldCharType="begin"/>
            </w:r>
            <w:r w:rsidR="00C8658E">
              <w:rPr>
                <w:noProof/>
                <w:webHidden/>
              </w:rPr>
              <w:instrText xml:space="preserve"> PAGEREF _Toc168386541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134FCA98" w14:textId="2A9D946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2" w:history="1">
            <w:r w:rsidR="00C8658E" w:rsidRPr="000F38E9">
              <w:rPr>
                <w:rStyle w:val="Collegamentoipertestuale"/>
                <w:noProof/>
              </w:rPr>
              <w:t>4.6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Hidden Trigger Backdoor</w:t>
            </w:r>
            <w:r w:rsidR="00C8658E">
              <w:rPr>
                <w:noProof/>
                <w:webHidden/>
              </w:rPr>
              <w:tab/>
            </w:r>
            <w:r w:rsidR="00C8658E">
              <w:rPr>
                <w:noProof/>
                <w:webHidden/>
              </w:rPr>
              <w:fldChar w:fldCharType="begin"/>
            </w:r>
            <w:r w:rsidR="00C8658E">
              <w:rPr>
                <w:noProof/>
                <w:webHidden/>
              </w:rPr>
              <w:instrText xml:space="preserve"> PAGEREF _Toc168386542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771BEAEE" w14:textId="47563AA7"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43" w:history="1">
            <w:r w:rsidR="00C8658E" w:rsidRPr="000F38E9">
              <w:rPr>
                <w:rStyle w:val="Collegamentoipertestuale"/>
                <w:noProof/>
                <w:lang w:val="en-US"/>
              </w:rPr>
              <w:t>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Sperimentazione</w:t>
            </w:r>
            <w:r w:rsidR="00C8658E">
              <w:rPr>
                <w:noProof/>
                <w:webHidden/>
              </w:rPr>
              <w:tab/>
            </w:r>
            <w:r w:rsidR="00C8658E">
              <w:rPr>
                <w:noProof/>
                <w:webHidden/>
              </w:rPr>
              <w:fldChar w:fldCharType="begin"/>
            </w:r>
            <w:r w:rsidR="00C8658E">
              <w:rPr>
                <w:noProof/>
                <w:webHidden/>
              </w:rPr>
              <w:instrText xml:space="preserve"> PAGEREF _Toc168386543 \h </w:instrText>
            </w:r>
            <w:r w:rsidR="00C8658E">
              <w:rPr>
                <w:noProof/>
                <w:webHidden/>
              </w:rPr>
            </w:r>
            <w:r w:rsidR="00C8658E">
              <w:rPr>
                <w:noProof/>
                <w:webHidden/>
              </w:rPr>
              <w:fldChar w:fldCharType="separate"/>
            </w:r>
            <w:r w:rsidR="00C8658E">
              <w:rPr>
                <w:noProof/>
                <w:webHidden/>
              </w:rPr>
              <w:t>27</w:t>
            </w:r>
            <w:r w:rsidR="00C8658E">
              <w:rPr>
                <w:noProof/>
                <w:webHidden/>
              </w:rPr>
              <w:fldChar w:fldCharType="end"/>
            </w:r>
          </w:hyperlink>
        </w:p>
        <w:p w14:paraId="051091C5" w14:textId="5AF17456"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5" w:history="1">
            <w:r w:rsidR="00C8658E" w:rsidRPr="000F38E9">
              <w:rPr>
                <w:rStyle w:val="Collegamentoipertestuale"/>
                <w:noProof/>
              </w:rPr>
              <w:t>5.1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Protocollo seguito</w:t>
            </w:r>
            <w:r w:rsidR="00C8658E">
              <w:rPr>
                <w:noProof/>
                <w:webHidden/>
              </w:rPr>
              <w:tab/>
            </w:r>
            <w:r w:rsidR="00C8658E">
              <w:rPr>
                <w:noProof/>
                <w:webHidden/>
              </w:rPr>
              <w:fldChar w:fldCharType="begin"/>
            </w:r>
            <w:r w:rsidR="00C8658E">
              <w:rPr>
                <w:noProof/>
                <w:webHidden/>
              </w:rPr>
              <w:instrText xml:space="preserve"> PAGEREF _Toc168386545 \h </w:instrText>
            </w:r>
            <w:r w:rsidR="00C8658E">
              <w:rPr>
                <w:noProof/>
                <w:webHidden/>
              </w:rPr>
            </w:r>
            <w:r w:rsidR="00C8658E">
              <w:rPr>
                <w:noProof/>
                <w:webHidden/>
              </w:rPr>
              <w:fldChar w:fldCharType="separate"/>
            </w:r>
            <w:r w:rsidR="00C8658E">
              <w:rPr>
                <w:noProof/>
                <w:webHidden/>
              </w:rPr>
              <w:t>27</w:t>
            </w:r>
            <w:r w:rsidR="00C8658E">
              <w:rPr>
                <w:noProof/>
                <w:webHidden/>
              </w:rPr>
              <w:fldChar w:fldCharType="end"/>
            </w:r>
          </w:hyperlink>
        </w:p>
        <w:p w14:paraId="67B4D5DB" w14:textId="6B0D5D2B"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46" w:history="1">
            <w:r w:rsidR="00C8658E" w:rsidRPr="000F38E9">
              <w:rPr>
                <w:rStyle w:val="Collegamentoipertestuale"/>
                <w:noProof/>
                <w:lang w:val="en-US"/>
              </w:rPr>
              <w:t>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Risultati</w:t>
            </w:r>
            <w:r w:rsidR="00C8658E">
              <w:rPr>
                <w:noProof/>
                <w:webHidden/>
              </w:rPr>
              <w:tab/>
            </w:r>
            <w:r w:rsidR="00C8658E">
              <w:rPr>
                <w:noProof/>
                <w:webHidden/>
              </w:rPr>
              <w:fldChar w:fldCharType="begin"/>
            </w:r>
            <w:r w:rsidR="00C8658E">
              <w:rPr>
                <w:noProof/>
                <w:webHidden/>
              </w:rPr>
              <w:instrText xml:space="preserve"> PAGEREF _Toc168386546 \h </w:instrText>
            </w:r>
            <w:r w:rsidR="00C8658E">
              <w:rPr>
                <w:noProof/>
                <w:webHidden/>
              </w:rPr>
            </w:r>
            <w:r w:rsidR="00C8658E">
              <w:rPr>
                <w:noProof/>
                <w:webHidden/>
              </w:rPr>
              <w:fldChar w:fldCharType="separate"/>
            </w:r>
            <w:r w:rsidR="00C8658E">
              <w:rPr>
                <w:noProof/>
                <w:webHidden/>
              </w:rPr>
              <w:t>30</w:t>
            </w:r>
            <w:r w:rsidR="00C8658E">
              <w:rPr>
                <w:noProof/>
                <w:webHidden/>
              </w:rPr>
              <w:fldChar w:fldCharType="end"/>
            </w:r>
          </w:hyperlink>
        </w:p>
        <w:p w14:paraId="1F7D219B" w14:textId="6FF5D22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8" w:history="1">
            <w:r w:rsidR="00C8658E" w:rsidRPr="000F38E9">
              <w:rPr>
                <w:rStyle w:val="Collegamentoipertestuale"/>
                <w:noProof/>
                <w:lang w:val="en-US"/>
              </w:rPr>
              <w:t>6.1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Modello originale</w:t>
            </w:r>
            <w:r w:rsidR="00C8658E">
              <w:rPr>
                <w:noProof/>
                <w:webHidden/>
              </w:rPr>
              <w:tab/>
            </w:r>
            <w:r w:rsidR="00C8658E">
              <w:rPr>
                <w:noProof/>
                <w:webHidden/>
              </w:rPr>
              <w:fldChar w:fldCharType="begin"/>
            </w:r>
            <w:r w:rsidR="00C8658E">
              <w:rPr>
                <w:noProof/>
                <w:webHidden/>
              </w:rPr>
              <w:instrText xml:space="preserve"> PAGEREF _Toc168386548 \h </w:instrText>
            </w:r>
            <w:r w:rsidR="00C8658E">
              <w:rPr>
                <w:noProof/>
                <w:webHidden/>
              </w:rPr>
            </w:r>
            <w:r w:rsidR="00C8658E">
              <w:rPr>
                <w:noProof/>
                <w:webHidden/>
              </w:rPr>
              <w:fldChar w:fldCharType="separate"/>
            </w:r>
            <w:r w:rsidR="00C8658E">
              <w:rPr>
                <w:noProof/>
                <w:webHidden/>
              </w:rPr>
              <w:t>30</w:t>
            </w:r>
            <w:r w:rsidR="00C8658E">
              <w:rPr>
                <w:noProof/>
                <w:webHidden/>
              </w:rPr>
              <w:fldChar w:fldCharType="end"/>
            </w:r>
          </w:hyperlink>
        </w:p>
        <w:p w14:paraId="1E7EF221" w14:textId="1478C115"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9" w:history="1">
            <w:r w:rsidR="00C8658E" w:rsidRPr="000F38E9">
              <w:rPr>
                <w:rStyle w:val="Collegamentoipertestuale"/>
                <w:noProof/>
                <w:lang w:val="en-US"/>
              </w:rPr>
              <w:t>6.2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FGSM</w:t>
            </w:r>
            <w:r w:rsidR="00C8658E">
              <w:rPr>
                <w:noProof/>
                <w:webHidden/>
              </w:rPr>
              <w:tab/>
            </w:r>
            <w:r w:rsidR="00C8658E">
              <w:rPr>
                <w:noProof/>
                <w:webHidden/>
              </w:rPr>
              <w:fldChar w:fldCharType="begin"/>
            </w:r>
            <w:r w:rsidR="00C8658E">
              <w:rPr>
                <w:noProof/>
                <w:webHidden/>
              </w:rPr>
              <w:instrText xml:space="preserve"> PAGEREF _Toc168386549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071BA605" w14:textId="7633725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0" w:history="1">
            <w:r w:rsidR="00C8658E" w:rsidRPr="000F38E9">
              <w:rPr>
                <w:rStyle w:val="Collegamentoipertestuale"/>
                <w:noProof/>
                <w:lang w:val="en-US"/>
              </w:rPr>
              <w:t>6.2.1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0.01</w:t>
            </w:r>
            <w:r w:rsidR="00C8658E">
              <w:rPr>
                <w:noProof/>
                <w:webHidden/>
              </w:rPr>
              <w:tab/>
            </w:r>
            <w:r w:rsidR="00C8658E">
              <w:rPr>
                <w:noProof/>
                <w:webHidden/>
              </w:rPr>
              <w:fldChar w:fldCharType="begin"/>
            </w:r>
            <w:r w:rsidR="00C8658E">
              <w:rPr>
                <w:noProof/>
                <w:webHidden/>
              </w:rPr>
              <w:instrText xml:space="preserve"> PAGEREF _Toc168386550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4ABCD2FA" w14:textId="10DF3CF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1" w:history="1">
            <w:r w:rsidR="00C8658E" w:rsidRPr="000F38E9">
              <w:rPr>
                <w:rStyle w:val="Collegamentoipertestuale"/>
                <w:noProof/>
                <w:lang w:val="en-US"/>
              </w:rPr>
              <w:t>6.2.2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0.05</w:t>
            </w:r>
            <w:r w:rsidR="00C8658E">
              <w:rPr>
                <w:noProof/>
                <w:webHidden/>
              </w:rPr>
              <w:tab/>
            </w:r>
            <w:r w:rsidR="00C8658E">
              <w:rPr>
                <w:noProof/>
                <w:webHidden/>
              </w:rPr>
              <w:fldChar w:fldCharType="begin"/>
            </w:r>
            <w:r w:rsidR="00C8658E">
              <w:rPr>
                <w:noProof/>
                <w:webHidden/>
              </w:rPr>
              <w:instrText xml:space="preserve"> PAGEREF _Toc168386551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48F68D66" w14:textId="49178AFF"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2" w:history="1">
            <w:r w:rsidR="00C8658E" w:rsidRPr="000F38E9">
              <w:rPr>
                <w:rStyle w:val="Collegamentoipertestuale"/>
                <w:noProof/>
                <w:lang w:val="en-US"/>
              </w:rPr>
              <w:t>6.2.3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0.1</w:t>
            </w:r>
            <w:r w:rsidR="00C8658E">
              <w:rPr>
                <w:noProof/>
                <w:webHidden/>
              </w:rPr>
              <w:tab/>
            </w:r>
            <w:r w:rsidR="00C8658E">
              <w:rPr>
                <w:noProof/>
                <w:webHidden/>
              </w:rPr>
              <w:fldChar w:fldCharType="begin"/>
            </w:r>
            <w:r w:rsidR="00C8658E">
              <w:rPr>
                <w:noProof/>
                <w:webHidden/>
              </w:rPr>
              <w:instrText xml:space="preserve"> PAGEREF _Toc168386552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359B4DF5" w14:textId="5CBBC3E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3" w:history="1">
            <w:r w:rsidR="00C8658E" w:rsidRPr="000F38E9">
              <w:rPr>
                <w:rStyle w:val="Collegamentoipertestuale"/>
                <w:noProof/>
                <w:lang w:val="en-US"/>
              </w:rPr>
              <w:t>6.2.4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Test senza label target</w:t>
            </w:r>
            <w:r w:rsidR="00C8658E">
              <w:rPr>
                <w:noProof/>
                <w:webHidden/>
              </w:rPr>
              <w:tab/>
            </w:r>
            <w:r w:rsidR="00C8658E">
              <w:rPr>
                <w:noProof/>
                <w:webHidden/>
              </w:rPr>
              <w:fldChar w:fldCharType="begin"/>
            </w:r>
            <w:r w:rsidR="00C8658E">
              <w:rPr>
                <w:noProof/>
                <w:webHidden/>
              </w:rPr>
              <w:instrText xml:space="preserve"> PAGEREF _Toc168386553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220A89EC" w14:textId="6DBAE592"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4" w:history="1">
            <w:r w:rsidR="00C8658E" w:rsidRPr="000F38E9">
              <w:rPr>
                <w:rStyle w:val="Collegamentoipertestuale"/>
                <w:noProof/>
                <w:lang w:val="en-US"/>
              </w:rPr>
              <w:t>6.2.5</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Conclusione</w:t>
            </w:r>
            <w:r w:rsidR="00C8658E">
              <w:rPr>
                <w:noProof/>
                <w:webHidden/>
              </w:rPr>
              <w:tab/>
            </w:r>
            <w:r w:rsidR="00C8658E">
              <w:rPr>
                <w:noProof/>
                <w:webHidden/>
              </w:rPr>
              <w:fldChar w:fldCharType="begin"/>
            </w:r>
            <w:r w:rsidR="00C8658E">
              <w:rPr>
                <w:noProof/>
                <w:webHidden/>
              </w:rPr>
              <w:instrText xml:space="preserve"> PAGEREF _Toc168386554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0959D504" w14:textId="1A76E44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55" w:history="1">
            <w:r w:rsidR="00C8658E" w:rsidRPr="000F38E9">
              <w:rPr>
                <w:rStyle w:val="Collegamentoipertestuale"/>
                <w:noProof/>
                <w:lang w:val="en-US"/>
              </w:rPr>
              <w:t>6.3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BadNets</w:t>
            </w:r>
            <w:r w:rsidR="00C8658E">
              <w:rPr>
                <w:noProof/>
                <w:webHidden/>
              </w:rPr>
              <w:tab/>
            </w:r>
            <w:r w:rsidR="00C8658E">
              <w:rPr>
                <w:noProof/>
                <w:webHidden/>
              </w:rPr>
              <w:fldChar w:fldCharType="begin"/>
            </w:r>
            <w:r w:rsidR="00C8658E">
              <w:rPr>
                <w:noProof/>
                <w:webHidden/>
              </w:rPr>
              <w:instrText xml:space="preserve"> PAGEREF _Toc168386555 \h </w:instrText>
            </w:r>
            <w:r w:rsidR="00C8658E">
              <w:rPr>
                <w:noProof/>
                <w:webHidden/>
              </w:rPr>
            </w:r>
            <w:r w:rsidR="00C8658E">
              <w:rPr>
                <w:noProof/>
                <w:webHidden/>
              </w:rPr>
              <w:fldChar w:fldCharType="separate"/>
            </w:r>
            <w:r w:rsidR="00C8658E">
              <w:rPr>
                <w:noProof/>
                <w:webHidden/>
              </w:rPr>
              <w:t>35</w:t>
            </w:r>
            <w:r w:rsidR="00C8658E">
              <w:rPr>
                <w:noProof/>
                <w:webHidden/>
              </w:rPr>
              <w:fldChar w:fldCharType="end"/>
            </w:r>
          </w:hyperlink>
        </w:p>
        <w:p w14:paraId="564DA95B" w14:textId="64A523A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6" w:history="1">
            <w:r w:rsidR="00C8658E" w:rsidRPr="000F38E9">
              <w:rPr>
                <w:rStyle w:val="Collegamentoipertestuale"/>
                <w:noProof/>
                <w:lang w:val="en-US"/>
              </w:rPr>
              <w:t>6.3.1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_Toc168386556 \h </w:instrText>
            </w:r>
            <w:r w:rsidR="00C8658E">
              <w:rPr>
                <w:noProof/>
                <w:webHidden/>
              </w:rPr>
            </w:r>
            <w:r w:rsidR="00C8658E">
              <w:rPr>
                <w:noProof/>
                <w:webHidden/>
              </w:rPr>
              <w:fldChar w:fldCharType="separate"/>
            </w:r>
            <w:r w:rsidR="00C8658E">
              <w:rPr>
                <w:noProof/>
                <w:webHidden/>
              </w:rPr>
              <w:t>36</w:t>
            </w:r>
            <w:r w:rsidR="00C8658E">
              <w:rPr>
                <w:noProof/>
                <w:webHidden/>
              </w:rPr>
              <w:fldChar w:fldCharType="end"/>
            </w:r>
          </w:hyperlink>
        </w:p>
        <w:p w14:paraId="7C66FD05" w14:textId="5021547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7" w:history="1">
            <w:r w:rsidR="00C8658E" w:rsidRPr="000F38E9">
              <w:rPr>
                <w:rStyle w:val="Collegamentoipertestuale"/>
                <w:noProof/>
                <w:lang w:val="en-US"/>
              </w:rPr>
              <w:t>6.3.2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_Toc168386557 \h </w:instrText>
            </w:r>
            <w:r w:rsidR="00C8658E">
              <w:rPr>
                <w:noProof/>
                <w:webHidden/>
              </w:rPr>
            </w:r>
            <w:r w:rsidR="00C8658E">
              <w:rPr>
                <w:noProof/>
                <w:webHidden/>
              </w:rPr>
              <w:fldChar w:fldCharType="separate"/>
            </w:r>
            <w:r w:rsidR="00C8658E">
              <w:rPr>
                <w:noProof/>
                <w:webHidden/>
              </w:rPr>
              <w:t>37</w:t>
            </w:r>
            <w:r w:rsidR="00C8658E">
              <w:rPr>
                <w:noProof/>
                <w:webHidden/>
              </w:rPr>
              <w:fldChar w:fldCharType="end"/>
            </w:r>
          </w:hyperlink>
        </w:p>
        <w:p w14:paraId="1605976A" w14:textId="796A23D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8" w:history="1">
            <w:r w:rsidR="00C8658E" w:rsidRPr="000F38E9">
              <w:rPr>
                <w:rStyle w:val="Collegamentoipertestuale"/>
                <w:noProof/>
                <w:lang w:val="en-US"/>
              </w:rPr>
              <w:t>6.3.3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_Toc168386558 \h </w:instrText>
            </w:r>
            <w:r w:rsidR="00C8658E">
              <w:rPr>
                <w:noProof/>
                <w:webHidden/>
              </w:rPr>
            </w:r>
            <w:r w:rsidR="00C8658E">
              <w:rPr>
                <w:noProof/>
                <w:webHidden/>
              </w:rPr>
              <w:fldChar w:fldCharType="separate"/>
            </w:r>
            <w:r w:rsidR="00C8658E">
              <w:rPr>
                <w:noProof/>
                <w:webHidden/>
              </w:rPr>
              <w:t>37</w:t>
            </w:r>
            <w:r w:rsidR="00C8658E">
              <w:rPr>
                <w:noProof/>
                <w:webHidden/>
              </w:rPr>
              <w:fldChar w:fldCharType="end"/>
            </w:r>
          </w:hyperlink>
        </w:p>
        <w:p w14:paraId="6F8E74E1" w14:textId="72A60A6F"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9" w:history="1">
            <w:r w:rsidR="00C8658E" w:rsidRPr="000F38E9">
              <w:rPr>
                <w:rStyle w:val="Collegamentoipertestuale"/>
                <w:noProof/>
                <w:lang w:val="en-US"/>
              </w:rPr>
              <w:t>6.3.4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_Toc168386559 \h </w:instrText>
            </w:r>
            <w:r w:rsidR="00C8658E">
              <w:rPr>
                <w:noProof/>
                <w:webHidden/>
              </w:rPr>
            </w:r>
            <w:r w:rsidR="00C8658E">
              <w:rPr>
                <w:noProof/>
                <w:webHidden/>
              </w:rPr>
              <w:fldChar w:fldCharType="separate"/>
            </w:r>
            <w:r w:rsidR="00C8658E">
              <w:rPr>
                <w:noProof/>
                <w:webHidden/>
              </w:rPr>
              <w:t>38</w:t>
            </w:r>
            <w:r w:rsidR="00C8658E">
              <w:rPr>
                <w:noProof/>
                <w:webHidden/>
              </w:rPr>
              <w:fldChar w:fldCharType="end"/>
            </w:r>
          </w:hyperlink>
        </w:p>
        <w:p w14:paraId="4726BE7E" w14:textId="471594E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60" w:history="1">
            <w:r w:rsidR="00C8658E" w:rsidRPr="000F38E9">
              <w:rPr>
                <w:rStyle w:val="Collegamentoipertestuale"/>
                <w:noProof/>
                <w:lang w:val="en-US"/>
              </w:rPr>
              <w:t>6.4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Clean Label</w:t>
            </w:r>
            <w:r w:rsidR="00C8658E">
              <w:rPr>
                <w:noProof/>
                <w:webHidden/>
              </w:rPr>
              <w:tab/>
            </w:r>
            <w:r w:rsidR="00C8658E">
              <w:rPr>
                <w:noProof/>
                <w:webHidden/>
              </w:rPr>
              <w:fldChar w:fldCharType="begin"/>
            </w:r>
            <w:r w:rsidR="00C8658E">
              <w:rPr>
                <w:noProof/>
                <w:webHidden/>
              </w:rPr>
              <w:instrText xml:space="preserve"> PAGEREF _Toc168386560 \h </w:instrText>
            </w:r>
            <w:r w:rsidR="00C8658E">
              <w:rPr>
                <w:noProof/>
                <w:webHidden/>
              </w:rPr>
            </w:r>
            <w:r w:rsidR="00C8658E">
              <w:rPr>
                <w:noProof/>
                <w:webHidden/>
              </w:rPr>
              <w:fldChar w:fldCharType="separate"/>
            </w:r>
            <w:r w:rsidR="00C8658E">
              <w:rPr>
                <w:noProof/>
                <w:webHidden/>
              </w:rPr>
              <w:t>39</w:t>
            </w:r>
            <w:r w:rsidR="00C8658E">
              <w:rPr>
                <w:noProof/>
                <w:webHidden/>
              </w:rPr>
              <w:fldChar w:fldCharType="end"/>
            </w:r>
          </w:hyperlink>
        </w:p>
        <w:p w14:paraId="3466D133" w14:textId="100E7DC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1" w:history="1">
            <w:r w:rsidR="00C8658E" w:rsidRPr="000F38E9">
              <w:rPr>
                <w:rStyle w:val="Collegamentoipertestuale"/>
                <w:noProof/>
                <w:lang w:val="en-US"/>
              </w:rPr>
              <w:t>6.4.1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_Toc168386561 \h </w:instrText>
            </w:r>
            <w:r w:rsidR="00C8658E">
              <w:rPr>
                <w:noProof/>
                <w:webHidden/>
              </w:rPr>
            </w:r>
            <w:r w:rsidR="00C8658E">
              <w:rPr>
                <w:noProof/>
                <w:webHidden/>
              </w:rPr>
              <w:fldChar w:fldCharType="separate"/>
            </w:r>
            <w:r w:rsidR="00C8658E">
              <w:rPr>
                <w:noProof/>
                <w:webHidden/>
              </w:rPr>
              <w:t>39</w:t>
            </w:r>
            <w:r w:rsidR="00C8658E">
              <w:rPr>
                <w:noProof/>
                <w:webHidden/>
              </w:rPr>
              <w:fldChar w:fldCharType="end"/>
            </w:r>
          </w:hyperlink>
        </w:p>
        <w:p w14:paraId="67745ACE" w14:textId="78396C2C"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2" w:history="1">
            <w:r w:rsidR="00C8658E" w:rsidRPr="000F38E9">
              <w:rPr>
                <w:rStyle w:val="Collegamentoipertestuale"/>
                <w:noProof/>
                <w:lang w:val="en-US"/>
              </w:rPr>
              <w:t>6.4.2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_Toc168386562 \h </w:instrText>
            </w:r>
            <w:r w:rsidR="00C8658E">
              <w:rPr>
                <w:noProof/>
                <w:webHidden/>
              </w:rPr>
            </w:r>
            <w:r w:rsidR="00C8658E">
              <w:rPr>
                <w:noProof/>
                <w:webHidden/>
              </w:rPr>
              <w:fldChar w:fldCharType="separate"/>
            </w:r>
            <w:r w:rsidR="00C8658E">
              <w:rPr>
                <w:noProof/>
                <w:webHidden/>
              </w:rPr>
              <w:t>40</w:t>
            </w:r>
            <w:r w:rsidR="00C8658E">
              <w:rPr>
                <w:noProof/>
                <w:webHidden/>
              </w:rPr>
              <w:fldChar w:fldCharType="end"/>
            </w:r>
          </w:hyperlink>
        </w:p>
        <w:p w14:paraId="75CC8366" w14:textId="2641D7D7"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3" w:history="1">
            <w:r w:rsidR="00C8658E" w:rsidRPr="000F38E9">
              <w:rPr>
                <w:rStyle w:val="Collegamentoipertestuale"/>
                <w:noProof/>
                <w:lang w:val="en-US"/>
              </w:rPr>
              <w:t>6.4.3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_Toc168386563 \h </w:instrText>
            </w:r>
            <w:r w:rsidR="00C8658E">
              <w:rPr>
                <w:noProof/>
                <w:webHidden/>
              </w:rPr>
            </w:r>
            <w:r w:rsidR="00C8658E">
              <w:rPr>
                <w:noProof/>
                <w:webHidden/>
              </w:rPr>
              <w:fldChar w:fldCharType="separate"/>
            </w:r>
            <w:r w:rsidR="00C8658E">
              <w:rPr>
                <w:noProof/>
                <w:webHidden/>
              </w:rPr>
              <w:t>41</w:t>
            </w:r>
            <w:r w:rsidR="00C8658E">
              <w:rPr>
                <w:noProof/>
                <w:webHidden/>
              </w:rPr>
              <w:fldChar w:fldCharType="end"/>
            </w:r>
          </w:hyperlink>
        </w:p>
        <w:p w14:paraId="41D9D5D8" w14:textId="6BE4A70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4" w:history="1">
            <w:r w:rsidR="00C8658E" w:rsidRPr="000F38E9">
              <w:rPr>
                <w:rStyle w:val="Collegamentoipertestuale"/>
                <w:noProof/>
                <w:lang w:val="en-US"/>
              </w:rPr>
              <w:t>6.4.4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_Toc168386564 \h </w:instrText>
            </w:r>
            <w:r w:rsidR="00C8658E">
              <w:rPr>
                <w:noProof/>
                <w:webHidden/>
              </w:rPr>
            </w:r>
            <w:r w:rsidR="00C8658E">
              <w:rPr>
                <w:noProof/>
                <w:webHidden/>
              </w:rPr>
              <w:fldChar w:fldCharType="separate"/>
            </w:r>
            <w:r w:rsidR="00C8658E">
              <w:rPr>
                <w:noProof/>
                <w:webHidden/>
              </w:rPr>
              <w:t>41</w:t>
            </w:r>
            <w:r w:rsidR="00C8658E">
              <w:rPr>
                <w:noProof/>
                <w:webHidden/>
              </w:rPr>
              <w:fldChar w:fldCharType="end"/>
            </w:r>
          </w:hyperlink>
        </w:p>
        <w:p w14:paraId="5CED87A0" w14:textId="0F7E140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65" w:history="1">
            <w:r w:rsidR="00C8658E" w:rsidRPr="000F38E9">
              <w:rPr>
                <w:rStyle w:val="Collegamentoipertestuale"/>
                <w:noProof/>
                <w:lang w:val="en-US"/>
              </w:rPr>
              <w:t>6.5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WaNet</w:t>
            </w:r>
            <w:r w:rsidR="00C8658E">
              <w:rPr>
                <w:noProof/>
                <w:webHidden/>
              </w:rPr>
              <w:tab/>
            </w:r>
            <w:r w:rsidR="00C8658E">
              <w:rPr>
                <w:noProof/>
                <w:webHidden/>
              </w:rPr>
              <w:fldChar w:fldCharType="begin"/>
            </w:r>
            <w:r w:rsidR="00C8658E">
              <w:rPr>
                <w:noProof/>
                <w:webHidden/>
              </w:rPr>
              <w:instrText xml:space="preserve"> PAGEREF _Toc168386565 \h </w:instrText>
            </w:r>
            <w:r w:rsidR="00C8658E">
              <w:rPr>
                <w:noProof/>
                <w:webHidden/>
              </w:rPr>
            </w:r>
            <w:r w:rsidR="00C8658E">
              <w:rPr>
                <w:noProof/>
                <w:webHidden/>
              </w:rPr>
              <w:fldChar w:fldCharType="separate"/>
            </w:r>
            <w:r w:rsidR="00C8658E">
              <w:rPr>
                <w:noProof/>
                <w:webHidden/>
              </w:rPr>
              <w:t>42</w:t>
            </w:r>
            <w:r w:rsidR="00C8658E">
              <w:rPr>
                <w:noProof/>
                <w:webHidden/>
              </w:rPr>
              <w:fldChar w:fldCharType="end"/>
            </w:r>
          </w:hyperlink>
        </w:p>
        <w:p w14:paraId="1F78DBE5" w14:textId="2898275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6" w:history="1">
            <w:r w:rsidR="00C8658E" w:rsidRPr="000F38E9">
              <w:rPr>
                <w:rStyle w:val="Collegamentoipertestuale"/>
                <w:noProof/>
                <w:lang w:val="en-US"/>
              </w:rPr>
              <w:t>6.5.1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2</w:t>
            </w:r>
            <w:r w:rsidR="00C8658E">
              <w:rPr>
                <w:noProof/>
                <w:webHidden/>
              </w:rPr>
              <w:tab/>
            </w:r>
            <w:r w:rsidR="00C8658E">
              <w:rPr>
                <w:noProof/>
                <w:webHidden/>
              </w:rPr>
              <w:fldChar w:fldCharType="begin"/>
            </w:r>
            <w:r w:rsidR="00C8658E">
              <w:rPr>
                <w:noProof/>
                <w:webHidden/>
              </w:rPr>
              <w:instrText xml:space="preserve"> PAGEREF _Toc168386566 \h </w:instrText>
            </w:r>
            <w:r w:rsidR="00C8658E">
              <w:rPr>
                <w:noProof/>
                <w:webHidden/>
              </w:rPr>
            </w:r>
            <w:r w:rsidR="00C8658E">
              <w:rPr>
                <w:noProof/>
                <w:webHidden/>
              </w:rPr>
              <w:fldChar w:fldCharType="separate"/>
            </w:r>
            <w:r w:rsidR="00C8658E">
              <w:rPr>
                <w:noProof/>
                <w:webHidden/>
              </w:rPr>
              <w:t>43</w:t>
            </w:r>
            <w:r w:rsidR="00C8658E">
              <w:rPr>
                <w:noProof/>
                <w:webHidden/>
              </w:rPr>
              <w:fldChar w:fldCharType="end"/>
            </w:r>
          </w:hyperlink>
        </w:p>
        <w:p w14:paraId="7A98A0B4" w14:textId="187D53D8"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7" w:history="1">
            <w:r w:rsidR="00C8658E" w:rsidRPr="000F38E9">
              <w:rPr>
                <w:rStyle w:val="Collegamentoipertestuale"/>
                <w:noProof/>
                <w:lang w:val="en-US"/>
              </w:rPr>
              <w:t>6.5.2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5</w:t>
            </w:r>
            <w:r w:rsidR="00C8658E">
              <w:rPr>
                <w:noProof/>
                <w:webHidden/>
              </w:rPr>
              <w:tab/>
            </w:r>
            <w:r w:rsidR="00C8658E">
              <w:rPr>
                <w:noProof/>
                <w:webHidden/>
              </w:rPr>
              <w:fldChar w:fldCharType="begin"/>
            </w:r>
            <w:r w:rsidR="00C8658E">
              <w:rPr>
                <w:noProof/>
                <w:webHidden/>
              </w:rPr>
              <w:instrText xml:space="preserve"> PAGEREF _Toc168386567 \h </w:instrText>
            </w:r>
            <w:r w:rsidR="00C8658E">
              <w:rPr>
                <w:noProof/>
                <w:webHidden/>
              </w:rPr>
            </w:r>
            <w:r w:rsidR="00C8658E">
              <w:rPr>
                <w:noProof/>
                <w:webHidden/>
              </w:rPr>
              <w:fldChar w:fldCharType="separate"/>
            </w:r>
            <w:r w:rsidR="00C8658E">
              <w:rPr>
                <w:noProof/>
                <w:webHidden/>
              </w:rPr>
              <w:t>44</w:t>
            </w:r>
            <w:r w:rsidR="00C8658E">
              <w:rPr>
                <w:noProof/>
                <w:webHidden/>
              </w:rPr>
              <w:fldChar w:fldCharType="end"/>
            </w:r>
          </w:hyperlink>
        </w:p>
        <w:p w14:paraId="4C5A024A" w14:textId="534DED72"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8" w:history="1">
            <w:r w:rsidR="00C8658E" w:rsidRPr="000F38E9">
              <w:rPr>
                <w:rStyle w:val="Collegamentoipertestuale"/>
                <w:noProof/>
                <w:lang w:val="en-US"/>
              </w:rPr>
              <w:t>6.5.3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7</w:t>
            </w:r>
            <w:r w:rsidR="00C8658E">
              <w:rPr>
                <w:noProof/>
                <w:webHidden/>
              </w:rPr>
              <w:tab/>
            </w:r>
            <w:r w:rsidR="00C8658E">
              <w:rPr>
                <w:noProof/>
                <w:webHidden/>
              </w:rPr>
              <w:fldChar w:fldCharType="begin"/>
            </w:r>
            <w:r w:rsidR="00C8658E">
              <w:rPr>
                <w:noProof/>
                <w:webHidden/>
              </w:rPr>
              <w:instrText xml:space="preserve"> PAGEREF _Toc168386568 \h </w:instrText>
            </w:r>
            <w:r w:rsidR="00C8658E">
              <w:rPr>
                <w:noProof/>
                <w:webHidden/>
              </w:rPr>
            </w:r>
            <w:r w:rsidR="00C8658E">
              <w:rPr>
                <w:noProof/>
                <w:webHidden/>
              </w:rPr>
              <w:fldChar w:fldCharType="separate"/>
            </w:r>
            <w:r w:rsidR="00C8658E">
              <w:rPr>
                <w:noProof/>
                <w:webHidden/>
              </w:rPr>
              <w:t>44</w:t>
            </w:r>
            <w:r w:rsidR="00C8658E">
              <w:rPr>
                <w:noProof/>
                <w:webHidden/>
              </w:rPr>
              <w:fldChar w:fldCharType="end"/>
            </w:r>
          </w:hyperlink>
        </w:p>
        <w:p w14:paraId="3416B61D" w14:textId="17C00250"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9" w:history="1">
            <w:r w:rsidR="00C8658E" w:rsidRPr="000F38E9">
              <w:rPr>
                <w:rStyle w:val="Collegamentoipertestuale"/>
                <w:noProof/>
                <w:lang w:val="en-US"/>
              </w:rPr>
              <w:t>6.5.4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9</w:t>
            </w:r>
            <w:r w:rsidR="00C8658E">
              <w:rPr>
                <w:noProof/>
                <w:webHidden/>
              </w:rPr>
              <w:tab/>
            </w:r>
            <w:r w:rsidR="00C8658E">
              <w:rPr>
                <w:noProof/>
                <w:webHidden/>
              </w:rPr>
              <w:fldChar w:fldCharType="begin"/>
            </w:r>
            <w:r w:rsidR="00C8658E">
              <w:rPr>
                <w:noProof/>
                <w:webHidden/>
              </w:rPr>
              <w:instrText xml:space="preserve"> PAGEREF _Toc168386569 \h </w:instrText>
            </w:r>
            <w:r w:rsidR="00C8658E">
              <w:rPr>
                <w:noProof/>
                <w:webHidden/>
              </w:rPr>
            </w:r>
            <w:r w:rsidR="00C8658E">
              <w:rPr>
                <w:noProof/>
                <w:webHidden/>
              </w:rPr>
              <w:fldChar w:fldCharType="separate"/>
            </w:r>
            <w:r w:rsidR="00C8658E">
              <w:rPr>
                <w:noProof/>
                <w:webHidden/>
              </w:rPr>
              <w:t>45</w:t>
            </w:r>
            <w:r w:rsidR="00C8658E">
              <w:rPr>
                <w:noProof/>
                <w:webHidden/>
              </w:rPr>
              <w:fldChar w:fldCharType="end"/>
            </w:r>
          </w:hyperlink>
        </w:p>
        <w:p w14:paraId="66553938" w14:textId="313C00D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0" w:history="1">
            <w:r w:rsidR="00C8658E" w:rsidRPr="000F38E9">
              <w:rPr>
                <w:rStyle w:val="Collegamentoipertestuale"/>
                <w:noProof/>
                <w:lang w:val="en-US"/>
              </w:rPr>
              <w:t>6.5.5</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_Toc168386570 \h </w:instrText>
            </w:r>
            <w:r w:rsidR="00C8658E">
              <w:rPr>
                <w:noProof/>
                <w:webHidden/>
              </w:rPr>
            </w:r>
            <w:r w:rsidR="00C8658E">
              <w:rPr>
                <w:noProof/>
                <w:webHidden/>
              </w:rPr>
              <w:fldChar w:fldCharType="separate"/>
            </w:r>
            <w:r w:rsidR="00C8658E">
              <w:rPr>
                <w:noProof/>
                <w:webHidden/>
              </w:rPr>
              <w:t>45</w:t>
            </w:r>
            <w:r w:rsidR="00C8658E">
              <w:rPr>
                <w:noProof/>
                <w:webHidden/>
              </w:rPr>
              <w:fldChar w:fldCharType="end"/>
            </w:r>
          </w:hyperlink>
        </w:p>
        <w:p w14:paraId="6E810C82" w14:textId="134A768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71" w:history="1">
            <w:r w:rsidR="00C8658E" w:rsidRPr="000F38E9">
              <w:rPr>
                <w:rStyle w:val="Collegamentoipertestuale"/>
                <w:noProof/>
                <w:lang w:val="en-US"/>
              </w:rPr>
              <w:t>6.6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Hidden Trigger Backdoor</w:t>
            </w:r>
            <w:r w:rsidR="00C8658E">
              <w:rPr>
                <w:noProof/>
                <w:webHidden/>
              </w:rPr>
              <w:tab/>
            </w:r>
            <w:r w:rsidR="00C8658E">
              <w:rPr>
                <w:noProof/>
                <w:webHidden/>
              </w:rPr>
              <w:fldChar w:fldCharType="begin"/>
            </w:r>
            <w:r w:rsidR="00C8658E">
              <w:rPr>
                <w:noProof/>
                <w:webHidden/>
              </w:rPr>
              <w:instrText xml:space="preserve"> PAGEREF _Toc168386571 \h </w:instrText>
            </w:r>
            <w:r w:rsidR="00C8658E">
              <w:rPr>
                <w:noProof/>
                <w:webHidden/>
              </w:rPr>
            </w:r>
            <w:r w:rsidR="00C8658E">
              <w:rPr>
                <w:noProof/>
                <w:webHidden/>
              </w:rPr>
              <w:fldChar w:fldCharType="separate"/>
            </w:r>
            <w:r w:rsidR="00C8658E">
              <w:rPr>
                <w:noProof/>
                <w:webHidden/>
              </w:rPr>
              <w:t>47</w:t>
            </w:r>
            <w:r w:rsidR="00C8658E">
              <w:rPr>
                <w:noProof/>
                <w:webHidden/>
              </w:rPr>
              <w:fldChar w:fldCharType="end"/>
            </w:r>
          </w:hyperlink>
        </w:p>
        <w:p w14:paraId="67C9B808" w14:textId="6E997361"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2" w:history="1">
            <w:r w:rsidR="00C8658E" w:rsidRPr="000F38E9">
              <w:rPr>
                <w:rStyle w:val="Collegamentoipertestuale"/>
                <w:noProof/>
                <w:lang w:val="en-US"/>
              </w:rPr>
              <w:t>6.6.1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_Toc168386572 \h </w:instrText>
            </w:r>
            <w:r w:rsidR="00C8658E">
              <w:rPr>
                <w:noProof/>
                <w:webHidden/>
              </w:rPr>
            </w:r>
            <w:r w:rsidR="00C8658E">
              <w:rPr>
                <w:noProof/>
                <w:webHidden/>
              </w:rPr>
              <w:fldChar w:fldCharType="separate"/>
            </w:r>
            <w:r w:rsidR="00C8658E">
              <w:rPr>
                <w:noProof/>
                <w:webHidden/>
              </w:rPr>
              <w:t>47</w:t>
            </w:r>
            <w:r w:rsidR="00C8658E">
              <w:rPr>
                <w:noProof/>
                <w:webHidden/>
              </w:rPr>
              <w:fldChar w:fldCharType="end"/>
            </w:r>
          </w:hyperlink>
        </w:p>
        <w:p w14:paraId="40A5FED2" w14:textId="4FB28516"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3" w:history="1">
            <w:r w:rsidR="00C8658E" w:rsidRPr="000F38E9">
              <w:rPr>
                <w:rStyle w:val="Collegamentoipertestuale"/>
                <w:noProof/>
                <w:lang w:val="en-US"/>
              </w:rPr>
              <w:t>6.6.2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_Toc168386573 \h </w:instrText>
            </w:r>
            <w:r w:rsidR="00C8658E">
              <w:rPr>
                <w:noProof/>
                <w:webHidden/>
              </w:rPr>
            </w:r>
            <w:r w:rsidR="00C8658E">
              <w:rPr>
                <w:noProof/>
                <w:webHidden/>
              </w:rPr>
              <w:fldChar w:fldCharType="separate"/>
            </w:r>
            <w:r w:rsidR="00C8658E">
              <w:rPr>
                <w:noProof/>
                <w:webHidden/>
              </w:rPr>
              <w:t>48</w:t>
            </w:r>
            <w:r w:rsidR="00C8658E">
              <w:rPr>
                <w:noProof/>
                <w:webHidden/>
              </w:rPr>
              <w:fldChar w:fldCharType="end"/>
            </w:r>
          </w:hyperlink>
        </w:p>
        <w:p w14:paraId="3B2D980E" w14:textId="1B7D834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4" w:history="1">
            <w:r w:rsidR="00C8658E" w:rsidRPr="000F38E9">
              <w:rPr>
                <w:rStyle w:val="Collegamentoipertestuale"/>
                <w:noProof/>
                <w:lang w:val="en-US"/>
              </w:rPr>
              <w:t>6.6.3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_Toc168386574 \h </w:instrText>
            </w:r>
            <w:r w:rsidR="00C8658E">
              <w:rPr>
                <w:noProof/>
                <w:webHidden/>
              </w:rPr>
            </w:r>
            <w:r w:rsidR="00C8658E">
              <w:rPr>
                <w:noProof/>
                <w:webHidden/>
              </w:rPr>
              <w:fldChar w:fldCharType="separate"/>
            </w:r>
            <w:r w:rsidR="00C8658E">
              <w:rPr>
                <w:noProof/>
                <w:webHidden/>
              </w:rPr>
              <w:t>48</w:t>
            </w:r>
            <w:r w:rsidR="00C8658E">
              <w:rPr>
                <w:noProof/>
                <w:webHidden/>
              </w:rPr>
              <w:fldChar w:fldCharType="end"/>
            </w:r>
          </w:hyperlink>
        </w:p>
        <w:p w14:paraId="5F2F1BCA" w14:textId="2DC746D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5" w:history="1">
            <w:r w:rsidR="00C8658E" w:rsidRPr="000F38E9">
              <w:rPr>
                <w:rStyle w:val="Collegamentoipertestuale"/>
                <w:noProof/>
                <w:lang w:val="en-US"/>
              </w:rPr>
              <w:t>6.6.4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Cocnlusione</w:t>
            </w:r>
            <w:r w:rsidR="00C8658E">
              <w:rPr>
                <w:noProof/>
                <w:webHidden/>
              </w:rPr>
              <w:tab/>
            </w:r>
            <w:r w:rsidR="00C8658E">
              <w:rPr>
                <w:noProof/>
                <w:webHidden/>
              </w:rPr>
              <w:fldChar w:fldCharType="begin"/>
            </w:r>
            <w:r w:rsidR="00C8658E">
              <w:rPr>
                <w:noProof/>
                <w:webHidden/>
              </w:rPr>
              <w:instrText xml:space="preserve"> PAGEREF _Toc168386575 \h </w:instrText>
            </w:r>
            <w:r w:rsidR="00C8658E">
              <w:rPr>
                <w:noProof/>
                <w:webHidden/>
              </w:rPr>
            </w:r>
            <w:r w:rsidR="00C8658E">
              <w:rPr>
                <w:noProof/>
                <w:webHidden/>
              </w:rPr>
              <w:fldChar w:fldCharType="separate"/>
            </w:r>
            <w:r w:rsidR="00C8658E">
              <w:rPr>
                <w:noProof/>
                <w:webHidden/>
              </w:rPr>
              <w:t>49</w:t>
            </w:r>
            <w:r w:rsidR="00C8658E">
              <w:rPr>
                <w:noProof/>
                <w:webHidden/>
              </w:rPr>
              <w:fldChar w:fldCharType="end"/>
            </w:r>
          </w:hyperlink>
        </w:p>
        <w:p w14:paraId="2D49F1E5" w14:textId="190CA4D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76" w:history="1">
            <w:r w:rsidR="00C8658E" w:rsidRPr="000F38E9">
              <w:rPr>
                <w:rStyle w:val="Collegamentoipertestuale"/>
                <w:noProof/>
                <w:lang w:val="en-US"/>
              </w:rPr>
              <w:t>6.7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Considerazioni finali</w:t>
            </w:r>
            <w:r w:rsidR="00C8658E">
              <w:rPr>
                <w:noProof/>
                <w:webHidden/>
              </w:rPr>
              <w:tab/>
            </w:r>
            <w:r w:rsidR="00C8658E">
              <w:rPr>
                <w:noProof/>
                <w:webHidden/>
              </w:rPr>
              <w:fldChar w:fldCharType="begin"/>
            </w:r>
            <w:r w:rsidR="00C8658E">
              <w:rPr>
                <w:noProof/>
                <w:webHidden/>
              </w:rPr>
              <w:instrText xml:space="preserve"> PAGEREF _Toc168386576 \h </w:instrText>
            </w:r>
            <w:r w:rsidR="00C8658E">
              <w:rPr>
                <w:noProof/>
                <w:webHidden/>
              </w:rPr>
            </w:r>
            <w:r w:rsidR="00C8658E">
              <w:rPr>
                <w:noProof/>
                <w:webHidden/>
              </w:rPr>
              <w:fldChar w:fldCharType="separate"/>
            </w:r>
            <w:r w:rsidR="00C8658E">
              <w:rPr>
                <w:noProof/>
                <w:webHidden/>
              </w:rPr>
              <w:t>51</w:t>
            </w:r>
            <w:r w:rsidR="00C8658E">
              <w:rPr>
                <w:noProof/>
                <w:webHidden/>
              </w:rPr>
              <w:fldChar w:fldCharType="end"/>
            </w:r>
          </w:hyperlink>
        </w:p>
        <w:p w14:paraId="08D1AC0C" w14:textId="3313281F"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77" w:history="1">
            <w:r w:rsidR="00C8658E" w:rsidRPr="000F38E9">
              <w:rPr>
                <w:rStyle w:val="Collegamentoipertestuale"/>
                <w:noProof/>
                <w:lang w:val="en-US"/>
              </w:rPr>
              <w:t>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Bibliografia</w:t>
            </w:r>
            <w:r w:rsidR="00C8658E">
              <w:rPr>
                <w:noProof/>
                <w:webHidden/>
              </w:rPr>
              <w:tab/>
            </w:r>
            <w:r w:rsidR="00C8658E">
              <w:rPr>
                <w:noProof/>
                <w:webHidden/>
              </w:rPr>
              <w:fldChar w:fldCharType="begin"/>
            </w:r>
            <w:r w:rsidR="00C8658E">
              <w:rPr>
                <w:noProof/>
                <w:webHidden/>
              </w:rPr>
              <w:instrText xml:space="preserve"> PAGEREF _Toc168386577 \h </w:instrText>
            </w:r>
            <w:r w:rsidR="00C8658E">
              <w:rPr>
                <w:noProof/>
                <w:webHidden/>
              </w:rPr>
            </w:r>
            <w:r w:rsidR="00C8658E">
              <w:rPr>
                <w:noProof/>
                <w:webHidden/>
              </w:rPr>
              <w:fldChar w:fldCharType="separate"/>
            </w:r>
            <w:r w:rsidR="00C8658E">
              <w:rPr>
                <w:noProof/>
                <w:webHidden/>
              </w:rPr>
              <w:t>53</w:t>
            </w:r>
            <w:r w:rsidR="00C8658E">
              <w:rPr>
                <w:noProof/>
                <w:webHidden/>
              </w:rPr>
              <w:fldChar w:fldCharType="end"/>
            </w:r>
          </w:hyperlink>
        </w:p>
        <w:p w14:paraId="07AA9B29" w14:textId="6EC1F145" w:rsidR="00EE031C" w:rsidRDefault="006E655E">
          <w:r>
            <w:rPr>
              <w:color w:val="000000" w:themeColor="text1"/>
            </w:rPr>
            <w:fldChar w:fldCharType="end"/>
          </w:r>
        </w:p>
      </w:sdtContent>
    </w:sdt>
    <w:p w14:paraId="630DED96" w14:textId="77777777" w:rsidR="006045F2" w:rsidRDefault="006045F2" w:rsidP="00864735">
      <w:r>
        <w:br w:type="page"/>
      </w:r>
    </w:p>
    <w:p w14:paraId="186C5FF5" w14:textId="45FD1687" w:rsidR="00591293" w:rsidRPr="00A609B8" w:rsidRDefault="006045F2" w:rsidP="00A609B8">
      <w:pPr>
        <w:pStyle w:val="Titolo"/>
      </w:pPr>
      <w:bookmarkStart w:id="1" w:name="_Toc167747382"/>
      <w:bookmarkStart w:id="2" w:name="_Toc168386518"/>
      <w:r w:rsidRPr="00A609B8">
        <w:lastRenderedPageBreak/>
        <w:t>Introduzione</w:t>
      </w:r>
      <w:bookmarkEnd w:id="1"/>
      <w:bookmarkEnd w:id="2"/>
    </w:p>
    <w:p w14:paraId="06B6B986" w14:textId="4CEC9E7C" w:rsidR="001B4801" w:rsidRDefault="001B4801" w:rsidP="00EE031C">
      <w:r w:rsidRPr="001B4801">
        <w:t xml:space="preserve">Il crescente utilizzo dei modelli di </w:t>
      </w:r>
      <w:r>
        <w:t>machine</w:t>
      </w:r>
      <w:r w:rsidRPr="001B4801">
        <w:t xml:space="preserve"> </w:t>
      </w:r>
      <w:r>
        <w:t xml:space="preserve">e deep </w:t>
      </w:r>
      <w:r w:rsidRPr="001B4801">
        <w:t>learning in applicazioni critiche ha sollevato preoccupazioni riguardo alla loro sicurezza e robustezza. Mentre questi modelli sono in grado di raggiungere prestazioni straordinarie in una vasta gamma di compiti, dalla visione artificiale alla comprensione del linguaggio naturale, essi sono anche vulnerabili a vari tipi di attacchi. Gli attacchi possono compromettere la correttezza e l'affidabilità dei modelli, con potenziali conseguenze gravi.</w:t>
      </w:r>
    </w:p>
    <w:p w14:paraId="2CB7EE4E" w14:textId="10A1EF03" w:rsidR="005D4F68" w:rsidRDefault="00EE031C" w:rsidP="00EE031C">
      <w:r w:rsidRPr="00EE031C">
        <w:t>Il seguente studio tratta della sperimentazione di vari attacchi a</w:t>
      </w:r>
      <w:r>
        <w:t>d un</w:t>
      </w:r>
      <w:r w:rsidRPr="00EE031C">
        <w:t xml:space="preserve"> modell</w:t>
      </w:r>
      <w:r>
        <w:t>o</w:t>
      </w:r>
      <w:r w:rsidRPr="00EE031C">
        <w:t xml:space="preserve"> di </w:t>
      </w:r>
      <w:r w:rsidR="001B4801">
        <w:t>machine</w:t>
      </w:r>
      <w:r w:rsidRPr="00EE031C">
        <w:t xml:space="preserve"> learning che effettua</w:t>
      </w:r>
      <w:r w:rsidR="00C8658E">
        <w:t xml:space="preserve"> la</w:t>
      </w:r>
      <w:r w:rsidRPr="00EE031C">
        <w:t xml:space="preserve"> classificazione</w:t>
      </w:r>
      <w:r>
        <w:t xml:space="preserve"> di CT </w:t>
      </w:r>
      <w:proofErr w:type="spellStart"/>
      <w:r>
        <w:t>scan</w:t>
      </w:r>
      <w:proofErr w:type="spellEnd"/>
      <w:r>
        <w:t xml:space="preserve"> COVID e non-COVID</w:t>
      </w:r>
      <w:r w:rsidRPr="00EE031C">
        <w:t>, al fine di comprendere le reali conseguenze e vulnerabilità di quest</w:t>
      </w:r>
      <w:r>
        <w:t>i</w:t>
      </w:r>
      <w:r w:rsidRPr="00EE031C">
        <w:t xml:space="preserve"> modelli quando non sono dotati di alcun meccanismo di protezione. In particolare</w:t>
      </w:r>
      <w:r>
        <w:t xml:space="preserve">, lo studio si sofferma </w:t>
      </w:r>
      <w:r w:rsidRPr="00EE031C">
        <w:t>su due categorie di attacchi: attacchi di avvelenamento (</w:t>
      </w:r>
      <w:proofErr w:type="spellStart"/>
      <w:r w:rsidRPr="00EE031C">
        <w:rPr>
          <w:b/>
          <w:bCs/>
        </w:rPr>
        <w:t>poisoning</w:t>
      </w:r>
      <w:proofErr w:type="spellEnd"/>
      <w:r w:rsidRPr="00EE031C">
        <w:t>) e attacchi di avvelenamento con backdoor (</w:t>
      </w:r>
      <w:r w:rsidRPr="00EE031C">
        <w:rPr>
          <w:b/>
          <w:bCs/>
        </w:rPr>
        <w:t>backdoor</w:t>
      </w:r>
      <w:r w:rsidRPr="00EE031C">
        <w:t xml:space="preserve"> </w:t>
      </w:r>
      <w:proofErr w:type="spellStart"/>
      <w:r w:rsidRPr="00EE031C">
        <w:rPr>
          <w:b/>
          <w:bCs/>
        </w:rPr>
        <w:t>poisoning</w:t>
      </w:r>
      <w:proofErr w:type="spellEnd"/>
      <w:r w:rsidRPr="00EE031C">
        <w:t xml:space="preserve">). Questi attacchi sono stati selezionati per la loro capacità di compromettere l'integrità dei modelli di </w:t>
      </w:r>
      <w:r w:rsidR="001B4801">
        <w:t>machine</w:t>
      </w:r>
      <w:r w:rsidRPr="00EE031C">
        <w:t xml:space="preserve"> learning in modi subdoli e difficili da rilevare.</w:t>
      </w:r>
      <w:r w:rsidR="005D4F68">
        <w:br w:type="page"/>
      </w:r>
    </w:p>
    <w:p w14:paraId="32F332FF" w14:textId="0E55FF16" w:rsidR="005D4F68" w:rsidRDefault="005D4F68" w:rsidP="005D4F68">
      <w:pPr>
        <w:pStyle w:val="Titolo"/>
      </w:pPr>
      <w:bookmarkStart w:id="3" w:name="_Toc168386519"/>
      <w:r>
        <w:lastRenderedPageBreak/>
        <w:t>Stato dell’Arte</w:t>
      </w:r>
      <w:bookmarkEnd w:id="3"/>
    </w:p>
    <w:p w14:paraId="603A6D3D" w14:textId="77777777" w:rsidR="005D4F68" w:rsidRPr="005D4F68" w:rsidRDefault="005D4F68" w:rsidP="005D4F68">
      <w:pPr>
        <w:pStyle w:val="Paragrafoelenco"/>
        <w:numPr>
          <w:ilvl w:val="0"/>
          <w:numId w:val="7"/>
        </w:numPr>
        <w:outlineLvl w:val="0"/>
        <w:rPr>
          <w:b/>
          <w:bCs/>
          <w:vanish/>
          <w:sz w:val="32"/>
          <w:szCs w:val="32"/>
        </w:rPr>
      </w:pPr>
      <w:bookmarkStart w:id="4" w:name="_Toc167969868"/>
      <w:bookmarkStart w:id="5" w:name="_Toc167969972"/>
      <w:bookmarkStart w:id="6" w:name="_Toc168066214"/>
      <w:bookmarkStart w:id="7" w:name="_Toc168066326"/>
      <w:bookmarkStart w:id="8" w:name="_Toc168320045"/>
      <w:bookmarkStart w:id="9" w:name="_Toc168386520"/>
      <w:bookmarkEnd w:id="4"/>
      <w:bookmarkEnd w:id="5"/>
      <w:bookmarkEnd w:id="6"/>
      <w:bookmarkEnd w:id="7"/>
      <w:bookmarkEnd w:id="8"/>
      <w:bookmarkEnd w:id="9"/>
    </w:p>
    <w:p w14:paraId="3A13A14B" w14:textId="77777777" w:rsidR="005D4F68" w:rsidRPr="005D4F68" w:rsidRDefault="005D4F68" w:rsidP="005D4F68">
      <w:pPr>
        <w:pStyle w:val="Paragrafoelenco"/>
        <w:numPr>
          <w:ilvl w:val="0"/>
          <w:numId w:val="7"/>
        </w:numPr>
        <w:outlineLvl w:val="0"/>
        <w:rPr>
          <w:b/>
          <w:bCs/>
          <w:vanish/>
          <w:sz w:val="32"/>
          <w:szCs w:val="32"/>
        </w:rPr>
      </w:pPr>
      <w:bookmarkStart w:id="10" w:name="_Toc167969869"/>
      <w:bookmarkStart w:id="11" w:name="_Toc167969973"/>
      <w:bookmarkStart w:id="12" w:name="_Toc168066215"/>
      <w:bookmarkStart w:id="13" w:name="_Toc168066327"/>
      <w:bookmarkStart w:id="14" w:name="_Toc168320046"/>
      <w:bookmarkStart w:id="15" w:name="_Toc168386521"/>
      <w:bookmarkEnd w:id="10"/>
      <w:bookmarkEnd w:id="11"/>
      <w:bookmarkEnd w:id="12"/>
      <w:bookmarkEnd w:id="13"/>
      <w:bookmarkEnd w:id="14"/>
      <w:bookmarkEnd w:id="15"/>
    </w:p>
    <w:p w14:paraId="389E4023" w14:textId="31267913" w:rsidR="005D4F68" w:rsidRDefault="005D4F68" w:rsidP="005D4F68">
      <w:pPr>
        <w:pStyle w:val="Titolo1"/>
      </w:pPr>
      <w:bookmarkStart w:id="16" w:name="_Toc168386522"/>
      <w:r w:rsidRPr="00A609B8">
        <w:t>Tassonomi</w:t>
      </w:r>
      <w:r w:rsidR="001B4801">
        <w:t>a</w:t>
      </w:r>
      <w:bookmarkEnd w:id="16"/>
    </w:p>
    <w:p w14:paraId="45A11ECF" w14:textId="7870E2D7" w:rsidR="00EE031C" w:rsidRDefault="00EE031C" w:rsidP="00EE031C">
      <w:r>
        <w:t xml:space="preserve">È possibile differenziare gli attacchi </w:t>
      </w:r>
      <w:r w:rsidR="001B4801">
        <w:t xml:space="preserve">in </w:t>
      </w:r>
      <w:r w:rsidR="00A221DC">
        <w:t>ambito</w:t>
      </w:r>
      <w:r w:rsidR="001B4801">
        <w:t xml:space="preserve"> di </w:t>
      </w:r>
      <w:proofErr w:type="spellStart"/>
      <w:r w:rsidR="001B4801" w:rsidRPr="00A221DC">
        <w:rPr>
          <w:b/>
          <w:bCs/>
        </w:rPr>
        <w:t>Adversarial</w:t>
      </w:r>
      <w:proofErr w:type="spellEnd"/>
      <w:r w:rsidR="001B4801" w:rsidRPr="00A221DC">
        <w:rPr>
          <w:b/>
          <w:bCs/>
        </w:rPr>
        <w:t xml:space="preserve"> Machine Learning</w:t>
      </w:r>
      <w:r w:rsidR="00A221DC" w:rsidRPr="00A221DC">
        <w:rPr>
          <w:b/>
          <w:bCs/>
        </w:rPr>
        <w:t xml:space="preserve"> </w:t>
      </w:r>
      <w:r w:rsidR="00A221DC">
        <w:t>(</w:t>
      </w:r>
      <w:r w:rsidR="00A221DC" w:rsidRPr="00A221DC">
        <w:rPr>
          <w:b/>
          <w:bCs/>
        </w:rPr>
        <w:t>AML</w:t>
      </w:r>
      <w:r w:rsidR="00A221DC">
        <w:t>)</w:t>
      </w:r>
      <w:r w:rsidR="001B4801">
        <w:t xml:space="preserve"> secondo </w:t>
      </w:r>
      <w:r w:rsidRPr="00250501">
        <w:rPr>
          <w:b/>
          <w:bCs/>
        </w:rPr>
        <w:t>3 macro categorie</w:t>
      </w:r>
      <w:r>
        <w:rPr>
          <w:b/>
          <w:bCs/>
        </w:rPr>
        <w:t xml:space="preserve"> </w:t>
      </w:r>
      <w:r w:rsidRPr="00864735">
        <w:t>[1]</w:t>
      </w:r>
      <w:r>
        <w:t>:</w:t>
      </w:r>
    </w:p>
    <w:p w14:paraId="5127BF31" w14:textId="77777777" w:rsidR="00EE031C" w:rsidRPr="0075417F" w:rsidRDefault="00EE031C" w:rsidP="00EE031C">
      <w:pPr>
        <w:pStyle w:val="Paragrafoelenco"/>
        <w:numPr>
          <w:ilvl w:val="0"/>
          <w:numId w:val="2"/>
        </w:numPr>
      </w:pPr>
      <w:r>
        <w:rPr>
          <w:b/>
          <w:bCs/>
        </w:rPr>
        <w:t>Black-box</w:t>
      </w:r>
      <w:r w:rsidRPr="00250501">
        <w:t>:</w:t>
      </w:r>
      <w:r>
        <w:rPr>
          <w:b/>
          <w:bCs/>
        </w:rPr>
        <w:t xml:space="preserve"> </w:t>
      </w:r>
      <w:r w:rsidRPr="00250501">
        <w:t xml:space="preserve">Gli attacchi di questa categoria presuppongono che il </w:t>
      </w:r>
      <w:proofErr w:type="spellStart"/>
      <w:r w:rsidRPr="00250501">
        <w:t>threat</w:t>
      </w:r>
      <w:proofErr w:type="spellEnd"/>
      <w:r w:rsidRPr="00250501">
        <w:t xml:space="preserve"> agent</w:t>
      </w:r>
      <w:r>
        <w:t>/group</w:t>
      </w:r>
      <w:r>
        <w:rPr>
          <w:rStyle w:val="Rimandonotaapidipagina"/>
        </w:rPr>
        <w:footnoteReference w:id="1"/>
      </w:r>
      <w:r w:rsidRPr="00250501">
        <w:t xml:space="preserve"> non abbia</w:t>
      </w:r>
      <w:r>
        <w:t>no</w:t>
      </w:r>
      <w:r w:rsidRPr="00250501">
        <w:t xml:space="preserve"> alcuna conoscenza interna del modello di machine learning, né dei suoi parametri o della sua architettura. Gli attaccanti possono solo osservare le risposte del modello agli input forniti.</w:t>
      </w:r>
    </w:p>
    <w:p w14:paraId="7CDEAC64" w14:textId="77777777" w:rsidR="00EE031C" w:rsidRPr="0075417F" w:rsidRDefault="00EE031C" w:rsidP="00EE031C">
      <w:pPr>
        <w:pStyle w:val="Paragrafoelenco"/>
        <w:numPr>
          <w:ilvl w:val="0"/>
          <w:numId w:val="2"/>
        </w:numPr>
      </w:pPr>
      <w:r>
        <w:rPr>
          <w:b/>
          <w:bCs/>
        </w:rPr>
        <w:t>White-box</w:t>
      </w:r>
      <w:r w:rsidRPr="00250501">
        <w:t>:</w:t>
      </w:r>
      <w:r>
        <w:rPr>
          <w:b/>
          <w:bCs/>
        </w:rPr>
        <w:t xml:space="preserve"> </w:t>
      </w:r>
      <w:r>
        <w:t xml:space="preserve">gli attacchi di questa categoria presuppongono che il </w:t>
      </w:r>
      <w:proofErr w:type="spellStart"/>
      <w:r>
        <w:t>threat</w:t>
      </w:r>
      <w:proofErr w:type="spellEnd"/>
      <w:r>
        <w:t xml:space="preserve"> agent/group siano in possesso di una piena conoscenza del sistema di ML.</w:t>
      </w:r>
    </w:p>
    <w:p w14:paraId="05886042" w14:textId="77777777" w:rsidR="00EE031C" w:rsidRDefault="00EE031C" w:rsidP="00EE031C">
      <w:pPr>
        <w:pStyle w:val="Paragrafoelenco"/>
        <w:numPr>
          <w:ilvl w:val="0"/>
          <w:numId w:val="2"/>
        </w:numPr>
      </w:pPr>
      <w:r>
        <w:rPr>
          <w:b/>
          <w:bCs/>
        </w:rPr>
        <w:t>Grey-box</w:t>
      </w:r>
      <w:r w:rsidRPr="00250501">
        <w:t xml:space="preserve">: Gli attacchi di questa categoria si collocano tra i black-box e i white-box, dove il </w:t>
      </w:r>
      <w:proofErr w:type="spellStart"/>
      <w:r w:rsidRPr="00250501">
        <w:t>threat</w:t>
      </w:r>
      <w:proofErr w:type="spellEnd"/>
      <w:r w:rsidRPr="00250501">
        <w:t xml:space="preserve"> agent</w:t>
      </w:r>
      <w:r>
        <w:t>/group</w:t>
      </w:r>
      <w:r w:rsidRPr="00250501">
        <w:t xml:space="preserve"> ha</w:t>
      </w:r>
      <w:r>
        <w:t>nno</w:t>
      </w:r>
      <w:r w:rsidRPr="00250501">
        <w:t xml:space="preserve"> una conoscenza parziale del modello di machine learning. Ad esempio, l'attaccante potrebbe conoscere l'architettura del modello ma non i valori esatti dei suoi parametri, </w:t>
      </w:r>
      <w:r>
        <w:t xml:space="preserve">i suoi </w:t>
      </w:r>
      <w:proofErr w:type="spellStart"/>
      <w:r>
        <w:t>pesi</w:t>
      </w:r>
      <w:proofErr w:type="spellEnd"/>
      <w:r>
        <w:t xml:space="preserve">, </w:t>
      </w:r>
      <w:r w:rsidRPr="00250501">
        <w:t>o avere accesso a un sottoinsieme dei dati di training.</w:t>
      </w:r>
    </w:p>
    <w:p w14:paraId="5BE1750E" w14:textId="13BCFE9A" w:rsidR="00EE031C" w:rsidRPr="005F756F" w:rsidRDefault="00EE031C" w:rsidP="00EE031C">
      <w:r w:rsidRPr="005F756F">
        <w:lastRenderedPageBreak/>
        <w:t xml:space="preserve">Nella tassonomia degli attacchi ai modelli di </w:t>
      </w:r>
      <w:r w:rsidR="001B4801">
        <w:t>machine</w:t>
      </w:r>
      <w:r w:rsidRPr="005F756F">
        <w:t xml:space="preserve"> learning, oltre alla differenza tra white-box, black-box e </w:t>
      </w:r>
      <w:proofErr w:type="spellStart"/>
      <w:r w:rsidRPr="005F756F">
        <w:t>grey</w:t>
      </w:r>
      <w:proofErr w:type="spellEnd"/>
      <w:r w:rsidRPr="005F756F">
        <w:t>-box e ai vari tipi di attacco</w:t>
      </w:r>
      <w:r>
        <w:t>, si possono anche classificare in base al target a cui mirano</w:t>
      </w:r>
      <w:r w:rsidRPr="005F756F">
        <w:t>:</w:t>
      </w:r>
    </w:p>
    <w:p w14:paraId="735472F3" w14:textId="77777777" w:rsidR="00EE031C" w:rsidRPr="005F756F" w:rsidRDefault="00EE031C" w:rsidP="00EE031C">
      <w:pPr>
        <w:numPr>
          <w:ilvl w:val="1"/>
          <w:numId w:val="18"/>
        </w:numPr>
        <w:tabs>
          <w:tab w:val="num" w:pos="1440"/>
        </w:tabs>
        <w:rPr>
          <w:u w:val="single"/>
        </w:rPr>
      </w:pPr>
      <w:r w:rsidRPr="005F756F">
        <w:rPr>
          <w:b/>
          <w:bCs/>
        </w:rPr>
        <w:t>Disponibilità</w:t>
      </w:r>
      <w:r w:rsidRPr="005F756F">
        <w:t>: Rendere il modello inutilizzabile o degradare le sue prestazioni.</w:t>
      </w:r>
    </w:p>
    <w:p w14:paraId="09CABE74" w14:textId="77777777" w:rsidR="00EE031C" w:rsidRDefault="00EE031C" w:rsidP="00EE031C">
      <w:pPr>
        <w:numPr>
          <w:ilvl w:val="1"/>
          <w:numId w:val="18"/>
        </w:numPr>
        <w:tabs>
          <w:tab w:val="num" w:pos="1440"/>
        </w:tabs>
      </w:pPr>
      <w:r w:rsidRPr="005F756F">
        <w:rPr>
          <w:b/>
          <w:bCs/>
        </w:rPr>
        <w:t>Integrità</w:t>
      </w:r>
      <w:r w:rsidRPr="005F756F">
        <w:t xml:space="preserve">: Modificare l'output del modello in modo malevolo, come nei backdoor </w:t>
      </w:r>
      <w:proofErr w:type="spellStart"/>
      <w:r w:rsidRPr="005F756F">
        <w:t>attacks</w:t>
      </w:r>
      <w:proofErr w:type="spellEnd"/>
      <w:r w:rsidRPr="005F756F">
        <w:t>.</w:t>
      </w:r>
    </w:p>
    <w:p w14:paraId="077C4649" w14:textId="53F79E82" w:rsidR="00EE031C" w:rsidRPr="00EE031C" w:rsidRDefault="00EE031C" w:rsidP="00EE031C">
      <w:pPr>
        <w:numPr>
          <w:ilvl w:val="1"/>
          <w:numId w:val="18"/>
        </w:numPr>
        <w:tabs>
          <w:tab w:val="num" w:pos="1440"/>
        </w:tabs>
      </w:pPr>
      <w:r w:rsidRPr="005D4F68">
        <w:rPr>
          <w:b/>
          <w:bCs/>
        </w:rPr>
        <w:t>Riservatezza</w:t>
      </w:r>
      <w:r w:rsidRPr="005F756F">
        <w:t xml:space="preserve">: Estrarre informazioni sensibili dal modello, come negli </w:t>
      </w:r>
      <w:proofErr w:type="spellStart"/>
      <w:r w:rsidRPr="005F756F">
        <w:t>inference</w:t>
      </w:r>
      <w:proofErr w:type="spellEnd"/>
      <w:r w:rsidRPr="005F756F">
        <w:t xml:space="preserve"> </w:t>
      </w:r>
      <w:proofErr w:type="spellStart"/>
      <w:r w:rsidRPr="005F756F">
        <w:t>attacks</w:t>
      </w:r>
      <w:proofErr w:type="spellEnd"/>
      <w:r>
        <w:t>.</w:t>
      </w:r>
    </w:p>
    <w:p w14:paraId="2A0F6093" w14:textId="77777777" w:rsidR="005D4F68" w:rsidRPr="00864735" w:rsidRDefault="005D4F68" w:rsidP="005D4F68">
      <w:r w:rsidRPr="00864735">
        <w:t>Le principali tipologie di attacchi presenti a Stato dell’Arte [1] su reti non generative sono:</w:t>
      </w:r>
    </w:p>
    <w:p w14:paraId="2AF8A36C" w14:textId="77777777" w:rsidR="005D4F68" w:rsidRDefault="005D4F68" w:rsidP="005D4F68">
      <w:pPr>
        <w:pStyle w:val="Paragrafoelenco"/>
        <w:numPr>
          <w:ilvl w:val="0"/>
          <w:numId w:val="1"/>
        </w:numPr>
      </w:pPr>
      <w:proofErr w:type="spellStart"/>
      <w:r>
        <w:rPr>
          <w:b/>
          <w:bCs/>
        </w:rPr>
        <w:t>Evasion</w:t>
      </w:r>
      <w:proofErr w:type="spellEnd"/>
      <w:r>
        <w:rPr>
          <w:b/>
          <w:bCs/>
        </w:rPr>
        <w:t xml:space="preserve"> </w:t>
      </w:r>
      <w:proofErr w:type="spellStart"/>
      <w:r>
        <w:rPr>
          <w:b/>
          <w:bCs/>
        </w:rPr>
        <w:t>attacks</w:t>
      </w:r>
      <w:proofErr w:type="spellEnd"/>
      <w:r>
        <w:t>: Questi attacchi mirano a indurre il modello a fare previsioni errate, modificando leggermente i dati di input. Ad esempio, piccole perturbazioni in un'immagine possono portare un modello di riconoscimento a classificare erroneamente l'oggetto, manipolando quindi l</w:t>
      </w:r>
      <w:r w:rsidRPr="0075417F">
        <w:rPr>
          <w:b/>
          <w:bCs/>
        </w:rPr>
        <w:t>’integrità</w:t>
      </w:r>
      <w:r>
        <w:t xml:space="preserve"> del modello.</w:t>
      </w:r>
    </w:p>
    <w:p w14:paraId="1FA22CAB" w14:textId="77777777" w:rsidR="005D4F68" w:rsidRDefault="005D4F68" w:rsidP="005D4F68">
      <w:pPr>
        <w:pStyle w:val="Paragrafoelenco"/>
        <w:numPr>
          <w:ilvl w:val="0"/>
          <w:numId w:val="1"/>
        </w:numPr>
      </w:pPr>
      <w:r>
        <w:rPr>
          <w:b/>
          <w:bCs/>
        </w:rPr>
        <w:t xml:space="preserve">Backdoor </w:t>
      </w:r>
      <w:proofErr w:type="spellStart"/>
      <w:r>
        <w:rPr>
          <w:b/>
          <w:bCs/>
        </w:rPr>
        <w:t>Poisoning</w:t>
      </w:r>
      <w:proofErr w:type="spellEnd"/>
      <w:r>
        <w:rPr>
          <w:b/>
          <w:bCs/>
        </w:rPr>
        <w:t xml:space="preserve"> </w:t>
      </w:r>
      <w:proofErr w:type="spellStart"/>
      <w:r>
        <w:rPr>
          <w:b/>
          <w:bCs/>
        </w:rPr>
        <w:t>attacks</w:t>
      </w:r>
      <w:proofErr w:type="spellEnd"/>
      <w:r>
        <w:rPr>
          <w:b/>
          <w:bCs/>
        </w:rPr>
        <w:t xml:space="preserve">: </w:t>
      </w:r>
      <w:r>
        <w:t xml:space="preserve">Coinvolgono l'inserimento di dati malevoli nel processo di training del modello, compromettendo così la </w:t>
      </w:r>
      <w:r w:rsidRPr="0075417F">
        <w:rPr>
          <w:b/>
          <w:bCs/>
        </w:rPr>
        <w:t>qualità</w:t>
      </w:r>
      <w:r>
        <w:t xml:space="preserve"> e </w:t>
      </w:r>
      <w:r w:rsidRPr="0075417F">
        <w:rPr>
          <w:b/>
          <w:bCs/>
        </w:rPr>
        <w:t>integrità</w:t>
      </w:r>
      <w:r>
        <w:t xml:space="preserve"> del modello stesso.</w:t>
      </w:r>
    </w:p>
    <w:p w14:paraId="2B986C12" w14:textId="77777777" w:rsidR="005D4F68" w:rsidRDefault="005D4F68" w:rsidP="005D4F68">
      <w:pPr>
        <w:pStyle w:val="Paragrafoelenco"/>
        <w:numPr>
          <w:ilvl w:val="0"/>
          <w:numId w:val="1"/>
        </w:numPr>
      </w:pPr>
      <w:r w:rsidRPr="00F8314D">
        <w:rPr>
          <w:b/>
          <w:bCs/>
        </w:rPr>
        <w:t>Side-Channel Attacks</w:t>
      </w:r>
      <w:r>
        <w:t xml:space="preserve">: Questi attacchi sfruttano informazioni indirette, come il consumo energetico, il tempo di esecuzione o le emissioni elettromagnetiche del sistema, per inferire dettagli sui modelli e sui dati con cui operano. Anche se non interferiscono direttamente con i dati, possono rivelare informazioni sensibili che possono essere utilizzate per ulteriori attacchi e possono vincolare la </w:t>
      </w:r>
      <w:r w:rsidRPr="0075417F">
        <w:rPr>
          <w:b/>
          <w:bCs/>
        </w:rPr>
        <w:t>disponibilità</w:t>
      </w:r>
      <w:r>
        <w:t xml:space="preserve"> del modello.</w:t>
      </w:r>
    </w:p>
    <w:p w14:paraId="1176C11D" w14:textId="77777777" w:rsidR="005D4F68" w:rsidRDefault="005D4F68" w:rsidP="005D4F68">
      <w:pPr>
        <w:pStyle w:val="Paragrafoelenco"/>
        <w:numPr>
          <w:ilvl w:val="0"/>
          <w:numId w:val="1"/>
        </w:numPr>
      </w:pPr>
      <w:r w:rsidRPr="00F8314D">
        <w:rPr>
          <w:b/>
          <w:bCs/>
        </w:rPr>
        <w:lastRenderedPageBreak/>
        <w:t xml:space="preserve">Model </w:t>
      </w:r>
      <w:proofErr w:type="spellStart"/>
      <w:r w:rsidRPr="00F8314D">
        <w:rPr>
          <w:b/>
          <w:bCs/>
        </w:rPr>
        <w:t>Inversion</w:t>
      </w:r>
      <w:proofErr w:type="spellEnd"/>
      <w:r w:rsidRPr="00F8314D">
        <w:rPr>
          <w:b/>
          <w:bCs/>
        </w:rPr>
        <w:t xml:space="preserve"> Attacks</w:t>
      </w:r>
      <w:r>
        <w:t xml:space="preserve">: Questo tipo di attacco mira a ricostruire dati di input originali utilizzando l'accesso al modello. Gli attaccanti cercano di estrarre informazioni sensibili dai modelli, ricostruendo, ad esempio, immagini di volti o altri dati personali a partire dalle risposte del modello, violandola </w:t>
      </w:r>
      <w:r w:rsidRPr="0075417F">
        <w:rPr>
          <w:b/>
          <w:bCs/>
        </w:rPr>
        <w:t>privacy</w:t>
      </w:r>
      <w:r>
        <w:t xml:space="preserve"> e vincoli di </w:t>
      </w:r>
      <w:r w:rsidRPr="0075417F">
        <w:rPr>
          <w:b/>
          <w:bCs/>
        </w:rPr>
        <w:t>copyright</w:t>
      </w:r>
      <w:r>
        <w:t>.</w:t>
      </w:r>
    </w:p>
    <w:p w14:paraId="47FCF07B" w14:textId="5E8846E4" w:rsidR="00ED535B" w:rsidRDefault="005D4F68" w:rsidP="00ED535B">
      <w:pPr>
        <w:pStyle w:val="Paragrafoelenco"/>
        <w:numPr>
          <w:ilvl w:val="0"/>
          <w:numId w:val="1"/>
        </w:numPr>
      </w:pPr>
      <w:r w:rsidRPr="00F8314D">
        <w:rPr>
          <w:b/>
          <w:bCs/>
        </w:rPr>
        <w:t xml:space="preserve">Model </w:t>
      </w:r>
      <w:proofErr w:type="spellStart"/>
      <w:r w:rsidRPr="00F8314D">
        <w:rPr>
          <w:b/>
          <w:bCs/>
        </w:rPr>
        <w:t>Extraction</w:t>
      </w:r>
      <w:proofErr w:type="spellEnd"/>
      <w:r w:rsidRPr="00F8314D">
        <w:rPr>
          <w:b/>
          <w:bCs/>
        </w:rPr>
        <w:t xml:space="preserve"> Attacks</w:t>
      </w:r>
      <w:r>
        <w:t xml:space="preserve">: Gli attaccanti cercano di copiare o "rubare" un modello di machine learning interrogandolo ripetutamente con input accuratamente selezionati per ricostruire il modello stesso. Questo permette di ottenere un modello che funziona in modo simile a quello originale, </w:t>
      </w:r>
      <w:r w:rsidRPr="0075417F">
        <w:t>compromettendo</w:t>
      </w:r>
      <w:r>
        <w:t xml:space="preserve"> </w:t>
      </w:r>
      <w:r w:rsidRPr="0075417F">
        <w:t>la</w:t>
      </w:r>
      <w:r>
        <w:t xml:space="preserve"> </w:t>
      </w:r>
      <w:r w:rsidRPr="0075417F">
        <w:rPr>
          <w:b/>
          <w:bCs/>
        </w:rPr>
        <w:t>proprietà</w:t>
      </w:r>
      <w:r>
        <w:t xml:space="preserve"> </w:t>
      </w:r>
      <w:r w:rsidRPr="0075417F">
        <w:rPr>
          <w:b/>
          <w:bCs/>
        </w:rPr>
        <w:t>intellettuale</w:t>
      </w:r>
      <w:r>
        <w:t xml:space="preserve">, la </w:t>
      </w:r>
      <w:r w:rsidRPr="0075417F">
        <w:rPr>
          <w:b/>
          <w:bCs/>
        </w:rPr>
        <w:t>sicurezza</w:t>
      </w:r>
      <w:r>
        <w:t xml:space="preserve"> </w:t>
      </w:r>
      <w:r w:rsidRPr="0075417F">
        <w:rPr>
          <w:b/>
          <w:bCs/>
        </w:rPr>
        <w:t>dei</w:t>
      </w:r>
      <w:r>
        <w:t xml:space="preserve"> </w:t>
      </w:r>
      <w:r w:rsidRPr="0075417F">
        <w:rPr>
          <w:b/>
          <w:bCs/>
        </w:rPr>
        <w:t>dati</w:t>
      </w:r>
      <w:r>
        <w:t xml:space="preserve"> e permette di definire un modello di base da cui partire per effettuare le altre tipologie precedentemente descritte.</w:t>
      </w:r>
    </w:p>
    <w:p w14:paraId="0F0E0F9B" w14:textId="2BD11ABD" w:rsidR="005D4F68" w:rsidRDefault="005D4F68" w:rsidP="005D4F68">
      <w:pPr>
        <w:pStyle w:val="Titolo1"/>
      </w:pPr>
      <w:bookmarkStart w:id="17" w:name="_Toc168386523"/>
      <w:r>
        <w:t>Metodologia di attacco</w:t>
      </w:r>
      <w:bookmarkEnd w:id="17"/>
    </w:p>
    <w:p w14:paraId="29796DC0" w14:textId="13D4ACF7" w:rsidR="005D4F68" w:rsidRDefault="005D4F68" w:rsidP="005D4F68">
      <w:r w:rsidRPr="00AF5D5D">
        <w:t>In questo studio, l</w:t>
      </w:r>
      <w:r>
        <w:t>e</w:t>
      </w:r>
      <w:r w:rsidRPr="00AF5D5D">
        <w:t xml:space="preserve"> metodolog</w:t>
      </w:r>
      <w:r>
        <w:t>ie</w:t>
      </w:r>
      <w:r w:rsidRPr="00AF5D5D">
        <w:t xml:space="preserve"> di attacco scelt</w:t>
      </w:r>
      <w:r w:rsidR="001B4801">
        <w:t>e</w:t>
      </w:r>
      <w:r>
        <w:t xml:space="preserve"> per testate la rete neurale sono</w:t>
      </w:r>
      <w:r w:rsidRPr="00AF5D5D">
        <w:t xml:space="preserve"> il </w:t>
      </w:r>
      <w:proofErr w:type="spellStart"/>
      <w:r w:rsidRPr="00AF5D5D">
        <w:t>poisoning</w:t>
      </w:r>
      <w:proofErr w:type="spellEnd"/>
      <w:r w:rsidR="00D70B9E">
        <w:t xml:space="preserve"> [1]</w:t>
      </w:r>
      <w:r>
        <w:t xml:space="preserve"> e la sua versione con l’utilizzo di un backdoor “trigger”</w:t>
      </w:r>
      <w:r w:rsidR="00D70B9E">
        <w:t xml:space="preserve"> [1]</w:t>
      </w:r>
      <w:r>
        <w:t xml:space="preserve">. </w:t>
      </w:r>
    </w:p>
    <w:p w14:paraId="3C10EBDE" w14:textId="67310C96" w:rsidR="001B4801" w:rsidRDefault="001B4801" w:rsidP="001B4801">
      <w:pPr>
        <w:pStyle w:val="Titolo2"/>
      </w:pPr>
      <w:bookmarkStart w:id="18" w:name="_Toc168386524"/>
      <w:proofErr w:type="spellStart"/>
      <w:r>
        <w:t>Poisoning</w:t>
      </w:r>
      <w:bookmarkEnd w:id="18"/>
      <w:proofErr w:type="spellEnd"/>
    </w:p>
    <w:p w14:paraId="32741A52" w14:textId="576E58EF" w:rsidR="005D4F68" w:rsidRDefault="005D4F68" w:rsidP="005D4F68">
      <w:r w:rsidRPr="00313554">
        <w:t xml:space="preserve">Il </w:t>
      </w:r>
      <w:proofErr w:type="spellStart"/>
      <w:r w:rsidRPr="00313554">
        <w:rPr>
          <w:b/>
          <w:bCs/>
        </w:rPr>
        <w:t>poisoning</w:t>
      </w:r>
      <w:proofErr w:type="spellEnd"/>
      <w:r w:rsidR="00D70B9E">
        <w:rPr>
          <w:b/>
          <w:bCs/>
        </w:rPr>
        <w:t xml:space="preserve"> </w:t>
      </w:r>
      <w:r w:rsidR="00D70B9E">
        <w:t>[1]</w:t>
      </w:r>
      <w:r>
        <w:t xml:space="preserve"> </w:t>
      </w:r>
      <w:r w:rsidRPr="00313554">
        <w:t xml:space="preserve">è un tipo di attacco in cui l'attaccante altera il dataset di addestramento inserendo esempi manipolati, senza l'uso di un trigger specifico. L'obiettivo è degradare la qualità del modello compromettendo la sua capacità di generalizzare correttamente su nuovi dati. In questo scenario, il modello viene addestrato su dati contaminati che rappresentano distribuzioni non corrette, portandolo a imparare associazioni errate e a fare previsioni sbagliate su dati puliti. Questi attacchi sono difficili da rilevare </w:t>
      </w:r>
      <w:r w:rsidRPr="00313554">
        <w:lastRenderedPageBreak/>
        <w:t>poiché i dati contaminati possono sembrare legittimi e coerenti con il resto del dataset.</w:t>
      </w:r>
    </w:p>
    <w:p w14:paraId="69126D04" w14:textId="499D3FBD" w:rsidR="001B4801" w:rsidRDefault="001B4801" w:rsidP="001B4801">
      <w:pPr>
        <w:pStyle w:val="Titolo2"/>
      </w:pPr>
      <w:bookmarkStart w:id="19" w:name="_Toc168386525"/>
      <w:r>
        <w:t xml:space="preserve">Backdoor </w:t>
      </w:r>
      <w:proofErr w:type="spellStart"/>
      <w:r>
        <w:t>Poisoning</w:t>
      </w:r>
      <w:bookmarkEnd w:id="19"/>
      <w:proofErr w:type="spellEnd"/>
    </w:p>
    <w:p w14:paraId="2B227EC7" w14:textId="3461ED0F" w:rsidR="005D4F68" w:rsidRDefault="005D4F68" w:rsidP="005D4F68">
      <w:r>
        <w:t xml:space="preserve">A differenza di ciò il </w:t>
      </w:r>
      <w:r w:rsidRPr="00313554">
        <w:rPr>
          <w:b/>
          <w:bCs/>
        </w:rPr>
        <w:t>backdoor</w:t>
      </w:r>
      <w:r w:rsidRPr="00313554">
        <w:t xml:space="preserve"> </w:t>
      </w:r>
      <w:proofErr w:type="spellStart"/>
      <w:r w:rsidRPr="00313554">
        <w:rPr>
          <w:b/>
          <w:bCs/>
        </w:rPr>
        <w:t>poisoning</w:t>
      </w:r>
      <w:proofErr w:type="spellEnd"/>
      <w:r>
        <w:t xml:space="preserve"> </w:t>
      </w:r>
      <w:r w:rsidR="00D70B9E">
        <w:t xml:space="preserve">[1] </w:t>
      </w:r>
      <w:r w:rsidRPr="00DF667F">
        <w:t>comporta l'inserimento intenzionale di un</w:t>
      </w:r>
      <w:r>
        <w:t>a</w:t>
      </w:r>
      <w:r w:rsidRPr="00DF667F">
        <w:t xml:space="preserve"> </w:t>
      </w:r>
      <w:r>
        <w:t xml:space="preserve">percentuale </w:t>
      </w:r>
      <w:r w:rsidRPr="00DF667F">
        <w:t xml:space="preserve">di esempi manipolati </w:t>
      </w:r>
      <w:r>
        <w:t>all’interno del</w:t>
      </w:r>
      <w:r w:rsidRPr="00DF667F">
        <w:t xml:space="preserve"> dataset di addestramento. Questi esempi sono progettati per far sì che il modello apprenda un comportamento specifico, che viene attivato da un "trigger" quando il modello è in uso</w:t>
      </w:r>
      <w:r>
        <w:t>, come una backdoor (“porta aperta”) all’interno del modello</w:t>
      </w:r>
      <w:r w:rsidRPr="00DF667F">
        <w:t>.</w:t>
      </w:r>
      <w:r>
        <w:t xml:space="preserve"> Perciò quando il modello verrà testato con i dati che non presentano il trigger</w:t>
      </w:r>
      <w:r w:rsidR="00C8658E">
        <w:t xml:space="preserve">, </w:t>
      </w:r>
      <w:r>
        <w:t>funzionerà correttamente, mentre quando effettuerà delle predizioni su dati con il trigger verrà “attivata” la backdoor e farà una erronea predizione, in base alla target label definita dall’attaccante.</w:t>
      </w:r>
    </w:p>
    <w:p w14:paraId="65665A9A" w14:textId="77777777" w:rsidR="005D4F68" w:rsidRPr="00DF667F" w:rsidRDefault="005D4F68" w:rsidP="005D4F68">
      <w:pPr>
        <w:rPr>
          <w:b/>
          <w:bCs/>
        </w:rPr>
      </w:pPr>
      <w:r w:rsidRPr="00DF667F">
        <w:rPr>
          <w:b/>
          <w:bCs/>
        </w:rPr>
        <w:t>Vantaggi de</w:t>
      </w:r>
      <w:r>
        <w:rPr>
          <w:b/>
          <w:bCs/>
        </w:rPr>
        <w:t>gli attacchi descritti</w:t>
      </w:r>
    </w:p>
    <w:p w14:paraId="22AEBCA2" w14:textId="77777777" w:rsidR="005D4F68" w:rsidRPr="00DF667F" w:rsidRDefault="005D4F68" w:rsidP="005D4F68">
      <w:pPr>
        <w:numPr>
          <w:ilvl w:val="0"/>
          <w:numId w:val="16"/>
        </w:numPr>
      </w:pPr>
      <w:r w:rsidRPr="00DF667F">
        <w:rPr>
          <w:b/>
          <w:bCs/>
        </w:rPr>
        <w:t>Difficile da Rilevare</w:t>
      </w:r>
      <w:r w:rsidRPr="00DF667F">
        <w:t xml:space="preserve">: Poiché il trigger può essere molto piccolo o inserito in modo subdolo, il backdoor </w:t>
      </w:r>
      <w:proofErr w:type="spellStart"/>
      <w:r w:rsidRPr="00DF667F">
        <w:t>poisoning</w:t>
      </w:r>
      <w:proofErr w:type="spellEnd"/>
      <w:r w:rsidRPr="00DF667F">
        <w:t xml:space="preserve"> è spesso difficile da rilevare attraverso l'analisi tradizionale dei dati di addestramento.</w:t>
      </w:r>
    </w:p>
    <w:p w14:paraId="248761E7" w14:textId="77777777" w:rsidR="005D4F68" w:rsidRPr="00DF667F" w:rsidRDefault="005D4F68" w:rsidP="005D4F68">
      <w:pPr>
        <w:numPr>
          <w:ilvl w:val="0"/>
          <w:numId w:val="16"/>
        </w:numPr>
      </w:pPr>
      <w:r w:rsidRPr="00DF667F">
        <w:rPr>
          <w:b/>
          <w:bCs/>
        </w:rPr>
        <w:t>Efficienza</w:t>
      </w:r>
      <w:r w:rsidRPr="00DF667F">
        <w:t xml:space="preserve">: È necessario modificare solo una piccola </w:t>
      </w:r>
      <w:r>
        <w:t xml:space="preserve">percentuale </w:t>
      </w:r>
      <w:r w:rsidRPr="00DF667F">
        <w:t>del dataset per avere un impatto significativo sul comportamento del modello, mantenendo bassa la probabilità di rilevamento.</w:t>
      </w:r>
    </w:p>
    <w:p w14:paraId="78C3A698" w14:textId="77777777" w:rsidR="005D4F68" w:rsidRDefault="005D4F68" w:rsidP="005D4F68">
      <w:pPr>
        <w:rPr>
          <w:b/>
          <w:bCs/>
        </w:rPr>
      </w:pPr>
      <w:r>
        <w:rPr>
          <w:b/>
          <w:bCs/>
        </w:rPr>
        <w:t>Svantaggi degli attacchi descritti</w:t>
      </w:r>
    </w:p>
    <w:p w14:paraId="04DB0098" w14:textId="77777777" w:rsidR="005D4F68" w:rsidRPr="00322F4F" w:rsidRDefault="005D4F68" w:rsidP="005D4F68">
      <w:pPr>
        <w:numPr>
          <w:ilvl w:val="0"/>
          <w:numId w:val="17"/>
        </w:numPr>
      </w:pPr>
      <w:r w:rsidRPr="00322F4F">
        <w:rPr>
          <w:b/>
          <w:bCs/>
        </w:rPr>
        <w:t>Necessità di Accesso al Dataset di Addestramento</w:t>
      </w:r>
      <w:r w:rsidRPr="00322F4F">
        <w:t>:</w:t>
      </w:r>
    </w:p>
    <w:p w14:paraId="60B285EF" w14:textId="77777777" w:rsidR="005D4F68" w:rsidRPr="00322F4F" w:rsidRDefault="005D4F68" w:rsidP="005D4F68">
      <w:pPr>
        <w:numPr>
          <w:ilvl w:val="1"/>
          <w:numId w:val="17"/>
        </w:numPr>
      </w:pPr>
      <w:r w:rsidRPr="00322F4F">
        <w:rPr>
          <w:b/>
          <w:bCs/>
        </w:rPr>
        <w:t>Difficoltà di Accesso</w:t>
      </w:r>
      <w:r w:rsidRPr="00322F4F">
        <w:t xml:space="preserve">: Per eseguire un attacco di backdoor </w:t>
      </w:r>
      <w:proofErr w:type="spellStart"/>
      <w:r w:rsidRPr="00322F4F">
        <w:t>poisoning</w:t>
      </w:r>
      <w:proofErr w:type="spellEnd"/>
      <w:r w:rsidRPr="00322F4F">
        <w:t>, l'attaccante deve avere accesso al dataset di addestramento o al processo di addestramento del modello, il che può essere difficile in ambienti controllati o sicuri.</w:t>
      </w:r>
    </w:p>
    <w:p w14:paraId="3BC8FCF0" w14:textId="77777777" w:rsidR="005D4F68" w:rsidRDefault="005D4F68" w:rsidP="005D4F68">
      <w:pPr>
        <w:numPr>
          <w:ilvl w:val="1"/>
          <w:numId w:val="17"/>
        </w:numPr>
      </w:pPr>
      <w:r w:rsidRPr="00322F4F">
        <w:rPr>
          <w:b/>
          <w:bCs/>
        </w:rPr>
        <w:lastRenderedPageBreak/>
        <w:t>Monitoraggio e Controlli</w:t>
      </w:r>
      <w:r w:rsidRPr="00322F4F">
        <w:t>: I dataset di addestramento spesso sono monitorati e protetti, riducendo le possibilità che un attaccante possa inserirvi dati malevoli senza essere scoperto</w:t>
      </w:r>
      <w:r>
        <w:t>.</w:t>
      </w:r>
    </w:p>
    <w:p w14:paraId="289C583C" w14:textId="77777777" w:rsidR="005D4F68" w:rsidRDefault="005D4F68" w:rsidP="005D4F68">
      <w:pPr>
        <w:numPr>
          <w:ilvl w:val="0"/>
          <w:numId w:val="17"/>
        </w:numPr>
      </w:pPr>
      <w:r w:rsidRPr="00966129">
        <w:rPr>
          <w:b/>
          <w:bCs/>
        </w:rPr>
        <w:t>Requisiti di Conoscenza del Modello</w:t>
      </w:r>
      <w:r>
        <w:t>:</w:t>
      </w:r>
    </w:p>
    <w:p w14:paraId="10F1AF7F" w14:textId="77777777" w:rsidR="005D4F68" w:rsidRDefault="005D4F68" w:rsidP="005D4F68">
      <w:pPr>
        <w:numPr>
          <w:ilvl w:val="1"/>
          <w:numId w:val="17"/>
        </w:numPr>
      </w:pPr>
      <w:r w:rsidRPr="00322F4F">
        <w:rPr>
          <w:b/>
          <w:bCs/>
        </w:rPr>
        <w:t>Conoscenza</w:t>
      </w:r>
      <w:r>
        <w:rPr>
          <w:b/>
          <w:bCs/>
        </w:rPr>
        <w:t xml:space="preserve"> white-box</w:t>
      </w:r>
      <w:r>
        <w:t>: L'attaccante necessita di una buona comprensione del modello, del suo processo di addestramento e delle sue caratteristiche per creare un trigger efficace, il che richiede competenze tecniche avanzate.</w:t>
      </w:r>
    </w:p>
    <w:p w14:paraId="22E6495F" w14:textId="77777777" w:rsidR="005D4F68" w:rsidRDefault="005D4F68" w:rsidP="005D4F68">
      <w:pPr>
        <w:numPr>
          <w:ilvl w:val="0"/>
          <w:numId w:val="17"/>
        </w:numPr>
      </w:pPr>
      <w:r>
        <w:rPr>
          <w:b/>
          <w:bCs/>
        </w:rPr>
        <w:t xml:space="preserve">Possibili </w:t>
      </w:r>
      <w:r w:rsidRPr="00966129">
        <w:rPr>
          <w:b/>
          <w:bCs/>
        </w:rPr>
        <w:t>Difese Avanzate</w:t>
      </w:r>
      <w:r>
        <w:t>:</w:t>
      </w:r>
    </w:p>
    <w:p w14:paraId="779977C2" w14:textId="30A31425" w:rsidR="005D4F68" w:rsidRDefault="005D4F68" w:rsidP="005D4F68">
      <w:pPr>
        <w:numPr>
          <w:ilvl w:val="1"/>
          <w:numId w:val="17"/>
        </w:numPr>
      </w:pPr>
      <w:proofErr w:type="spellStart"/>
      <w:r w:rsidRPr="00966129">
        <w:rPr>
          <w:b/>
          <w:bCs/>
        </w:rPr>
        <w:t>Adversarial</w:t>
      </w:r>
      <w:proofErr w:type="spellEnd"/>
      <w:r w:rsidRPr="00966129">
        <w:rPr>
          <w:b/>
          <w:bCs/>
        </w:rPr>
        <w:t xml:space="preserve"> Training</w:t>
      </w:r>
      <w:r>
        <w:t>: Utilizzo di tecniche come l’</w:t>
      </w:r>
      <w:proofErr w:type="spellStart"/>
      <w:r>
        <w:t>adversarial</w:t>
      </w:r>
      <w:proofErr w:type="spellEnd"/>
      <w:r>
        <w:t xml:space="preserve"> training</w:t>
      </w:r>
      <w:r>
        <w:rPr>
          <w:rStyle w:val="Rimandonotaapidipagina"/>
        </w:rPr>
        <w:footnoteReference w:id="2"/>
      </w:r>
      <w:r>
        <w:t xml:space="preserve"> possono migliorare la robustezza del modello contro attacchi, rendendo più difficile l'efficacia del backdoor </w:t>
      </w:r>
      <w:proofErr w:type="spellStart"/>
      <w:r>
        <w:t>poisoning</w:t>
      </w:r>
      <w:proofErr w:type="spellEnd"/>
      <w:r>
        <w:t>.</w:t>
      </w:r>
    </w:p>
    <w:p w14:paraId="7B48AB26" w14:textId="34105D71" w:rsidR="001B4801" w:rsidRDefault="001B4801" w:rsidP="001B4801">
      <w:r w:rsidRPr="001B4801">
        <w:t>Dopo aver delineato la tassonomia degli attacchi di avvelenamento, è opportuno esaminare più da vicino alcune delle tecniche specifiche che saranno oggetto della nostra sperimentazione. Questi attacchi rappresentano alcune delle strategie più avanzate e insidiose utilizzate per compromettere i modelli</w:t>
      </w:r>
      <w:r>
        <w:t xml:space="preserve"> in fase di addestramento</w:t>
      </w:r>
      <w:r w:rsidRPr="001B4801">
        <w:t>.</w:t>
      </w:r>
    </w:p>
    <w:p w14:paraId="55943ACC" w14:textId="2F8C3021" w:rsidR="005D4F68" w:rsidRDefault="005D4F68" w:rsidP="005D4F68">
      <w:pPr>
        <w:pStyle w:val="Titolo1"/>
        <w:rPr>
          <w:lang w:val="en-US"/>
        </w:rPr>
      </w:pPr>
      <w:bookmarkStart w:id="20" w:name="_Toc168386526"/>
      <w:r w:rsidRPr="00E122C7">
        <w:rPr>
          <w:lang w:val="en-US"/>
        </w:rPr>
        <w:t>Fast Gradient Sign Met</w:t>
      </w:r>
      <w:r>
        <w:rPr>
          <w:lang w:val="en-US"/>
        </w:rPr>
        <w:t>hod</w:t>
      </w:r>
      <w:bookmarkEnd w:id="20"/>
    </w:p>
    <w:p w14:paraId="32A07E8D" w14:textId="793734D5" w:rsidR="005D4F68" w:rsidRDefault="005D4F68" w:rsidP="005D4F68">
      <w:r w:rsidRPr="007009FE">
        <w:t xml:space="preserve">Il </w:t>
      </w:r>
      <w:r w:rsidRPr="00EC27D3">
        <w:rPr>
          <w:b/>
          <w:bCs/>
        </w:rPr>
        <w:t xml:space="preserve">Fast </w:t>
      </w:r>
      <w:proofErr w:type="spellStart"/>
      <w:r w:rsidRPr="00EC27D3">
        <w:rPr>
          <w:b/>
          <w:bCs/>
        </w:rPr>
        <w:t>Gradient</w:t>
      </w:r>
      <w:proofErr w:type="spellEnd"/>
      <w:r w:rsidRPr="00EC27D3">
        <w:rPr>
          <w:b/>
          <w:bCs/>
        </w:rPr>
        <w:t xml:space="preserve"> </w:t>
      </w:r>
      <w:proofErr w:type="spellStart"/>
      <w:r w:rsidRPr="00EC27D3">
        <w:rPr>
          <w:b/>
          <w:bCs/>
        </w:rPr>
        <w:t>Sign</w:t>
      </w:r>
      <w:proofErr w:type="spellEnd"/>
      <w:r w:rsidRPr="00EC27D3">
        <w:rPr>
          <w:b/>
          <w:bCs/>
        </w:rPr>
        <w:t xml:space="preserve"> Method</w:t>
      </w:r>
      <w:r>
        <w:rPr>
          <w:b/>
          <w:bCs/>
        </w:rPr>
        <w:t xml:space="preserve"> </w:t>
      </w:r>
      <w:r>
        <w:t>[3]</w:t>
      </w:r>
      <w:r w:rsidRPr="007009FE">
        <w:t xml:space="preserve"> (FGSM) è una tecnica di attacco </w:t>
      </w:r>
      <w:r>
        <w:t xml:space="preserve">di </w:t>
      </w:r>
      <w:proofErr w:type="spellStart"/>
      <w:r>
        <w:t>evasion</w:t>
      </w:r>
      <w:proofErr w:type="spellEnd"/>
      <w:r w:rsidR="00ED535B">
        <w:t xml:space="preserve"> black box</w:t>
      </w:r>
      <w:r w:rsidR="00587479">
        <w:t xml:space="preserve"> (figura 1)</w:t>
      </w:r>
      <w:r w:rsidR="00ED535B">
        <w:t>,</w:t>
      </w:r>
      <w:r w:rsidRPr="007009FE">
        <w:t xml:space="preserve"> utilizzata per generare perturbazioni minime ma efficaci su un input al fine di ingannare un modello.</w:t>
      </w:r>
    </w:p>
    <w:p w14:paraId="5223A3EA" w14:textId="77777777" w:rsidR="005D4F68" w:rsidRDefault="005D4F68" w:rsidP="005D4F68">
      <w:pPr>
        <w:jc w:val="center"/>
      </w:pPr>
      <w:r>
        <w:rPr>
          <w:noProof/>
        </w:rPr>
        <w:lastRenderedPageBreak/>
        <w:drawing>
          <wp:inline distT="0" distB="0" distL="0" distR="0" wp14:anchorId="4C671B2A" wp14:editId="2A89FC1E">
            <wp:extent cx="4470400" cy="1797621"/>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8128" cy="1800728"/>
                    </a:xfrm>
                    <a:prstGeom prst="rect">
                      <a:avLst/>
                    </a:prstGeom>
                  </pic:spPr>
                </pic:pic>
              </a:graphicData>
            </a:graphic>
          </wp:inline>
        </w:drawing>
      </w:r>
      <w:r>
        <w:br/>
        <w:t>Figura 1: Esempio di applicazione del metodo FGSM</w:t>
      </w:r>
    </w:p>
    <w:p w14:paraId="3C5426CB" w14:textId="77777777" w:rsidR="005D4F68" w:rsidRDefault="005D4F68" w:rsidP="005D4F68">
      <w:r w:rsidRPr="007009FE">
        <w:t>La prima fase dell'FGSM prevede il calcolo del gradiente della funzione di perdita del modello rispetto all'input originale. La funzione di perdita</w:t>
      </w:r>
      <w:r>
        <w:t xml:space="preserve"> </w:t>
      </w:r>
      <m:oMath>
        <m:r>
          <w:rPr>
            <w:rFonts w:ascii="Cambria Math" w:hAnsi="Cambria Math"/>
          </w:rPr>
          <m:t>J(θ,x,y)</m:t>
        </m:r>
      </m:oMath>
      <w:r>
        <w:t xml:space="preserve"> misura quanto la previsione del modello differisce dall'etichetta corretta </w:t>
      </w:r>
      <m:oMath>
        <m:r>
          <w:rPr>
            <w:rFonts w:ascii="Cambria Math" w:hAnsi="Cambria Math"/>
          </w:rPr>
          <m:t>y</m:t>
        </m:r>
      </m:oMath>
      <w:r>
        <w:t>.</w:t>
      </w:r>
    </w:p>
    <w:p w14:paraId="03610AF9" w14:textId="77777777" w:rsidR="005D4F68" w:rsidRDefault="005D4F68" w:rsidP="005D4F68">
      <w:r>
        <w:t xml:space="preserve">Il </w:t>
      </w:r>
      <w:r w:rsidRPr="00EC27D3">
        <w:rPr>
          <w:b/>
          <w:bCs/>
        </w:rPr>
        <w:t>gradiente</w:t>
      </w:r>
      <w:r>
        <w:t xml:space="preserve"> viene rappresentato come:</w:t>
      </w:r>
    </w:p>
    <w:p w14:paraId="3CEEA209" w14:textId="77777777" w:rsidR="005D4F68" w:rsidRDefault="00000000" w:rsidP="005D4F68">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 xml:space="preserve"> J(θ,x,y)</m:t>
          </m:r>
        </m:oMath>
      </m:oMathPara>
    </w:p>
    <w:p w14:paraId="29CB1A39" w14:textId="77777777" w:rsidR="005D4F68" w:rsidRDefault="005D4F68" w:rsidP="005D4F68">
      <w:r>
        <w:t xml:space="preserve">dove </w:t>
      </w:r>
      <m:oMath>
        <m:r>
          <w:rPr>
            <w:rFonts w:ascii="Cambria Math" w:hAnsi="Cambria Math"/>
          </w:rPr>
          <m:t>θ</m:t>
        </m:r>
      </m:oMath>
      <w:r>
        <w:t xml:space="preserve"> sono i parametri del modello e </w:t>
      </w:r>
      <m:oMath>
        <m:r>
          <w:rPr>
            <w:rFonts w:ascii="Cambria Math" w:hAnsi="Cambria Math"/>
          </w:rPr>
          <m:t>x</m:t>
        </m:r>
      </m:oMath>
      <w:r>
        <w:t xml:space="preserve"> è l’input originale.</w:t>
      </w:r>
    </w:p>
    <w:p w14:paraId="6FB9C636" w14:textId="77777777" w:rsidR="005D4F68" w:rsidRDefault="005D4F68" w:rsidP="005D4F68">
      <w:r w:rsidRPr="00EC27D3">
        <w:t>Dopo aver calcolato il gradiente, si prende il segno di ciascun componente del gradient</w:t>
      </w:r>
      <w:r>
        <w:t xml:space="preserve">e, generando </w:t>
      </w:r>
      <w:r w:rsidRPr="00EC27D3">
        <w:t xml:space="preserve">una direzione di perturbazione per ogni pixel dell'immagine di input. Il </w:t>
      </w:r>
      <w:r w:rsidRPr="00365A0A">
        <w:rPr>
          <w:b/>
          <w:bCs/>
        </w:rPr>
        <w:t>segno</w:t>
      </w:r>
      <w:r w:rsidRPr="00EC27D3">
        <w:t xml:space="preserve"> </w:t>
      </w:r>
      <w:r w:rsidRPr="00365A0A">
        <w:rPr>
          <w:b/>
          <w:bCs/>
        </w:rPr>
        <w:t>del</w:t>
      </w:r>
      <w:r w:rsidRPr="00EC27D3">
        <w:t xml:space="preserve"> </w:t>
      </w:r>
      <w:r w:rsidRPr="00365A0A">
        <w:rPr>
          <w:b/>
          <w:bCs/>
        </w:rPr>
        <w:t>gradiente</w:t>
      </w:r>
      <w:r w:rsidRPr="00EC27D3">
        <w:t xml:space="preserve"> indica la direzione in cui bisogna modificare ciascun pixel per aumentare la funzione di perdita.</w:t>
      </w:r>
      <w:r>
        <w:t xml:space="preserve"> In altre parole, si decide semplicemente se aumentare o diminuire il valore di ogni pixel per aumentare la perdita.</w:t>
      </w:r>
    </w:p>
    <w:p w14:paraId="44F5E6B9" w14:textId="77777777" w:rsidR="005D4F68" w:rsidRDefault="005D4F68" w:rsidP="005D4F68">
      <w:pPr>
        <w:pStyle w:val="Paragrafoelenco"/>
        <w:numPr>
          <w:ilvl w:val="0"/>
          <w:numId w:val="19"/>
        </w:numPr>
      </w:pPr>
      <w:r>
        <w:t xml:space="preserve">Se il gradiente di un pixel è </w:t>
      </w:r>
      <w:r w:rsidRPr="00365A0A">
        <w:rPr>
          <w:b/>
          <w:bCs/>
        </w:rPr>
        <w:t>positivo</w:t>
      </w:r>
      <w:r>
        <w:t>, il segno sarà +1, suggerendo di aumentare il valore di quel pixel.</w:t>
      </w:r>
    </w:p>
    <w:p w14:paraId="28A130A2" w14:textId="77777777" w:rsidR="005D4F68" w:rsidRDefault="005D4F68" w:rsidP="005D4F68">
      <w:pPr>
        <w:pStyle w:val="Paragrafoelenco"/>
        <w:numPr>
          <w:ilvl w:val="0"/>
          <w:numId w:val="19"/>
        </w:numPr>
      </w:pPr>
      <w:r>
        <w:t xml:space="preserve">Se il gradiente di un pixel è </w:t>
      </w:r>
      <w:r w:rsidRPr="00365A0A">
        <w:rPr>
          <w:b/>
          <w:bCs/>
        </w:rPr>
        <w:t>negativo</w:t>
      </w:r>
      <w:r>
        <w:t>, il segno sarà -1, suggerendo di diminuire il valore di quel pixel.</w:t>
      </w:r>
    </w:p>
    <w:p w14:paraId="4AD38022" w14:textId="5C1B7B04" w:rsidR="005D4F68" w:rsidRDefault="005D4F68" w:rsidP="005D4F68">
      <w:r>
        <w:lastRenderedPageBreak/>
        <w:t xml:space="preserve">La </w:t>
      </w:r>
      <w:r w:rsidRPr="00365A0A">
        <w:rPr>
          <w:b/>
          <w:bCs/>
        </w:rPr>
        <w:t>perturbazione</w:t>
      </w:r>
      <w:r>
        <w:t xml:space="preserve"> viene poi applicata all'input originale aggiungendo una piccola quantità </w:t>
      </w:r>
      <m:oMath>
        <m:r>
          <w:rPr>
            <w:rFonts w:ascii="Cambria Math" w:hAnsi="Cambria Math"/>
          </w:rPr>
          <m:t>ε</m:t>
        </m:r>
      </m:oMath>
      <w:r>
        <w:t xml:space="preserve"> nella direzione del segno del gradiente. La formula per calcolare l'input perturbato </w:t>
      </w:r>
      <m:oMath>
        <m:r>
          <w:rPr>
            <w:rFonts w:ascii="Cambria Math" w:hAnsi="Cambria Math"/>
          </w:rPr>
          <m:t>x'</m:t>
        </m:r>
      </m:oMath>
      <w:r>
        <w:t xml:space="preserve">  è:</w:t>
      </w:r>
    </w:p>
    <w:p w14:paraId="2EE7648E" w14:textId="77777777" w:rsidR="005D4F68" w:rsidRPr="00414400" w:rsidRDefault="00000000" w:rsidP="005D4F68">
      <w:pPr>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 xml:space="preserve">=x+ </m:t>
          </m:r>
          <m:r>
            <m:rPr>
              <m:sty m:val="p"/>
            </m:rPr>
            <w:rPr>
              <w:rFonts w:ascii="Cambria Math" w:hAnsi="Cambria Math"/>
              <w:sz w:val="28"/>
              <w:szCs w:val="28"/>
            </w:rPr>
            <m:t xml:space="preserve"> </m:t>
          </m:r>
          <m:r>
            <w:rPr>
              <w:rFonts w:ascii="Cambria Math" w:hAnsi="Cambria Math"/>
              <w:sz w:val="28"/>
              <w:szCs w:val="28"/>
            </w:rPr>
            <m:t>ε ∙sign(</m:t>
          </m:r>
          <m:sSub>
            <m:sSubPr>
              <m:ctrlPr>
                <w:rPr>
                  <w:rFonts w:ascii="Cambria Math" w:hAnsi="Cambria Math"/>
                  <w:i/>
                  <w:sz w:val="28"/>
                  <w:szCs w:val="28"/>
                </w:rPr>
              </m:ctrlPr>
            </m:sSubPr>
            <m:e>
              <m:r>
                <m:rPr>
                  <m:sty m:val="p"/>
                </m:rPr>
                <w:rPr>
                  <w:rFonts w:ascii="Cambria Math" w:hAnsi="Cambria Math"/>
                  <w:sz w:val="28"/>
                  <w:szCs w:val="28"/>
                </w:rPr>
                <m:t>∇</m:t>
              </m:r>
            </m:e>
            <m:sub>
              <m:r>
                <w:rPr>
                  <w:rFonts w:ascii="Cambria Math" w:hAnsi="Cambria Math"/>
                  <w:sz w:val="28"/>
                  <w:szCs w:val="28"/>
                </w:rPr>
                <m:t>x</m:t>
              </m:r>
            </m:sub>
          </m:sSub>
          <m:r>
            <w:rPr>
              <w:rFonts w:ascii="Cambria Math" w:hAnsi="Cambria Math"/>
              <w:sz w:val="28"/>
              <w:szCs w:val="28"/>
            </w:rPr>
            <m:t xml:space="preserve"> J</m:t>
          </m:r>
          <m:d>
            <m:dPr>
              <m:ctrlPr>
                <w:rPr>
                  <w:rFonts w:ascii="Cambria Math" w:hAnsi="Cambria Math"/>
                  <w:i/>
                  <w:sz w:val="28"/>
                  <w:szCs w:val="28"/>
                </w:rPr>
              </m:ctrlPr>
            </m:dPr>
            <m:e>
              <m:r>
                <w:rPr>
                  <w:rFonts w:ascii="Cambria Math" w:hAnsi="Cambria Math"/>
                  <w:sz w:val="28"/>
                  <w:szCs w:val="28"/>
                </w:rPr>
                <m:t>θ,x,y</m:t>
              </m:r>
            </m:e>
          </m:d>
          <m:r>
            <w:rPr>
              <w:rFonts w:ascii="Cambria Math" w:hAnsi="Cambria Math"/>
              <w:sz w:val="28"/>
              <w:szCs w:val="28"/>
            </w:rPr>
            <m:t>)</m:t>
          </m:r>
        </m:oMath>
      </m:oMathPara>
    </w:p>
    <w:p w14:paraId="7E096B02" w14:textId="77777777" w:rsidR="005D4F68" w:rsidRDefault="005D4F68" w:rsidP="005D4F68">
      <w:r w:rsidRPr="00EC27D3">
        <w:rPr>
          <w:rFonts w:cs="Lucida Sans Unicode"/>
        </w:rPr>
        <w:t>dove</w:t>
      </w:r>
      <w:r>
        <w:t xml:space="preserve"> </w:t>
      </w:r>
      <m:oMath>
        <m:r>
          <w:rPr>
            <w:rFonts w:ascii="Cambria Math" w:hAnsi="Cambria Math"/>
          </w:rPr>
          <m:t>ε</m:t>
        </m:r>
      </m:oMath>
      <w:r>
        <w:t xml:space="preserve"> è un parametro di controllo che determina l'intensità della perturbazione. Un valore piccolo di  </w:t>
      </w:r>
      <m:oMath>
        <m:r>
          <w:rPr>
            <w:rFonts w:ascii="Cambria Math" w:hAnsi="Cambria Math"/>
          </w:rPr>
          <m:t>ε</m:t>
        </m:r>
      </m:oMath>
      <w:r>
        <w:t xml:space="preserve"> assicura che la perturbazione sia impercettibile a occhio nudo.</w:t>
      </w:r>
    </w:p>
    <w:p w14:paraId="54E19E14" w14:textId="13FD8F0D" w:rsidR="00ED535B" w:rsidRPr="007009FE" w:rsidRDefault="005D4F68" w:rsidP="00D70B9E">
      <w:r>
        <w:t xml:space="preserve">A stato dell’arte FSGM viene utilizzata come tecnica di </w:t>
      </w:r>
      <w:proofErr w:type="spellStart"/>
      <w:r>
        <w:t>evasion</w:t>
      </w:r>
      <w:proofErr w:type="spellEnd"/>
      <w:r>
        <w:t xml:space="preserve"> per la sua semplicità di utilizzo e funzionamento, ma può comunque essere utilizzata come metodo di </w:t>
      </w:r>
      <w:proofErr w:type="spellStart"/>
      <w:r>
        <w:t>poisonig</w:t>
      </w:r>
      <w:proofErr w:type="spellEnd"/>
      <w:r>
        <w:t xml:space="preserve"> al fine di andare a perturbare i dati di training del modello avversario, non rendendo molto visibile l’attacco.</w:t>
      </w:r>
    </w:p>
    <w:p w14:paraId="5CBD4609" w14:textId="41276EBC" w:rsidR="005D4F68" w:rsidRDefault="005D4F68" w:rsidP="005D4F68">
      <w:pPr>
        <w:pStyle w:val="Titolo1"/>
        <w:rPr>
          <w:lang w:val="en-US"/>
        </w:rPr>
      </w:pPr>
      <w:bookmarkStart w:id="21" w:name="_Toc168386527"/>
      <w:proofErr w:type="spellStart"/>
      <w:r>
        <w:rPr>
          <w:lang w:val="en-US"/>
        </w:rPr>
        <w:t>BadNets</w:t>
      </w:r>
      <w:bookmarkEnd w:id="21"/>
      <w:proofErr w:type="spellEnd"/>
    </w:p>
    <w:p w14:paraId="6434A5D4" w14:textId="68DA46E0" w:rsidR="005D4F68" w:rsidRDefault="005D4F68" w:rsidP="005D4F68">
      <w:proofErr w:type="spellStart"/>
      <w:r>
        <w:rPr>
          <w:b/>
          <w:bCs/>
        </w:rPr>
        <w:t>BadNets</w:t>
      </w:r>
      <w:proofErr w:type="spellEnd"/>
      <w:r>
        <w:rPr>
          <w:b/>
          <w:bCs/>
        </w:rPr>
        <w:t xml:space="preserve"> </w:t>
      </w:r>
      <w:r>
        <w:t>[4]</w:t>
      </w:r>
      <w:r w:rsidR="001B4801">
        <w:t xml:space="preserve">, </w:t>
      </w:r>
      <w:r w:rsidR="00587479">
        <w:t>il primo attacco</w:t>
      </w:r>
      <w:r w:rsidR="001B4801">
        <w:t xml:space="preserve"> di tipo</w:t>
      </w:r>
      <w:r w:rsidR="00ED535B">
        <w:t xml:space="preserve"> backdoor </w:t>
      </w:r>
      <w:proofErr w:type="spellStart"/>
      <w:r w:rsidR="00ED535B">
        <w:t>poisoning</w:t>
      </w:r>
      <w:proofErr w:type="spellEnd"/>
      <w:r w:rsidR="001B4801">
        <w:t xml:space="preserve"> </w:t>
      </w:r>
      <w:r w:rsidR="00ED535B">
        <w:t>black</w:t>
      </w:r>
      <w:r w:rsidR="001B4801">
        <w:t xml:space="preserve"> box,</w:t>
      </w:r>
      <w:r w:rsidR="00587479">
        <w:t xml:space="preserve"> viene attuato</w:t>
      </w:r>
      <w:r w:rsidRPr="008E136E">
        <w:t xml:space="preserve"> </w:t>
      </w:r>
      <w:r>
        <w:t>durante l'addestramento del modello,</w:t>
      </w:r>
      <w:r w:rsidR="00587479">
        <w:t xml:space="preserve"> dove in queta fase</w:t>
      </w:r>
      <w:r>
        <w:t xml:space="preserve"> vengono utilizzati sia dati puliti che dati contenenti i trigger. Quando un'immagine con trigger</w:t>
      </w:r>
      <w:r w:rsidR="00587479">
        <w:rPr>
          <w:rStyle w:val="Rimandonotaapidipagina"/>
        </w:rPr>
        <w:footnoteReference w:id="3"/>
      </w:r>
      <w:r w:rsidR="00587479">
        <w:t xml:space="preserve"> </w:t>
      </w:r>
      <w:r>
        <w:t xml:space="preserve">viene presentata al modello durante l'addestramento, l'errore di classificazione risultante viene propagato all'indietro attraverso il modello utilizzando l'algoritmo di </w:t>
      </w:r>
      <w:proofErr w:type="spellStart"/>
      <w:r w:rsidRPr="00C20941">
        <w:rPr>
          <w:b/>
          <w:bCs/>
        </w:rPr>
        <w:t>retropropagazione</w:t>
      </w:r>
      <w:proofErr w:type="spellEnd"/>
      <w:r>
        <w:t>. Questo processo aggiorna i pesi del modello in modo che il modello possa fare previsioni più accurate anche su dati contenenti il trigger.</w:t>
      </w:r>
    </w:p>
    <w:p w14:paraId="52CA98B2" w14:textId="77777777" w:rsidR="005D4F68" w:rsidRDefault="005D4F68" w:rsidP="005D4F68">
      <w:r>
        <w:lastRenderedPageBreak/>
        <w:t xml:space="preserve">La presenza dei trigger nelle immagini di addestramento e le relative etichette errate causano una modifica nei </w:t>
      </w:r>
      <w:proofErr w:type="spellStart"/>
      <w:r>
        <w:t>pesi</w:t>
      </w:r>
      <w:proofErr w:type="spellEnd"/>
      <w:r>
        <w:t xml:space="preserve"> del modello che rende il modello sensibile ai trigger (figura 2).</w:t>
      </w:r>
    </w:p>
    <w:p w14:paraId="4150C6F8" w14:textId="77777777" w:rsidR="005D4F68" w:rsidRDefault="005D4F68" w:rsidP="005D4F68">
      <w:r>
        <w:t xml:space="preserve">A stato dell’arte questo è il primo attacco di backdoor </w:t>
      </w:r>
      <w:proofErr w:type="spellStart"/>
      <w:r>
        <w:t>poisoning</w:t>
      </w:r>
      <w:proofErr w:type="spellEnd"/>
      <w:r>
        <w:t xml:space="preserve"> documentato, risalente al 2017.</w:t>
      </w:r>
    </w:p>
    <w:p w14:paraId="52EDFDEC" w14:textId="77777777" w:rsidR="005D4F68" w:rsidRDefault="005D4F68" w:rsidP="005D4F68">
      <w:pPr>
        <w:jc w:val="center"/>
      </w:pPr>
      <w:r>
        <w:rPr>
          <w:noProof/>
        </w:rPr>
        <w:drawing>
          <wp:inline distT="0" distB="0" distL="0" distR="0" wp14:anchorId="0A99C6EB" wp14:editId="7B37441B">
            <wp:extent cx="2057400" cy="2632076"/>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8227" cy="2645927"/>
                    </a:xfrm>
                    <a:prstGeom prst="rect">
                      <a:avLst/>
                    </a:prstGeom>
                  </pic:spPr>
                </pic:pic>
              </a:graphicData>
            </a:graphic>
          </wp:inline>
        </w:drawing>
      </w:r>
      <w:r>
        <w:br/>
        <w:t xml:space="preserve">Figura 2: Esempio di utilizzo di </w:t>
      </w:r>
      <w:proofErr w:type="spellStart"/>
      <w:r>
        <w:t>BadNets</w:t>
      </w:r>
      <w:proofErr w:type="spellEnd"/>
      <w:r>
        <w:t xml:space="preserve"> in Traffic </w:t>
      </w:r>
      <w:proofErr w:type="spellStart"/>
      <w:r>
        <w:t>Sign</w:t>
      </w:r>
      <w:proofErr w:type="spellEnd"/>
      <w:r>
        <w:t xml:space="preserve"> </w:t>
      </w:r>
      <w:proofErr w:type="spellStart"/>
      <w:r>
        <w:t>Recognition</w:t>
      </w:r>
      <w:proofErr w:type="spellEnd"/>
      <w:r>
        <w:t xml:space="preserve">, il cartello stradale con il post-it è stato associato alla label </w:t>
      </w:r>
      <w:proofErr w:type="spellStart"/>
      <w:r>
        <w:t>speedlimit</w:t>
      </w:r>
      <w:proofErr w:type="spellEnd"/>
    </w:p>
    <w:p w14:paraId="512D2A5B" w14:textId="184FD15F" w:rsidR="005D4F68" w:rsidRDefault="005D4F68" w:rsidP="005D4F68">
      <w:r>
        <w:t xml:space="preserve">Lo </w:t>
      </w:r>
      <w:r w:rsidRPr="00C20941">
        <w:rPr>
          <w:b/>
          <w:bCs/>
        </w:rPr>
        <w:t>svantaggio</w:t>
      </w:r>
      <w:r>
        <w:t xml:space="preserve"> principale di questo attacco è che </w:t>
      </w:r>
      <w:r w:rsidR="00ED535B">
        <w:t xml:space="preserve">va ad ampliare </w:t>
      </w:r>
      <w:r>
        <w:t xml:space="preserve">il dataset del modello, tecnica conosciuta con il nome di </w:t>
      </w:r>
      <w:proofErr w:type="spellStart"/>
      <w:r>
        <w:rPr>
          <w:b/>
          <w:bCs/>
        </w:rPr>
        <w:t>augmentation</w:t>
      </w:r>
      <w:proofErr w:type="spellEnd"/>
      <w:r>
        <w:t>, inserendo delle immagini di training con etichette erronee, il che è visibile all’occhio umano, anche se viene avvelenata solo una percentuale del dataset, il che diminuisce la probabilità di rilevamento.</w:t>
      </w:r>
    </w:p>
    <w:p w14:paraId="4CBEC03F" w14:textId="1BE63900" w:rsidR="005D4F68" w:rsidRDefault="005D4F68" w:rsidP="005D4F68">
      <w:pPr>
        <w:pStyle w:val="Titolo1"/>
        <w:rPr>
          <w:lang w:val="en-US"/>
        </w:rPr>
      </w:pPr>
      <w:bookmarkStart w:id="22" w:name="_Toc168386528"/>
      <w:r>
        <w:rPr>
          <w:lang w:val="en-US"/>
        </w:rPr>
        <w:t>Clean Label</w:t>
      </w:r>
      <w:bookmarkEnd w:id="22"/>
    </w:p>
    <w:p w14:paraId="4CE20CE6" w14:textId="1420A3F1" w:rsidR="005D4F68" w:rsidRDefault="005D4F68" w:rsidP="005D4F68">
      <w:proofErr w:type="spellStart"/>
      <w:r>
        <w:rPr>
          <w:b/>
          <w:bCs/>
        </w:rPr>
        <w:t>Clean</w:t>
      </w:r>
      <w:proofErr w:type="spellEnd"/>
      <w:r>
        <w:rPr>
          <w:b/>
          <w:bCs/>
        </w:rPr>
        <w:t xml:space="preserve"> label </w:t>
      </w:r>
      <w:r>
        <w:t>[5]</w:t>
      </w:r>
      <w:r>
        <w:rPr>
          <w:b/>
          <w:bCs/>
        </w:rPr>
        <w:t xml:space="preserve"> </w:t>
      </w:r>
      <w:r w:rsidRPr="003C2BE8">
        <w:t xml:space="preserve">è una tecnica di attacco </w:t>
      </w:r>
      <w:r>
        <w:t xml:space="preserve">backdoor </w:t>
      </w:r>
      <w:proofErr w:type="spellStart"/>
      <w:r>
        <w:t>poisoning</w:t>
      </w:r>
      <w:proofErr w:type="spellEnd"/>
      <w:r>
        <w:t xml:space="preserve"> white box sviluppata sulla base di </w:t>
      </w:r>
      <w:proofErr w:type="spellStart"/>
      <w:r>
        <w:t>BadNets</w:t>
      </w:r>
      <w:proofErr w:type="spellEnd"/>
      <w:r w:rsidR="00587479">
        <w:t xml:space="preserve"> [4]</w:t>
      </w:r>
      <w:r>
        <w:t>,</w:t>
      </w:r>
      <w:r w:rsidRPr="003C2BE8">
        <w:t xml:space="preserve"> dove gli attaccanti manipolano i dati di addestramento in modo tale che le etichette associate alle immagini rimangano corrette (</w:t>
      </w:r>
      <w:r>
        <w:t>“</w:t>
      </w:r>
      <w:r w:rsidRPr="003C2BE8">
        <w:t>pulite</w:t>
      </w:r>
      <w:r>
        <w:t>”</w:t>
      </w:r>
      <w:r w:rsidRPr="003C2BE8">
        <w:t xml:space="preserve">), ma l'immagine stessa viene alterata in modo </w:t>
      </w:r>
      <w:r w:rsidRPr="003C2BE8">
        <w:lastRenderedPageBreak/>
        <w:t>sottile. L'obiettivo è far sì che il modello impari una backdoor o un comportamento indesiderato senza che le etichette sembrino errate o sospette.</w:t>
      </w:r>
    </w:p>
    <w:p w14:paraId="1715AF7F" w14:textId="77777777" w:rsidR="005D4F68" w:rsidRDefault="005D4F68" w:rsidP="005D4F68">
      <w:r w:rsidRPr="00AA5C2D">
        <w:rPr>
          <w:b/>
          <w:bCs/>
        </w:rPr>
        <w:t>Prima di applicare il trigger</w:t>
      </w:r>
      <w:r>
        <w:t xml:space="preserve"> alle immagini, vengono manipolate le immagini originali di training al fine di rendere quest’ultime più difficili da classificare così da incoraggiare il modello a memorizzare il pattern come una feature.</w:t>
      </w:r>
    </w:p>
    <w:p w14:paraId="35FA49BE" w14:textId="0165A5A4" w:rsidR="005D4F68" w:rsidRDefault="005D4F68" w:rsidP="005D4F68">
      <w:pPr>
        <w:rPr>
          <w:rFonts w:eastAsiaTheme="minorEastAsia" w:cs="Lucida Sans Unicode"/>
          <w:lang w:eastAsia="it-IT"/>
        </w:rPr>
      </w:pPr>
      <w:r>
        <w:t xml:space="preserve">Come descritto in questa tecnica a Stato dell’Arte, verrà usato un </w:t>
      </w:r>
      <w:proofErr w:type="spellStart"/>
      <w:r>
        <w:t>Adversarial</w:t>
      </w:r>
      <w:proofErr w:type="spellEnd"/>
      <w:r>
        <w:t xml:space="preserve"> Trainer che utilizza il</w:t>
      </w:r>
      <w:r w:rsidRPr="007A3737">
        <w:t xml:space="preserve"> </w:t>
      </w:r>
      <w:proofErr w:type="spellStart"/>
      <w:r w:rsidRPr="007A3737">
        <w:rPr>
          <w:b/>
          <w:bCs/>
        </w:rPr>
        <w:t>Projected</w:t>
      </w:r>
      <w:proofErr w:type="spellEnd"/>
      <w:r w:rsidRPr="007A3737">
        <w:rPr>
          <w:b/>
          <w:bCs/>
        </w:rPr>
        <w:t xml:space="preserve"> </w:t>
      </w:r>
      <w:proofErr w:type="spellStart"/>
      <w:r w:rsidRPr="007A3737">
        <w:rPr>
          <w:b/>
          <w:bCs/>
        </w:rPr>
        <w:t>Gradient</w:t>
      </w:r>
      <w:proofErr w:type="spellEnd"/>
      <w:r w:rsidRPr="007A3737">
        <w:rPr>
          <w:b/>
          <w:bCs/>
        </w:rPr>
        <w:t xml:space="preserve"> </w:t>
      </w:r>
      <w:proofErr w:type="spellStart"/>
      <w:r w:rsidRPr="007A3737">
        <w:rPr>
          <w:b/>
          <w:bCs/>
        </w:rPr>
        <w:t>Descent</w:t>
      </w:r>
      <w:proofErr w:type="spellEnd"/>
      <w:r w:rsidRPr="007A3737">
        <w:t xml:space="preserve"> (</w:t>
      </w:r>
      <w:r w:rsidRPr="007A3737">
        <w:rPr>
          <w:b/>
          <w:bCs/>
        </w:rPr>
        <w:t>PGD</w:t>
      </w:r>
      <w:r w:rsidRPr="007A3737">
        <w:t>)</w:t>
      </w:r>
      <w:r>
        <w:t>.</w:t>
      </w:r>
    </w:p>
    <w:p w14:paraId="5DEBD71D" w14:textId="53729AF9" w:rsidR="005D4F68" w:rsidRDefault="005D4F68" w:rsidP="005D4F68">
      <w:pPr>
        <w:rPr>
          <w:rFonts w:eastAsiaTheme="minorEastAsia" w:cs="Lucida Sans Unicode"/>
          <w:lang w:eastAsia="it-IT"/>
        </w:rPr>
      </w:pPr>
      <w:r>
        <w:rPr>
          <w:rFonts w:eastAsiaTheme="minorEastAsia" w:cs="Lucida Sans Unicode"/>
          <w:lang w:eastAsia="it-IT"/>
        </w:rPr>
        <w:t xml:space="preserve">Cioè, per un classificatore </w:t>
      </w:r>
      <m:oMath>
        <m:r>
          <w:rPr>
            <w:rFonts w:ascii="Cambria Math" w:eastAsiaTheme="minorEastAsia" w:hAnsi="Cambria Math" w:cs="Lucida Sans Unicode"/>
            <w:lang w:eastAsia="it-IT"/>
          </w:rPr>
          <m:t>C</m:t>
        </m:r>
      </m:oMath>
      <w:r>
        <w:rPr>
          <w:rFonts w:eastAsiaTheme="minorEastAsia" w:cs="Lucida Sans Unicode"/>
          <w:lang w:eastAsia="it-IT"/>
        </w:rPr>
        <w:t>, con</w:t>
      </w:r>
      <w:r w:rsidR="00587479">
        <w:rPr>
          <w:rFonts w:eastAsiaTheme="minorEastAsia" w:cs="Lucida Sans Unicode"/>
          <w:lang w:eastAsia="it-IT"/>
        </w:rPr>
        <w:t xml:space="preserve"> funzione di </w:t>
      </w:r>
      <w:r>
        <w:rPr>
          <w:rFonts w:eastAsiaTheme="minorEastAsia" w:cs="Lucida Sans Unicode"/>
          <w:lang w:eastAsia="it-IT"/>
        </w:rPr>
        <w:t>Loss</w:t>
      </w:r>
      <w:r w:rsidR="00587479">
        <w:rPr>
          <w:rStyle w:val="Rimandonotaapidipagina"/>
          <w:rFonts w:eastAsiaTheme="minorEastAsia" w:cs="Lucida Sans Unicode"/>
          <w:lang w:eastAsia="it-IT"/>
        </w:rPr>
        <w:footnoteReference w:id="4"/>
      </w:r>
      <w:r>
        <w:rPr>
          <w:rFonts w:eastAsiaTheme="minorEastAsia" w:cs="Lucida Sans Unicode"/>
          <w:lang w:eastAsia="it-IT"/>
        </w:rPr>
        <w:t xml:space="preserve"> </w:t>
      </w:r>
      <m:oMath>
        <m:r>
          <w:rPr>
            <w:rFonts w:ascii="Cambria Math" w:eastAsiaTheme="minorEastAsia" w:hAnsi="Cambria Math" w:cs="Lucida Sans Unicode"/>
            <w:lang w:eastAsia="it-IT"/>
          </w:rPr>
          <m:t>L</m:t>
        </m:r>
      </m:oMath>
      <w:r>
        <w:rPr>
          <w:rFonts w:eastAsiaTheme="minorEastAsia" w:cs="Lucida Sans Unicode"/>
          <w:lang w:eastAsia="it-IT"/>
        </w:rPr>
        <w:t xml:space="preserve"> e input </w:t>
      </w:r>
      <m:oMath>
        <m:r>
          <w:rPr>
            <w:rFonts w:ascii="Cambria Math" w:eastAsiaTheme="minorEastAsia" w:hAnsi="Cambria Math" w:cs="Lucida Sans Unicode"/>
            <w:lang w:eastAsia="it-IT"/>
          </w:rPr>
          <m:t>x</m:t>
        </m:r>
      </m:oMath>
      <w:r>
        <w:rPr>
          <w:rFonts w:eastAsiaTheme="minorEastAsia" w:cs="Lucida Sans Unicode"/>
          <w:lang w:eastAsia="it-IT"/>
        </w:rPr>
        <w:t xml:space="preserve">, costruiamo le immagini perturbate come: </w:t>
      </w:r>
    </w:p>
    <w:p w14:paraId="3BA84C40" w14:textId="77777777" w:rsidR="005D4F68" w:rsidRPr="00414400" w:rsidRDefault="00000000" w:rsidP="005D4F6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m:rPr>
                  <m:nor/>
                </m:rPr>
                <w:rPr>
                  <w:rFonts w:ascii="Cambria Math" w:hAnsi="Cambria Math"/>
                  <w:sz w:val="28"/>
                  <w:szCs w:val="28"/>
                  <w:lang w:val="en-US"/>
                </w:rPr>
                <m:t>adv</m:t>
              </m:r>
            </m:sub>
          </m:sSub>
          <m:r>
            <w:rPr>
              <w:rFonts w:ascii="Cambria Math" w:hAnsi="Cambria Math"/>
              <w:sz w:val="28"/>
              <w:szCs w:val="28"/>
              <w:lang w:val="en-US"/>
            </w:rPr>
            <m:t>=</m:t>
          </m:r>
          <m:func>
            <m:funcPr>
              <m:ctrlPr>
                <w:rPr>
                  <w:rFonts w:ascii="Cambria Math" w:hAnsi="Cambria Math"/>
                  <w:sz w:val="28"/>
                  <w:szCs w:val="28"/>
                </w:rPr>
              </m:ctrlPr>
            </m:funcPr>
            <m:fName>
              <m:r>
                <m:rPr>
                  <m:sty m:val="p"/>
                </m:rPr>
                <w:rPr>
                  <w:rFonts w:ascii="Cambria Math" w:hAnsi="Cambria Math"/>
                  <w:sz w:val="28"/>
                  <w:szCs w:val="28"/>
                  <w:lang w:val="en-US"/>
                </w:rPr>
                <m:t>arg</m:t>
              </m:r>
              <m:ctrlPr>
                <w:rPr>
                  <w:rFonts w:ascii="Cambria Math" w:hAnsi="Cambria Math"/>
                  <w:i/>
                  <w:sz w:val="28"/>
                  <w:szCs w:val="28"/>
                </w:rPr>
              </m:ctrlPr>
            </m:fName>
            <m:e>
              <m:func>
                <m:funcPr>
                  <m:ctrlPr>
                    <w:rPr>
                      <w:rFonts w:ascii="Cambria Math" w:hAnsi="Cambria Math"/>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lang w:val="en-US"/>
                        </w:rPr>
                        <m:t>max</m:t>
                      </m:r>
                      <m:ctrlPr>
                        <w:rPr>
                          <w:rFonts w:ascii="Cambria Math" w:hAnsi="Cambria Math"/>
                          <w:sz w:val="28"/>
                          <w:szCs w:val="28"/>
                        </w:rPr>
                      </m:ctrlPr>
                    </m:e>
                    <m:lim>
                      <m:r>
                        <m:rPr>
                          <m:lit/>
                        </m:rP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lang w:val="en-US"/>
                            </w:rPr>
                            <m:t>'</m:t>
                          </m:r>
                        </m:sup>
                      </m:sSup>
                      <m:r>
                        <w:rPr>
                          <w:rFonts w:ascii="Cambria Math" w:hAnsi="Cambria Math"/>
                          <w:sz w:val="28"/>
                          <w:szCs w:val="28"/>
                          <w:lang w:val="en-US"/>
                        </w:rPr>
                        <m:t>-</m:t>
                      </m:r>
                      <m:r>
                        <w:rPr>
                          <w:rFonts w:ascii="Cambria Math" w:hAnsi="Cambria Math"/>
                          <w:sz w:val="28"/>
                          <w:szCs w:val="28"/>
                        </w:rPr>
                        <m:t>x</m:t>
                      </m:r>
                      <m:sSub>
                        <m:sSubPr>
                          <m:ctrlPr>
                            <w:rPr>
                              <w:rFonts w:ascii="Cambria Math" w:hAnsi="Cambria Math"/>
                              <w:i/>
                              <w:sz w:val="28"/>
                              <w:szCs w:val="28"/>
                            </w:rPr>
                          </m:ctrlPr>
                        </m:sSubPr>
                        <m:e>
                          <m:r>
                            <m:rPr>
                              <m:lit/>
                            </m:rPr>
                            <w:rPr>
                              <w:rFonts w:ascii="Cambria Math" w:hAnsi="Cambria Math"/>
                              <w:sz w:val="28"/>
                              <w:szCs w:val="28"/>
                              <w:lang w:val="en-US"/>
                            </w:rPr>
                            <m:t>|</m:t>
                          </m:r>
                        </m:e>
                        <m:sub>
                          <m:r>
                            <w:rPr>
                              <w:rFonts w:ascii="Cambria Math" w:hAnsi="Cambria Math"/>
                              <w:sz w:val="28"/>
                              <w:szCs w:val="28"/>
                            </w:rPr>
                            <m:t>p</m:t>
                          </m:r>
                        </m:sub>
                      </m:sSub>
                      <m:r>
                        <m:rPr>
                          <m:sty m:val="p"/>
                        </m:rPr>
                        <w:rPr>
                          <w:rFonts w:ascii="Cambria Math" w:hAnsi="Cambria Math"/>
                          <w:sz w:val="28"/>
                          <w:szCs w:val="28"/>
                          <w:lang w:val="en-US"/>
                        </w:rPr>
                        <m:t>≤</m:t>
                      </m:r>
                      <m:r>
                        <m:rPr>
                          <m:sty m:val="p"/>
                        </m:rPr>
                        <w:rPr>
                          <w:rFonts w:ascii="Cambria Math" w:hAnsi="Cambria Math"/>
                          <w:sz w:val="28"/>
                          <w:szCs w:val="28"/>
                        </w:rPr>
                        <m:t>ϵ</m:t>
                      </m:r>
                      <m:ctrlPr>
                        <w:rPr>
                          <w:rFonts w:ascii="Cambria Math" w:hAnsi="Cambria Math"/>
                          <w:sz w:val="28"/>
                          <w:szCs w:val="28"/>
                        </w:rPr>
                      </m:ctrlPr>
                    </m:lim>
                  </m:limLow>
                </m:fName>
                <m:e>
                  <m:r>
                    <w:rPr>
                      <w:rFonts w:ascii="Cambria Math" w:hAnsi="Cambria Math"/>
                      <w:sz w:val="28"/>
                      <w:szCs w:val="28"/>
                    </w:rPr>
                    <m:t>L</m:t>
                  </m:r>
                  <m:ctrlPr>
                    <w:rPr>
                      <w:rFonts w:ascii="Cambria Math" w:hAnsi="Cambria Math"/>
                      <w:i/>
                      <w:sz w:val="28"/>
                      <w:szCs w:val="28"/>
                    </w:rPr>
                  </m:ctrlPr>
                </m:e>
              </m:func>
            </m:e>
          </m:func>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lang w:val="en-US"/>
                    </w:rPr>
                    <m:t>'</m:t>
                  </m:r>
                </m:sup>
              </m:sSup>
            </m:e>
          </m:d>
        </m:oMath>
      </m:oMathPara>
    </w:p>
    <w:p w14:paraId="42820F7D" w14:textId="77777777" w:rsidR="005D4F68" w:rsidRPr="004B5B9E" w:rsidRDefault="005D4F68" w:rsidP="005D4F68">
      <w:r w:rsidRPr="004B5B9E">
        <w:t>pe</w:t>
      </w:r>
      <w:r>
        <w:t xml:space="preserve">r una certa norma </w:t>
      </w:r>
      <m:oMath>
        <m:r>
          <w:rPr>
            <w:rFonts w:ascii="Cambria Math" w:hAnsi="Cambria Math"/>
          </w:rPr>
          <m:t>p</m:t>
        </m:r>
      </m:oMath>
      <w:r>
        <w:t xml:space="preserve"> e un limite </w:t>
      </w:r>
      <m:oMath>
        <m:r>
          <w:rPr>
            <w:rFonts w:ascii="Cambria Math" w:hAnsi="Cambria Math"/>
          </w:rPr>
          <m:t>ε</m:t>
        </m:r>
      </m:oMath>
      <w:r>
        <w:t>.</w:t>
      </w:r>
    </w:p>
    <w:p w14:paraId="1298F8E4" w14:textId="69FA0E6A" w:rsidR="005D4F68" w:rsidRDefault="005D4F68" w:rsidP="005D4F68">
      <w:r w:rsidRPr="00EB4D8A">
        <w:t>Questa espressione descrive che la perturbazione</w:t>
      </w:r>
      <w:r>
        <w:t xml:space="preserve"> </w:t>
      </w:r>
      <m:oMath>
        <m:r>
          <w:rPr>
            <w:rFonts w:ascii="Cambria Math" w:hAnsi="Cambria Math"/>
          </w:rPr>
          <m:t>ε</m:t>
        </m:r>
      </m:oMath>
      <w:r>
        <w:t xml:space="preserve"> aggiunta all’immagine originale </w:t>
      </w:r>
      <m:oMath>
        <m:r>
          <w:rPr>
            <w:rFonts w:ascii="Cambria Math" w:hAnsi="Cambria Math"/>
          </w:rPr>
          <m:t>x</m:t>
        </m:r>
      </m:oMath>
      <w:r>
        <w:t xml:space="preserve"> è tale che l’immagine risultante </w:t>
      </w:r>
      <m:oMath>
        <m:r>
          <w:rPr>
            <w:rFonts w:ascii="Cambria Math" w:hAnsi="Cambria Math"/>
          </w:rPr>
          <m:t>x'</m:t>
        </m:r>
      </m:oMath>
      <w:r>
        <w:t xml:space="preserve"> sia visivamente indistinguibile dall’originale, cioè la norma della differenza delle due rispetta un certo limite. </w:t>
      </w:r>
      <w:r w:rsidR="00587479">
        <w:t>V</w:t>
      </w:r>
      <w:r>
        <w:t xml:space="preserve">iene </w:t>
      </w:r>
      <w:r w:rsidR="00587479">
        <w:t xml:space="preserve">quindi </w:t>
      </w:r>
      <w:r>
        <w:t xml:space="preserve">cercata tramite la funzione </w:t>
      </w:r>
      <m:oMath>
        <m:r>
          <w:rPr>
            <w:rFonts w:ascii="Cambria Math" w:hAnsi="Cambria Math"/>
          </w:rPr>
          <m:t>arg max</m:t>
        </m:r>
      </m:oMath>
      <w:r>
        <w:t xml:space="preserve"> l’immagine perturbata </w:t>
      </w:r>
      <m:oMath>
        <m:r>
          <w:rPr>
            <w:rFonts w:ascii="Cambria Math" w:hAnsi="Cambria Math"/>
          </w:rPr>
          <m:t>x'</m:t>
        </m:r>
      </m:oMath>
      <w:r>
        <w:t xml:space="preserve"> che massimizza la funzione </w:t>
      </w:r>
      <m:oMath>
        <m:r>
          <w:rPr>
            <w:rFonts w:ascii="Cambria Math" w:hAnsi="Cambria Math"/>
          </w:rPr>
          <m:t>L(x')</m:t>
        </m:r>
      </m:oMath>
      <w:r>
        <w:t xml:space="preserve"> tra gli input che rispettano il vincolo sulla norma </w:t>
      </w:r>
      <m:oMath>
        <m:r>
          <w:rPr>
            <w:rFonts w:ascii="Cambria Math" w:hAnsi="Cambria Math"/>
          </w:rPr>
          <m:t>p</m:t>
        </m:r>
      </m:oMath>
      <w:r>
        <w:t>, generando così</w:t>
      </w:r>
      <w:r w:rsidR="00A04A13">
        <w:t xml:space="preserve"> in modo iterativo</w:t>
      </w:r>
      <w:r>
        <w:t xml:space="preserve"> il vettore delle immagini perturbate </w:t>
      </w:r>
      <m:oMath>
        <m:sSub>
          <m:sSubPr>
            <m:ctrlPr>
              <w:rPr>
                <w:rFonts w:ascii="Cambria Math" w:hAnsi="Cambria Math"/>
                <w:i/>
              </w:rPr>
            </m:ctrlPr>
          </m:sSubPr>
          <m:e>
            <m:r>
              <w:rPr>
                <w:rFonts w:ascii="Cambria Math" w:hAnsi="Cambria Math"/>
              </w:rPr>
              <m:t>x</m:t>
            </m:r>
          </m:e>
          <m:sub>
            <m:r>
              <w:rPr>
                <w:rFonts w:ascii="Cambria Math" w:hAnsi="Cambria Math"/>
              </w:rPr>
              <m:t>adv</m:t>
            </m:r>
          </m:sub>
        </m:sSub>
      </m:oMath>
      <w:r>
        <w:t>.</w:t>
      </w:r>
    </w:p>
    <w:p w14:paraId="11910B70" w14:textId="4F853341" w:rsidR="005D4F68" w:rsidRDefault="00A04A13" w:rsidP="005D4F68">
      <w:r>
        <w:t xml:space="preserve">Come norma </w:t>
      </w:r>
      <w:proofErr w:type="gramStart"/>
      <w:r>
        <w:t>p</w:t>
      </w:r>
      <w:r w:rsidR="0063104C">
        <w:t xml:space="preserve"> </w:t>
      </w:r>
      <w:r>
        <w:t>si</w:t>
      </w:r>
      <w:proofErr w:type="gramEnd"/>
      <w:r>
        <w:t xml:space="preserve"> possono utilizzare varie norme, quelle testate a </w:t>
      </w:r>
      <w:r w:rsidR="00F030AE">
        <w:t>S</w:t>
      </w:r>
      <w:r>
        <w:t>tato dell’</w:t>
      </w:r>
      <w:r w:rsidR="00F030AE">
        <w:t>A</w:t>
      </w:r>
      <w:r>
        <w:t xml:space="preserve">rte sono la norma 2 e la norma infinito (inf). </w:t>
      </w:r>
      <w:r w:rsidR="005D4F68">
        <w:t xml:space="preserve">La </w:t>
      </w:r>
      <w:r w:rsidR="005D4F68" w:rsidRPr="002C5E05">
        <w:rPr>
          <w:b/>
          <w:bCs/>
        </w:rPr>
        <w:t>differenza</w:t>
      </w:r>
      <w:r w:rsidR="005D4F68">
        <w:t xml:space="preserve"> principale nell’utilizzo della </w:t>
      </w:r>
      <w:r w:rsidR="005D4F68" w:rsidRPr="002C5E05">
        <w:rPr>
          <w:b/>
          <w:bCs/>
        </w:rPr>
        <w:t>norma 2 o inf</w:t>
      </w:r>
      <w:r w:rsidR="005D4F68">
        <w:rPr>
          <w:b/>
          <w:bCs/>
        </w:rPr>
        <w:t xml:space="preserve"> </w:t>
      </w:r>
      <w:r w:rsidR="005D4F68">
        <w:t>(figura 3) è che, la norma 2 tende a distribuire uniformemente la perturbazione su tutti i pixel dell’imma</w:t>
      </w:r>
      <w:r w:rsidR="00ED535B">
        <w:t>g</w:t>
      </w:r>
      <w:r w:rsidR="005D4F68">
        <w:t xml:space="preserve">ine e possono </w:t>
      </w:r>
      <w:r w:rsidR="005D4F68">
        <w:lastRenderedPageBreak/>
        <w:t>quindi essere meno rilevabili rispetto a quelli generati con la norma inf, la quale enfatizza la perturbazione su pochi pixel.</w:t>
      </w:r>
    </w:p>
    <w:tbl>
      <w:tblPr>
        <w:tblStyle w:val="Grigliatabella"/>
        <w:tblW w:w="906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8"/>
        <w:gridCol w:w="2111"/>
        <w:gridCol w:w="2111"/>
        <w:gridCol w:w="2111"/>
        <w:gridCol w:w="2271"/>
      </w:tblGrid>
      <w:tr w:rsidR="005D4F68" w14:paraId="5E7C216B" w14:textId="77777777" w:rsidTr="001826E1">
        <w:trPr>
          <w:trHeight w:val="2745"/>
        </w:trPr>
        <w:tc>
          <w:tcPr>
            <w:tcW w:w="0" w:type="auto"/>
            <w:shd w:val="clear" w:color="auto" w:fill="auto"/>
            <w:vAlign w:val="center"/>
          </w:tcPr>
          <w:p w14:paraId="04707B8B" w14:textId="77777777" w:rsidR="005D4F68" w:rsidRPr="009A2B52" w:rsidRDefault="00000000" w:rsidP="001826E1">
            <w:pPr>
              <w:jc w:val="center"/>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m:oMathPara>
          </w:p>
        </w:tc>
        <w:tc>
          <w:tcPr>
            <w:tcW w:w="0" w:type="auto"/>
            <w:shd w:val="clear" w:color="auto" w:fill="auto"/>
            <w:vAlign w:val="center"/>
          </w:tcPr>
          <w:p w14:paraId="6A402B48" w14:textId="77777777" w:rsidR="005D4F68" w:rsidRDefault="005D4F68" w:rsidP="001826E1">
            <w:pPr>
              <w:jc w:val="center"/>
            </w:pPr>
            <w:r>
              <w:rPr>
                <w:noProof/>
              </w:rPr>
              <w:drawing>
                <wp:inline distT="0" distB="0" distL="0" distR="0" wp14:anchorId="2F130DC9" wp14:editId="0904AA98">
                  <wp:extent cx="1338858" cy="1381933"/>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4"/>
                          <a:stretch/>
                        </pic:blipFill>
                        <pic:spPr bwMode="auto">
                          <a:xfrm>
                            <a:off x="0" y="0"/>
                            <a:ext cx="1339273" cy="1382362"/>
                          </a:xfrm>
                          <a:prstGeom prst="rect">
                            <a:avLst/>
                          </a:prstGeom>
                          <a:ln>
                            <a:noFill/>
                          </a:ln>
                          <a:extLst>
                            <a:ext uri="{53640926-AAD7-44D8-BBD7-CCE9431645EC}">
                              <a14:shadowObscured xmlns:a14="http://schemas.microsoft.com/office/drawing/2010/main"/>
                            </a:ext>
                          </a:extLst>
                        </pic:spPr>
                      </pic:pic>
                    </a:graphicData>
                  </a:graphic>
                </wp:inline>
              </w:drawing>
            </w:r>
            <w:r>
              <w:br/>
            </w:r>
            <m:oMathPara>
              <m:oMath>
                <m:r>
                  <w:rPr>
                    <w:rFonts w:ascii="Cambria Math" w:hAnsi="Cambria Math"/>
                  </w:rPr>
                  <m:t>ε = 300</m:t>
                </m:r>
              </m:oMath>
            </m:oMathPara>
          </w:p>
        </w:tc>
        <w:tc>
          <w:tcPr>
            <w:tcW w:w="0" w:type="auto"/>
            <w:shd w:val="clear" w:color="auto" w:fill="auto"/>
            <w:vAlign w:val="center"/>
          </w:tcPr>
          <w:p w14:paraId="3AC9544E" w14:textId="77777777" w:rsidR="005D4F68" w:rsidRDefault="005D4F68" w:rsidP="001826E1">
            <w:pPr>
              <w:jc w:val="center"/>
            </w:pPr>
            <w:r>
              <w:rPr>
                <w:noProof/>
              </w:rPr>
              <w:drawing>
                <wp:inline distT="0" distB="0" distL="0" distR="0" wp14:anchorId="13114324" wp14:editId="18497F37">
                  <wp:extent cx="1348509" cy="137892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6454" cy="1397276"/>
                          </a:xfrm>
                          <a:prstGeom prst="rect">
                            <a:avLst/>
                          </a:prstGeom>
                        </pic:spPr>
                      </pic:pic>
                    </a:graphicData>
                  </a:graphic>
                </wp:inline>
              </w:drawing>
            </w:r>
            <w:r>
              <w:br/>
            </w:r>
            <m:oMathPara>
              <m:oMath>
                <m:r>
                  <w:rPr>
                    <w:rFonts w:ascii="Cambria Math" w:hAnsi="Cambria Math"/>
                  </w:rPr>
                  <m:t>ε = 600</m:t>
                </m:r>
              </m:oMath>
            </m:oMathPara>
          </w:p>
        </w:tc>
        <w:tc>
          <w:tcPr>
            <w:tcW w:w="0" w:type="auto"/>
            <w:shd w:val="clear" w:color="auto" w:fill="auto"/>
            <w:vAlign w:val="center"/>
          </w:tcPr>
          <w:p w14:paraId="58B4046F" w14:textId="77777777" w:rsidR="005D4F68" w:rsidRDefault="005D4F68" w:rsidP="001826E1">
            <w:pPr>
              <w:jc w:val="center"/>
            </w:pPr>
            <w:r>
              <w:rPr>
                <w:noProof/>
              </w:rPr>
              <w:drawing>
                <wp:inline distT="0" distB="0" distL="0" distR="0" wp14:anchorId="56A2313A" wp14:editId="27476C84">
                  <wp:extent cx="1347571" cy="1338349"/>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62" b="1"/>
                          <a:stretch/>
                        </pic:blipFill>
                        <pic:spPr bwMode="auto">
                          <a:xfrm>
                            <a:off x="0" y="0"/>
                            <a:ext cx="1361199" cy="1351884"/>
                          </a:xfrm>
                          <a:prstGeom prst="rect">
                            <a:avLst/>
                          </a:prstGeom>
                          <a:ln>
                            <a:noFill/>
                          </a:ln>
                          <a:extLst>
                            <a:ext uri="{53640926-AAD7-44D8-BBD7-CCE9431645EC}">
                              <a14:shadowObscured xmlns:a14="http://schemas.microsoft.com/office/drawing/2010/main"/>
                            </a:ext>
                          </a:extLst>
                        </pic:spPr>
                      </pic:pic>
                    </a:graphicData>
                  </a:graphic>
                </wp:inline>
              </w:drawing>
            </w:r>
            <w:r>
              <w:br/>
            </w:r>
            <m:oMathPara>
              <m:oMath>
                <m:r>
                  <w:rPr>
                    <w:rFonts w:ascii="Cambria Math" w:hAnsi="Cambria Math"/>
                  </w:rPr>
                  <m:t>ε = 1200</m:t>
                </m:r>
              </m:oMath>
            </m:oMathPara>
          </w:p>
        </w:tc>
        <w:tc>
          <w:tcPr>
            <w:tcW w:w="0" w:type="auto"/>
            <w:vMerge w:val="restart"/>
            <w:shd w:val="clear" w:color="auto" w:fill="auto"/>
            <w:vAlign w:val="center"/>
          </w:tcPr>
          <w:p w14:paraId="0D1AF6D6" w14:textId="77777777" w:rsidR="005D4F68" w:rsidRDefault="005D4F68" w:rsidP="001826E1">
            <w:pPr>
              <w:jc w:val="center"/>
              <w:rPr>
                <w:noProof/>
              </w:rPr>
            </w:pPr>
            <w:r>
              <w:rPr>
                <w:noProof/>
              </w:rPr>
              <w:drawing>
                <wp:inline distT="0" distB="0" distL="0" distR="0" wp14:anchorId="7A1AD3C0" wp14:editId="11B312CF">
                  <wp:extent cx="1467059" cy="14756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6419" cy="1515219"/>
                          </a:xfrm>
                          <a:prstGeom prst="rect">
                            <a:avLst/>
                          </a:prstGeom>
                        </pic:spPr>
                      </pic:pic>
                    </a:graphicData>
                  </a:graphic>
                </wp:inline>
              </w:drawing>
            </w:r>
            <w:r>
              <w:rPr>
                <w:noProof/>
              </w:rPr>
              <w:br/>
              <w:t>Original img</w:t>
            </w:r>
          </w:p>
        </w:tc>
      </w:tr>
      <w:tr w:rsidR="005D4F68" w14:paraId="24B60C03" w14:textId="77777777" w:rsidTr="001826E1">
        <w:trPr>
          <w:trHeight w:val="2648"/>
        </w:trPr>
        <w:tc>
          <w:tcPr>
            <w:tcW w:w="0" w:type="auto"/>
            <w:shd w:val="clear" w:color="auto" w:fill="auto"/>
            <w:vAlign w:val="center"/>
          </w:tcPr>
          <w:p w14:paraId="5B1AF01E" w14:textId="77777777" w:rsidR="005D4F68" w:rsidRDefault="00000000" w:rsidP="001826E1">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m:oMathPara>
          </w:p>
        </w:tc>
        <w:tc>
          <w:tcPr>
            <w:tcW w:w="0" w:type="auto"/>
            <w:shd w:val="clear" w:color="auto" w:fill="auto"/>
            <w:vAlign w:val="center"/>
          </w:tcPr>
          <w:p w14:paraId="337A9E78" w14:textId="77777777" w:rsidR="005D4F68" w:rsidRDefault="005D4F68" w:rsidP="001826E1">
            <w:pPr>
              <w:jc w:val="center"/>
            </w:pPr>
            <w:r>
              <w:rPr>
                <w:noProof/>
              </w:rPr>
              <w:drawing>
                <wp:inline distT="0" distB="0" distL="0" distR="0" wp14:anchorId="434522E9" wp14:editId="4E592D78">
                  <wp:extent cx="1349823" cy="132026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8123" cy="1328383"/>
                          </a:xfrm>
                          <a:prstGeom prst="rect">
                            <a:avLst/>
                          </a:prstGeom>
                        </pic:spPr>
                      </pic:pic>
                    </a:graphicData>
                  </a:graphic>
                </wp:inline>
              </w:drawing>
            </w:r>
            <w:r>
              <w:br/>
            </w:r>
            <m:oMathPara>
              <m:oMath>
                <m:r>
                  <w:rPr>
                    <w:rFonts w:ascii="Cambria Math" w:hAnsi="Cambria Math"/>
                  </w:rPr>
                  <m:t>ε = 8</m:t>
                </m:r>
              </m:oMath>
            </m:oMathPara>
          </w:p>
        </w:tc>
        <w:tc>
          <w:tcPr>
            <w:tcW w:w="0" w:type="auto"/>
            <w:shd w:val="clear" w:color="auto" w:fill="auto"/>
            <w:vAlign w:val="center"/>
          </w:tcPr>
          <w:p w14:paraId="021E26D5" w14:textId="77777777" w:rsidR="005D4F68" w:rsidRDefault="005D4F68" w:rsidP="001826E1">
            <w:pPr>
              <w:jc w:val="center"/>
            </w:pPr>
            <w:r>
              <w:rPr>
                <w:noProof/>
              </w:rPr>
              <w:drawing>
                <wp:inline distT="0" distB="0" distL="0" distR="0" wp14:anchorId="4E3232DA" wp14:editId="76D5C25D">
                  <wp:extent cx="1296638" cy="13356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9942" cy="1349339"/>
                          </a:xfrm>
                          <a:prstGeom prst="rect">
                            <a:avLst/>
                          </a:prstGeom>
                        </pic:spPr>
                      </pic:pic>
                    </a:graphicData>
                  </a:graphic>
                </wp:inline>
              </w:drawing>
            </w:r>
            <w:r>
              <w:br/>
            </w:r>
            <m:oMathPara>
              <m:oMath>
                <m:r>
                  <w:rPr>
                    <w:rFonts w:ascii="Cambria Math" w:hAnsi="Cambria Math"/>
                  </w:rPr>
                  <m:t>ε = 16</m:t>
                </m:r>
              </m:oMath>
            </m:oMathPara>
          </w:p>
        </w:tc>
        <w:tc>
          <w:tcPr>
            <w:tcW w:w="0" w:type="auto"/>
            <w:shd w:val="clear" w:color="auto" w:fill="auto"/>
            <w:vAlign w:val="center"/>
          </w:tcPr>
          <w:p w14:paraId="59C4668F" w14:textId="77777777" w:rsidR="005D4F68" w:rsidRDefault="005D4F68" w:rsidP="001826E1">
            <w:pPr>
              <w:jc w:val="center"/>
            </w:pPr>
            <w:r>
              <w:rPr>
                <w:noProof/>
              </w:rPr>
              <w:drawing>
                <wp:inline distT="0" distB="0" distL="0" distR="0" wp14:anchorId="018E5C94" wp14:editId="4D8257BB">
                  <wp:extent cx="1275781" cy="1295111"/>
                  <wp:effectExtent l="0" t="0" r="635"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6214" cy="1305702"/>
                          </a:xfrm>
                          <a:prstGeom prst="rect">
                            <a:avLst/>
                          </a:prstGeom>
                        </pic:spPr>
                      </pic:pic>
                    </a:graphicData>
                  </a:graphic>
                </wp:inline>
              </w:drawing>
            </w:r>
            <w:r>
              <w:br/>
            </w:r>
            <m:oMathPara>
              <m:oMath>
                <m:r>
                  <w:rPr>
                    <w:rFonts w:ascii="Cambria Math" w:hAnsi="Cambria Math"/>
                  </w:rPr>
                  <m:t>ε = 32</m:t>
                </m:r>
              </m:oMath>
            </m:oMathPara>
          </w:p>
        </w:tc>
        <w:tc>
          <w:tcPr>
            <w:tcW w:w="0" w:type="auto"/>
            <w:vMerge/>
            <w:shd w:val="clear" w:color="auto" w:fill="auto"/>
          </w:tcPr>
          <w:p w14:paraId="5E9F6A18" w14:textId="77777777" w:rsidR="005D4F68" w:rsidRDefault="005D4F68" w:rsidP="001826E1">
            <w:pPr>
              <w:jc w:val="center"/>
              <w:rPr>
                <w:noProof/>
              </w:rPr>
            </w:pPr>
          </w:p>
        </w:tc>
      </w:tr>
    </w:tbl>
    <w:p w14:paraId="6E523043" w14:textId="7A0477BB" w:rsidR="00ED535B" w:rsidRDefault="005D4F68" w:rsidP="00F030AE">
      <w:pPr>
        <w:jc w:val="center"/>
      </w:pPr>
      <w:r>
        <w:t xml:space="preserve">Figura 3: Esempio di applicazione delle norme al variare di </w:t>
      </w:r>
      <m:oMath>
        <m:r>
          <w:rPr>
            <w:rFonts w:ascii="Cambria Math" w:hAnsi="Cambria Math"/>
          </w:rPr>
          <m:t>ε</m:t>
        </m:r>
      </m:oMath>
    </w:p>
    <w:p w14:paraId="71D44D60" w14:textId="1C26BAAA" w:rsidR="00F134D2" w:rsidRPr="003C2BE8" w:rsidRDefault="00073926" w:rsidP="00073926">
      <w:pPr>
        <w:pStyle w:val="Titolo1"/>
      </w:pPr>
      <w:bookmarkStart w:id="23" w:name="_Toc168386529"/>
      <w:proofErr w:type="spellStart"/>
      <w:r>
        <w:t>WaNet</w:t>
      </w:r>
      <w:bookmarkEnd w:id="23"/>
      <w:proofErr w:type="spellEnd"/>
    </w:p>
    <w:p w14:paraId="462831DF" w14:textId="738D4413" w:rsidR="005D4F68" w:rsidRDefault="00A74D4C" w:rsidP="005D4F68">
      <w:proofErr w:type="spellStart"/>
      <w:r>
        <w:rPr>
          <w:b/>
          <w:bCs/>
        </w:rPr>
        <w:t>WaNet</w:t>
      </w:r>
      <w:proofErr w:type="spellEnd"/>
      <w:r>
        <w:rPr>
          <w:b/>
          <w:bCs/>
        </w:rPr>
        <w:t xml:space="preserve"> </w:t>
      </w:r>
      <w:r>
        <w:t xml:space="preserve">[6] è un attacco di tipo backdoor </w:t>
      </w:r>
      <w:proofErr w:type="spellStart"/>
      <w:r>
        <w:t>poisoning</w:t>
      </w:r>
      <w:proofErr w:type="spellEnd"/>
      <w:r>
        <w:t xml:space="preserve"> black box</w:t>
      </w:r>
      <w:r w:rsidR="00EB61F1">
        <w:t xml:space="preserve"> </w:t>
      </w:r>
      <w:r w:rsidR="00EB61F1" w:rsidRPr="00EB61F1">
        <w:t>che introduce un trigger impercettibile nelle immagini di training per indurre un comportamento malevolo nel modello addestrato. A differenza degli attacchi di tipo "</w:t>
      </w:r>
      <w:proofErr w:type="spellStart"/>
      <w:r w:rsidR="00EB61F1" w:rsidRPr="00EB61F1">
        <w:t>visible</w:t>
      </w:r>
      <w:proofErr w:type="spellEnd"/>
      <w:r w:rsidR="00EB61F1" w:rsidRPr="00EB61F1">
        <w:t xml:space="preserve"> trigger" come </w:t>
      </w:r>
      <w:proofErr w:type="spellStart"/>
      <w:r w:rsidR="00EB61F1" w:rsidRPr="00EB61F1">
        <w:t>BadNets</w:t>
      </w:r>
      <w:proofErr w:type="spellEnd"/>
      <w:r w:rsidR="00EB61F1">
        <w:t xml:space="preserve"> [5]</w:t>
      </w:r>
      <w:r w:rsidR="00EB61F1" w:rsidRPr="00EB61F1">
        <w:t xml:space="preserve">, </w:t>
      </w:r>
      <w:proofErr w:type="spellStart"/>
      <w:r w:rsidR="00EB61F1" w:rsidRPr="00EB61F1">
        <w:t>WaNet</w:t>
      </w:r>
      <w:proofErr w:type="spellEnd"/>
      <w:r w:rsidR="00EB61F1" w:rsidRPr="00EB61F1">
        <w:t xml:space="preserve"> utilizza una mappa di deformazione (</w:t>
      </w:r>
      <w:proofErr w:type="spellStart"/>
      <w:r w:rsidR="00EB61F1" w:rsidRPr="00EB61F1">
        <w:rPr>
          <w:b/>
          <w:bCs/>
        </w:rPr>
        <w:t>warping</w:t>
      </w:r>
      <w:proofErr w:type="spellEnd"/>
      <w:r w:rsidR="00EB61F1" w:rsidRPr="00EB61F1">
        <w:t xml:space="preserve"> </w:t>
      </w:r>
      <w:proofErr w:type="spellStart"/>
      <w:r w:rsidR="00EB61F1" w:rsidRPr="00EB61F1">
        <w:rPr>
          <w:b/>
          <w:bCs/>
        </w:rPr>
        <w:t>grid</w:t>
      </w:r>
      <w:proofErr w:type="spellEnd"/>
      <w:r w:rsidR="00EB61F1" w:rsidRPr="00EB61F1">
        <w:t>) per applicare una trasformazione geometrica alle immagini, rendendo il trigger più difficile da rilevare.</w:t>
      </w:r>
    </w:p>
    <w:p w14:paraId="0D798B89" w14:textId="10BA9160" w:rsidR="00EB61F1" w:rsidRDefault="00EB61F1" w:rsidP="005D4F68">
      <w:proofErr w:type="spellStart"/>
      <w:r w:rsidRPr="00EB61F1">
        <w:t>WaNet</w:t>
      </w:r>
      <w:proofErr w:type="spellEnd"/>
      <w:r w:rsidRPr="00EB61F1">
        <w:t xml:space="preserve"> si basa sull'idea di creare una mappa di deformazione che, quando applicata alle immagini di input, provoca una leggera distorsione. Questa distorsione funge da trigger backdoor. Il modello addestrato con queste </w:t>
      </w:r>
      <w:r w:rsidRPr="00EB61F1">
        <w:lastRenderedPageBreak/>
        <w:t>immagini avvelenate apprende a riconoscere queste distorsioni come una caratteristica del target label specificato dall'attaccante.</w:t>
      </w:r>
    </w:p>
    <w:p w14:paraId="2EB96E9C" w14:textId="77777777" w:rsidR="00EB61F1" w:rsidRPr="00EB61F1" w:rsidRDefault="00EB61F1" w:rsidP="00EB61F1">
      <w:r w:rsidRPr="00EB61F1">
        <w:t>La mappa di deformazione è creata utilizzando una griglia che definisce come i pixel delle immagini devono essere spostati. Questo spostamento è definito in termini di una funzione continua e liscia che applica una lieve distorsione geometrica.</w:t>
      </w:r>
    </w:p>
    <w:p w14:paraId="1AD522F4" w14:textId="47B9CDF1" w:rsidR="00EB61F1" w:rsidRDefault="00EB61F1" w:rsidP="00EB61F1">
      <w:r w:rsidRPr="00EB61F1">
        <w:t xml:space="preserve">Matematicamente, sia </w:t>
      </w:r>
      <w:r w:rsidRPr="00EB61F1">
        <w:rPr>
          <w:rFonts w:ascii="Cambria Math" w:hAnsi="Cambria Math" w:cs="Cambria Math"/>
        </w:rPr>
        <w:t>𝐼</w:t>
      </w:r>
      <w:r w:rsidRPr="00EB61F1">
        <w:t xml:space="preserve"> l'immagine originale e </w:t>
      </w:r>
      <w:r w:rsidRPr="00EB61F1">
        <w:rPr>
          <w:rFonts w:ascii="Cambria Math" w:hAnsi="Cambria Math" w:cs="Cambria Math"/>
        </w:rPr>
        <w:t>𝑊</w:t>
      </w:r>
      <w:r w:rsidRPr="00EB61F1">
        <w:t xml:space="preserve"> la mappa di deformazione, allora l'immagine avvelenata </w:t>
      </w:r>
      <w:r w:rsidRPr="00EB61F1">
        <w:rPr>
          <w:rFonts w:ascii="Cambria Math" w:hAnsi="Cambria Math" w:cs="Cambria Math"/>
        </w:rPr>
        <w:t>𝐼</w:t>
      </w:r>
      <w:r w:rsidRPr="00EB61F1">
        <w:t xml:space="preserve">′ è ottenuta applicando </w:t>
      </w:r>
      <w:r w:rsidRPr="00EB61F1">
        <w:rPr>
          <w:rFonts w:ascii="Cambria Math" w:hAnsi="Cambria Math" w:cs="Cambria Math"/>
        </w:rPr>
        <w:t>𝑊</w:t>
      </w:r>
      <w:r>
        <w:rPr>
          <w:rFonts w:ascii="Cambria Math" w:hAnsi="Cambria Math" w:cs="Cambria Math"/>
        </w:rPr>
        <w:t xml:space="preserve"> </w:t>
      </w:r>
      <w:r w:rsidRPr="00EB61F1">
        <w:t xml:space="preserve">a </w:t>
      </w:r>
      <w:r w:rsidRPr="00EB61F1">
        <w:rPr>
          <w:rFonts w:ascii="Cambria Math" w:hAnsi="Cambria Math" w:cs="Cambria Math"/>
        </w:rPr>
        <w:t>𝐼</w:t>
      </w:r>
      <w:r w:rsidRPr="00EB61F1">
        <w:t>:</w:t>
      </w:r>
    </w:p>
    <w:p w14:paraId="6067C3A7" w14:textId="0D2C5326" w:rsidR="00EB61F1" w:rsidRPr="00EB61F1" w:rsidRDefault="00000000" w:rsidP="00EB61F1">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 xml:space="preserve">=I(x+ </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,y+</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oMath>
      </m:oMathPara>
    </w:p>
    <w:p w14:paraId="787E8C81" w14:textId="19BC41B8" w:rsidR="00EB61F1" w:rsidRDefault="00EB61F1" w:rsidP="00EB61F1">
      <w:r w:rsidRPr="00EB61F1">
        <w:t>dove (</w:t>
      </w:r>
      <w:proofErr w:type="gramStart"/>
      <w:r w:rsidRPr="00EB61F1">
        <w:rPr>
          <w:rFonts w:ascii="Cambria Math" w:hAnsi="Cambria Math" w:cs="Cambria Math"/>
        </w:rPr>
        <w:t>𝑥</w:t>
      </w:r>
      <w:r w:rsidRPr="00EB61F1">
        <w:t>,</w:t>
      </w:r>
      <w:r w:rsidRPr="00EB61F1">
        <w:rPr>
          <w:rFonts w:ascii="Cambria Math" w:hAnsi="Cambria Math" w:cs="Cambria Math"/>
        </w:rPr>
        <w:t>𝑦</w:t>
      </w:r>
      <w:proofErr w:type="gramEnd"/>
      <w:r>
        <w:t>)</w:t>
      </w:r>
      <w:r w:rsidRPr="00EB61F1">
        <w:t xml:space="preserve"> sono le coordinate dei pixel, 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EB61F1">
        <w:t xml:space="preserve">​ e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EB61F1">
        <w:t>​ sono le componenti della mappa di deformazione lungo gli assi x e y.</w:t>
      </w:r>
    </w:p>
    <w:p w14:paraId="6631F59A" w14:textId="7C783B68" w:rsidR="0039133F" w:rsidRDefault="0039133F" w:rsidP="00EB61F1">
      <w:r>
        <w:t>La mappa di deformazione è costruita in</w:t>
      </w:r>
      <w:r w:rsidR="00BB345C">
        <w:t xml:space="preserve"> </w:t>
      </w:r>
      <w:proofErr w:type="spellStart"/>
      <w:r w:rsidR="00BB345C">
        <w:t>manira</w:t>
      </w:r>
      <w:proofErr w:type="spellEnd"/>
      <w:r w:rsidR="00BB345C">
        <w:t xml:space="preserve"> pseudo-randomica, utilizzando</w:t>
      </w:r>
      <w:r>
        <w:t xml:space="preserve"> 2 parametri principali:</w:t>
      </w:r>
    </w:p>
    <w:p w14:paraId="00EAF76E" w14:textId="368C9B33" w:rsidR="0039133F" w:rsidRDefault="0039133F" w:rsidP="0039133F">
      <w:pPr>
        <w:pStyle w:val="Paragrafoelenco"/>
        <w:numPr>
          <w:ilvl w:val="0"/>
          <w:numId w:val="23"/>
        </w:numPr>
      </w:pPr>
      <w:r w:rsidRPr="00BB345C">
        <w:rPr>
          <w:b/>
          <w:bCs/>
        </w:rPr>
        <w:t>k</w:t>
      </w:r>
      <w:r>
        <w:t xml:space="preserve">, che definisce la dimensione della </w:t>
      </w:r>
      <w:proofErr w:type="spellStart"/>
      <w:r>
        <w:t>pertubazione</w:t>
      </w:r>
      <w:proofErr w:type="spellEnd"/>
      <w:r>
        <w:t xml:space="preserve"> nell’immagine (</w:t>
      </w:r>
      <w:proofErr w:type="spellStart"/>
      <w:r>
        <w:t>figua</w:t>
      </w:r>
      <w:proofErr w:type="spellEnd"/>
      <w:r>
        <w:t xml:space="preserve"> 4);</w:t>
      </w:r>
    </w:p>
    <w:p w14:paraId="0E1E0348" w14:textId="3BE317BA" w:rsidR="0039133F" w:rsidRDefault="0039133F" w:rsidP="0039133F">
      <w:pPr>
        <w:pStyle w:val="Paragrafoelenco"/>
        <w:numPr>
          <w:ilvl w:val="0"/>
          <w:numId w:val="23"/>
        </w:numPr>
      </w:pPr>
      <w:r w:rsidRPr="00BB345C">
        <w:rPr>
          <w:b/>
          <w:bCs/>
        </w:rPr>
        <w:t>s</w:t>
      </w:r>
      <w:r>
        <w:t>, che definisce la quantità di perturbazione (</w:t>
      </w:r>
      <w:proofErr w:type="spellStart"/>
      <w:r>
        <w:t>figua</w:t>
      </w:r>
      <w:proofErr w:type="spellEnd"/>
      <w:r>
        <w:t xml:space="preserve"> 5):</w:t>
      </w:r>
    </w:p>
    <w:p w14:paraId="0C801FA4" w14:textId="679621DA" w:rsidR="0039133F" w:rsidRDefault="0039133F" w:rsidP="0039133F">
      <w:pPr>
        <w:jc w:val="center"/>
      </w:pPr>
      <w:r w:rsidRPr="0039133F">
        <w:rPr>
          <w:noProof/>
        </w:rPr>
        <w:drawing>
          <wp:inline distT="0" distB="0" distL="0" distR="0" wp14:anchorId="04322E02" wp14:editId="1206C9A1">
            <wp:extent cx="4072927" cy="954593"/>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3" cy="955609"/>
                    </a:xfrm>
                    <a:prstGeom prst="rect">
                      <a:avLst/>
                    </a:prstGeom>
                  </pic:spPr>
                </pic:pic>
              </a:graphicData>
            </a:graphic>
          </wp:inline>
        </w:drawing>
      </w:r>
      <w:r>
        <w:br/>
        <w:t xml:space="preserve">Figura 4: Esempi di </w:t>
      </w:r>
      <w:proofErr w:type="spellStart"/>
      <w:r>
        <w:t>Wanet</w:t>
      </w:r>
      <w:proofErr w:type="spellEnd"/>
      <w:r>
        <w:t xml:space="preserve"> variando k con s=0.5</w:t>
      </w:r>
    </w:p>
    <w:p w14:paraId="059DA7E1" w14:textId="753431B1" w:rsidR="0039133F" w:rsidRDefault="0039133F" w:rsidP="0039133F">
      <w:pPr>
        <w:jc w:val="center"/>
      </w:pPr>
      <w:r w:rsidRPr="0039133F">
        <w:rPr>
          <w:noProof/>
        </w:rPr>
        <w:drawing>
          <wp:inline distT="0" distB="0" distL="0" distR="0" wp14:anchorId="4BF58727" wp14:editId="0A7D8E5E">
            <wp:extent cx="3992503" cy="959737"/>
            <wp:effectExtent l="0" t="0" r="825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548" cy="962873"/>
                    </a:xfrm>
                    <a:prstGeom prst="rect">
                      <a:avLst/>
                    </a:prstGeom>
                  </pic:spPr>
                </pic:pic>
              </a:graphicData>
            </a:graphic>
          </wp:inline>
        </w:drawing>
      </w:r>
      <w:r>
        <w:br/>
        <w:t xml:space="preserve">Figura 5: Esempi di </w:t>
      </w:r>
      <w:proofErr w:type="spellStart"/>
      <w:r>
        <w:t>WaNet</w:t>
      </w:r>
      <w:proofErr w:type="spellEnd"/>
      <w:r>
        <w:t xml:space="preserve"> variando s con k=4</w:t>
      </w:r>
    </w:p>
    <w:p w14:paraId="78CE7861" w14:textId="1830CDFF" w:rsidR="00EB61F1" w:rsidRDefault="00EB61F1" w:rsidP="00EB61F1">
      <w:r w:rsidRPr="00EB61F1">
        <w:lastRenderedPageBreak/>
        <w:t>La mappa di deformazione è applicata a una frazione del dataset di training, distorcendo leggermente le immagini selezionate. Questa deformazione è progettata per essere sufficientemente lieve da non alterare la percezione visiva dell'immagine, ma abbastanza consistente da essere riconosciuta dal modello</w:t>
      </w:r>
      <w:r>
        <w:t>.</w:t>
      </w:r>
    </w:p>
    <w:p w14:paraId="235B62BD" w14:textId="47F47EA4" w:rsidR="00EB61F1" w:rsidRPr="00A74D4C" w:rsidRDefault="00EB61F1" w:rsidP="00EB61F1">
      <w:r w:rsidRPr="00EB61F1">
        <w:t>Dopo l'addestramento, il modello funzionerà normalmente su immagini pulite. Tuttavia, quando una nuova immagine viene distorta usando la stessa mappa di deformazione utilizzata durante l'addestramento, il modello classificherà erroneamente questa immagine come appartenente alla classe target.</w:t>
      </w:r>
    </w:p>
    <w:p w14:paraId="71BD485E" w14:textId="2B0215FC" w:rsidR="002A3A7A" w:rsidRDefault="002A3A7A" w:rsidP="002A3A7A">
      <w:pPr>
        <w:pStyle w:val="Titolo1"/>
      </w:pPr>
      <w:bookmarkStart w:id="24" w:name="_Toc168386530"/>
      <w:proofErr w:type="spellStart"/>
      <w:r>
        <w:t>Hidden</w:t>
      </w:r>
      <w:proofErr w:type="spellEnd"/>
      <w:r>
        <w:t xml:space="preserve"> Trigger Backdoor</w:t>
      </w:r>
      <w:bookmarkEnd w:id="24"/>
    </w:p>
    <w:p w14:paraId="374B6894" w14:textId="4ECA57D8" w:rsidR="00A74D4C" w:rsidRDefault="00A74D4C" w:rsidP="00A74D4C">
      <w:proofErr w:type="spellStart"/>
      <w:r w:rsidRPr="00A74D4C">
        <w:rPr>
          <w:b/>
          <w:bCs/>
        </w:rPr>
        <w:t>Hidden</w:t>
      </w:r>
      <w:proofErr w:type="spellEnd"/>
      <w:r w:rsidRPr="00A74D4C">
        <w:rPr>
          <w:b/>
          <w:bCs/>
        </w:rPr>
        <w:t xml:space="preserve"> trigger Backdoor</w:t>
      </w:r>
      <w:r>
        <w:t xml:space="preserve"> (</w:t>
      </w:r>
      <w:r w:rsidRPr="00A74D4C">
        <w:rPr>
          <w:b/>
          <w:bCs/>
        </w:rPr>
        <w:t>HTBD</w:t>
      </w:r>
      <w:r>
        <w:t xml:space="preserve">) [7] è un attacco di tipo backdoor </w:t>
      </w:r>
      <w:proofErr w:type="spellStart"/>
      <w:r>
        <w:t>poisoning</w:t>
      </w:r>
      <w:proofErr w:type="spellEnd"/>
      <w:r>
        <w:t xml:space="preserve"> white box, in cui l'attaccante genera un insieme di immagini avvelenate che visivamente appaiono appartenere alla categoria target (figura </w:t>
      </w:r>
      <w:r w:rsidR="00087DC5">
        <w:t>6</w:t>
      </w:r>
      <w:r>
        <w:t xml:space="preserve">), utilizzando un algoritmo PGD, mantenendo però segreto il trigger che verrà poi utilizzato effettuare la </w:t>
      </w:r>
      <w:proofErr w:type="spellStart"/>
      <w:r>
        <w:t>misclassification</w:t>
      </w:r>
      <w:proofErr w:type="spellEnd"/>
      <w:r>
        <w:t xml:space="preserve">. Successivamente, queste immagini avvelenate vengono aggiunte al set di dati di addestramento con etichette apparentemente corrette, come nell’tecnica di </w:t>
      </w:r>
      <w:proofErr w:type="spellStart"/>
      <w:r>
        <w:t>Clean</w:t>
      </w:r>
      <w:proofErr w:type="spellEnd"/>
      <w:r>
        <w:t xml:space="preserve"> Label [5], corrispondenti alla categoria target. La vittima, ignara della presenza delle immagini avvelenate, utilizza questi dati per addestrare il modello di deep learning.</w:t>
      </w:r>
    </w:p>
    <w:p w14:paraId="62F7BC45" w14:textId="77777777" w:rsidR="00A74D4C" w:rsidRDefault="00A74D4C" w:rsidP="00A74D4C">
      <w:r>
        <w:t xml:space="preserve">Quindi, durante la fase di test, l'attaccante introduce il trigger segreto nelle immagini della </w:t>
      </w:r>
      <w:r w:rsidRPr="00676EDB">
        <w:rPr>
          <w:b/>
          <w:bCs/>
        </w:rPr>
        <w:t>categoria</w:t>
      </w:r>
      <w:r>
        <w:t xml:space="preserve"> </w:t>
      </w:r>
      <w:r w:rsidRPr="00676EDB">
        <w:rPr>
          <w:b/>
          <w:bCs/>
        </w:rPr>
        <w:t>sorgente</w:t>
      </w:r>
      <w:r>
        <w:t xml:space="preserve"> per ingannare il modello e indurlo a classificare le immagini sorgenti nella </w:t>
      </w:r>
      <w:r w:rsidRPr="00676EDB">
        <w:rPr>
          <w:b/>
          <w:bCs/>
        </w:rPr>
        <w:t>categoria</w:t>
      </w:r>
      <w:r>
        <w:t xml:space="preserve"> delle immagini </w:t>
      </w:r>
      <w:r w:rsidRPr="00676EDB">
        <w:rPr>
          <w:b/>
          <w:bCs/>
        </w:rPr>
        <w:t>target</w:t>
      </w:r>
      <w:r>
        <w:rPr>
          <w:b/>
          <w:bCs/>
        </w:rPr>
        <w:t xml:space="preserve"> </w:t>
      </w:r>
      <w:r>
        <w:t xml:space="preserve">perturbate. A differenza di molti attacchi precedenti che utilizzano trigger visibili, in questo caso le immagini avvelenate non mostrano alcun trigger </w:t>
      </w:r>
      <w:r>
        <w:lastRenderedPageBreak/>
        <w:t>visibile e l'attaccante rivela il trigger solo al momento del test, quando è troppo tardi per implementare misure difensive.</w:t>
      </w:r>
    </w:p>
    <w:p w14:paraId="54FEA058" w14:textId="4FA3413F" w:rsidR="00A74D4C" w:rsidRDefault="00A74D4C" w:rsidP="00A74D4C">
      <w:pPr>
        <w:jc w:val="center"/>
      </w:pPr>
      <w:r w:rsidRPr="00294DF7">
        <w:rPr>
          <w:noProof/>
        </w:rPr>
        <w:drawing>
          <wp:inline distT="0" distB="0" distL="0" distR="0" wp14:anchorId="2A9ED546" wp14:editId="2A689714">
            <wp:extent cx="5697623" cy="21621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15" t="-1" r="959" b="2944"/>
                    <a:stretch/>
                  </pic:blipFill>
                  <pic:spPr bwMode="auto">
                    <a:xfrm>
                      <a:off x="0" y="0"/>
                      <a:ext cx="5725751" cy="2172849"/>
                    </a:xfrm>
                    <a:prstGeom prst="rect">
                      <a:avLst/>
                    </a:prstGeom>
                    <a:ln>
                      <a:noFill/>
                    </a:ln>
                    <a:extLst>
                      <a:ext uri="{53640926-AAD7-44D8-BBD7-CCE9431645EC}">
                        <a14:shadowObscured xmlns:a14="http://schemas.microsoft.com/office/drawing/2010/main"/>
                      </a:ext>
                    </a:extLst>
                  </pic:spPr>
                </pic:pic>
              </a:graphicData>
            </a:graphic>
          </wp:inline>
        </w:drawing>
      </w:r>
      <w:r>
        <w:br/>
        <w:t xml:space="preserve">Figura </w:t>
      </w:r>
      <w:r w:rsidR="00087DC5">
        <w:t>6</w:t>
      </w:r>
      <w:r>
        <w:t xml:space="preserve">: </w:t>
      </w:r>
      <w:proofErr w:type="spellStart"/>
      <w:r>
        <w:t>Manipiulation</w:t>
      </w:r>
      <w:proofErr w:type="spellEnd"/>
      <w:r>
        <w:t xml:space="preserve"> datasets flow per HTBD</w:t>
      </w:r>
    </w:p>
    <w:p w14:paraId="475A44C8" w14:textId="77777777" w:rsidR="00A74D4C" w:rsidRDefault="00A74D4C" w:rsidP="00A74D4C">
      <w:r>
        <w:t xml:space="preserve">Più formalmente, data un’immagine target t, un’immagine sorgente s e un patch trigger p, viene applicato il trigger su s per ottenere l’immagine sorgente con il trigger denominata </w:t>
      </w:r>
      <m:oMath>
        <m:acc>
          <m:accPr>
            <m:chr m:val="̃"/>
            <m:ctrlPr>
              <w:rPr>
                <w:rFonts w:ascii="Cambria Math" w:hAnsi="Cambria Math"/>
                <w:i/>
              </w:rPr>
            </m:ctrlPr>
          </m:accPr>
          <m:e>
            <m:r>
              <w:rPr>
                <w:rFonts w:ascii="Cambria Math" w:hAnsi="Cambria Math"/>
              </w:rPr>
              <m:t>s</m:t>
            </m:r>
          </m:e>
        </m:acc>
      </m:oMath>
      <w:r>
        <w:t>. Otteniamo così l’immagine ottimizzata z risolvendo il seguente prob</w:t>
      </w:r>
      <w:proofErr w:type="spellStart"/>
      <w:r>
        <w:t>lema</w:t>
      </w:r>
      <w:proofErr w:type="spellEnd"/>
      <w:r>
        <w:t xml:space="preserve"> di ottimizzazione:</w:t>
      </w:r>
    </w:p>
    <w:p w14:paraId="6D0D8D50" w14:textId="77777777" w:rsidR="00A74D4C" w:rsidRPr="00415DC2" w:rsidRDefault="00A74D4C" w:rsidP="00A74D4C">
      <w:pPr>
        <w:jc w:val="center"/>
        <w:rPr>
          <w:sz w:val="28"/>
          <w:szCs w:val="28"/>
        </w:rPr>
      </w:pPr>
      <m:oMath>
        <m:r>
          <w:rPr>
            <w:rFonts w:ascii="Cambria Math" w:hAnsi="Cambria Math"/>
            <w:sz w:val="28"/>
            <w:szCs w:val="28"/>
          </w:rPr>
          <m:t xml:space="preserve">arg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z</m:t>
                </m:r>
              </m:lim>
            </m:limLow>
          </m:fName>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-f(</m:t>
            </m:r>
            <m:acc>
              <m:accPr>
                <m:chr m:val="̃"/>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m:t>
                </m:r>
              </m:e>
              <m:sub>
                <m:r>
                  <w:rPr>
                    <w:rFonts w:ascii="Cambria Math" w:hAnsi="Cambria Math"/>
                    <w:sz w:val="28"/>
                    <w:szCs w:val="28"/>
                  </w:rPr>
                  <m:t>2</m:t>
                </m:r>
              </m:sub>
              <m:sup>
                <m:r>
                  <w:rPr>
                    <w:rFonts w:ascii="Cambria Math" w:hAnsi="Cambria Math"/>
                    <w:sz w:val="28"/>
                    <w:szCs w:val="28"/>
                  </w:rPr>
                  <m:t>2</m:t>
                </m:r>
              </m:sup>
            </m:sSubSup>
          </m:e>
        </m:func>
      </m:oMath>
      <w:r>
        <w:rPr>
          <w:sz w:val="28"/>
          <w:szCs w:val="28"/>
        </w:rPr>
        <w:t xml:space="preserve"> </w:t>
      </w:r>
      <w:r>
        <w:rPr>
          <w:sz w:val="28"/>
          <w:szCs w:val="28"/>
        </w:rPr>
        <w:br/>
      </w:r>
      <m:oMathPara>
        <m:oMath>
          <m:r>
            <w:rPr>
              <w:rFonts w:ascii="Cambria Math" w:hAnsi="Cambria Math"/>
              <w:sz w:val="28"/>
              <w:szCs w:val="28"/>
            </w:rPr>
            <m:t>s.t. |</m:t>
          </m:r>
          <m:d>
            <m:dPr>
              <m:begChr m:val="|"/>
              <m:endChr m:val="|"/>
              <m:ctrlPr>
                <w:rPr>
                  <w:rFonts w:ascii="Cambria Math" w:hAnsi="Cambria Math"/>
                  <w:i/>
                  <w:sz w:val="28"/>
                  <w:szCs w:val="28"/>
                </w:rPr>
              </m:ctrlPr>
            </m:dPr>
            <m:e>
              <m:r>
                <w:rPr>
                  <w:rFonts w:ascii="Cambria Math" w:hAnsi="Cambria Math"/>
                  <w:sz w:val="28"/>
                  <w:szCs w:val="28"/>
                </w:rPr>
                <m:t>z-t</m:t>
              </m:r>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m:t>
              </m:r>
            </m:sub>
          </m:sSub>
          <m:r>
            <w:rPr>
              <w:rFonts w:ascii="Cambria Math" w:hAnsi="Cambria Math"/>
              <w:sz w:val="28"/>
              <w:szCs w:val="28"/>
            </w:rPr>
            <m:t>&lt;ε</m:t>
          </m:r>
        </m:oMath>
      </m:oMathPara>
    </w:p>
    <w:p w14:paraId="3BF31C0A" w14:textId="77777777" w:rsidR="00A74D4C" w:rsidRPr="00415DC2" w:rsidRDefault="00A74D4C" w:rsidP="00A74D4C">
      <w:r>
        <w:t xml:space="preserve">dove f rappresenta le caratteristiche intermedie del modello (cioè i calcoli applicati dal modello per ottenere </w:t>
      </w:r>
      <w:proofErr w:type="gramStart"/>
      <w:r>
        <w:t>le features</w:t>
      </w:r>
      <w:proofErr w:type="gramEnd"/>
      <w:r>
        <w:t xml:space="preserve">) e </w:t>
      </w:r>
      <m:oMath>
        <m:r>
          <w:rPr>
            <w:rFonts w:ascii="Cambria Math" w:hAnsi="Cambria Math"/>
          </w:rPr>
          <m:t>ε</m:t>
        </m:r>
      </m:oMath>
      <w:r>
        <w:t xml:space="preserve"> è un piccolo valore che assicura che l’immagine avv</w:t>
      </w:r>
      <w:proofErr w:type="spellStart"/>
      <w:r>
        <w:t>elenata</w:t>
      </w:r>
      <w:proofErr w:type="spellEnd"/>
      <w:r>
        <w:t xml:space="preserve"> z non sia visivamente distinguibile da t. </w:t>
      </w:r>
    </w:p>
    <w:p w14:paraId="78878DB6" w14:textId="77777777" w:rsidR="00A74D4C" w:rsidRDefault="00A74D4C" w:rsidP="00A74D4C">
      <w:r>
        <w:t xml:space="preserve">Per andare a risolvere il problema di ottimizzazione e trovare z viene applicato PGD. L’obbiettivo è quello di minimizzare la differenza tra le caratteristiche intermedie dell’immagine avvelenata z e quelle dell’immagine sorgente con la patch </w:t>
      </w:r>
      <m:oMath>
        <m:acc>
          <m:accPr>
            <m:chr m:val="̃"/>
            <m:ctrlPr>
              <w:rPr>
                <w:rFonts w:ascii="Cambria Math" w:hAnsi="Cambria Math"/>
                <w:i/>
              </w:rPr>
            </m:ctrlPr>
          </m:accPr>
          <m:e>
            <m:r>
              <w:rPr>
                <w:rFonts w:ascii="Cambria Math" w:hAnsi="Cambria Math"/>
              </w:rPr>
              <m:t>s</m:t>
            </m:r>
          </m:e>
        </m:acc>
      </m:oMath>
      <w:r>
        <w:t>.</w:t>
      </w:r>
    </w:p>
    <w:p w14:paraId="03547668" w14:textId="6D837FCB" w:rsidR="00A74D4C" w:rsidRDefault="00A74D4C" w:rsidP="00A74D4C">
      <w:r>
        <w:t xml:space="preserve">Si utilizza la discesa del gradiente per ridurre la funzione di perdita; in ogni passo iterativo dell’ottimizzazione si calcola il gradiente della funzione di </w:t>
      </w:r>
      <w:r>
        <w:lastRenderedPageBreak/>
        <w:t>Loss rispetto a z e si aggiorna z nella direzione che minimizza la perdita. Alla fine di ogni aggiornamento si proietta z per verificare che il vincolo sia rispettata e che quindi non si allontani troppo dall’immagine t. Generando così l’intero vettore di immagini perturbate.</w:t>
      </w:r>
    </w:p>
    <w:p w14:paraId="68CA6FA0" w14:textId="77777777" w:rsidR="00A74D4C" w:rsidRDefault="00A74D4C" w:rsidP="00A74D4C"/>
    <w:p w14:paraId="560839D0" w14:textId="5A4F2DD9" w:rsidR="00AB6969" w:rsidRPr="00A609B8" w:rsidRDefault="005D4F68" w:rsidP="00A74D4C">
      <w:pPr>
        <w:pStyle w:val="Titolo"/>
      </w:pPr>
      <w:bookmarkStart w:id="25" w:name="_Toc168386531"/>
      <w:r>
        <w:lastRenderedPageBreak/>
        <w:t>Dataset</w:t>
      </w:r>
      <w:bookmarkEnd w:id="25"/>
    </w:p>
    <w:p w14:paraId="54563A55" w14:textId="77777777" w:rsidR="00A609B8" w:rsidRPr="00A609B8" w:rsidRDefault="00A609B8" w:rsidP="00A609B8">
      <w:pPr>
        <w:pStyle w:val="Paragrafoelenco"/>
        <w:numPr>
          <w:ilvl w:val="0"/>
          <w:numId w:val="7"/>
        </w:numPr>
        <w:outlineLvl w:val="0"/>
        <w:rPr>
          <w:b/>
          <w:bCs/>
          <w:vanish/>
          <w:sz w:val="32"/>
          <w:szCs w:val="32"/>
        </w:rPr>
      </w:pPr>
      <w:bookmarkStart w:id="26" w:name="_Toc167832402"/>
      <w:bookmarkStart w:id="27" w:name="_Toc167969877"/>
      <w:bookmarkStart w:id="28" w:name="_Toc167969981"/>
      <w:bookmarkStart w:id="29" w:name="_Toc168066226"/>
      <w:bookmarkStart w:id="30" w:name="_Toc168066338"/>
      <w:bookmarkStart w:id="31" w:name="_Toc168320057"/>
      <w:bookmarkStart w:id="32" w:name="_Toc168386532"/>
      <w:bookmarkEnd w:id="26"/>
      <w:bookmarkEnd w:id="27"/>
      <w:bookmarkEnd w:id="28"/>
      <w:bookmarkEnd w:id="29"/>
      <w:bookmarkEnd w:id="30"/>
      <w:bookmarkEnd w:id="31"/>
      <w:bookmarkEnd w:id="32"/>
    </w:p>
    <w:p w14:paraId="57CFD3CE" w14:textId="5BAA0F50" w:rsidR="0067095C" w:rsidRDefault="0067095C" w:rsidP="0067095C">
      <w:r w:rsidRPr="00AB6969">
        <w:t>Il dataset scelto per questo studio comprende</w:t>
      </w:r>
      <w:r w:rsidR="00C8658E">
        <w:t xml:space="preserve"> i</w:t>
      </w:r>
      <w:r w:rsidRPr="00AB6969">
        <w:t xml:space="preserve"> </w:t>
      </w:r>
      <w:r w:rsidRPr="00864735">
        <w:rPr>
          <w:b/>
          <w:bCs/>
        </w:rPr>
        <w:t xml:space="preserve">CT </w:t>
      </w:r>
      <w:proofErr w:type="spellStart"/>
      <w:r w:rsidRPr="00864735">
        <w:rPr>
          <w:b/>
          <w:bCs/>
        </w:rPr>
        <w:t>scan</w:t>
      </w:r>
      <w:proofErr w:type="spellEnd"/>
      <w:r w:rsidRPr="00AB6969">
        <w:t xml:space="preserve"> (</w:t>
      </w:r>
      <w:r>
        <w:t xml:space="preserve">o TC, </w:t>
      </w:r>
      <w:r w:rsidRPr="00AB6969">
        <w:t>tomografia computerizzata</w:t>
      </w:r>
      <w:r>
        <w:rPr>
          <w:rStyle w:val="Rimandonotaapidipagina"/>
        </w:rPr>
        <w:footnoteReference w:id="5"/>
      </w:r>
      <w:r w:rsidRPr="00AB6969">
        <w:t xml:space="preserve">) dei polmoni di individui </w:t>
      </w:r>
      <w:proofErr w:type="spellStart"/>
      <w:r w:rsidRPr="00AB6969">
        <w:t>infetti</w:t>
      </w:r>
      <w:proofErr w:type="spellEnd"/>
      <w:r>
        <w:t xml:space="preserve"> (figura </w:t>
      </w:r>
      <w:r w:rsidR="00087DC5">
        <w:t>7</w:t>
      </w:r>
      <w:r>
        <w:t>)</w:t>
      </w:r>
      <w:r w:rsidRPr="00AB6969">
        <w:t xml:space="preserve"> </w:t>
      </w:r>
      <w:r w:rsidR="00C8658E">
        <w:t>e</w:t>
      </w:r>
      <w:r w:rsidRPr="00AB6969">
        <w:t xml:space="preserve"> non infetti</w:t>
      </w:r>
      <w:r>
        <w:t xml:space="preserve"> (figura </w:t>
      </w:r>
      <w:r w:rsidR="00294DF7">
        <w:t>6</w:t>
      </w:r>
      <w:r>
        <w:t>)</w:t>
      </w:r>
      <w:r w:rsidRPr="00AB6969">
        <w:t xml:space="preserve"> </w:t>
      </w:r>
      <w:r w:rsidRPr="00294DF7">
        <w:t>da</w:t>
      </w:r>
      <w:r w:rsidRPr="00AB6969">
        <w:t xml:space="preserve"> SARS</w:t>
      </w:r>
      <w:r>
        <w:t>-</w:t>
      </w:r>
      <w:r w:rsidRPr="00AB6969">
        <w:t>COVID</w:t>
      </w:r>
      <w:r>
        <w:t>-</w:t>
      </w:r>
      <w:r w:rsidRPr="00AB6969">
        <w:t xml:space="preserve">19. </w:t>
      </w:r>
    </w:p>
    <w:p w14:paraId="6AFCC147" w14:textId="006C8D0E" w:rsidR="0067095C" w:rsidRDefault="0067095C" w:rsidP="0067095C">
      <w:r w:rsidRPr="00864735">
        <w:t>Dal punto di vista medico</w:t>
      </w:r>
      <w:r>
        <w:t xml:space="preserve"> [2]</w:t>
      </w:r>
      <w:r w:rsidRPr="00864735">
        <w:t xml:space="preserve">, è possibile determinare se un individuo è infetto da SARS-COVID-19 attraverso l'analisi delle immagini delle scansioni TC, poiché la malattia provoca specifici </w:t>
      </w:r>
      <w:r w:rsidRPr="00864735">
        <w:rPr>
          <w:b/>
          <w:bCs/>
        </w:rPr>
        <w:t>segni di polmonite</w:t>
      </w:r>
      <w:r>
        <w:rPr>
          <w:b/>
          <w:bCs/>
        </w:rPr>
        <w:t xml:space="preserve"> </w:t>
      </w:r>
      <w:r>
        <w:t xml:space="preserve">(figura </w:t>
      </w:r>
      <w:r w:rsidR="00087DC5">
        <w:t>8</w:t>
      </w:r>
      <w:r>
        <w:t xml:space="preserve">) </w:t>
      </w:r>
      <w:r w:rsidRPr="00864735">
        <w:t xml:space="preserve">visibili nelle immagini. Questi segni includono opacità a vetro smerigliato, consolidamenti polmonari e altre anomalie caratteristiche che possono essere identificati dai modelli di </w:t>
      </w:r>
      <w:r w:rsidR="001B4801">
        <w:t>machine</w:t>
      </w:r>
      <w:r w:rsidRPr="00864735">
        <w:t xml:space="preserve"> learning addestrati su tali dati.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52"/>
      </w:tblGrid>
      <w:tr w:rsidR="0067095C" w14:paraId="4C47E831" w14:textId="77777777" w:rsidTr="0067095C">
        <w:trPr>
          <w:trHeight w:val="2854"/>
        </w:trPr>
        <w:tc>
          <w:tcPr>
            <w:tcW w:w="4814" w:type="dxa"/>
            <w:vAlign w:val="center"/>
          </w:tcPr>
          <w:p w14:paraId="092671E3" w14:textId="1736FEB4" w:rsidR="0067095C" w:rsidRDefault="0067095C" w:rsidP="0067095C">
            <w:pPr>
              <w:jc w:val="center"/>
            </w:pPr>
            <w:r>
              <w:rPr>
                <w:noProof/>
              </w:rPr>
              <w:drawing>
                <wp:inline distT="0" distB="0" distL="0" distR="0" wp14:anchorId="33D60D51" wp14:editId="35C9B2AB">
                  <wp:extent cx="2313396" cy="177338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7442" cy="1776483"/>
                          </a:xfrm>
                          <a:prstGeom prst="rect">
                            <a:avLst/>
                          </a:prstGeom>
                          <a:noFill/>
                          <a:ln>
                            <a:noFill/>
                          </a:ln>
                        </pic:spPr>
                      </pic:pic>
                    </a:graphicData>
                  </a:graphic>
                </wp:inline>
              </w:drawing>
            </w:r>
          </w:p>
        </w:tc>
        <w:tc>
          <w:tcPr>
            <w:tcW w:w="4814" w:type="dxa"/>
            <w:vAlign w:val="center"/>
          </w:tcPr>
          <w:p w14:paraId="22EBD49A" w14:textId="0889F89E" w:rsidR="0067095C" w:rsidRDefault="0067095C" w:rsidP="0067095C">
            <w:pPr>
              <w:jc w:val="center"/>
            </w:pPr>
            <w:r>
              <w:rPr>
                <w:noProof/>
              </w:rPr>
              <w:drawing>
                <wp:inline distT="0" distB="0" distL="0" distR="0" wp14:anchorId="30138D42" wp14:editId="791ED7DE">
                  <wp:extent cx="2379172" cy="1765730"/>
                  <wp:effectExtent l="0" t="0" r="254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868" cy="1776637"/>
                          </a:xfrm>
                          <a:prstGeom prst="rect">
                            <a:avLst/>
                          </a:prstGeom>
                          <a:noFill/>
                          <a:ln>
                            <a:noFill/>
                          </a:ln>
                        </pic:spPr>
                      </pic:pic>
                    </a:graphicData>
                  </a:graphic>
                </wp:inline>
              </w:drawing>
            </w:r>
          </w:p>
        </w:tc>
      </w:tr>
      <w:tr w:rsidR="0067095C" w14:paraId="16FCE2A6" w14:textId="77777777" w:rsidTr="0067095C">
        <w:tc>
          <w:tcPr>
            <w:tcW w:w="4814" w:type="dxa"/>
          </w:tcPr>
          <w:p w14:paraId="7DA38E3E" w14:textId="5ADDB920" w:rsidR="0067095C" w:rsidRDefault="0067095C" w:rsidP="0067095C">
            <w:pPr>
              <w:jc w:val="center"/>
            </w:pPr>
            <w:r>
              <w:t xml:space="preserve">Figura </w:t>
            </w:r>
            <w:r w:rsidR="00087DC5">
              <w:t>7</w:t>
            </w:r>
            <w:r>
              <w:t>: Polmoni di individuo infetti da SARS-COVID-19</w:t>
            </w:r>
          </w:p>
        </w:tc>
        <w:tc>
          <w:tcPr>
            <w:tcW w:w="4814" w:type="dxa"/>
          </w:tcPr>
          <w:p w14:paraId="0694D6B0" w14:textId="22A1F705" w:rsidR="0067095C" w:rsidRDefault="0067095C" w:rsidP="0067095C">
            <w:pPr>
              <w:jc w:val="center"/>
            </w:pPr>
            <w:r>
              <w:t xml:space="preserve">Figura </w:t>
            </w:r>
            <w:r w:rsidR="00087DC5">
              <w:t>8</w:t>
            </w:r>
            <w:r>
              <w:t>: Polmoni di individuo non infetti da SARS-COVID-19</w:t>
            </w:r>
          </w:p>
        </w:tc>
      </w:tr>
    </w:tbl>
    <w:p w14:paraId="17FEE30B" w14:textId="475DBFBC" w:rsidR="0067095C" w:rsidRDefault="0067095C" w:rsidP="0067095C"/>
    <w:p w14:paraId="72915AAC" w14:textId="4D506E59" w:rsidR="005D4F68" w:rsidRDefault="005D4F68" w:rsidP="0067095C"/>
    <w:p w14:paraId="21A61B89" w14:textId="2232A233" w:rsidR="005D4F68" w:rsidRDefault="005D4F68" w:rsidP="005D4F68">
      <w:pPr>
        <w:pStyle w:val="Titolo"/>
      </w:pPr>
      <w:bookmarkStart w:id="33" w:name="_Toc168386533"/>
      <w:r>
        <w:lastRenderedPageBreak/>
        <w:t>Metodi</w:t>
      </w:r>
      <w:bookmarkEnd w:id="33"/>
    </w:p>
    <w:p w14:paraId="5BCC6517" w14:textId="77777777" w:rsidR="005D4F68" w:rsidRPr="005D4F68" w:rsidRDefault="005D4F68" w:rsidP="005D4F68">
      <w:pPr>
        <w:pStyle w:val="Paragrafoelenco"/>
        <w:numPr>
          <w:ilvl w:val="0"/>
          <w:numId w:val="7"/>
        </w:numPr>
        <w:outlineLvl w:val="0"/>
        <w:rPr>
          <w:b/>
          <w:bCs/>
          <w:vanish/>
          <w:sz w:val="32"/>
          <w:szCs w:val="32"/>
        </w:rPr>
      </w:pPr>
      <w:bookmarkStart w:id="34" w:name="_Toc167969879"/>
      <w:bookmarkStart w:id="35" w:name="_Toc167969983"/>
      <w:bookmarkStart w:id="36" w:name="_Toc168066228"/>
      <w:bookmarkStart w:id="37" w:name="_Toc168066340"/>
      <w:bookmarkStart w:id="38" w:name="_Toc168320059"/>
      <w:bookmarkStart w:id="39" w:name="_Toc168386534"/>
      <w:bookmarkEnd w:id="34"/>
      <w:bookmarkEnd w:id="35"/>
      <w:bookmarkEnd w:id="36"/>
      <w:bookmarkEnd w:id="37"/>
      <w:bookmarkEnd w:id="38"/>
      <w:bookmarkEnd w:id="39"/>
    </w:p>
    <w:p w14:paraId="51BDF8CF" w14:textId="67B04F77" w:rsidR="00A609B8" w:rsidRDefault="00A609B8" w:rsidP="005D4F68">
      <w:pPr>
        <w:pStyle w:val="Titolo1"/>
      </w:pPr>
      <w:bookmarkStart w:id="40" w:name="_Toc168386535"/>
      <w:r>
        <w:t xml:space="preserve">Rete neurale </w:t>
      </w:r>
      <w:r w:rsidR="006E655E">
        <w:t>utilizzata</w:t>
      </w:r>
      <w:bookmarkEnd w:id="40"/>
    </w:p>
    <w:p w14:paraId="0721F150" w14:textId="3DFE1B08" w:rsidR="0067095C" w:rsidRDefault="00A609B8" w:rsidP="0067095C">
      <w:r w:rsidRPr="00A609B8">
        <w:t>Per la sperimentazione è stata scelta una</w:t>
      </w:r>
      <w:r w:rsidR="00294DF7">
        <w:t xml:space="preserve"> semplice</w:t>
      </w:r>
      <w:r w:rsidRPr="00A609B8">
        <w:t xml:space="preserve"> rete neurale </w:t>
      </w:r>
      <w:proofErr w:type="spellStart"/>
      <w:r w:rsidRPr="00A609B8">
        <w:t>convoluzionale</w:t>
      </w:r>
      <w:proofErr w:type="spellEnd"/>
      <w:r w:rsidRPr="00A609B8">
        <w:t xml:space="preserve"> (CNN)</w:t>
      </w:r>
      <w:r w:rsidR="00294DF7">
        <w:t xml:space="preserve"> (figura </w:t>
      </w:r>
      <w:r w:rsidR="0076056A">
        <w:t>9</w:t>
      </w:r>
      <w:r w:rsidR="00294DF7">
        <w:t>)</w:t>
      </w:r>
      <w:r w:rsidRPr="00A609B8">
        <w:t xml:space="preserve">. </w:t>
      </w:r>
      <w:r w:rsidR="00294DF7">
        <w:t>Un</w:t>
      </w:r>
      <w:r w:rsidRPr="00A609B8">
        <w:t xml:space="preserve"> tipo di rete neurale particolarmente efficace per elaborare dati con una struttura a griglia, come le immagini.</w:t>
      </w:r>
    </w:p>
    <w:p w14:paraId="714126A8" w14:textId="41DED82C" w:rsidR="005F10FA" w:rsidRDefault="007009FE" w:rsidP="007009FE">
      <w:pPr>
        <w:jc w:val="center"/>
      </w:pPr>
      <w:r w:rsidRPr="007009FE">
        <w:rPr>
          <w:noProof/>
        </w:rPr>
        <w:drawing>
          <wp:inline distT="0" distB="0" distL="0" distR="0" wp14:anchorId="1D9FD6DF" wp14:editId="45C5B92E">
            <wp:extent cx="5227782" cy="179445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935" cy="1799658"/>
                    </a:xfrm>
                    <a:prstGeom prst="rect">
                      <a:avLst/>
                    </a:prstGeom>
                  </pic:spPr>
                </pic:pic>
              </a:graphicData>
            </a:graphic>
          </wp:inline>
        </w:drawing>
      </w:r>
      <w:r w:rsidR="005F10FA">
        <w:br/>
        <w:t xml:space="preserve">Figura </w:t>
      </w:r>
      <w:r w:rsidR="0076056A">
        <w:t>9</w:t>
      </w:r>
      <w:r w:rsidR="005F10FA">
        <w:t>: Codice che descrive la rete neurale utilizzata</w:t>
      </w:r>
    </w:p>
    <w:p w14:paraId="36A3D7F6" w14:textId="12B267F1" w:rsidR="005F10FA" w:rsidRDefault="005F10FA" w:rsidP="00FE4E91">
      <w:pPr>
        <w:pStyle w:val="Titolo2"/>
      </w:pPr>
      <w:bookmarkStart w:id="41" w:name="_Toc168386536"/>
      <w:r w:rsidRPr="005F10FA">
        <w:t>Spiegazione della rete neurale</w:t>
      </w:r>
      <w:bookmarkEnd w:id="41"/>
    </w:p>
    <w:p w14:paraId="54C33E80" w14:textId="55C713D8" w:rsidR="005F10FA" w:rsidRDefault="005F10FA" w:rsidP="005F10FA">
      <w:r w:rsidRPr="005F10FA">
        <w:t xml:space="preserve">Una rete neurale </w:t>
      </w:r>
      <w:proofErr w:type="spellStart"/>
      <w:r w:rsidRPr="005F10FA">
        <w:t>convoluzionale</w:t>
      </w:r>
      <w:proofErr w:type="spellEnd"/>
      <w:r w:rsidR="002E00EE">
        <w:rPr>
          <w:rStyle w:val="Rimandonotaapidipagina"/>
        </w:rPr>
        <w:footnoteReference w:id="6"/>
      </w:r>
      <w:r w:rsidRPr="005F10FA">
        <w:t xml:space="preserve"> (CNN) è un tipo di rete neurale progettata per riconoscere e classificare pattern in dati strutturati come immagini. Le CNN utilizzano strati </w:t>
      </w:r>
      <w:proofErr w:type="spellStart"/>
      <w:r w:rsidRPr="005F10FA">
        <w:t>convoluzionali</w:t>
      </w:r>
      <w:proofErr w:type="spellEnd"/>
      <w:r w:rsidRPr="005F10FA">
        <w:t xml:space="preserve"> per estrarre feature locali dalle immagini, strati di pooling per ridurre le dimensioni spaziali delle feature </w:t>
      </w:r>
      <w:proofErr w:type="spellStart"/>
      <w:r w:rsidRPr="005F10FA">
        <w:t>map</w:t>
      </w:r>
      <w:proofErr w:type="spellEnd"/>
      <w:r w:rsidRPr="005F10FA">
        <w:t xml:space="preserve"> e strati densi per effettuare la classificazione finale. Le CNN sono particolarmente efficaci nell'elaborazione di immagini grazie alla loro </w:t>
      </w:r>
      <w:r w:rsidRPr="005F10FA">
        <w:lastRenderedPageBreak/>
        <w:t xml:space="preserve">capacità di catturare relazioni spaziali complesse attraverso l'applicazione di filtri </w:t>
      </w:r>
      <w:proofErr w:type="spellStart"/>
      <w:r w:rsidRPr="005F10FA">
        <w:t>convoluzionali</w:t>
      </w:r>
      <w:proofErr w:type="spellEnd"/>
      <w:r w:rsidRPr="005F10FA">
        <w:t xml:space="preserve"> che attraversano l'intera immagine.</w:t>
      </w:r>
    </w:p>
    <w:p w14:paraId="15A4CACE" w14:textId="486FE161" w:rsidR="005F10FA" w:rsidRDefault="005F10FA" w:rsidP="005F10FA">
      <w:pPr>
        <w:pStyle w:val="Paragrafoelenco"/>
        <w:numPr>
          <w:ilvl w:val="0"/>
          <w:numId w:val="10"/>
        </w:numPr>
      </w:pPr>
      <w:r w:rsidRPr="005F10FA">
        <w:rPr>
          <w:b/>
          <w:bCs/>
        </w:rPr>
        <w:t xml:space="preserve">Conv2D </w:t>
      </w:r>
      <w:proofErr w:type="spellStart"/>
      <w:r w:rsidRPr="005F10FA">
        <w:rPr>
          <w:b/>
          <w:bCs/>
        </w:rPr>
        <w:t>Layers</w:t>
      </w:r>
      <w:proofErr w:type="spellEnd"/>
      <w:r>
        <w:t>:</w:t>
      </w:r>
    </w:p>
    <w:p w14:paraId="6E050910" w14:textId="1D8A6E83" w:rsidR="005F10FA" w:rsidRDefault="005F10FA" w:rsidP="005F10FA">
      <w:pPr>
        <w:pStyle w:val="Paragrafoelenco"/>
        <w:numPr>
          <w:ilvl w:val="0"/>
          <w:numId w:val="11"/>
        </w:numPr>
      </w:pPr>
      <w:r w:rsidRPr="005F10FA">
        <w:t>Conv2</w:t>
      </w:r>
      <w:proofErr w:type="gramStart"/>
      <w:r w:rsidRPr="005F10FA">
        <w:t>D</w:t>
      </w:r>
      <w:r>
        <w:t>(</w:t>
      </w:r>
      <w:proofErr w:type="gramEnd"/>
      <w:r>
        <w:t xml:space="preserve">32, </w:t>
      </w:r>
      <w:proofErr w:type="spellStart"/>
      <w:r>
        <w:t>kernel_size</w:t>
      </w:r>
      <w:proofErr w:type="spellEnd"/>
      <w:r>
        <w:t>=(3, 3), activation='</w:t>
      </w:r>
      <w:proofErr w:type="spellStart"/>
      <w:r>
        <w:t>relu</w:t>
      </w:r>
      <w:proofErr w:type="spellEnd"/>
      <w:r>
        <w:t xml:space="preserve">', </w:t>
      </w:r>
      <w:proofErr w:type="spellStart"/>
      <w:r>
        <w:t>input_shape</w:t>
      </w:r>
      <w:proofErr w:type="spellEnd"/>
      <w:r>
        <w:t xml:space="preserve">=(128, 128, </w:t>
      </w:r>
      <w:r w:rsidR="00053768">
        <w:t>3</w:t>
      </w:r>
      <w:r>
        <w:t xml:space="preserve">)): Questo strato </w:t>
      </w:r>
      <w:proofErr w:type="spellStart"/>
      <w:r>
        <w:t>convoluzionale</w:t>
      </w:r>
      <w:proofErr w:type="spellEnd"/>
      <w:r>
        <w:t xml:space="preserve"> applica 32 filtri di convoluzione di dimensione 3x3 all'immagine di input, utilizzando la funzione di attivazione </w:t>
      </w:r>
      <w:proofErr w:type="spellStart"/>
      <w:r>
        <w:t>ReLU</w:t>
      </w:r>
      <w:proofErr w:type="spellEnd"/>
      <w:r>
        <w:t xml:space="preserve"> (</w:t>
      </w:r>
      <w:proofErr w:type="spellStart"/>
      <w:r>
        <w:t>Rectified</w:t>
      </w:r>
      <w:proofErr w:type="spellEnd"/>
      <w:r>
        <w:t xml:space="preserve"> Linear Unit). </w:t>
      </w:r>
      <w:r w:rsidR="00A80B05">
        <w:t xml:space="preserve">Definisce anche la </w:t>
      </w:r>
      <w:proofErr w:type="spellStart"/>
      <w:r w:rsidR="00A80B05">
        <w:t>shape</w:t>
      </w:r>
      <w:proofErr w:type="spellEnd"/>
      <w:r w:rsidR="00A80B05">
        <w:t xml:space="preserve"> dell</w:t>
      </w:r>
      <w:r>
        <w:t>'</w:t>
      </w:r>
      <w:proofErr w:type="spellStart"/>
      <w:r>
        <w:t>inpu</w:t>
      </w:r>
      <w:proofErr w:type="spellEnd"/>
      <w:r w:rsidR="00A80B05">
        <w:t xml:space="preserve">, </w:t>
      </w:r>
      <w:r>
        <w:t xml:space="preserve">un'immagine di 128x128 pixel con </w:t>
      </w:r>
      <w:r w:rsidR="00053768">
        <w:t>3</w:t>
      </w:r>
      <w:r>
        <w:t xml:space="preserve"> </w:t>
      </w:r>
      <w:r w:rsidR="00A80B05">
        <w:t>canal</w:t>
      </w:r>
      <w:r w:rsidR="00053768">
        <w:t>i, cioè R</w:t>
      </w:r>
      <w:r w:rsidR="00EE6F95">
        <w:t>GB</w:t>
      </w:r>
      <w:r w:rsidR="007541B6">
        <w:t>.</w:t>
      </w:r>
    </w:p>
    <w:p w14:paraId="5239AEE9" w14:textId="77777777" w:rsidR="005F10FA" w:rsidRDefault="005F10FA" w:rsidP="005F10FA">
      <w:pPr>
        <w:pStyle w:val="Paragrafoelenco"/>
        <w:numPr>
          <w:ilvl w:val="0"/>
          <w:numId w:val="11"/>
        </w:numPr>
      </w:pPr>
      <w:r w:rsidRPr="005F10FA">
        <w:t>Conv2</w:t>
      </w:r>
      <w:proofErr w:type="gramStart"/>
      <w:r w:rsidRPr="005F10FA">
        <w:t>D</w:t>
      </w:r>
      <w:r>
        <w:t>(</w:t>
      </w:r>
      <w:proofErr w:type="gramEnd"/>
      <w:r>
        <w:t>64, (3, 3), activation='</w:t>
      </w:r>
      <w:proofErr w:type="spellStart"/>
      <w:r>
        <w:t>relu</w:t>
      </w:r>
      <w:proofErr w:type="spellEnd"/>
      <w:r>
        <w:t xml:space="preserve">'): Un altro strato </w:t>
      </w:r>
      <w:proofErr w:type="spellStart"/>
      <w:r>
        <w:t>convoluzionale</w:t>
      </w:r>
      <w:proofErr w:type="spellEnd"/>
      <w:r>
        <w:t xml:space="preserve"> che applica 64 filtri di convoluzione di dimensione 3x3, sempre con attivazione </w:t>
      </w:r>
      <w:proofErr w:type="spellStart"/>
      <w:r>
        <w:t>ReLU</w:t>
      </w:r>
      <w:proofErr w:type="spellEnd"/>
      <w:r>
        <w:t>.</w:t>
      </w:r>
    </w:p>
    <w:p w14:paraId="0AAA2934" w14:textId="42654730" w:rsidR="005F10FA" w:rsidRDefault="005F10FA" w:rsidP="005F10FA">
      <w:pPr>
        <w:pStyle w:val="Paragrafoelenco"/>
        <w:numPr>
          <w:ilvl w:val="0"/>
          <w:numId w:val="10"/>
        </w:numPr>
      </w:pPr>
      <w:r w:rsidRPr="005F10FA">
        <w:rPr>
          <w:b/>
          <w:bCs/>
        </w:rPr>
        <w:t>MaxPooling2D</w:t>
      </w:r>
      <w:r>
        <w:t>:</w:t>
      </w:r>
    </w:p>
    <w:p w14:paraId="3CFB671D" w14:textId="75CB6B2A" w:rsidR="005F10FA" w:rsidRDefault="005F10FA" w:rsidP="005F10FA">
      <w:pPr>
        <w:pStyle w:val="Paragrafoelenco"/>
        <w:numPr>
          <w:ilvl w:val="0"/>
          <w:numId w:val="12"/>
        </w:numPr>
      </w:pPr>
      <w:r>
        <w:t>MaxPooling2</w:t>
      </w:r>
      <w:proofErr w:type="gramStart"/>
      <w:r>
        <w:t>D(</w:t>
      </w:r>
      <w:proofErr w:type="spellStart"/>
      <w:proofErr w:type="gramEnd"/>
      <w:r>
        <w:t>pool_size</w:t>
      </w:r>
      <w:proofErr w:type="spellEnd"/>
      <w:r>
        <w:t xml:space="preserve">=(2, 2)): Questo strato riduce le dimensioni spaziali delle feature </w:t>
      </w:r>
      <w:proofErr w:type="spellStart"/>
      <w:r>
        <w:t>map</w:t>
      </w:r>
      <w:proofErr w:type="spellEnd"/>
      <w:r>
        <w:t xml:space="preserve"> di un fattore di 2, prendendo il massimo valore in ogni finestra di 2x2 pixel. Questo aiuta a ridurre il numero di parametri e a controllare l'</w:t>
      </w:r>
      <w:proofErr w:type="spellStart"/>
      <w:r>
        <w:t>overfitting</w:t>
      </w:r>
      <w:proofErr w:type="spellEnd"/>
      <w:r w:rsidR="00966129">
        <w:rPr>
          <w:rStyle w:val="Rimandonotaapidipagina"/>
        </w:rPr>
        <w:footnoteReference w:id="7"/>
      </w:r>
      <w:r>
        <w:t>.</w:t>
      </w:r>
    </w:p>
    <w:p w14:paraId="5274A636" w14:textId="09D3C376" w:rsidR="005F10FA" w:rsidRDefault="005F10FA" w:rsidP="005F10FA">
      <w:pPr>
        <w:pStyle w:val="Paragrafoelenco"/>
        <w:numPr>
          <w:ilvl w:val="0"/>
          <w:numId w:val="10"/>
        </w:numPr>
      </w:pPr>
      <w:r w:rsidRPr="005F10FA">
        <w:rPr>
          <w:b/>
          <w:bCs/>
        </w:rPr>
        <w:t>Dropout</w:t>
      </w:r>
      <w:r>
        <w:t>:</w:t>
      </w:r>
    </w:p>
    <w:p w14:paraId="60194693" w14:textId="77777777" w:rsidR="005F10FA" w:rsidRDefault="005F10FA" w:rsidP="005F10FA">
      <w:pPr>
        <w:pStyle w:val="Paragrafoelenco"/>
        <w:numPr>
          <w:ilvl w:val="0"/>
          <w:numId w:val="12"/>
        </w:numPr>
      </w:pPr>
      <w:proofErr w:type="gramStart"/>
      <w:r>
        <w:t>Dropout(</w:t>
      </w:r>
      <w:proofErr w:type="gramEnd"/>
      <w:r>
        <w:t>0.25): Durante l'addestramento, questo strato spegne casualmente il 25% dei neuroni per evitare l'</w:t>
      </w:r>
      <w:proofErr w:type="spellStart"/>
      <w:r>
        <w:t>overfitting</w:t>
      </w:r>
      <w:proofErr w:type="spellEnd"/>
      <w:r>
        <w:t>.</w:t>
      </w:r>
    </w:p>
    <w:p w14:paraId="44B550E4" w14:textId="77777777" w:rsidR="005F10FA" w:rsidRDefault="005F10FA" w:rsidP="005F10FA">
      <w:pPr>
        <w:pStyle w:val="Paragrafoelenco"/>
        <w:numPr>
          <w:ilvl w:val="0"/>
          <w:numId w:val="12"/>
        </w:numPr>
      </w:pPr>
      <w:proofErr w:type="gramStart"/>
      <w:r>
        <w:t>Dropout(</w:t>
      </w:r>
      <w:proofErr w:type="gramEnd"/>
      <w:r>
        <w:t xml:space="preserve">0.5): Un altro strato di dropout con il 50% di spegnimento dei neuroni, applicato prima del </w:t>
      </w:r>
      <w:proofErr w:type="spellStart"/>
      <w:r>
        <w:t>layer</w:t>
      </w:r>
      <w:proofErr w:type="spellEnd"/>
      <w:r>
        <w:t xml:space="preserve"> di output.</w:t>
      </w:r>
    </w:p>
    <w:p w14:paraId="72FFA425" w14:textId="23BF1C7B" w:rsidR="005F10FA" w:rsidRDefault="005F10FA" w:rsidP="005F10FA">
      <w:pPr>
        <w:pStyle w:val="Paragrafoelenco"/>
        <w:numPr>
          <w:ilvl w:val="0"/>
          <w:numId w:val="10"/>
        </w:numPr>
      </w:pPr>
      <w:proofErr w:type="spellStart"/>
      <w:r w:rsidRPr="005F10FA">
        <w:rPr>
          <w:b/>
          <w:bCs/>
        </w:rPr>
        <w:t>Flatten</w:t>
      </w:r>
      <w:proofErr w:type="spellEnd"/>
      <w:r>
        <w:t>:</w:t>
      </w:r>
    </w:p>
    <w:p w14:paraId="54491C59" w14:textId="77777777" w:rsidR="005F10FA" w:rsidRDefault="005F10FA" w:rsidP="005F10FA">
      <w:pPr>
        <w:pStyle w:val="Paragrafoelenco"/>
        <w:numPr>
          <w:ilvl w:val="0"/>
          <w:numId w:val="13"/>
        </w:numPr>
      </w:pPr>
      <w:proofErr w:type="spellStart"/>
      <w:proofErr w:type="gramStart"/>
      <w:r>
        <w:lastRenderedPageBreak/>
        <w:t>Flatten</w:t>
      </w:r>
      <w:proofErr w:type="spellEnd"/>
      <w:r>
        <w:t>(</w:t>
      </w:r>
      <w:proofErr w:type="gramEnd"/>
      <w:r>
        <w:t xml:space="preserve">): Questo strato appiattisce le feature </w:t>
      </w:r>
      <w:proofErr w:type="spellStart"/>
      <w:r>
        <w:t>map</w:t>
      </w:r>
      <w:proofErr w:type="spellEnd"/>
      <w:r>
        <w:t xml:space="preserve"> 2D in un vettore 1D, rendendo i dati adatti per essere passati attraverso strati completamente connessi (dense </w:t>
      </w:r>
      <w:proofErr w:type="spellStart"/>
      <w:r>
        <w:t>layers</w:t>
      </w:r>
      <w:proofErr w:type="spellEnd"/>
      <w:r>
        <w:t>).</w:t>
      </w:r>
    </w:p>
    <w:p w14:paraId="609EE31B" w14:textId="11E60496" w:rsidR="005F10FA" w:rsidRDefault="005F10FA" w:rsidP="005F10FA">
      <w:pPr>
        <w:pStyle w:val="Paragrafoelenco"/>
        <w:numPr>
          <w:ilvl w:val="0"/>
          <w:numId w:val="10"/>
        </w:numPr>
      </w:pPr>
      <w:r w:rsidRPr="005F10FA">
        <w:rPr>
          <w:b/>
          <w:bCs/>
        </w:rPr>
        <w:t>Dense</w:t>
      </w:r>
      <w:r>
        <w:t xml:space="preserve"> </w:t>
      </w:r>
      <w:proofErr w:type="spellStart"/>
      <w:r w:rsidRPr="005F10FA">
        <w:rPr>
          <w:b/>
          <w:bCs/>
        </w:rPr>
        <w:t>Layers</w:t>
      </w:r>
      <w:proofErr w:type="spellEnd"/>
      <w:r>
        <w:t>:</w:t>
      </w:r>
    </w:p>
    <w:p w14:paraId="4A7B62CB" w14:textId="77777777" w:rsidR="005F10FA" w:rsidRDefault="005F10FA" w:rsidP="005F10FA">
      <w:pPr>
        <w:pStyle w:val="Paragrafoelenco"/>
        <w:numPr>
          <w:ilvl w:val="0"/>
          <w:numId w:val="13"/>
        </w:numPr>
      </w:pPr>
      <w:proofErr w:type="gramStart"/>
      <w:r>
        <w:t>Dense(</w:t>
      </w:r>
      <w:proofErr w:type="gramEnd"/>
      <w:r>
        <w:t>128, activation='</w:t>
      </w:r>
      <w:proofErr w:type="spellStart"/>
      <w:r>
        <w:t>relu</w:t>
      </w:r>
      <w:proofErr w:type="spellEnd"/>
      <w:r>
        <w:t xml:space="preserve">'): Un strato denso con 128 neuroni e attivazione </w:t>
      </w:r>
      <w:proofErr w:type="spellStart"/>
      <w:r>
        <w:t>ReLU</w:t>
      </w:r>
      <w:proofErr w:type="spellEnd"/>
      <w:r>
        <w:t>, che serve come strato intermedio per apprendere combinazioni complesse di feature.</w:t>
      </w:r>
    </w:p>
    <w:p w14:paraId="2D610788" w14:textId="77777777" w:rsidR="00AF5D5D" w:rsidRDefault="005F10FA" w:rsidP="005F10FA">
      <w:pPr>
        <w:pStyle w:val="Paragrafoelenco"/>
        <w:numPr>
          <w:ilvl w:val="0"/>
          <w:numId w:val="13"/>
        </w:numPr>
      </w:pPr>
      <w:proofErr w:type="gramStart"/>
      <w:r w:rsidRPr="005F10FA">
        <w:rPr>
          <w:b/>
          <w:bCs/>
        </w:rPr>
        <w:t>Dense</w:t>
      </w:r>
      <w:r>
        <w:t>(</w:t>
      </w:r>
      <w:proofErr w:type="gramEnd"/>
      <w:r>
        <w:t>2, activation='</w:t>
      </w:r>
      <w:proofErr w:type="spellStart"/>
      <w:r>
        <w:t>sigmoid</w:t>
      </w:r>
      <w:proofErr w:type="spellEnd"/>
      <w:r>
        <w:t xml:space="preserve">'): Lo strato di output con 2 neuroni e attivazione </w:t>
      </w:r>
      <w:proofErr w:type="spellStart"/>
      <w:r>
        <w:t>sigmoide</w:t>
      </w:r>
      <w:proofErr w:type="spellEnd"/>
      <w:r w:rsidR="00CF22D0">
        <w:rPr>
          <w:rStyle w:val="Rimandonotaapidipagina"/>
        </w:rPr>
        <w:footnoteReference w:id="8"/>
      </w:r>
      <w:r>
        <w:t>, adatto per la classificazione binaria (infetto o non infetto da SARS-COVID-19).</w:t>
      </w:r>
    </w:p>
    <w:p w14:paraId="02EF3B73" w14:textId="7A61E238" w:rsidR="00AF5D5D" w:rsidRDefault="00AF5D5D" w:rsidP="00AF5D5D">
      <w:pPr>
        <w:pStyle w:val="Titolo2"/>
      </w:pPr>
      <w:bookmarkStart w:id="42" w:name="_Toc168386537"/>
      <w:r>
        <w:t>Parchè lavorare sulla scala dei grigi?</w:t>
      </w:r>
      <w:bookmarkEnd w:id="42"/>
    </w:p>
    <w:p w14:paraId="0031D5D7" w14:textId="12DE020F" w:rsidR="00AF5D5D" w:rsidRDefault="00AF5D5D" w:rsidP="00AF5D5D">
      <w:r>
        <w:t>Lavorare sulla scala dei grigi per analizzare le scansioni TC (tomografia computerizzata) con una rete neurale offre diversi vantaggi:</w:t>
      </w:r>
    </w:p>
    <w:p w14:paraId="12E5544E" w14:textId="77777777" w:rsidR="00AF5D5D" w:rsidRDefault="00AF5D5D" w:rsidP="00AF5D5D">
      <w:pPr>
        <w:pStyle w:val="Paragrafoelenco"/>
        <w:numPr>
          <w:ilvl w:val="0"/>
          <w:numId w:val="15"/>
        </w:numPr>
      </w:pPr>
      <w:r w:rsidRPr="00AF5D5D">
        <w:rPr>
          <w:b/>
          <w:bCs/>
        </w:rPr>
        <w:t>Riduzione della Complessità Computazionale</w:t>
      </w:r>
      <w:r>
        <w:t>: Le immagini in scala di grigi hanno un solo canale di colore (intensità luminosa), mentre le immagini a colori RGB ne hanno tre (rosso, verde e blu). Lavorare con un solo canale riduce il numero di parametri nel modello e, di conseguenza, il tempo di addestramento e le risorse computazionali necessarie.</w:t>
      </w:r>
    </w:p>
    <w:p w14:paraId="61A071A1" w14:textId="77777777" w:rsidR="00AF5D5D" w:rsidRDefault="00AF5D5D" w:rsidP="00AF5D5D">
      <w:pPr>
        <w:pStyle w:val="Paragrafoelenco"/>
        <w:numPr>
          <w:ilvl w:val="0"/>
          <w:numId w:val="15"/>
        </w:numPr>
      </w:pPr>
      <w:r w:rsidRPr="00AF5D5D">
        <w:rPr>
          <w:b/>
          <w:bCs/>
        </w:rPr>
        <w:t>Informazioni Pertinenti</w:t>
      </w:r>
      <w:r>
        <w:t xml:space="preserve">: Le scansioni TC sono generalmente rappresentate in scala di grigi perché contengono informazioni sufficienti per l'analisi medica. La variazione di intensità nei pixel di </w:t>
      </w:r>
      <w:r>
        <w:lastRenderedPageBreak/>
        <w:t>una scansione TC rappresenta le diverse densità dei tessuti corporei, fornendo dettagli cruciali per l'identificazione di anomalie come la polmonite da SARS-COVID-19.</w:t>
      </w:r>
    </w:p>
    <w:p w14:paraId="60968CD5" w14:textId="77777777" w:rsidR="00AF5D5D" w:rsidRDefault="00AF5D5D" w:rsidP="00AF5D5D">
      <w:pPr>
        <w:pStyle w:val="Paragrafoelenco"/>
        <w:numPr>
          <w:ilvl w:val="0"/>
          <w:numId w:val="15"/>
        </w:numPr>
      </w:pPr>
      <w:r w:rsidRPr="00AF5D5D">
        <w:rPr>
          <w:b/>
          <w:bCs/>
        </w:rPr>
        <w:t>Efficienza dei Modelli</w:t>
      </w:r>
      <w:r>
        <w:t xml:space="preserve">: Le reti neurali </w:t>
      </w:r>
      <w:proofErr w:type="spellStart"/>
      <w:r>
        <w:t>convoluzionali</w:t>
      </w:r>
      <w:proofErr w:type="spellEnd"/>
      <w:r>
        <w:t xml:space="preserve"> (CNN) possono essere altrettanto efficaci nell'estrarre caratteristiche rilevanti da immagini in scala di grigi. Ridurre i dati a un singolo canale mantiene tutte le informazioni necessarie per l'analisi medica senza sacrificare la qualità diagnostica.</w:t>
      </w:r>
    </w:p>
    <w:p w14:paraId="7CF5631D" w14:textId="107552A2" w:rsidR="008657FC" w:rsidRDefault="00AF5D5D" w:rsidP="009078BF">
      <w:pPr>
        <w:pStyle w:val="Paragrafoelenco"/>
        <w:numPr>
          <w:ilvl w:val="0"/>
          <w:numId w:val="15"/>
        </w:numPr>
      </w:pPr>
      <w:r w:rsidRPr="008657FC">
        <w:rPr>
          <w:b/>
          <w:bCs/>
        </w:rPr>
        <w:t xml:space="preserve">Minore </w:t>
      </w:r>
      <w:proofErr w:type="spellStart"/>
      <w:r w:rsidRPr="008657FC">
        <w:rPr>
          <w:b/>
          <w:bCs/>
        </w:rPr>
        <w:t>Overfitting</w:t>
      </w:r>
      <w:proofErr w:type="spellEnd"/>
      <w:r>
        <w:t>: Con meno dati da elaborare (un solo canale invece di tre), il modello è meno propenso all'</w:t>
      </w:r>
      <w:proofErr w:type="spellStart"/>
      <w:r>
        <w:t>overfitting</w:t>
      </w:r>
      <w:proofErr w:type="spellEnd"/>
      <w:r>
        <w:t>, ovvero a imparare rumori e dettagli non rilevanti, mig</w:t>
      </w:r>
      <w:r w:rsidR="0063104C">
        <w:t>l</w:t>
      </w:r>
      <w:r>
        <w:t>iorando la generalizzazione su nuovi dati.</w:t>
      </w:r>
    </w:p>
    <w:p w14:paraId="0DF317C3" w14:textId="585FCE8F" w:rsidR="00AC313F" w:rsidRDefault="008657FC" w:rsidP="005D4F68">
      <w:r>
        <w:t xml:space="preserve">Infatti come sperimentato, il modello addestrato su immagini basate sulla scala dei grigi risulta avere un’accuratezza in fase validazione superiore di circa il </w:t>
      </w:r>
      <w:r w:rsidR="002C37A2">
        <w:t>5</w:t>
      </w:r>
      <w:r>
        <w:t>%</w:t>
      </w:r>
      <w:r w:rsidR="002C37A2">
        <w:t xml:space="preserve"> e una </w:t>
      </w:r>
      <w:proofErr w:type="spellStart"/>
      <w:r w:rsidR="002C37A2">
        <w:t>loss</w:t>
      </w:r>
      <w:proofErr w:type="spellEnd"/>
      <w:r w:rsidR="002C37A2">
        <w:t xml:space="preserve"> con meno oscillazioni e in un range più ristretto</w:t>
      </w:r>
      <w:r>
        <w:t>.</w:t>
      </w:r>
    </w:p>
    <w:p w14:paraId="6E8416D1" w14:textId="4B6512B6" w:rsidR="00C8658E" w:rsidRDefault="00C8658E" w:rsidP="00C8658E">
      <w:pPr>
        <w:pStyle w:val="Titolo1"/>
      </w:pPr>
      <w:r>
        <w:t>Come verranno sperimentati gli attacchi</w:t>
      </w:r>
    </w:p>
    <w:p w14:paraId="7F8BA5C2" w14:textId="7FEFD688" w:rsidR="00C8658E" w:rsidRPr="00C8658E" w:rsidRDefault="00C8658E" w:rsidP="00C8658E">
      <w:r>
        <w:t xml:space="preserve">Nel presente studio verranno eseguite le tecniche descritte al fine di ottenere una </w:t>
      </w:r>
      <w:proofErr w:type="spellStart"/>
      <w:r>
        <w:t>misclassification</w:t>
      </w:r>
      <w:proofErr w:type="spellEnd"/>
      <w:r>
        <w:t xml:space="preserve"> del</w:t>
      </w:r>
      <w:r w:rsidR="009567EB">
        <w:t>la label non-COVID, quindi facendo in modo che le medesime immagini vengano classificate come fa</w:t>
      </w:r>
      <w:r w:rsidR="0063104C">
        <w:t>c</w:t>
      </w:r>
      <w:r w:rsidR="009567EB">
        <w:t>enti parte della classe COVID.</w:t>
      </w:r>
    </w:p>
    <w:p w14:paraId="0C2CE566" w14:textId="77777777" w:rsidR="00AC313F" w:rsidRDefault="00AC313F" w:rsidP="00C8658E">
      <w:pPr>
        <w:pStyle w:val="Titolo2"/>
      </w:pPr>
      <w:bookmarkStart w:id="43" w:name="_Toc168386538"/>
      <w:r>
        <w:t>Utilizzo Di FGSM</w:t>
      </w:r>
      <w:bookmarkEnd w:id="43"/>
    </w:p>
    <w:p w14:paraId="002354C8" w14:textId="2EE50B18" w:rsidR="00541609" w:rsidRDefault="00AC313F" w:rsidP="00AC313F">
      <w:r>
        <w:t>Nel presente studio il metodo di FGSM</w:t>
      </w:r>
      <w:r w:rsidR="0031612C">
        <w:t xml:space="preserve">, verrà utilizzato non come metodo di </w:t>
      </w:r>
      <w:proofErr w:type="spellStart"/>
      <w:r w:rsidR="0031612C">
        <w:t>evasion</w:t>
      </w:r>
      <w:proofErr w:type="spellEnd"/>
      <w:r w:rsidR="0031612C">
        <w:t xml:space="preserve"> ma bensì come metodo di </w:t>
      </w:r>
      <w:proofErr w:type="spellStart"/>
      <w:r w:rsidR="0031612C">
        <w:t>poisoning</w:t>
      </w:r>
      <w:proofErr w:type="spellEnd"/>
      <w:r w:rsidR="00BA0F48">
        <w:t>, vista la sua capacità di perturbare le immagini se</w:t>
      </w:r>
      <w:r w:rsidR="009567EB">
        <w:t>n</w:t>
      </w:r>
      <w:r w:rsidR="00BA0F48">
        <w:t>za che si noti all’occhio umano,</w:t>
      </w:r>
      <w:r w:rsidR="0031612C">
        <w:t xml:space="preserve"> al fine di </w:t>
      </w:r>
      <w:r w:rsidR="002619EB">
        <w:lastRenderedPageBreak/>
        <w:t>sperimentare se può essere ut</w:t>
      </w:r>
      <w:r w:rsidR="009567EB">
        <w:t>i</w:t>
      </w:r>
      <w:r w:rsidR="002619EB">
        <w:t xml:space="preserve">lizzato per </w:t>
      </w:r>
      <w:r w:rsidR="0031612C">
        <w:t>degrada</w:t>
      </w:r>
      <w:r w:rsidR="00AB4353">
        <w:t>re</w:t>
      </w:r>
      <w:r w:rsidR="0031612C">
        <w:t xml:space="preserve"> le performance della rete neurale colpita.</w:t>
      </w:r>
    </w:p>
    <w:p w14:paraId="011396D0" w14:textId="787F0B3E" w:rsidR="00541609" w:rsidRDefault="00541609" w:rsidP="00C8658E">
      <w:pPr>
        <w:pStyle w:val="Titolo2"/>
      </w:pPr>
      <w:bookmarkStart w:id="44" w:name="_Toc168386539"/>
      <w:r>
        <w:t xml:space="preserve">Utilizzo di </w:t>
      </w:r>
      <w:proofErr w:type="spellStart"/>
      <w:r>
        <w:t>BadNets</w:t>
      </w:r>
      <w:bookmarkEnd w:id="44"/>
      <w:proofErr w:type="spellEnd"/>
    </w:p>
    <w:p w14:paraId="3CDF35DF" w14:textId="02861DC9" w:rsidR="00541609" w:rsidRDefault="00541609" w:rsidP="00541609">
      <w:proofErr w:type="spellStart"/>
      <w:r>
        <w:t>BadNets</w:t>
      </w:r>
      <w:proofErr w:type="spellEnd"/>
      <w:r>
        <w:t xml:space="preserve"> verrà utilizzato come attacco di backdoor </w:t>
      </w:r>
      <w:proofErr w:type="spellStart"/>
      <w:r>
        <w:t>poisoning</w:t>
      </w:r>
      <w:proofErr w:type="spellEnd"/>
      <w:r>
        <w:t xml:space="preserve"> come descritto a Stato dell’Arte per effettuare una classificazione errata delle immagini non-COVID </w:t>
      </w:r>
      <w:r w:rsidR="00A74D4C">
        <w:t>ne</w:t>
      </w:r>
      <w:r>
        <w:t>lla label COVID.</w:t>
      </w:r>
    </w:p>
    <w:p w14:paraId="6C0CD2C6" w14:textId="321E7DFC" w:rsidR="00D001C8" w:rsidRDefault="00D001C8" w:rsidP="00C8658E">
      <w:pPr>
        <w:pStyle w:val="Titolo2"/>
      </w:pPr>
      <w:bookmarkStart w:id="45" w:name="_Toc168386540"/>
      <w:r>
        <w:t xml:space="preserve">Utilizzo di </w:t>
      </w:r>
      <w:proofErr w:type="spellStart"/>
      <w:r>
        <w:t>Clean</w:t>
      </w:r>
      <w:proofErr w:type="spellEnd"/>
      <w:r>
        <w:t xml:space="preserve"> Label</w:t>
      </w:r>
      <w:bookmarkEnd w:id="45"/>
    </w:p>
    <w:p w14:paraId="56D3FCF2" w14:textId="39C85355" w:rsidR="00D001C8" w:rsidRDefault="00D001C8" w:rsidP="00D001C8">
      <w:r>
        <w:t xml:space="preserve">Nella seguente </w:t>
      </w:r>
      <w:r w:rsidR="00AB4353">
        <w:t xml:space="preserve">sperimentazione </w:t>
      </w:r>
      <w:proofErr w:type="spellStart"/>
      <w:r w:rsidR="00AB4353">
        <w:t>Clean</w:t>
      </w:r>
      <w:proofErr w:type="spellEnd"/>
      <w:r w:rsidR="00AB4353">
        <w:t xml:space="preserve"> Label verrà testato come descritto nello Stato dell’Arte in modo da effettuare la </w:t>
      </w:r>
      <w:proofErr w:type="spellStart"/>
      <w:r w:rsidR="00AB4353">
        <w:t>misclassification</w:t>
      </w:r>
      <w:proofErr w:type="spellEnd"/>
      <w:r w:rsidR="00AB4353">
        <w:t xml:space="preserve"> delle immagini non-COVID con il trigger patch applicato, come COVID.</w:t>
      </w:r>
    </w:p>
    <w:p w14:paraId="5531BDDE" w14:textId="1403C332" w:rsidR="00A74D4C" w:rsidRDefault="00A74D4C" w:rsidP="00C8658E">
      <w:pPr>
        <w:pStyle w:val="Titolo2"/>
      </w:pPr>
      <w:bookmarkStart w:id="46" w:name="_Toc168386541"/>
      <w:r>
        <w:t xml:space="preserve">Utilizzo di </w:t>
      </w:r>
      <w:proofErr w:type="spellStart"/>
      <w:r>
        <w:t>WaNet</w:t>
      </w:r>
      <w:bookmarkEnd w:id="46"/>
      <w:proofErr w:type="spellEnd"/>
    </w:p>
    <w:p w14:paraId="6F641D18" w14:textId="177FA6FA" w:rsidR="00A74D4C" w:rsidRPr="00A74D4C" w:rsidRDefault="00A74D4C" w:rsidP="00A74D4C">
      <w:proofErr w:type="spellStart"/>
      <w:r>
        <w:t>WaNet</w:t>
      </w:r>
      <w:proofErr w:type="spellEnd"/>
      <w:r>
        <w:t xml:space="preserve"> verrà utilizzato come attacco di backdoor </w:t>
      </w:r>
      <w:proofErr w:type="spellStart"/>
      <w:r>
        <w:t>poisoning</w:t>
      </w:r>
      <w:proofErr w:type="spellEnd"/>
      <w:r>
        <w:t xml:space="preserve"> come descritto a Stato dell’Arte per effettuare una classificazione errata delle immagini non-COVID nella label COVID</w:t>
      </w:r>
      <w:r w:rsidR="009567EB">
        <w:t xml:space="preserve">. Tuttavia </w:t>
      </w:r>
      <w:r w:rsidR="002619EB">
        <w:t xml:space="preserve">effettuando una modifica geometrica delle immagini potrebbe non funzionare, visto che </w:t>
      </w:r>
      <w:proofErr w:type="gramStart"/>
      <w:r w:rsidR="002619EB">
        <w:t>le features</w:t>
      </w:r>
      <w:proofErr w:type="gramEnd"/>
      <w:r w:rsidR="002619EB">
        <w:t xml:space="preserve"> che determinano la predizione</w:t>
      </w:r>
      <w:r w:rsidR="009567EB">
        <w:t xml:space="preserve"> nel presente caso</w:t>
      </w:r>
      <w:r w:rsidR="002619EB">
        <w:t xml:space="preserve"> non sono di tipo geometrico bensì dipendono dalla dimensione</w:t>
      </w:r>
      <w:r w:rsidR="009567EB">
        <w:t>, pertanto questo attacco potrebbe non ingannare il modello</w:t>
      </w:r>
      <w:r>
        <w:t>.</w:t>
      </w:r>
    </w:p>
    <w:p w14:paraId="343317FB" w14:textId="30F4B420" w:rsidR="00AB4353" w:rsidRDefault="00AB4353" w:rsidP="00C8658E">
      <w:pPr>
        <w:pStyle w:val="Titolo2"/>
      </w:pPr>
      <w:bookmarkStart w:id="47" w:name="_Toc168386542"/>
      <w:r>
        <w:t xml:space="preserve">Utilizzo di </w:t>
      </w:r>
      <w:proofErr w:type="spellStart"/>
      <w:r>
        <w:t>Hidden</w:t>
      </w:r>
      <w:proofErr w:type="spellEnd"/>
      <w:r>
        <w:t xml:space="preserve"> Trigger Backdoor</w:t>
      </w:r>
      <w:bookmarkEnd w:id="47"/>
    </w:p>
    <w:p w14:paraId="36AF014C" w14:textId="36A4CE9C" w:rsidR="00AB4353" w:rsidRDefault="00AB4353" w:rsidP="00AB4353">
      <w:proofErr w:type="spellStart"/>
      <w:r w:rsidRPr="00AB4353">
        <w:t>Hidden</w:t>
      </w:r>
      <w:proofErr w:type="spellEnd"/>
      <w:r w:rsidRPr="00AB4353">
        <w:t xml:space="preserve"> Trigger Backdoor verrà utilizzato come</w:t>
      </w:r>
      <w:r>
        <w:t xml:space="preserve"> metodo di backdoor </w:t>
      </w:r>
      <w:proofErr w:type="spellStart"/>
      <w:r>
        <w:t>poisoning</w:t>
      </w:r>
      <w:proofErr w:type="spellEnd"/>
      <w:r>
        <w:t xml:space="preserve"> white box, effettuando il </w:t>
      </w:r>
      <w:proofErr w:type="spellStart"/>
      <w:r>
        <w:t>poisoning</w:t>
      </w:r>
      <w:proofErr w:type="spellEnd"/>
      <w:r>
        <w:t xml:space="preserve"> delle immagini COVID utilizzando come sorgenti quelle non-COVID.</w:t>
      </w:r>
    </w:p>
    <w:p w14:paraId="0207D7F5" w14:textId="7A3AC2EF" w:rsidR="00CE0064" w:rsidRPr="00AB4353" w:rsidRDefault="00CE0064" w:rsidP="00AC313F"/>
    <w:p w14:paraId="1AA0A928" w14:textId="35D5B1A8" w:rsidR="00CE0064" w:rsidRPr="00CE0064" w:rsidRDefault="005D4F68" w:rsidP="00CE0064">
      <w:pPr>
        <w:pStyle w:val="Titolo"/>
        <w:rPr>
          <w:lang w:val="en-US"/>
        </w:rPr>
      </w:pPr>
      <w:bookmarkStart w:id="48" w:name="_Toc168386543"/>
      <w:proofErr w:type="spellStart"/>
      <w:r>
        <w:rPr>
          <w:lang w:val="en-US"/>
        </w:rPr>
        <w:lastRenderedPageBreak/>
        <w:t>Sperimentazione</w:t>
      </w:r>
      <w:bookmarkEnd w:id="48"/>
      <w:proofErr w:type="spellEnd"/>
    </w:p>
    <w:p w14:paraId="38EFD6CE" w14:textId="6D88F1F1" w:rsidR="006E655E" w:rsidRDefault="006E655E" w:rsidP="006E655E">
      <w:pPr>
        <w:rPr>
          <w:b/>
          <w:bCs/>
        </w:rPr>
      </w:pPr>
      <w:r w:rsidRPr="006E655E">
        <w:t xml:space="preserve">L’obiettivo del presente esperimento è valutare l’efficacia degli attacchi di </w:t>
      </w:r>
      <w:proofErr w:type="spellStart"/>
      <w:r w:rsidRPr="006E655E">
        <w:t>poisoning</w:t>
      </w:r>
      <w:proofErr w:type="spellEnd"/>
      <w:r w:rsidRPr="006E655E">
        <w:t xml:space="preserve"> e backdoor </w:t>
      </w:r>
      <w:proofErr w:type="spellStart"/>
      <w:r w:rsidRPr="006E655E">
        <w:t>poisoning</w:t>
      </w:r>
      <w:proofErr w:type="spellEnd"/>
      <w:r w:rsidRPr="006E655E">
        <w:t xml:space="preserve"> descritti, sul modello di classificazione di immagini presentato. Per effettuare i dovuti test è stato utilizzato il linguaggio di programmazione Python, il cui codice è disponibile nel seguente repository:</w:t>
      </w:r>
      <w:r w:rsidR="0072161F" w:rsidRPr="0072161F">
        <w:t xml:space="preserve"> </w:t>
      </w:r>
      <w:r w:rsidR="0072161F" w:rsidRPr="0072161F">
        <w:rPr>
          <w:color w:val="0070C0"/>
          <w:u w:val="single"/>
        </w:rPr>
        <w:t>https://github.com/nicolabalzano/CovidClassificationCNNAttack</w:t>
      </w:r>
      <w:r w:rsidRPr="006E655E">
        <w:t xml:space="preserve">. Gli esperimenti sono stati condotti senza troppi ostacoli grazie alla libreria </w:t>
      </w:r>
      <w:proofErr w:type="spellStart"/>
      <w:r w:rsidRPr="006E655E">
        <w:rPr>
          <w:b/>
          <w:bCs/>
        </w:rPr>
        <w:t>Adversarial</w:t>
      </w:r>
      <w:proofErr w:type="spellEnd"/>
      <w:r w:rsidRPr="006E655E">
        <w:rPr>
          <w:b/>
          <w:bCs/>
        </w:rPr>
        <w:t xml:space="preserve"> </w:t>
      </w:r>
      <w:proofErr w:type="spellStart"/>
      <w:r w:rsidRPr="006E655E">
        <w:rPr>
          <w:b/>
          <w:bCs/>
        </w:rPr>
        <w:t>Robustness</w:t>
      </w:r>
      <w:proofErr w:type="spellEnd"/>
      <w:r w:rsidRPr="006E655E">
        <w:rPr>
          <w:b/>
          <w:bCs/>
        </w:rPr>
        <w:t xml:space="preserve"> Toolbox</w:t>
      </w:r>
      <w:r w:rsidRPr="006E655E">
        <w:t xml:space="preserve"> (</w:t>
      </w:r>
      <w:r w:rsidRPr="006E655E">
        <w:rPr>
          <w:b/>
          <w:bCs/>
        </w:rPr>
        <w:t>ART</w:t>
      </w:r>
      <w:r w:rsidRPr="006E655E">
        <w:t>), che fornisce strumenti avanzati per la creazione e la valutazione di attacchi</w:t>
      </w:r>
      <w:r>
        <w:t xml:space="preserve"> AML</w:t>
      </w:r>
      <w:r w:rsidR="00905B79">
        <w:t xml:space="preserve">, mentre la tecnica </w:t>
      </w:r>
      <w:proofErr w:type="spellStart"/>
      <w:r w:rsidR="00905B79">
        <w:t>WaNet</w:t>
      </w:r>
      <w:proofErr w:type="spellEnd"/>
      <w:r w:rsidR="00905B79">
        <w:t xml:space="preserve"> è stata implementata manualmente</w:t>
      </w:r>
      <w:r w:rsidRPr="006E655E">
        <w:t>.</w:t>
      </w:r>
    </w:p>
    <w:p w14:paraId="08753243" w14:textId="03FA1E7B" w:rsidR="006E655E" w:rsidRPr="006E655E" w:rsidRDefault="006E655E" w:rsidP="006E655E">
      <w:r w:rsidRPr="006E655E">
        <w:t xml:space="preserve">Nella sperimentazione è stato definito un modulo </w:t>
      </w:r>
      <w:r w:rsidRPr="006E655E">
        <w:rPr>
          <w:b/>
          <w:bCs/>
        </w:rPr>
        <w:t>util</w:t>
      </w:r>
      <w:r w:rsidR="005F7D1C">
        <w:rPr>
          <w:b/>
          <w:bCs/>
        </w:rPr>
        <w:t>.py</w:t>
      </w:r>
      <w:r w:rsidRPr="006E655E">
        <w:t xml:space="preserve"> che mette a disposizione delle funzioni utilizzate per rendere la sperimentazione più agevole, automatizzando operazioni ripetitive e semplificando l'implementazione degli esperimenti.</w:t>
      </w:r>
    </w:p>
    <w:p w14:paraId="45E4613F" w14:textId="77777777" w:rsidR="00937B5D" w:rsidRPr="00937B5D" w:rsidRDefault="00937B5D" w:rsidP="00937B5D">
      <w:pPr>
        <w:pStyle w:val="Paragrafoelenco"/>
        <w:numPr>
          <w:ilvl w:val="0"/>
          <w:numId w:val="7"/>
        </w:numPr>
        <w:outlineLvl w:val="0"/>
        <w:rPr>
          <w:b/>
          <w:bCs/>
          <w:vanish/>
          <w:sz w:val="32"/>
          <w:szCs w:val="32"/>
        </w:rPr>
      </w:pPr>
      <w:bookmarkStart w:id="49" w:name="_Toc168320069"/>
      <w:bookmarkStart w:id="50" w:name="_Toc168386544"/>
      <w:bookmarkEnd w:id="49"/>
      <w:bookmarkEnd w:id="50"/>
    </w:p>
    <w:p w14:paraId="4ECDB1A1" w14:textId="012A113F" w:rsidR="00B274EB" w:rsidRDefault="00B274EB" w:rsidP="00937B5D">
      <w:pPr>
        <w:pStyle w:val="Titolo1"/>
      </w:pPr>
      <w:bookmarkStart w:id="51" w:name="_Toc168386545"/>
      <w:r>
        <w:t>Protocollo seguito</w:t>
      </w:r>
      <w:bookmarkEnd w:id="51"/>
    </w:p>
    <w:p w14:paraId="5BBBC074" w14:textId="043C0EC5" w:rsidR="00A221DC" w:rsidRDefault="00A221DC" w:rsidP="00B274EB">
      <w:r>
        <w:t>Il processo seguito nello sviluppo della sperimentazione per tutte le tecniche di AML è stato il seguente:</w:t>
      </w:r>
    </w:p>
    <w:p w14:paraId="6446AAAA" w14:textId="77777777" w:rsidR="006E655E" w:rsidRPr="006E655E" w:rsidRDefault="006E655E" w:rsidP="006E655E">
      <w:pPr>
        <w:numPr>
          <w:ilvl w:val="0"/>
          <w:numId w:val="21"/>
        </w:numPr>
      </w:pPr>
      <w:r w:rsidRPr="006E655E">
        <w:rPr>
          <w:b/>
          <w:bCs/>
        </w:rPr>
        <w:t>Creazione del file CSV</w:t>
      </w:r>
      <w:r w:rsidRPr="006E655E">
        <w:t>:</w:t>
      </w:r>
    </w:p>
    <w:p w14:paraId="060E3033" w14:textId="77777777" w:rsidR="006E655E" w:rsidRPr="006E655E" w:rsidRDefault="006E655E" w:rsidP="006E655E">
      <w:pPr>
        <w:numPr>
          <w:ilvl w:val="1"/>
          <w:numId w:val="21"/>
        </w:numPr>
      </w:pPr>
      <w:r w:rsidRPr="006E655E">
        <w:t xml:space="preserve">Un file CSV è stato creato per associare il </w:t>
      </w:r>
      <w:proofErr w:type="spellStart"/>
      <w:r w:rsidRPr="006E655E">
        <w:t>path</w:t>
      </w:r>
      <w:proofErr w:type="spellEnd"/>
      <w:r w:rsidRPr="006E655E">
        <w:t xml:space="preserve"> del file di ogni immagine alla rispettiva classe di appartenenza, sia per il dataset </w:t>
      </w:r>
      <w:r w:rsidRPr="006E655E">
        <w:lastRenderedPageBreak/>
        <w:t>di test che per quello di addestramento. Questo facilita l'organizzazione e l'accesso ai dati durante gli esperimenti.</w:t>
      </w:r>
    </w:p>
    <w:p w14:paraId="695BD257" w14:textId="77777777" w:rsidR="006E655E" w:rsidRPr="006E655E" w:rsidRDefault="006E655E" w:rsidP="006E655E">
      <w:pPr>
        <w:numPr>
          <w:ilvl w:val="0"/>
          <w:numId w:val="21"/>
        </w:numPr>
      </w:pPr>
      <w:r w:rsidRPr="006E655E">
        <w:rPr>
          <w:b/>
          <w:bCs/>
        </w:rPr>
        <w:t>Recupero dei Datasets</w:t>
      </w:r>
      <w:r w:rsidRPr="006E655E">
        <w:t>:</w:t>
      </w:r>
    </w:p>
    <w:p w14:paraId="02A14E31" w14:textId="77777777" w:rsidR="006E655E" w:rsidRPr="006E655E" w:rsidRDefault="006E655E" w:rsidP="006E655E">
      <w:pPr>
        <w:numPr>
          <w:ilvl w:val="1"/>
          <w:numId w:val="21"/>
        </w:numPr>
      </w:pPr>
      <w:r w:rsidRPr="006E655E">
        <w:t>I dataset sono stati caricati dalla memoria. Per l'addestramento, sono state utilizzate 1000 immagini per classe, di cui il 20% è stato riservato per la validazione. Le immagini rimanenti sono state utilizzate per il testing. Questo approccio garantisce un'adeguata separazione tra dati di addestramento, validazione e test.</w:t>
      </w:r>
    </w:p>
    <w:p w14:paraId="01416793" w14:textId="77777777" w:rsidR="006E655E" w:rsidRPr="006E655E" w:rsidRDefault="006E655E" w:rsidP="006E655E">
      <w:pPr>
        <w:numPr>
          <w:ilvl w:val="0"/>
          <w:numId w:val="21"/>
        </w:numPr>
      </w:pPr>
      <w:r w:rsidRPr="006E655E">
        <w:rPr>
          <w:b/>
          <w:bCs/>
        </w:rPr>
        <w:t>Addestramento e Validazione del Modello Originale</w:t>
      </w:r>
      <w:r w:rsidRPr="006E655E">
        <w:t>:</w:t>
      </w:r>
    </w:p>
    <w:p w14:paraId="452F279B" w14:textId="77777777" w:rsidR="006E655E" w:rsidRPr="006E655E" w:rsidRDefault="006E655E" w:rsidP="006E655E">
      <w:pPr>
        <w:numPr>
          <w:ilvl w:val="1"/>
          <w:numId w:val="21"/>
        </w:numPr>
      </w:pPr>
      <w:r w:rsidRPr="006E655E">
        <w:t>Il modello di classificazione è stato addestrato utilizzando il dataset di addestramento pulito. Durante l'addestramento, il modello è stato validato periodicamente per monitorare le sue prestazioni e prevenire l'</w:t>
      </w:r>
      <w:proofErr w:type="spellStart"/>
      <w:r w:rsidRPr="006E655E">
        <w:t>overfitting</w:t>
      </w:r>
      <w:proofErr w:type="spellEnd"/>
      <w:r w:rsidRPr="006E655E">
        <w:t>.</w:t>
      </w:r>
    </w:p>
    <w:p w14:paraId="3D0F2E6F" w14:textId="77777777" w:rsidR="006E655E" w:rsidRPr="006E655E" w:rsidRDefault="006E655E" w:rsidP="006E655E">
      <w:pPr>
        <w:numPr>
          <w:ilvl w:val="0"/>
          <w:numId w:val="21"/>
        </w:numPr>
      </w:pPr>
      <w:r w:rsidRPr="006E655E">
        <w:rPr>
          <w:b/>
          <w:bCs/>
        </w:rPr>
        <w:t>Testing del Modello Originale</w:t>
      </w:r>
      <w:r w:rsidRPr="006E655E">
        <w:t>:</w:t>
      </w:r>
    </w:p>
    <w:p w14:paraId="0A7529DA" w14:textId="77777777" w:rsidR="006E655E" w:rsidRPr="006E655E" w:rsidRDefault="006E655E" w:rsidP="006E655E">
      <w:pPr>
        <w:numPr>
          <w:ilvl w:val="1"/>
          <w:numId w:val="21"/>
        </w:numPr>
      </w:pPr>
      <w:r w:rsidRPr="006E655E">
        <w:t>Dopo l'addestramento, il modello è stato testato utilizzando il dataset di test pulito per valutare le sue prestazioni di base in assenza di attacchi.</w:t>
      </w:r>
    </w:p>
    <w:p w14:paraId="4BD33549" w14:textId="77777777" w:rsidR="006E655E" w:rsidRPr="006E655E" w:rsidRDefault="006E655E" w:rsidP="006E655E">
      <w:pPr>
        <w:numPr>
          <w:ilvl w:val="0"/>
          <w:numId w:val="21"/>
        </w:numPr>
      </w:pPr>
      <w:r w:rsidRPr="006E655E">
        <w:rPr>
          <w:b/>
          <w:bCs/>
        </w:rPr>
        <w:t>Selezione della Label da Avvelenare</w:t>
      </w:r>
      <w:r w:rsidRPr="006E655E">
        <w:t>:</w:t>
      </w:r>
    </w:p>
    <w:p w14:paraId="00B007FE" w14:textId="3F2E4E64" w:rsidR="006E655E" w:rsidRPr="006E655E" w:rsidRDefault="006E655E" w:rsidP="006E655E">
      <w:pPr>
        <w:numPr>
          <w:ilvl w:val="1"/>
          <w:numId w:val="21"/>
        </w:numPr>
      </w:pPr>
      <w:r w:rsidRPr="006E655E">
        <w:t xml:space="preserve">È stata selezionata una specifica classe (ad esempio, COVID) le cui immagini verranno avvelenate. L'obiettivo è indurre una </w:t>
      </w:r>
      <w:proofErr w:type="spellStart"/>
      <w:r>
        <w:t>misclassification</w:t>
      </w:r>
      <w:proofErr w:type="spellEnd"/>
      <w:r>
        <w:t xml:space="preserve"> </w:t>
      </w:r>
      <w:r w:rsidRPr="006E655E">
        <w:t>delle immagini appartenenti all'altra classe (ad esempio, non-COVID) come appartenenti alla classe target avvelenata.</w:t>
      </w:r>
      <w:r w:rsidR="003E559E">
        <w:t xml:space="preserve"> Utilizzando una percentuale di avvelenamento come valore minimo il 5% e come massimo il 50%, per categoria target.</w:t>
      </w:r>
    </w:p>
    <w:p w14:paraId="7C2F3FE9" w14:textId="77777777" w:rsidR="006E655E" w:rsidRPr="006E655E" w:rsidRDefault="006E655E" w:rsidP="006E655E">
      <w:pPr>
        <w:numPr>
          <w:ilvl w:val="0"/>
          <w:numId w:val="21"/>
        </w:numPr>
      </w:pPr>
      <w:proofErr w:type="spellStart"/>
      <w:r w:rsidRPr="006E655E">
        <w:rPr>
          <w:b/>
          <w:bCs/>
        </w:rPr>
        <w:lastRenderedPageBreak/>
        <w:t>Poisoning</w:t>
      </w:r>
      <w:proofErr w:type="spellEnd"/>
      <w:r w:rsidRPr="006E655E">
        <w:rPr>
          <w:b/>
          <w:bCs/>
        </w:rPr>
        <w:t xml:space="preserve"> delle Immagini</w:t>
      </w:r>
      <w:r w:rsidRPr="006E655E">
        <w:t>:</w:t>
      </w:r>
    </w:p>
    <w:p w14:paraId="3BB3C708" w14:textId="77777777" w:rsidR="006E655E" w:rsidRPr="006E655E" w:rsidRDefault="006E655E" w:rsidP="006E655E">
      <w:pPr>
        <w:numPr>
          <w:ilvl w:val="1"/>
          <w:numId w:val="21"/>
        </w:numPr>
      </w:pPr>
      <w:r w:rsidRPr="006E655E">
        <w:t>Le immagini della classe target sono state avvelenate secondo le specifiche di ogni attacco. Questo può includere l'aggiunta di perturbazioni minori o l'inserimento di trigger visibili per attacchi di backdoor.</w:t>
      </w:r>
    </w:p>
    <w:p w14:paraId="7AE746CF" w14:textId="77777777" w:rsidR="006E655E" w:rsidRPr="006E655E" w:rsidRDefault="006E655E" w:rsidP="006E655E">
      <w:pPr>
        <w:numPr>
          <w:ilvl w:val="0"/>
          <w:numId w:val="21"/>
        </w:numPr>
      </w:pPr>
      <w:r w:rsidRPr="006E655E">
        <w:rPr>
          <w:b/>
          <w:bCs/>
        </w:rPr>
        <w:t>Riaddestramento e Validazione del Modello con Dataset Alterato</w:t>
      </w:r>
      <w:r w:rsidRPr="006E655E">
        <w:t>:</w:t>
      </w:r>
    </w:p>
    <w:p w14:paraId="1594694A" w14:textId="77777777" w:rsidR="006E655E" w:rsidRPr="006E655E" w:rsidRDefault="006E655E" w:rsidP="006E655E">
      <w:pPr>
        <w:numPr>
          <w:ilvl w:val="1"/>
          <w:numId w:val="21"/>
        </w:numPr>
      </w:pPr>
      <w:r w:rsidRPr="006E655E">
        <w:t>Il modello è stato riaddestrato utilizzando il dataset alterato contenente le immagini avvelenate. La validazione è stata condotta come in precedenza per monitorare le prestazioni del modello riaddestrato.</w:t>
      </w:r>
    </w:p>
    <w:p w14:paraId="7997F98C" w14:textId="77777777" w:rsidR="006E655E" w:rsidRPr="006E655E" w:rsidRDefault="006E655E" w:rsidP="006E655E">
      <w:pPr>
        <w:numPr>
          <w:ilvl w:val="0"/>
          <w:numId w:val="21"/>
        </w:numPr>
      </w:pPr>
      <w:r w:rsidRPr="006E655E">
        <w:rPr>
          <w:b/>
          <w:bCs/>
        </w:rPr>
        <w:t>Testing del Modello Riaddestrato</w:t>
      </w:r>
      <w:r w:rsidRPr="006E655E">
        <w:t>:</w:t>
      </w:r>
    </w:p>
    <w:p w14:paraId="564D5C81" w14:textId="659D2B68" w:rsidR="006E655E" w:rsidRDefault="006E655E" w:rsidP="006E655E">
      <w:pPr>
        <w:numPr>
          <w:ilvl w:val="1"/>
          <w:numId w:val="21"/>
        </w:numPr>
      </w:pPr>
      <w:r w:rsidRPr="006E655E">
        <w:t xml:space="preserve">Il modello riaddestrato è stato testato utilizzando sia il dataset di test originale sia un dataset di test contenente le immagini con il trigger inserito, nel caso di attacchi di backdoor </w:t>
      </w:r>
      <w:proofErr w:type="spellStart"/>
      <w:r w:rsidRPr="006E655E">
        <w:t>poisoning</w:t>
      </w:r>
      <w:proofErr w:type="spellEnd"/>
      <w:r w:rsidRPr="006E655E">
        <w:t>. Questo passaggio è cruciale per valutare l'efficacia degli attacchi in condizioni realistiche.</w:t>
      </w:r>
    </w:p>
    <w:p w14:paraId="59971B82" w14:textId="6B6CABA0" w:rsidR="007967A5" w:rsidRDefault="007967A5" w:rsidP="007967A5">
      <w:pPr>
        <w:numPr>
          <w:ilvl w:val="0"/>
          <w:numId w:val="21"/>
        </w:numPr>
      </w:pPr>
      <w:r>
        <w:rPr>
          <w:b/>
          <w:bCs/>
        </w:rPr>
        <w:t>Valutazione</w:t>
      </w:r>
      <w:r>
        <w:t>:</w:t>
      </w:r>
    </w:p>
    <w:p w14:paraId="4300FB35" w14:textId="221E3489" w:rsidR="007967A5" w:rsidRPr="006E655E" w:rsidRDefault="007967A5" w:rsidP="007967A5">
      <w:pPr>
        <w:numPr>
          <w:ilvl w:val="1"/>
          <w:numId w:val="21"/>
        </w:numPr>
      </w:pPr>
      <w:r>
        <w:t>Sono stati valutati i parametri del modello</w:t>
      </w:r>
      <w:r w:rsidR="00D0324E">
        <w:t xml:space="preserve"> </w:t>
      </w:r>
      <w:r>
        <w:t>ottenuti tramite le predizioni, concentrandosi soprattutto sulla percentuale di accuratezza.</w:t>
      </w:r>
    </w:p>
    <w:p w14:paraId="13049585" w14:textId="77777777" w:rsidR="00D0324E" w:rsidRDefault="00D0324E" w:rsidP="00D0324E">
      <w:pPr>
        <w:pStyle w:val="Titolo1"/>
      </w:pPr>
      <w:r>
        <w:t>Parametri di addestramento</w:t>
      </w:r>
    </w:p>
    <w:p w14:paraId="5F382CFE" w14:textId="193EDE16" w:rsidR="005D4F68" w:rsidRPr="00D638C7" w:rsidRDefault="00D0324E" w:rsidP="00D0324E">
      <w:r>
        <w:t xml:space="preserve">Per addestrare il modello sono state impostate un massimo di 25 epoche con una condizione di stop quando l’accuratezza in fase di training non saliva dopo 2 epoche. </w:t>
      </w:r>
      <w:r w:rsidR="005D4F68" w:rsidRPr="00D638C7">
        <w:br w:type="page"/>
      </w:r>
    </w:p>
    <w:p w14:paraId="0912C4E4" w14:textId="51B4B26C" w:rsidR="00D70B9E" w:rsidRDefault="00D70B9E" w:rsidP="00D70B9E">
      <w:pPr>
        <w:pStyle w:val="Titolo"/>
        <w:rPr>
          <w:lang w:val="en-US"/>
        </w:rPr>
      </w:pPr>
      <w:bookmarkStart w:id="52" w:name="_Toc168386546"/>
      <w:proofErr w:type="spellStart"/>
      <w:r>
        <w:rPr>
          <w:lang w:val="en-US"/>
        </w:rPr>
        <w:lastRenderedPageBreak/>
        <w:t>Risultati</w:t>
      </w:r>
      <w:bookmarkEnd w:id="52"/>
      <w:proofErr w:type="spellEnd"/>
    </w:p>
    <w:p w14:paraId="7C6AB073" w14:textId="77777777" w:rsidR="00937B5D" w:rsidRPr="00937B5D" w:rsidRDefault="00937B5D" w:rsidP="00937B5D">
      <w:pPr>
        <w:pStyle w:val="Paragrafoelenco"/>
        <w:numPr>
          <w:ilvl w:val="0"/>
          <w:numId w:val="7"/>
        </w:numPr>
        <w:outlineLvl w:val="0"/>
        <w:rPr>
          <w:b/>
          <w:bCs/>
          <w:vanish/>
          <w:sz w:val="32"/>
          <w:szCs w:val="32"/>
          <w:lang w:val="en-US"/>
        </w:rPr>
      </w:pPr>
      <w:bookmarkStart w:id="53" w:name="_Toc168320072"/>
      <w:bookmarkStart w:id="54" w:name="_Toc168386547"/>
      <w:bookmarkEnd w:id="53"/>
      <w:bookmarkEnd w:id="54"/>
    </w:p>
    <w:p w14:paraId="3AF64084" w14:textId="188098E4" w:rsidR="005024D9" w:rsidRDefault="005024D9" w:rsidP="00937B5D">
      <w:pPr>
        <w:pStyle w:val="Titolo1"/>
        <w:rPr>
          <w:lang w:val="en-US"/>
        </w:rPr>
      </w:pPr>
      <w:bookmarkStart w:id="55" w:name="_Toc168386548"/>
      <w:proofErr w:type="spellStart"/>
      <w:r>
        <w:rPr>
          <w:lang w:val="en-US"/>
        </w:rPr>
        <w:t>Modello</w:t>
      </w:r>
      <w:proofErr w:type="spellEnd"/>
      <w:r>
        <w:rPr>
          <w:lang w:val="en-US"/>
        </w:rPr>
        <w:t xml:space="preserve"> </w:t>
      </w:r>
      <w:proofErr w:type="spellStart"/>
      <w:r>
        <w:rPr>
          <w:lang w:val="en-US"/>
        </w:rPr>
        <w:t>originale</w:t>
      </w:r>
      <w:bookmarkEnd w:id="55"/>
      <w:proofErr w:type="spellEnd"/>
    </w:p>
    <w:p w14:paraId="1876194E" w14:textId="7CDE2E1E" w:rsidR="005024D9" w:rsidRPr="00C8658E" w:rsidRDefault="005024D9" w:rsidP="005024D9">
      <w:r w:rsidRPr="00C8658E">
        <w:t>Al fine di capire come viene degradato il modello tramite i vari attacchi, sono stati effettuati dei test per comprendere le capacità del modello originale.</w:t>
      </w:r>
    </w:p>
    <w:p w14:paraId="729C3267" w14:textId="183E473F" w:rsidR="00187F00" w:rsidRPr="00C8658E" w:rsidRDefault="00187F00" w:rsidP="005024D9">
      <w:r w:rsidRPr="00C8658E">
        <w:t xml:space="preserve">Durante la fase di training (figura </w:t>
      </w:r>
      <w:r w:rsidR="0076056A" w:rsidRPr="00C8658E">
        <w:t>10</w:t>
      </w:r>
      <w:r w:rsidRPr="00C8658E">
        <w:t>) il modello arriva ad un’accuratezza finale del 99,71%</w:t>
      </w:r>
      <w:r w:rsidR="00A3217C" w:rsidRPr="00C8658E">
        <w:t xml:space="preserve"> in 14 epoche,</w:t>
      </w:r>
      <w:r w:rsidRPr="00C8658E">
        <w:t xml:space="preserve"> mentre in fase di valutazione l’accuratezza oscilla toccando anche l’89%, il che indica comunque che il modello non si trova in </w:t>
      </w:r>
      <w:proofErr w:type="spellStart"/>
      <w:r w:rsidRPr="00C8658E">
        <w:t>overfitting</w:t>
      </w:r>
      <w:proofErr w:type="spellEnd"/>
      <w:r w:rsidRPr="00C8658E">
        <w:t>.</w:t>
      </w:r>
    </w:p>
    <w:p w14:paraId="68E88517" w14:textId="0E2217EF" w:rsidR="007541B6" w:rsidRPr="00C8658E" w:rsidRDefault="007541B6" w:rsidP="007541B6">
      <w:pPr>
        <w:jc w:val="center"/>
      </w:pPr>
      <w:r>
        <w:rPr>
          <w:noProof/>
        </w:rPr>
        <w:drawing>
          <wp:inline distT="0" distB="0" distL="0" distR="0" wp14:anchorId="22BC8B92" wp14:editId="0D49D901">
            <wp:extent cx="3742661" cy="28589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768" t="2109" b="1"/>
                    <a:stretch/>
                  </pic:blipFill>
                  <pic:spPr bwMode="auto">
                    <a:xfrm>
                      <a:off x="0" y="0"/>
                      <a:ext cx="3750052" cy="2864589"/>
                    </a:xfrm>
                    <a:prstGeom prst="rect">
                      <a:avLst/>
                    </a:prstGeom>
                    <a:ln>
                      <a:noFill/>
                    </a:ln>
                    <a:extLst>
                      <a:ext uri="{53640926-AAD7-44D8-BBD7-CCE9431645EC}">
                        <a14:shadowObscured xmlns:a14="http://schemas.microsoft.com/office/drawing/2010/main"/>
                      </a:ext>
                    </a:extLst>
                  </pic:spPr>
                </pic:pic>
              </a:graphicData>
            </a:graphic>
          </wp:inline>
        </w:drawing>
      </w:r>
      <w:r w:rsidRPr="00C8658E">
        <w:br/>
        <w:t xml:space="preserve">Figura </w:t>
      </w:r>
      <w:r w:rsidR="0076056A" w:rsidRPr="00C8658E">
        <w:t>10</w:t>
      </w:r>
      <w:r w:rsidRPr="00C8658E">
        <w:t>: Andamento dell’accuratezza durante l’addestramento e la validazione</w:t>
      </w:r>
    </w:p>
    <w:p w14:paraId="7BB80564" w14:textId="638E7F02" w:rsidR="007541B6" w:rsidRDefault="00252CEB" w:rsidP="007541B6">
      <w:r>
        <w:lastRenderedPageBreak/>
        <w:t xml:space="preserve">Per quanto riguarda la funzione di </w:t>
      </w:r>
      <w:proofErr w:type="spellStart"/>
      <w:r>
        <w:t>loss</w:t>
      </w:r>
      <w:proofErr w:type="spellEnd"/>
      <w:r w:rsidR="00B47621">
        <w:t xml:space="preserve"> (figura </w:t>
      </w:r>
      <w:r w:rsidR="0076056A">
        <w:t>11</w:t>
      </w:r>
      <w:r w:rsidR="00B47621">
        <w:t xml:space="preserve">) </w:t>
      </w:r>
      <w:r>
        <w:t>in questo caso una cross entropia binaria</w:t>
      </w:r>
      <w:r>
        <w:rPr>
          <w:rStyle w:val="Rimandonotaapidipagina"/>
        </w:rPr>
        <w:footnoteReference w:id="9"/>
      </w:r>
      <w:r>
        <w:t xml:space="preserve">, durante l’allenamento tende continuamente a scendere </w:t>
      </w:r>
      <w:r w:rsidR="00AB72EB">
        <w:t xml:space="preserve">mentre durante la fase di validazione oscilla tra 0.4 e 0.6 il che sembra essere dovuto alla ridotta dimensione del dataset di validazione, </w:t>
      </w:r>
      <w:r w:rsidR="00A315CD">
        <w:t>nonché</w:t>
      </w:r>
      <w:r w:rsidR="00AB72EB">
        <w:t xml:space="preserve"> il 20% del dataset totale di 2000 immagini, questo potrebbe portare la </w:t>
      </w:r>
      <w:proofErr w:type="spellStart"/>
      <w:r w:rsidR="00AB72EB">
        <w:t>loss</w:t>
      </w:r>
      <w:proofErr w:type="spellEnd"/>
      <w:r w:rsidR="00AB72EB">
        <w:t xml:space="preserve"> a generare queste tipo di osci</w:t>
      </w:r>
      <w:r w:rsidR="00A315CD">
        <w:t>l</w:t>
      </w:r>
      <w:r w:rsidR="00AB72EB">
        <w:t>lazioni.</w:t>
      </w:r>
    </w:p>
    <w:p w14:paraId="05C94808" w14:textId="4B7A0664" w:rsidR="007541B6" w:rsidRPr="00C8658E" w:rsidRDefault="007541B6" w:rsidP="007541B6">
      <w:pPr>
        <w:jc w:val="center"/>
      </w:pPr>
      <w:r>
        <w:rPr>
          <w:noProof/>
        </w:rPr>
        <w:drawing>
          <wp:inline distT="0" distB="0" distL="0" distR="0" wp14:anchorId="15DD14AE" wp14:editId="66657A09">
            <wp:extent cx="3737325" cy="288142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09" r="50231" b="1"/>
                    <a:stretch/>
                  </pic:blipFill>
                  <pic:spPr bwMode="auto">
                    <a:xfrm>
                      <a:off x="0" y="0"/>
                      <a:ext cx="3753910" cy="2894210"/>
                    </a:xfrm>
                    <a:prstGeom prst="rect">
                      <a:avLst/>
                    </a:prstGeom>
                    <a:ln>
                      <a:noFill/>
                    </a:ln>
                    <a:extLst>
                      <a:ext uri="{53640926-AAD7-44D8-BBD7-CCE9431645EC}">
                        <a14:shadowObscured xmlns:a14="http://schemas.microsoft.com/office/drawing/2010/main"/>
                      </a:ext>
                    </a:extLst>
                  </pic:spPr>
                </pic:pic>
              </a:graphicData>
            </a:graphic>
          </wp:inline>
        </w:drawing>
      </w:r>
      <w:r w:rsidRPr="00C8658E">
        <w:br/>
        <w:t xml:space="preserve">Figura </w:t>
      </w:r>
      <w:r w:rsidR="0076056A" w:rsidRPr="00C8658E">
        <w:t>11</w:t>
      </w:r>
      <w:r w:rsidRPr="00C8658E">
        <w:t>: Andamento della funzione di Loss durante l’addestramento e la validazione</w:t>
      </w:r>
    </w:p>
    <w:p w14:paraId="46EEA943" w14:textId="514ACF67" w:rsidR="00187F00" w:rsidRPr="00C8658E" w:rsidRDefault="005B6018" w:rsidP="005B6018">
      <w:r w:rsidRPr="00C8658E">
        <w:t>Il modello mostra prestazioni accettabili (tabella con una precisione, richiamo e F1-score medi del 78%. Tuttavia, c'è una leggera differenza nelle prestazioni tra le due classi, con la Classe 0 che ha metriche leggermente migliori rispetto alla</w:t>
      </w:r>
      <w:r w:rsidR="0076056A" w:rsidRPr="00C8658E">
        <w:t xml:space="preserve"> c</w:t>
      </w:r>
      <w:r w:rsidRPr="00C8658E">
        <w:t xml:space="preserve">lasse 1. Questa differenza potrebbe essere dovuta alla distribuzione dei dati di addestramento o a una maggiore difficoltà del modello nel distinguere i campioni della </w:t>
      </w:r>
      <w:r w:rsidR="0076056A" w:rsidRPr="00C8658E">
        <w:t>c</w:t>
      </w:r>
      <w:r w:rsidRPr="00C8658E">
        <w:t xml:space="preserve">lasse 1. Globalmente, il modello sembra ben bilanciato e fornisce buone prestazioni generali nel compito di </w:t>
      </w:r>
      <w:r w:rsidRPr="00C8658E">
        <w:lastRenderedPageBreak/>
        <w:t xml:space="preserve">classificazione, come è </w:t>
      </w:r>
      <w:r w:rsidR="0063104C" w:rsidRPr="00C8658E">
        <w:t>possibile</w:t>
      </w:r>
      <w:r w:rsidRPr="00C8658E">
        <w:t xml:space="preserve"> comunque vedere dalla </w:t>
      </w:r>
      <w:r w:rsidR="0039133F" w:rsidRPr="00C8658E">
        <w:t>matrice</w:t>
      </w:r>
      <w:r w:rsidRPr="00C8658E">
        <w:t xml:space="preserve"> di confusion</w:t>
      </w:r>
      <w:r w:rsidR="0039133F" w:rsidRPr="00C8658E">
        <w:t>e</w:t>
      </w:r>
      <w:r w:rsidR="003E559E" w:rsidRPr="00C8658E">
        <w:t xml:space="preserve"> </w:t>
      </w:r>
      <w:r w:rsidRPr="00C8658E">
        <w:t>(figura 1</w:t>
      </w:r>
      <w:r w:rsidR="0076056A" w:rsidRPr="00C8658E">
        <w:t>2</w:t>
      </w:r>
      <w:r w:rsidRPr="00C8658E">
        <w:t>).</w:t>
      </w:r>
    </w:p>
    <w:p w14:paraId="678CCD52" w14:textId="77777777" w:rsidR="00A315CD" w:rsidRPr="00C8658E" w:rsidRDefault="00A315CD" w:rsidP="005B6018"/>
    <w:tbl>
      <w:tblPr>
        <w:tblStyle w:val="Grigliatabella"/>
        <w:tblW w:w="0" w:type="auto"/>
        <w:tblLook w:val="04A0" w:firstRow="1" w:lastRow="0" w:firstColumn="1" w:lastColumn="0" w:noHBand="0" w:noVBand="1"/>
      </w:tblPr>
      <w:tblGrid>
        <w:gridCol w:w="2122"/>
        <w:gridCol w:w="1701"/>
        <w:gridCol w:w="1701"/>
        <w:gridCol w:w="1842"/>
        <w:gridCol w:w="1696"/>
      </w:tblGrid>
      <w:tr w:rsidR="00187F00" w14:paraId="4D79E597" w14:textId="77777777" w:rsidTr="00834B31">
        <w:tc>
          <w:tcPr>
            <w:tcW w:w="9062" w:type="dxa"/>
            <w:gridSpan w:val="5"/>
            <w:vAlign w:val="center"/>
          </w:tcPr>
          <w:p w14:paraId="40C12A20" w14:textId="77777777" w:rsidR="00187F00" w:rsidRPr="00187F00" w:rsidRDefault="00187F00" w:rsidP="00834B31">
            <w:pPr>
              <w:jc w:val="center"/>
              <w:rPr>
                <w:b/>
                <w:bCs/>
              </w:rPr>
            </w:pPr>
            <w:proofErr w:type="spellStart"/>
            <w:r w:rsidRPr="00187F00">
              <w:rPr>
                <w:b/>
                <w:bCs/>
              </w:rPr>
              <w:t>Classification</w:t>
            </w:r>
            <w:proofErr w:type="spellEnd"/>
            <w:r w:rsidRPr="00187F00">
              <w:rPr>
                <w:b/>
                <w:bCs/>
              </w:rPr>
              <w:t xml:space="preserve"> Report</w:t>
            </w:r>
          </w:p>
        </w:tc>
      </w:tr>
      <w:tr w:rsidR="00187F00" w14:paraId="58978F01" w14:textId="77777777" w:rsidTr="005B6018">
        <w:tc>
          <w:tcPr>
            <w:tcW w:w="2122" w:type="dxa"/>
            <w:vAlign w:val="center"/>
          </w:tcPr>
          <w:p w14:paraId="5869B522" w14:textId="77777777" w:rsidR="00187F00" w:rsidRDefault="00187F00" w:rsidP="00834B31">
            <w:pPr>
              <w:jc w:val="center"/>
            </w:pPr>
          </w:p>
        </w:tc>
        <w:tc>
          <w:tcPr>
            <w:tcW w:w="1701" w:type="dxa"/>
            <w:vAlign w:val="center"/>
          </w:tcPr>
          <w:p w14:paraId="6A56CD0A" w14:textId="0AE2650C" w:rsidR="00187F00" w:rsidRDefault="00187F00" w:rsidP="00834B31">
            <w:pPr>
              <w:jc w:val="center"/>
            </w:pPr>
            <w:r w:rsidRPr="00540079">
              <w:rPr>
                <w:b/>
                <w:bCs/>
              </w:rPr>
              <w:t>Precision</w:t>
            </w:r>
            <w:r w:rsidR="005B6018">
              <w:rPr>
                <w:rStyle w:val="Rimandonotaapidipagina"/>
              </w:rPr>
              <w:footnoteReference w:id="10"/>
            </w:r>
          </w:p>
        </w:tc>
        <w:tc>
          <w:tcPr>
            <w:tcW w:w="1701" w:type="dxa"/>
            <w:vAlign w:val="center"/>
          </w:tcPr>
          <w:p w14:paraId="1F04E3DC" w14:textId="2668F189" w:rsidR="00187F00" w:rsidRDefault="00187F00" w:rsidP="00834B31">
            <w:pPr>
              <w:jc w:val="center"/>
            </w:pPr>
            <w:r w:rsidRPr="00540079">
              <w:rPr>
                <w:b/>
                <w:bCs/>
              </w:rPr>
              <w:t>Recall</w:t>
            </w:r>
            <w:r w:rsidR="005B6018">
              <w:rPr>
                <w:rStyle w:val="Rimandonotaapidipagina"/>
              </w:rPr>
              <w:footnoteReference w:id="11"/>
            </w:r>
          </w:p>
        </w:tc>
        <w:tc>
          <w:tcPr>
            <w:tcW w:w="1842" w:type="dxa"/>
            <w:vAlign w:val="center"/>
          </w:tcPr>
          <w:p w14:paraId="19A61FA1" w14:textId="329880B8" w:rsidR="00187F00" w:rsidRDefault="00187F00" w:rsidP="00834B31">
            <w:pPr>
              <w:jc w:val="center"/>
            </w:pPr>
            <w:r w:rsidRPr="00540079">
              <w:rPr>
                <w:b/>
                <w:bCs/>
              </w:rPr>
              <w:t>F1-score</w:t>
            </w:r>
            <w:r w:rsidR="005B6018">
              <w:rPr>
                <w:rStyle w:val="Rimandonotaapidipagina"/>
              </w:rPr>
              <w:footnoteReference w:id="12"/>
            </w:r>
          </w:p>
        </w:tc>
        <w:tc>
          <w:tcPr>
            <w:tcW w:w="1696" w:type="dxa"/>
            <w:vAlign w:val="center"/>
          </w:tcPr>
          <w:p w14:paraId="15181984" w14:textId="5F09BF6C" w:rsidR="00187F00" w:rsidRDefault="00187F00" w:rsidP="00834B31">
            <w:pPr>
              <w:jc w:val="center"/>
            </w:pPr>
            <w:r w:rsidRPr="00540079">
              <w:rPr>
                <w:b/>
                <w:bCs/>
              </w:rPr>
              <w:t>Support</w:t>
            </w:r>
            <w:r w:rsidR="005B6018">
              <w:rPr>
                <w:rStyle w:val="Rimandonotaapidipagina"/>
              </w:rPr>
              <w:footnoteReference w:id="13"/>
            </w:r>
          </w:p>
        </w:tc>
      </w:tr>
      <w:tr w:rsidR="00187F00" w14:paraId="0A0A9839" w14:textId="77777777" w:rsidTr="005B6018">
        <w:trPr>
          <w:trHeight w:val="493"/>
        </w:trPr>
        <w:tc>
          <w:tcPr>
            <w:tcW w:w="2122" w:type="dxa"/>
            <w:vAlign w:val="center"/>
          </w:tcPr>
          <w:p w14:paraId="49560017" w14:textId="12BCAC01" w:rsidR="00187F00" w:rsidRPr="00540079" w:rsidRDefault="00187F00" w:rsidP="00834B31">
            <w:pPr>
              <w:jc w:val="center"/>
              <w:rPr>
                <w:b/>
                <w:bCs/>
              </w:rPr>
            </w:pPr>
            <w:r w:rsidRPr="00540079">
              <w:rPr>
                <w:b/>
                <w:bCs/>
              </w:rPr>
              <w:t>COVID</w:t>
            </w:r>
          </w:p>
        </w:tc>
        <w:tc>
          <w:tcPr>
            <w:tcW w:w="1701" w:type="dxa"/>
            <w:vAlign w:val="center"/>
          </w:tcPr>
          <w:p w14:paraId="034E4D53" w14:textId="018C7EEC" w:rsidR="00187F00" w:rsidRDefault="00187F00" w:rsidP="00834B31">
            <w:pPr>
              <w:jc w:val="center"/>
            </w:pPr>
            <w:r>
              <w:t>0.79</w:t>
            </w:r>
          </w:p>
        </w:tc>
        <w:tc>
          <w:tcPr>
            <w:tcW w:w="1701" w:type="dxa"/>
            <w:vAlign w:val="center"/>
          </w:tcPr>
          <w:p w14:paraId="6DF909E5" w14:textId="2C4D005F" w:rsidR="00187F00" w:rsidRDefault="00187F00" w:rsidP="00834B31">
            <w:pPr>
              <w:jc w:val="center"/>
            </w:pPr>
            <w:r>
              <w:t>0.80</w:t>
            </w:r>
          </w:p>
        </w:tc>
        <w:tc>
          <w:tcPr>
            <w:tcW w:w="1842" w:type="dxa"/>
            <w:vAlign w:val="center"/>
          </w:tcPr>
          <w:p w14:paraId="05FD7E7F" w14:textId="3E7CC236" w:rsidR="00187F00" w:rsidRDefault="00187F00" w:rsidP="00834B31">
            <w:pPr>
              <w:jc w:val="center"/>
            </w:pPr>
            <w:r>
              <w:t>0.79</w:t>
            </w:r>
          </w:p>
        </w:tc>
        <w:tc>
          <w:tcPr>
            <w:tcW w:w="1696" w:type="dxa"/>
            <w:vAlign w:val="center"/>
          </w:tcPr>
          <w:p w14:paraId="68EA92B2" w14:textId="38F2B884" w:rsidR="00187F00" w:rsidRDefault="00187F00" w:rsidP="00834B31">
            <w:pPr>
              <w:jc w:val="center"/>
            </w:pPr>
            <w:r>
              <w:t>252</w:t>
            </w:r>
          </w:p>
        </w:tc>
      </w:tr>
      <w:tr w:rsidR="00187F00" w14:paraId="20A244C1" w14:textId="77777777" w:rsidTr="005B6018">
        <w:tc>
          <w:tcPr>
            <w:tcW w:w="2122" w:type="dxa"/>
            <w:vAlign w:val="center"/>
          </w:tcPr>
          <w:p w14:paraId="537E8937" w14:textId="7E120B1F" w:rsidR="00187F00" w:rsidRPr="00540079" w:rsidRDefault="00187F00" w:rsidP="00834B31">
            <w:pPr>
              <w:jc w:val="center"/>
              <w:rPr>
                <w:b/>
                <w:bCs/>
              </w:rPr>
            </w:pPr>
            <w:r w:rsidRPr="00540079">
              <w:rPr>
                <w:b/>
                <w:bCs/>
              </w:rPr>
              <w:t>non-COVID</w:t>
            </w:r>
          </w:p>
        </w:tc>
        <w:tc>
          <w:tcPr>
            <w:tcW w:w="1701" w:type="dxa"/>
            <w:vAlign w:val="center"/>
          </w:tcPr>
          <w:p w14:paraId="3862D9E6" w14:textId="0243BACC" w:rsidR="00187F00" w:rsidRDefault="00187F00" w:rsidP="00834B31">
            <w:pPr>
              <w:jc w:val="center"/>
            </w:pPr>
            <w:r>
              <w:t>0.77</w:t>
            </w:r>
          </w:p>
        </w:tc>
        <w:tc>
          <w:tcPr>
            <w:tcW w:w="1701" w:type="dxa"/>
            <w:vAlign w:val="center"/>
          </w:tcPr>
          <w:p w14:paraId="434E1B01" w14:textId="085D5052" w:rsidR="00187F00" w:rsidRDefault="00187F00" w:rsidP="00834B31">
            <w:pPr>
              <w:jc w:val="center"/>
            </w:pPr>
            <w:r>
              <w:t>0.76</w:t>
            </w:r>
          </w:p>
        </w:tc>
        <w:tc>
          <w:tcPr>
            <w:tcW w:w="1842" w:type="dxa"/>
            <w:vAlign w:val="center"/>
          </w:tcPr>
          <w:p w14:paraId="266ED606" w14:textId="574FB80E" w:rsidR="00187F00" w:rsidRDefault="00187F00" w:rsidP="00834B31">
            <w:pPr>
              <w:jc w:val="center"/>
            </w:pPr>
            <w:r>
              <w:t>0.77</w:t>
            </w:r>
          </w:p>
        </w:tc>
        <w:tc>
          <w:tcPr>
            <w:tcW w:w="1696" w:type="dxa"/>
            <w:vAlign w:val="center"/>
          </w:tcPr>
          <w:p w14:paraId="051563CC" w14:textId="79C795A7" w:rsidR="00187F00" w:rsidRDefault="00187F00" w:rsidP="00834B31">
            <w:pPr>
              <w:jc w:val="center"/>
            </w:pPr>
            <w:r>
              <w:t>230</w:t>
            </w:r>
          </w:p>
        </w:tc>
      </w:tr>
      <w:tr w:rsidR="00187F00" w14:paraId="16A8A3BC" w14:textId="77777777" w:rsidTr="005B6018">
        <w:tc>
          <w:tcPr>
            <w:tcW w:w="2122" w:type="dxa"/>
            <w:vAlign w:val="center"/>
          </w:tcPr>
          <w:p w14:paraId="0C346A12" w14:textId="6D9ADB35" w:rsidR="00187F00" w:rsidRPr="00540079" w:rsidRDefault="00187F00" w:rsidP="00834B31">
            <w:pPr>
              <w:jc w:val="center"/>
              <w:rPr>
                <w:b/>
                <w:bCs/>
              </w:rPr>
            </w:pPr>
            <w:proofErr w:type="spellStart"/>
            <w:r w:rsidRPr="00540079">
              <w:rPr>
                <w:b/>
                <w:bCs/>
              </w:rPr>
              <w:t>Accurancy</w:t>
            </w:r>
            <w:proofErr w:type="spellEnd"/>
          </w:p>
        </w:tc>
        <w:tc>
          <w:tcPr>
            <w:tcW w:w="1701" w:type="dxa"/>
            <w:vAlign w:val="center"/>
          </w:tcPr>
          <w:p w14:paraId="51D5F2BB" w14:textId="77777777" w:rsidR="00187F00" w:rsidRDefault="00187F00" w:rsidP="00834B31">
            <w:pPr>
              <w:jc w:val="center"/>
            </w:pPr>
          </w:p>
        </w:tc>
        <w:tc>
          <w:tcPr>
            <w:tcW w:w="1701" w:type="dxa"/>
            <w:vAlign w:val="center"/>
          </w:tcPr>
          <w:p w14:paraId="17CDC0A2" w14:textId="77777777" w:rsidR="00187F00" w:rsidRDefault="00187F00" w:rsidP="00834B31">
            <w:pPr>
              <w:jc w:val="center"/>
            </w:pPr>
          </w:p>
        </w:tc>
        <w:tc>
          <w:tcPr>
            <w:tcW w:w="1842" w:type="dxa"/>
            <w:vAlign w:val="center"/>
          </w:tcPr>
          <w:p w14:paraId="4B63D261" w14:textId="4D93F519" w:rsidR="00187F00" w:rsidRDefault="00187F00" w:rsidP="00834B31">
            <w:pPr>
              <w:jc w:val="center"/>
            </w:pPr>
            <w:r>
              <w:t>0.78</w:t>
            </w:r>
          </w:p>
        </w:tc>
        <w:tc>
          <w:tcPr>
            <w:tcW w:w="1696" w:type="dxa"/>
            <w:vAlign w:val="center"/>
          </w:tcPr>
          <w:p w14:paraId="4F8AB0AC" w14:textId="78EC52EB" w:rsidR="00187F00" w:rsidRDefault="00187F00" w:rsidP="00834B31">
            <w:pPr>
              <w:jc w:val="center"/>
            </w:pPr>
            <w:r>
              <w:t>482</w:t>
            </w:r>
          </w:p>
        </w:tc>
      </w:tr>
      <w:tr w:rsidR="00187F00" w14:paraId="6AF0623E" w14:textId="77777777" w:rsidTr="005B6018">
        <w:tc>
          <w:tcPr>
            <w:tcW w:w="2122" w:type="dxa"/>
            <w:vAlign w:val="center"/>
          </w:tcPr>
          <w:p w14:paraId="5E9E1054" w14:textId="77CCF822" w:rsidR="00187F00" w:rsidRPr="00540079" w:rsidRDefault="00187F00" w:rsidP="00834B31">
            <w:pPr>
              <w:jc w:val="center"/>
              <w:rPr>
                <w:b/>
                <w:bCs/>
              </w:rPr>
            </w:pPr>
            <w:r w:rsidRPr="00540079">
              <w:rPr>
                <w:b/>
                <w:bCs/>
              </w:rPr>
              <w:t xml:space="preserve">Macro </w:t>
            </w:r>
            <w:proofErr w:type="spellStart"/>
            <w:r w:rsidRPr="00540079">
              <w:rPr>
                <w:b/>
                <w:bCs/>
              </w:rPr>
              <w:t>avg</w:t>
            </w:r>
            <w:proofErr w:type="spellEnd"/>
          </w:p>
        </w:tc>
        <w:tc>
          <w:tcPr>
            <w:tcW w:w="1701" w:type="dxa"/>
            <w:vAlign w:val="center"/>
          </w:tcPr>
          <w:p w14:paraId="70E546B9" w14:textId="2A420DC2" w:rsidR="00187F00" w:rsidRDefault="00187F00" w:rsidP="00834B31">
            <w:pPr>
              <w:jc w:val="center"/>
            </w:pPr>
            <w:r>
              <w:t>0.78</w:t>
            </w:r>
          </w:p>
        </w:tc>
        <w:tc>
          <w:tcPr>
            <w:tcW w:w="1701" w:type="dxa"/>
            <w:vAlign w:val="center"/>
          </w:tcPr>
          <w:p w14:paraId="26D709BD" w14:textId="0708F580" w:rsidR="00187F00" w:rsidRDefault="00187F00" w:rsidP="00834B31">
            <w:pPr>
              <w:jc w:val="center"/>
            </w:pPr>
            <w:r>
              <w:t>0.78</w:t>
            </w:r>
          </w:p>
        </w:tc>
        <w:tc>
          <w:tcPr>
            <w:tcW w:w="1842" w:type="dxa"/>
            <w:vAlign w:val="center"/>
          </w:tcPr>
          <w:p w14:paraId="229D6C1B" w14:textId="134FE51F" w:rsidR="00187F00" w:rsidRDefault="00187F00" w:rsidP="00834B31">
            <w:pPr>
              <w:jc w:val="center"/>
            </w:pPr>
            <w:r>
              <w:t>0.78</w:t>
            </w:r>
          </w:p>
        </w:tc>
        <w:tc>
          <w:tcPr>
            <w:tcW w:w="1696" w:type="dxa"/>
            <w:vAlign w:val="center"/>
          </w:tcPr>
          <w:p w14:paraId="0C49167D" w14:textId="54210E0B" w:rsidR="00187F00" w:rsidRDefault="00187F00" w:rsidP="00834B31">
            <w:pPr>
              <w:jc w:val="center"/>
            </w:pPr>
            <w:r>
              <w:t>482</w:t>
            </w:r>
          </w:p>
        </w:tc>
      </w:tr>
      <w:tr w:rsidR="00187F00" w14:paraId="2632847C" w14:textId="77777777" w:rsidTr="005B6018">
        <w:tc>
          <w:tcPr>
            <w:tcW w:w="2122" w:type="dxa"/>
            <w:vAlign w:val="center"/>
          </w:tcPr>
          <w:p w14:paraId="22F5E481" w14:textId="6606D107" w:rsidR="00187F00" w:rsidRPr="00540079" w:rsidRDefault="00187F00" w:rsidP="00834B31">
            <w:pPr>
              <w:jc w:val="center"/>
              <w:rPr>
                <w:b/>
                <w:bCs/>
              </w:rPr>
            </w:pPr>
            <w:proofErr w:type="spellStart"/>
            <w:r w:rsidRPr="00540079">
              <w:rPr>
                <w:b/>
                <w:bCs/>
              </w:rPr>
              <w:t>Weighted</w:t>
            </w:r>
            <w:proofErr w:type="spellEnd"/>
            <w:r w:rsidRPr="00540079">
              <w:rPr>
                <w:b/>
                <w:bCs/>
              </w:rPr>
              <w:t xml:space="preserve"> </w:t>
            </w:r>
            <w:proofErr w:type="spellStart"/>
            <w:r w:rsidRPr="00540079">
              <w:rPr>
                <w:b/>
                <w:bCs/>
              </w:rPr>
              <w:t>avg</w:t>
            </w:r>
            <w:proofErr w:type="spellEnd"/>
          </w:p>
        </w:tc>
        <w:tc>
          <w:tcPr>
            <w:tcW w:w="1701" w:type="dxa"/>
            <w:vAlign w:val="center"/>
          </w:tcPr>
          <w:p w14:paraId="4E4BE5A1" w14:textId="66EB0FE5" w:rsidR="00187F00" w:rsidRDefault="00187F00" w:rsidP="00834B31">
            <w:pPr>
              <w:jc w:val="center"/>
            </w:pPr>
            <w:r>
              <w:t>0.78</w:t>
            </w:r>
          </w:p>
        </w:tc>
        <w:tc>
          <w:tcPr>
            <w:tcW w:w="1701" w:type="dxa"/>
            <w:vAlign w:val="center"/>
          </w:tcPr>
          <w:p w14:paraId="50B5373D" w14:textId="7A550425" w:rsidR="00187F00" w:rsidRDefault="00187F00" w:rsidP="00834B31">
            <w:pPr>
              <w:jc w:val="center"/>
            </w:pPr>
            <w:r>
              <w:t>0.78</w:t>
            </w:r>
          </w:p>
        </w:tc>
        <w:tc>
          <w:tcPr>
            <w:tcW w:w="1842" w:type="dxa"/>
            <w:vAlign w:val="center"/>
          </w:tcPr>
          <w:p w14:paraId="531512A0" w14:textId="77C4FF1D" w:rsidR="00187F00" w:rsidRDefault="00187F00" w:rsidP="00834B31">
            <w:pPr>
              <w:jc w:val="center"/>
            </w:pPr>
            <w:r>
              <w:t>0.78</w:t>
            </w:r>
          </w:p>
        </w:tc>
        <w:tc>
          <w:tcPr>
            <w:tcW w:w="1696" w:type="dxa"/>
            <w:vAlign w:val="center"/>
          </w:tcPr>
          <w:p w14:paraId="6A785A71" w14:textId="02E6B033" w:rsidR="00187F00" w:rsidRDefault="00187F00" w:rsidP="00834B31">
            <w:pPr>
              <w:jc w:val="center"/>
            </w:pPr>
            <w:r>
              <w:t>482</w:t>
            </w:r>
          </w:p>
        </w:tc>
      </w:tr>
    </w:tbl>
    <w:p w14:paraId="4C688FE4" w14:textId="18802BF3" w:rsidR="007541B6" w:rsidRPr="00C8658E" w:rsidRDefault="005B6018" w:rsidP="005B6018">
      <w:pPr>
        <w:jc w:val="center"/>
      </w:pPr>
      <w:r w:rsidRPr="00C8658E">
        <w:t>Tabella 1: Report della valutazione del modello</w:t>
      </w:r>
    </w:p>
    <w:p w14:paraId="0822C659" w14:textId="77777777" w:rsidR="00A315CD" w:rsidRPr="00C8658E" w:rsidRDefault="00A315CD" w:rsidP="00A315CD"/>
    <w:p w14:paraId="75EFA63C" w14:textId="45CC6C9A" w:rsidR="007541B6" w:rsidRPr="000A33A4" w:rsidRDefault="007541B6" w:rsidP="000A33A4">
      <w:pPr>
        <w:jc w:val="center"/>
      </w:pPr>
      <w:r>
        <w:rPr>
          <w:noProof/>
        </w:rPr>
        <w:lastRenderedPageBreak/>
        <w:drawing>
          <wp:inline distT="0" distB="0" distL="0" distR="0" wp14:anchorId="0E2A9D06" wp14:editId="13D6A189">
            <wp:extent cx="3211033" cy="2858854"/>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847" cy="2867592"/>
                    </a:xfrm>
                    <a:prstGeom prst="rect">
                      <a:avLst/>
                    </a:prstGeom>
                  </pic:spPr>
                </pic:pic>
              </a:graphicData>
            </a:graphic>
          </wp:inline>
        </w:drawing>
      </w:r>
      <w:r w:rsidRPr="00C8658E">
        <w:br/>
        <w:t xml:space="preserve">Figura </w:t>
      </w:r>
      <w:r w:rsidR="00187F00" w:rsidRPr="00C8658E">
        <w:t>1</w:t>
      </w:r>
      <w:r w:rsidR="0076056A" w:rsidRPr="00C8658E">
        <w:t>2</w:t>
      </w:r>
      <w:r w:rsidRPr="00C8658E">
        <w:t>: Matrice di confusion</w:t>
      </w:r>
      <w:r w:rsidR="00A315CD" w:rsidRPr="00C8658E">
        <w:t>e</w:t>
      </w:r>
      <w:r w:rsidRPr="00C8658E">
        <w:t xml:space="preserve"> del modello originale</w:t>
      </w:r>
      <w:r w:rsidR="005A68C1" w:rsidRPr="00C8658E">
        <w:t xml:space="preserve"> </w:t>
      </w:r>
      <w:r w:rsidR="005A68C1" w:rsidRPr="00C8658E">
        <w:tab/>
      </w:r>
    </w:p>
    <w:p w14:paraId="04EAFB69" w14:textId="58B88C96" w:rsidR="00937B5D" w:rsidRDefault="00FE4E91" w:rsidP="00937B5D">
      <w:pPr>
        <w:pStyle w:val="Titolo1"/>
        <w:rPr>
          <w:lang w:val="en-US"/>
        </w:rPr>
      </w:pPr>
      <w:bookmarkStart w:id="56" w:name="_Toc168386549"/>
      <w:r>
        <w:rPr>
          <w:lang w:val="en-US"/>
        </w:rPr>
        <w:t>FGSM</w:t>
      </w:r>
      <w:bookmarkEnd w:id="56"/>
    </w:p>
    <w:p w14:paraId="3F409AC9" w14:textId="17808E7D" w:rsidR="00937B5D" w:rsidRPr="00C8658E" w:rsidRDefault="00BA0F48" w:rsidP="00937B5D">
      <w:r w:rsidRPr="00C8658E">
        <w:t xml:space="preserve">FGSM rivisitato come tecnica di </w:t>
      </w:r>
      <w:proofErr w:type="spellStart"/>
      <w:r w:rsidRPr="00C8658E">
        <w:t>poisoning</w:t>
      </w:r>
      <w:proofErr w:type="spellEnd"/>
      <w:r w:rsidRPr="00C8658E">
        <w:t xml:space="preserve"> ha permesso di ottenere dei risultati</w:t>
      </w:r>
      <w:r w:rsidR="00D0324E">
        <w:t xml:space="preserve"> non</w:t>
      </w:r>
      <w:r w:rsidRPr="00C8658E">
        <w:t xml:space="preserve"> soddisfacenti</w:t>
      </w:r>
      <w:r w:rsidR="001003AC" w:rsidRPr="00C8658E">
        <w:t xml:space="preserve"> (tabella </w:t>
      </w:r>
      <w:r w:rsidR="005B6018" w:rsidRPr="00C8658E">
        <w:t>2</w:t>
      </w:r>
      <w:r w:rsidR="001003AC" w:rsidRPr="00C8658E">
        <w:t>)</w:t>
      </w:r>
      <w:r w:rsidRPr="00C8658E">
        <w:t>.</w:t>
      </w:r>
    </w:p>
    <w:p w14:paraId="2D31E05C" w14:textId="43D7B1E2" w:rsidR="001003AC" w:rsidRPr="00C8658E" w:rsidRDefault="00B62CA5" w:rsidP="00937B5D">
      <w:r w:rsidRPr="00C8658E">
        <w:t xml:space="preserve">Lo scopo della seguente tecnica è stata quella di effettuare un </w:t>
      </w:r>
      <w:proofErr w:type="spellStart"/>
      <w:r w:rsidRPr="00C8658E">
        <w:t>misclassification</w:t>
      </w:r>
      <w:proofErr w:type="spellEnd"/>
      <w:r w:rsidR="00771B5C" w:rsidRPr="00C8658E">
        <w:t xml:space="preserve"> generale di ogni classe, tuttavia ci si è concentrati </w:t>
      </w:r>
      <w:r w:rsidR="00D0324E" w:rsidRPr="00C8658E">
        <w:t>sul</w:t>
      </w:r>
      <w:r w:rsidR="00D0324E">
        <w:t>l’effettuare</w:t>
      </w:r>
      <w:r w:rsidR="00771B5C" w:rsidRPr="00C8658E">
        <w:t xml:space="preserve"> il </w:t>
      </w:r>
      <w:proofErr w:type="spellStart"/>
      <w:r w:rsidR="00771B5C" w:rsidRPr="00C8658E">
        <w:t>poisoning</w:t>
      </w:r>
      <w:proofErr w:type="spellEnd"/>
      <w:r w:rsidRPr="00C8658E">
        <w:t xml:space="preserve"> delle immagini non-COVID, </w:t>
      </w:r>
      <w:r w:rsidR="00771B5C" w:rsidRPr="00C8658E">
        <w:t xml:space="preserve">in modo </w:t>
      </w:r>
      <w:r w:rsidR="001A164A" w:rsidRPr="00C8658E">
        <w:t>da perturbare la classe sc</w:t>
      </w:r>
      <w:r w:rsidR="00D0324E">
        <w:t>el</w:t>
      </w:r>
      <w:r w:rsidR="001A164A" w:rsidRPr="00C8658E">
        <w:t xml:space="preserve">ta così che la </w:t>
      </w:r>
      <w:r w:rsidR="00D0324E">
        <w:t>predizione</w:t>
      </w:r>
      <w:r w:rsidR="001A164A" w:rsidRPr="00C8658E">
        <w:t xml:space="preserve"> del modello ricada nella classe </w:t>
      </w:r>
      <w:r w:rsidR="00D0324E">
        <w:t>opposta</w:t>
      </w:r>
      <w:r w:rsidRPr="00C8658E">
        <w:t>.</w:t>
      </w:r>
    </w:p>
    <w:p w14:paraId="2FA87C2F" w14:textId="6B3E01A0" w:rsidR="00FE5F26" w:rsidRDefault="00FA2899" w:rsidP="00FA2899">
      <w:pPr>
        <w:pStyle w:val="Titolo2"/>
        <w:rPr>
          <w:lang w:val="en-US"/>
        </w:rPr>
      </w:pPr>
      <w:bookmarkStart w:id="57" w:name="_Toc168386550"/>
      <w:r>
        <w:rPr>
          <w:lang w:val="en-US"/>
        </w:rPr>
        <w:t xml:space="preserve">Test con </w:t>
      </w:r>
      <m:oMath>
        <m:r>
          <m:rPr>
            <m:sty m:val="bi"/>
          </m:rPr>
          <w:rPr>
            <w:rFonts w:ascii="Cambria Math" w:hAnsi="Cambria Math"/>
            <w:lang w:val="en-US"/>
          </w:rPr>
          <m:t>ε</m:t>
        </m:r>
      </m:oMath>
      <w:r>
        <w:rPr>
          <w:lang w:val="en-US"/>
        </w:rPr>
        <w:t xml:space="preserve"> = 0.01</w:t>
      </w:r>
      <w:bookmarkEnd w:id="57"/>
    </w:p>
    <w:p w14:paraId="5F1DAAA6" w14:textId="7D8DC9DF" w:rsidR="001C70E4" w:rsidRPr="00C8658E" w:rsidRDefault="00A127A4" w:rsidP="00965E5E">
      <w:r w:rsidRPr="00C8658E">
        <w:t xml:space="preserve">Utilizzando come </w:t>
      </w:r>
      <m:oMath>
        <m:r>
          <w:rPr>
            <w:rFonts w:ascii="Cambria Math" w:hAnsi="Cambria Math"/>
            <w:lang w:val="en-US"/>
          </w:rPr>
          <m:t>ε</m:t>
        </m:r>
      </m:oMath>
      <w:r w:rsidRPr="00C8658E">
        <w:t xml:space="preserve"> un valore di 0.01</w:t>
      </w:r>
      <w:r w:rsidR="007C0E45" w:rsidRPr="00C8658E">
        <w:t>, dai risultati (tabella 2) si riscontra che la perturbazione inserita è troppo minima il che rende il test inefficace, infatti con una percentuale di avvelenamento del dataset target del 20%, si ottiene comun</w:t>
      </w:r>
      <w:r w:rsidR="00D0324E">
        <w:t>q</w:t>
      </w:r>
      <w:r w:rsidR="007C0E45" w:rsidRPr="00C8658E">
        <w:t>ue un’accuratezza del 90% sulla predizione del dataset di test target.</w:t>
      </w:r>
    </w:p>
    <w:p w14:paraId="192C6D0B" w14:textId="2C4B484D" w:rsidR="00646CEB" w:rsidRDefault="00646CEB" w:rsidP="00646CEB">
      <w:pPr>
        <w:pStyle w:val="Titolo2"/>
        <w:rPr>
          <w:lang w:val="en-US"/>
        </w:rPr>
      </w:pPr>
      <w:bookmarkStart w:id="58" w:name="_Toc168386551"/>
      <w:r>
        <w:rPr>
          <w:lang w:val="en-US"/>
        </w:rPr>
        <w:t xml:space="preserve">Test con </w:t>
      </w:r>
      <m:oMath>
        <m:r>
          <m:rPr>
            <m:sty m:val="bi"/>
          </m:rPr>
          <w:rPr>
            <w:rFonts w:ascii="Cambria Math" w:hAnsi="Cambria Math"/>
            <w:lang w:val="en-US"/>
          </w:rPr>
          <m:t>ε</m:t>
        </m:r>
      </m:oMath>
      <w:r>
        <w:rPr>
          <w:lang w:val="en-US"/>
        </w:rPr>
        <w:t xml:space="preserve"> = 0.05</w:t>
      </w:r>
      <w:bookmarkEnd w:id="58"/>
    </w:p>
    <w:p w14:paraId="749BEEB8" w14:textId="172A0421" w:rsidR="00485986" w:rsidRPr="00C8658E" w:rsidRDefault="0006622E" w:rsidP="00485986">
      <w:r w:rsidRPr="00C8658E">
        <w:lastRenderedPageBreak/>
        <w:t xml:space="preserve">Utilizzando come </w:t>
      </w:r>
      <m:oMath>
        <m:r>
          <w:rPr>
            <w:rFonts w:ascii="Cambria Math" w:hAnsi="Cambria Math"/>
            <w:lang w:val="en-US"/>
          </w:rPr>
          <m:t>ε</m:t>
        </m:r>
      </m:oMath>
      <w:r w:rsidRPr="00C8658E">
        <w:t xml:space="preserve"> un valore di 0.05 </w:t>
      </w:r>
      <w:r w:rsidR="00215AB1" w:rsidRPr="00C8658E">
        <w:t xml:space="preserve">e una percentuale di </w:t>
      </w:r>
      <w:proofErr w:type="spellStart"/>
      <w:r w:rsidR="00215AB1" w:rsidRPr="00C8658E">
        <w:t>poisoning</w:t>
      </w:r>
      <w:proofErr w:type="spellEnd"/>
      <w:r w:rsidR="00215AB1" w:rsidRPr="00C8658E">
        <w:t xml:space="preserve"> del 5% o 10%, non si ottengono risultati soddisfacenti, il modello continua predire in maniera abbastanza ottim</w:t>
      </w:r>
      <w:r w:rsidR="00D0324E">
        <w:t>a</w:t>
      </w:r>
      <w:r w:rsidR="00215AB1" w:rsidRPr="00C8658E">
        <w:t xml:space="preserve">le le immagini, perciò si è proceduto aumentando la percentuale di </w:t>
      </w:r>
      <w:proofErr w:type="spellStart"/>
      <w:r w:rsidR="00215AB1" w:rsidRPr="00C8658E">
        <w:t>poisoning</w:t>
      </w:r>
      <w:proofErr w:type="spellEnd"/>
      <w:r w:rsidR="00215AB1" w:rsidRPr="00C8658E">
        <w:t xml:space="preserve"> fino al </w:t>
      </w:r>
      <w:r w:rsidR="00F07B56" w:rsidRPr="00C8658E">
        <w:t>5</w:t>
      </w:r>
      <w:r w:rsidR="00215AB1" w:rsidRPr="00C8658E">
        <w:t xml:space="preserve">0%. </w:t>
      </w:r>
    </w:p>
    <w:p w14:paraId="0448C9D0" w14:textId="1BB40F85" w:rsidR="00A47769" w:rsidRPr="00485986" w:rsidRDefault="00F07B56" w:rsidP="00485986">
      <w:proofErr w:type="spellStart"/>
      <w:r>
        <w:t>Tuttavi</w:t>
      </w:r>
      <w:proofErr w:type="spellEnd"/>
      <w:r>
        <w:t xml:space="preserve"> anche con una percentuale molto alta di avvelenamento il modello non sembra esserne</w:t>
      </w:r>
      <w:r w:rsidR="00C11A2C">
        <w:t xml:space="preserve"> particolarmente</w:t>
      </w:r>
      <w:r>
        <w:t xml:space="preserve"> affetto.</w:t>
      </w:r>
    </w:p>
    <w:p w14:paraId="560E29D4" w14:textId="43B4B0BC" w:rsidR="00646CEB" w:rsidRDefault="00646CEB" w:rsidP="00646CEB">
      <w:pPr>
        <w:pStyle w:val="Titolo2"/>
        <w:rPr>
          <w:lang w:val="en-US"/>
        </w:rPr>
      </w:pPr>
      <w:bookmarkStart w:id="59" w:name="_Toc168386552"/>
      <w:r>
        <w:rPr>
          <w:lang w:val="en-US"/>
        </w:rPr>
        <w:t xml:space="preserve">Test con </w:t>
      </w:r>
      <m:oMath>
        <m:r>
          <m:rPr>
            <m:sty m:val="bi"/>
          </m:rPr>
          <w:rPr>
            <w:rFonts w:ascii="Cambria Math" w:hAnsi="Cambria Math"/>
            <w:lang w:val="en-US"/>
          </w:rPr>
          <m:t>ε</m:t>
        </m:r>
      </m:oMath>
      <w:r>
        <w:rPr>
          <w:lang w:val="en-US"/>
        </w:rPr>
        <w:t xml:space="preserve"> = 0.1</w:t>
      </w:r>
      <w:bookmarkEnd w:id="59"/>
    </w:p>
    <w:p w14:paraId="409331D1" w14:textId="4C0F3C62" w:rsidR="0072576A" w:rsidRPr="00485986" w:rsidRDefault="001122A4" w:rsidP="00485986">
      <w:r w:rsidRPr="00C8658E">
        <w:t>Anche con una perturbazione</w:t>
      </w:r>
      <w:r w:rsidR="004D4A70" w:rsidRPr="00C8658E">
        <w:t xml:space="preserve"> </w:t>
      </w:r>
      <m:oMath>
        <m:r>
          <w:rPr>
            <w:rFonts w:ascii="Cambria Math" w:hAnsi="Cambria Math"/>
            <w:lang w:val="en-US"/>
          </w:rPr>
          <m:t>ε</m:t>
        </m:r>
      </m:oMath>
      <w:r w:rsidR="004D4A70" w:rsidRPr="00C8658E">
        <w:t xml:space="preserve"> </w:t>
      </w:r>
      <w:r w:rsidRPr="00C8658E">
        <w:t>uguale a</w:t>
      </w:r>
      <w:r w:rsidR="004D4A70" w:rsidRPr="00C8658E">
        <w:t xml:space="preserve"> 0.1</w:t>
      </w:r>
      <w:r w:rsidRPr="00C8658E">
        <w:t xml:space="preserve"> (tabella 2)</w:t>
      </w:r>
      <w:r>
        <w:t>, questa tecnica non sembra essere</w:t>
      </w:r>
      <w:r w:rsidR="00C11A2C">
        <w:t xml:space="preserve"> molto</w:t>
      </w:r>
      <w:r>
        <w:t xml:space="preserve"> utilizzabile per effettuare un attacco di </w:t>
      </w:r>
      <w:proofErr w:type="spellStart"/>
      <w:r>
        <w:t>poisoning</w:t>
      </w:r>
      <w:proofErr w:type="spellEnd"/>
      <w:r>
        <w:t>.</w:t>
      </w:r>
    </w:p>
    <w:p w14:paraId="524B83DA" w14:textId="172D94AB" w:rsidR="001D07BF" w:rsidRDefault="001D07BF" w:rsidP="001D07BF">
      <w:pPr>
        <w:pStyle w:val="Titolo2"/>
        <w:rPr>
          <w:lang w:val="en-US"/>
        </w:rPr>
      </w:pPr>
      <w:bookmarkStart w:id="60" w:name="_Toc168386553"/>
      <w:r>
        <w:rPr>
          <w:lang w:val="en-US"/>
        </w:rPr>
        <w:t xml:space="preserve">Test </w:t>
      </w:r>
      <w:r w:rsidR="00557475">
        <w:rPr>
          <w:lang w:val="en-US"/>
        </w:rPr>
        <w:t>senza label target</w:t>
      </w:r>
      <w:bookmarkEnd w:id="60"/>
    </w:p>
    <w:p w14:paraId="4AAD20BD" w14:textId="3EF127AC" w:rsidR="00557475" w:rsidRPr="00C8658E" w:rsidRDefault="00557475" w:rsidP="00557475">
      <w:r w:rsidRPr="00C8658E">
        <w:t xml:space="preserve">Visto che non sembra essere possibile effettuare un attacco di </w:t>
      </w:r>
      <w:proofErr w:type="spellStart"/>
      <w:r w:rsidRPr="00C8658E">
        <w:t>poisoning</w:t>
      </w:r>
      <w:proofErr w:type="spellEnd"/>
      <w:r w:rsidRPr="00C8658E">
        <w:t xml:space="preserve"> utilizzando un label target, si è effettuato un test effettuando il </w:t>
      </w:r>
      <w:proofErr w:type="spellStart"/>
      <w:r w:rsidRPr="00C8658E">
        <w:t>poisoning</w:t>
      </w:r>
      <w:proofErr w:type="spellEnd"/>
      <w:r w:rsidRPr="00C8658E">
        <w:t xml:space="preserve"> delle immagini in maniera randomica</w:t>
      </w:r>
      <w:r w:rsidR="00F07B56" w:rsidRPr="00C8658E">
        <w:t>, co</w:t>
      </w:r>
      <w:r w:rsidR="00C11A2C" w:rsidRPr="00C8658E">
        <w:t>n</w:t>
      </w:r>
      <w:r w:rsidR="00F07B56" w:rsidRPr="00C8658E">
        <w:t xml:space="preserve"> una </w:t>
      </w:r>
      <w:r w:rsidR="00D0324E" w:rsidRPr="00C8658E">
        <w:t>percentuale</w:t>
      </w:r>
      <w:r w:rsidR="00F07B56" w:rsidRPr="00C8658E">
        <w:t xml:space="preserve"> di dataset colpito pari al 50%</w:t>
      </w:r>
      <w:r w:rsidRPr="00C8658E">
        <w:t>.</w:t>
      </w:r>
    </w:p>
    <w:p w14:paraId="3C10645F" w14:textId="43EEDD13" w:rsidR="000A33A4" w:rsidRPr="00C8658E" w:rsidRDefault="0019072D" w:rsidP="00B7473E">
      <w:r w:rsidRPr="00C8658E">
        <w:t xml:space="preserve">Tuttavia anche </w:t>
      </w:r>
      <w:r w:rsidR="00C5451B" w:rsidRPr="00C8658E">
        <w:t xml:space="preserve">con una </w:t>
      </w:r>
      <m:oMath>
        <m:r>
          <w:rPr>
            <w:rFonts w:ascii="Cambria Math" w:hAnsi="Cambria Math"/>
            <w:lang w:val="en-US"/>
          </w:rPr>
          <m:t>ε</m:t>
        </m:r>
      </m:oMath>
      <w:r w:rsidR="00C5451B" w:rsidRPr="00C8658E">
        <w:t xml:space="preserve"> = 0.1 </w:t>
      </w:r>
      <w:r w:rsidRPr="00C8658E">
        <w:t xml:space="preserve">senza effettuare il </w:t>
      </w:r>
      <w:proofErr w:type="spellStart"/>
      <w:r w:rsidRPr="00C8658E">
        <w:t>poisoning</w:t>
      </w:r>
      <w:proofErr w:type="spellEnd"/>
      <w:r w:rsidRPr="00C8658E">
        <w:t xml:space="preserve"> di una label specifica il modello sembra non effettuare una </w:t>
      </w:r>
      <w:proofErr w:type="spellStart"/>
      <w:r w:rsidRPr="00C8658E">
        <w:t>misclassification</w:t>
      </w:r>
      <w:proofErr w:type="spellEnd"/>
      <w:r w:rsidRPr="00C8658E">
        <w:t>, le percentuali di accuratezza rimangono</w:t>
      </w:r>
      <w:r w:rsidR="000B3414" w:rsidRPr="00C8658E">
        <w:t xml:space="preserve"> </w:t>
      </w:r>
      <w:r w:rsidRPr="00C8658E">
        <w:t xml:space="preserve">circa </w:t>
      </w:r>
      <w:r w:rsidR="000B3414" w:rsidRPr="00C8658E">
        <w:t>a</w:t>
      </w:r>
      <w:r w:rsidRPr="00C8658E">
        <w:t>l</w:t>
      </w:r>
      <w:r w:rsidR="00587B58" w:rsidRPr="00C8658E">
        <w:t xml:space="preserve"> 78</w:t>
      </w:r>
      <w:r w:rsidRPr="00C8658E">
        <w:t>%.</w:t>
      </w:r>
    </w:p>
    <w:p w14:paraId="2BF1DDBF" w14:textId="2D28825E" w:rsidR="002619EB" w:rsidRDefault="002619EB" w:rsidP="002619EB">
      <w:pPr>
        <w:pStyle w:val="Titolo2"/>
        <w:rPr>
          <w:lang w:val="en-US"/>
        </w:rPr>
      </w:pPr>
      <w:bookmarkStart w:id="61" w:name="_Toc168386554"/>
      <w:proofErr w:type="spellStart"/>
      <w:r>
        <w:rPr>
          <w:lang w:val="en-US"/>
        </w:rPr>
        <w:t>Conclusione</w:t>
      </w:r>
      <w:bookmarkEnd w:id="61"/>
      <w:proofErr w:type="spellEnd"/>
    </w:p>
    <w:p w14:paraId="061E1503" w14:textId="2AAD94BC" w:rsidR="002619EB" w:rsidRPr="00C8658E" w:rsidRDefault="002619EB" w:rsidP="002619EB">
      <w:pPr>
        <w:rPr>
          <w:u w:val="single"/>
        </w:rPr>
      </w:pPr>
      <w:r w:rsidRPr="00C8658E">
        <w:t xml:space="preserve">Dai dati ottenuti possiamo affermare che FGSM non può essere utilizzato come metodo di </w:t>
      </w:r>
      <w:proofErr w:type="spellStart"/>
      <w:r w:rsidRPr="00C8658E">
        <w:t>posioning</w:t>
      </w:r>
      <w:proofErr w:type="spellEnd"/>
      <w:r w:rsidRPr="00C8658E">
        <w:t xml:space="preserve"> </w:t>
      </w:r>
      <w:proofErr w:type="spellStart"/>
      <w:r w:rsidRPr="00C8658E">
        <w:t>poichè</w:t>
      </w:r>
      <w:proofErr w:type="spellEnd"/>
      <w:r w:rsidRPr="00C8658E">
        <w:t xml:space="preserve"> non sembra infliggere danni al modello, bensì se comunemente usato come descritto a Stato dell’arte, cioè come metodo di </w:t>
      </w:r>
      <w:proofErr w:type="spellStart"/>
      <w:r w:rsidRPr="00C8658E">
        <w:t>evasion</w:t>
      </w:r>
      <w:proofErr w:type="spellEnd"/>
      <w:r w:rsidRPr="00C8658E">
        <w:t xml:space="preserve">, si riesce a far scendere l’accuratezza del modello, fino al </w:t>
      </w:r>
      <w:r w:rsidR="00F07B56" w:rsidRPr="00C8658E">
        <w:t>3</w:t>
      </w:r>
      <w:r w:rsidRPr="00C8658E">
        <w:t xml:space="preserve">0% anche con una </w:t>
      </w:r>
      <m:oMath>
        <m:r>
          <w:rPr>
            <w:rFonts w:ascii="Cambria Math" w:hAnsi="Cambria Math"/>
            <w:lang w:val="en-US"/>
          </w:rPr>
          <m:t>ε</m:t>
        </m:r>
      </m:oMath>
      <w:r w:rsidRPr="00C8658E">
        <w:t xml:space="preserve"> = 0.01</w:t>
      </w:r>
      <w:r w:rsidR="00F07B56" w:rsidRPr="00C8658E">
        <w:t>.</w:t>
      </w:r>
    </w:p>
    <w:tbl>
      <w:tblPr>
        <w:tblStyle w:val="Grigliatabella"/>
        <w:tblW w:w="10873" w:type="dxa"/>
        <w:jc w:val="center"/>
        <w:tblLayout w:type="fixed"/>
        <w:tblLook w:val="04A0" w:firstRow="1" w:lastRow="0" w:firstColumn="1" w:lastColumn="0" w:noHBand="0" w:noVBand="1"/>
      </w:tblPr>
      <w:tblGrid>
        <w:gridCol w:w="846"/>
        <w:gridCol w:w="1701"/>
        <w:gridCol w:w="1134"/>
        <w:gridCol w:w="1559"/>
        <w:gridCol w:w="1559"/>
        <w:gridCol w:w="1985"/>
        <w:gridCol w:w="2089"/>
      </w:tblGrid>
      <w:tr w:rsidR="004A4969" w:rsidRPr="00590769" w14:paraId="40390D6F" w14:textId="77777777" w:rsidTr="00511410">
        <w:trPr>
          <w:jc w:val="center"/>
        </w:trPr>
        <w:tc>
          <w:tcPr>
            <w:tcW w:w="846" w:type="dxa"/>
            <w:vMerge w:val="restart"/>
            <w:vAlign w:val="center"/>
          </w:tcPr>
          <w:p w14:paraId="409C57F9" w14:textId="7F7D170A" w:rsidR="004A4969" w:rsidRPr="00810563" w:rsidRDefault="004A4969" w:rsidP="00511410">
            <w:pPr>
              <w:jc w:val="center"/>
              <w:rPr>
                <w:b/>
                <w:bCs/>
                <w:sz w:val="24"/>
                <w:szCs w:val="24"/>
                <w:lang w:val="en-US"/>
              </w:rPr>
            </w:pPr>
            <m:oMathPara>
              <m:oMath>
                <m:r>
                  <m:rPr>
                    <m:sty m:val="bi"/>
                  </m:rPr>
                  <w:rPr>
                    <w:rFonts w:ascii="Cambria Math" w:hAnsi="Cambria Math"/>
                    <w:sz w:val="24"/>
                    <w:szCs w:val="24"/>
                    <w:lang w:val="en-US"/>
                  </w:rPr>
                  <w:lastRenderedPageBreak/>
                  <m:t>ε</m:t>
                </m:r>
              </m:oMath>
            </m:oMathPara>
          </w:p>
        </w:tc>
        <w:tc>
          <w:tcPr>
            <w:tcW w:w="1701" w:type="dxa"/>
            <w:vMerge w:val="restart"/>
            <w:vAlign w:val="center"/>
          </w:tcPr>
          <w:p w14:paraId="48E7B809" w14:textId="13185433" w:rsidR="004A4969" w:rsidRPr="00810563" w:rsidRDefault="004A4969" w:rsidP="00511410">
            <w:pPr>
              <w:jc w:val="center"/>
              <w:rPr>
                <w:b/>
                <w:bCs/>
                <w:sz w:val="20"/>
                <w:szCs w:val="20"/>
                <w:lang w:val="en-US"/>
              </w:rPr>
            </w:pPr>
            <w:r w:rsidRPr="00810563">
              <w:rPr>
                <w:b/>
                <w:bCs/>
                <w:sz w:val="20"/>
                <w:szCs w:val="20"/>
                <w:lang w:val="en-US"/>
              </w:rPr>
              <w:t xml:space="preserve">% </w:t>
            </w:r>
            <w:proofErr w:type="spellStart"/>
            <w:proofErr w:type="gramStart"/>
            <w:r w:rsidR="000A33A4">
              <w:rPr>
                <w:b/>
                <w:bCs/>
                <w:sz w:val="20"/>
                <w:szCs w:val="20"/>
                <w:lang w:val="en-US"/>
              </w:rPr>
              <w:t>avvelenata</w:t>
            </w:r>
            <w:proofErr w:type="spellEnd"/>
            <w:proofErr w:type="gramEnd"/>
            <w:r w:rsidR="000A33A4">
              <w:rPr>
                <w:b/>
                <w:bCs/>
                <w:sz w:val="20"/>
                <w:szCs w:val="20"/>
                <w:lang w:val="en-US"/>
              </w:rPr>
              <w:t xml:space="preserve"> </w:t>
            </w:r>
            <w:r w:rsidRPr="00810563">
              <w:rPr>
                <w:b/>
                <w:bCs/>
                <w:sz w:val="20"/>
                <w:szCs w:val="20"/>
                <w:lang w:val="en-US"/>
              </w:rPr>
              <w:t>del dataset target</w:t>
            </w:r>
          </w:p>
        </w:tc>
        <w:tc>
          <w:tcPr>
            <w:tcW w:w="4252" w:type="dxa"/>
            <w:gridSpan w:val="3"/>
            <w:vAlign w:val="center"/>
          </w:tcPr>
          <w:p w14:paraId="05363006" w14:textId="24843D67" w:rsidR="004A4969" w:rsidRPr="00810563" w:rsidRDefault="004A4969" w:rsidP="00511410">
            <w:pPr>
              <w:jc w:val="center"/>
              <w:rPr>
                <w:b/>
                <w:bCs/>
                <w:sz w:val="20"/>
                <w:szCs w:val="20"/>
                <w:lang w:val="en-US"/>
              </w:rPr>
            </w:pPr>
            <w:proofErr w:type="spellStart"/>
            <w:r>
              <w:rPr>
                <w:b/>
                <w:bCs/>
                <w:sz w:val="20"/>
                <w:szCs w:val="20"/>
                <w:lang w:val="en-US"/>
              </w:rPr>
              <w:t>Accuratezza</w:t>
            </w:r>
            <w:proofErr w:type="spellEnd"/>
            <w:r>
              <w:rPr>
                <w:b/>
                <w:bCs/>
                <w:sz w:val="20"/>
                <w:szCs w:val="20"/>
                <w:lang w:val="en-US"/>
              </w:rPr>
              <w:t xml:space="preserve"> in </w:t>
            </w:r>
            <w:proofErr w:type="spellStart"/>
            <w:r>
              <w:rPr>
                <w:b/>
                <w:bCs/>
                <w:sz w:val="20"/>
                <w:szCs w:val="20"/>
                <w:lang w:val="en-US"/>
              </w:rPr>
              <w:t>fase</w:t>
            </w:r>
            <w:proofErr w:type="spellEnd"/>
            <w:r>
              <w:rPr>
                <w:b/>
                <w:bCs/>
                <w:sz w:val="20"/>
                <w:szCs w:val="20"/>
                <w:lang w:val="en-US"/>
              </w:rPr>
              <w:t xml:space="preserve"> di</w:t>
            </w:r>
          </w:p>
        </w:tc>
        <w:tc>
          <w:tcPr>
            <w:tcW w:w="1985" w:type="dxa"/>
            <w:vMerge w:val="restart"/>
            <w:vAlign w:val="center"/>
          </w:tcPr>
          <w:p w14:paraId="217C5AE7" w14:textId="5E8E654D" w:rsidR="004A4969" w:rsidRPr="00810563" w:rsidRDefault="004A4969" w:rsidP="00511410">
            <w:pPr>
              <w:jc w:val="center"/>
              <w:rPr>
                <w:b/>
                <w:bCs/>
                <w:sz w:val="20"/>
                <w:szCs w:val="20"/>
                <w:lang w:val="en-US"/>
              </w:rPr>
            </w:pPr>
            <w:proofErr w:type="spellStart"/>
            <w:r w:rsidRPr="00810563">
              <w:rPr>
                <w:b/>
                <w:bCs/>
                <w:sz w:val="20"/>
                <w:szCs w:val="20"/>
                <w:lang w:val="en-US"/>
              </w:rPr>
              <w:t>Immagine</w:t>
            </w:r>
            <w:proofErr w:type="spellEnd"/>
            <w:r w:rsidRPr="00810563">
              <w:rPr>
                <w:b/>
                <w:bCs/>
                <w:sz w:val="20"/>
                <w:szCs w:val="20"/>
                <w:lang w:val="en-US"/>
              </w:rPr>
              <w:t xml:space="preserve"> </w:t>
            </w:r>
            <w:proofErr w:type="spellStart"/>
            <w:r w:rsidRPr="00810563">
              <w:rPr>
                <w:b/>
                <w:bCs/>
                <w:sz w:val="20"/>
                <w:szCs w:val="20"/>
                <w:lang w:val="en-US"/>
              </w:rPr>
              <w:t>perturbata</w:t>
            </w:r>
            <w:proofErr w:type="spellEnd"/>
          </w:p>
        </w:tc>
        <w:tc>
          <w:tcPr>
            <w:tcW w:w="2089" w:type="dxa"/>
            <w:vMerge w:val="restart"/>
            <w:vAlign w:val="center"/>
          </w:tcPr>
          <w:p w14:paraId="3AB80232" w14:textId="3A158A79" w:rsidR="004A4969" w:rsidRPr="00810563" w:rsidRDefault="004A4969" w:rsidP="00511410">
            <w:pPr>
              <w:jc w:val="center"/>
              <w:rPr>
                <w:b/>
                <w:bCs/>
                <w:sz w:val="20"/>
                <w:szCs w:val="20"/>
                <w:lang w:val="en-US"/>
              </w:rPr>
            </w:pPr>
            <w:proofErr w:type="spellStart"/>
            <w:r w:rsidRPr="00810563">
              <w:rPr>
                <w:b/>
                <w:bCs/>
                <w:sz w:val="20"/>
                <w:szCs w:val="20"/>
                <w:lang w:val="en-US"/>
              </w:rPr>
              <w:t>Immagine</w:t>
            </w:r>
            <w:proofErr w:type="spellEnd"/>
            <w:r w:rsidRPr="00810563">
              <w:rPr>
                <w:b/>
                <w:bCs/>
                <w:sz w:val="20"/>
                <w:szCs w:val="20"/>
                <w:lang w:val="en-US"/>
              </w:rPr>
              <w:t xml:space="preserve"> </w:t>
            </w:r>
            <w:proofErr w:type="spellStart"/>
            <w:r w:rsidRPr="00810563">
              <w:rPr>
                <w:b/>
                <w:bCs/>
                <w:sz w:val="20"/>
                <w:szCs w:val="20"/>
                <w:lang w:val="en-US"/>
              </w:rPr>
              <w:t>originale</w:t>
            </w:r>
            <w:proofErr w:type="spellEnd"/>
          </w:p>
        </w:tc>
      </w:tr>
      <w:tr w:rsidR="004A4969" w:rsidRPr="00590769" w14:paraId="07A497E7" w14:textId="77777777" w:rsidTr="00511410">
        <w:trPr>
          <w:jc w:val="center"/>
        </w:trPr>
        <w:tc>
          <w:tcPr>
            <w:tcW w:w="846" w:type="dxa"/>
            <w:vMerge/>
            <w:vAlign w:val="center"/>
          </w:tcPr>
          <w:p w14:paraId="418B87A2" w14:textId="20EB5734" w:rsidR="004A4969" w:rsidRPr="00810563" w:rsidRDefault="004A4969" w:rsidP="00511410">
            <w:pPr>
              <w:jc w:val="center"/>
              <w:rPr>
                <w:b/>
                <w:bCs/>
                <w:sz w:val="24"/>
                <w:szCs w:val="24"/>
                <w:lang w:val="en-US"/>
              </w:rPr>
            </w:pPr>
          </w:p>
        </w:tc>
        <w:tc>
          <w:tcPr>
            <w:tcW w:w="1701" w:type="dxa"/>
            <w:vMerge/>
            <w:vAlign w:val="center"/>
          </w:tcPr>
          <w:p w14:paraId="20DF2972" w14:textId="3BB5418F" w:rsidR="004A4969" w:rsidRPr="00810563" w:rsidRDefault="004A4969" w:rsidP="00511410">
            <w:pPr>
              <w:jc w:val="center"/>
              <w:rPr>
                <w:b/>
                <w:bCs/>
                <w:sz w:val="20"/>
                <w:szCs w:val="20"/>
                <w:lang w:val="en-US"/>
              </w:rPr>
            </w:pPr>
          </w:p>
        </w:tc>
        <w:tc>
          <w:tcPr>
            <w:tcW w:w="1134" w:type="dxa"/>
            <w:vAlign w:val="center"/>
          </w:tcPr>
          <w:p w14:paraId="2C45BADB" w14:textId="65CEA45F" w:rsidR="004A4969" w:rsidRPr="00810563" w:rsidRDefault="004A4969" w:rsidP="00511410">
            <w:pPr>
              <w:jc w:val="center"/>
              <w:rPr>
                <w:b/>
                <w:bCs/>
                <w:sz w:val="20"/>
                <w:szCs w:val="20"/>
                <w:lang w:val="en-US"/>
              </w:rPr>
            </w:pPr>
            <w:r w:rsidRPr="00810563">
              <w:rPr>
                <w:b/>
                <w:bCs/>
                <w:sz w:val="20"/>
                <w:szCs w:val="20"/>
                <w:lang w:val="en-US"/>
              </w:rPr>
              <w:t>training</w:t>
            </w:r>
          </w:p>
        </w:tc>
        <w:tc>
          <w:tcPr>
            <w:tcW w:w="1559" w:type="dxa"/>
            <w:vAlign w:val="center"/>
          </w:tcPr>
          <w:p w14:paraId="0A1E1F21" w14:textId="4384B0B8" w:rsidR="004A4969" w:rsidRPr="00810563" w:rsidRDefault="004A4969" w:rsidP="00511410">
            <w:pPr>
              <w:jc w:val="center"/>
              <w:rPr>
                <w:b/>
                <w:bCs/>
                <w:sz w:val="20"/>
                <w:szCs w:val="20"/>
                <w:lang w:val="en-US"/>
              </w:rPr>
            </w:pPr>
            <w:r w:rsidRPr="00810563">
              <w:rPr>
                <w:b/>
                <w:bCs/>
                <w:sz w:val="20"/>
                <w:szCs w:val="20"/>
                <w:lang w:val="en-US"/>
              </w:rPr>
              <w:t>test</w:t>
            </w:r>
          </w:p>
        </w:tc>
        <w:tc>
          <w:tcPr>
            <w:tcW w:w="1559" w:type="dxa"/>
            <w:vAlign w:val="center"/>
          </w:tcPr>
          <w:p w14:paraId="409CF7F9" w14:textId="61A3524A" w:rsidR="004A4969" w:rsidRDefault="004A4969" w:rsidP="00511410">
            <w:pPr>
              <w:jc w:val="center"/>
              <w:rPr>
                <w:b/>
                <w:bCs/>
                <w:sz w:val="20"/>
                <w:szCs w:val="20"/>
                <w:lang w:val="en-US"/>
              </w:rPr>
            </w:pPr>
            <w:r>
              <w:rPr>
                <w:b/>
                <w:bCs/>
                <w:sz w:val="20"/>
                <w:szCs w:val="20"/>
                <w:lang w:val="en-US"/>
              </w:rPr>
              <w:t xml:space="preserve">test </w:t>
            </w:r>
            <w:proofErr w:type="spellStart"/>
            <w:r>
              <w:rPr>
                <w:b/>
                <w:bCs/>
                <w:sz w:val="20"/>
                <w:szCs w:val="20"/>
                <w:lang w:val="en-US"/>
              </w:rPr>
              <w:t>su</w:t>
            </w:r>
            <w:proofErr w:type="spellEnd"/>
            <w:r>
              <w:rPr>
                <w:b/>
                <w:bCs/>
                <w:sz w:val="20"/>
                <w:szCs w:val="20"/>
                <w:lang w:val="en-US"/>
              </w:rPr>
              <w:t xml:space="preserve"> label target</w:t>
            </w:r>
          </w:p>
        </w:tc>
        <w:tc>
          <w:tcPr>
            <w:tcW w:w="1985" w:type="dxa"/>
            <w:vMerge/>
            <w:vAlign w:val="center"/>
          </w:tcPr>
          <w:p w14:paraId="60E1F421" w14:textId="3DD990A2" w:rsidR="004A4969" w:rsidRPr="00810563" w:rsidRDefault="004A4969" w:rsidP="00511410">
            <w:pPr>
              <w:jc w:val="center"/>
              <w:rPr>
                <w:b/>
                <w:bCs/>
                <w:sz w:val="20"/>
                <w:szCs w:val="20"/>
                <w:lang w:val="en-US"/>
              </w:rPr>
            </w:pPr>
          </w:p>
        </w:tc>
        <w:tc>
          <w:tcPr>
            <w:tcW w:w="2089" w:type="dxa"/>
            <w:vMerge/>
            <w:vAlign w:val="center"/>
          </w:tcPr>
          <w:p w14:paraId="575F8CAC" w14:textId="30975E9D" w:rsidR="004A4969" w:rsidRPr="00810563" w:rsidRDefault="004A4969" w:rsidP="00511410">
            <w:pPr>
              <w:jc w:val="center"/>
              <w:rPr>
                <w:b/>
                <w:bCs/>
                <w:sz w:val="20"/>
                <w:szCs w:val="20"/>
                <w:lang w:val="en-US"/>
              </w:rPr>
            </w:pPr>
          </w:p>
        </w:tc>
      </w:tr>
      <w:tr w:rsidR="004A4969" w14:paraId="2299D0EC" w14:textId="77777777" w:rsidTr="00511410">
        <w:trPr>
          <w:trHeight w:val="676"/>
          <w:jc w:val="center"/>
        </w:trPr>
        <w:tc>
          <w:tcPr>
            <w:tcW w:w="846" w:type="dxa"/>
            <w:vMerge w:val="restart"/>
            <w:vAlign w:val="center"/>
          </w:tcPr>
          <w:p w14:paraId="67C529EC" w14:textId="77777777" w:rsidR="004A4969" w:rsidRDefault="004A4969" w:rsidP="00511410">
            <w:pPr>
              <w:jc w:val="center"/>
              <w:rPr>
                <w:lang w:val="en-US"/>
              </w:rPr>
            </w:pPr>
            <w:r>
              <w:rPr>
                <w:lang w:val="en-US"/>
              </w:rPr>
              <w:t>0.01</w:t>
            </w:r>
          </w:p>
        </w:tc>
        <w:tc>
          <w:tcPr>
            <w:tcW w:w="1701" w:type="dxa"/>
            <w:shd w:val="clear" w:color="auto" w:fill="auto"/>
            <w:vAlign w:val="center"/>
          </w:tcPr>
          <w:p w14:paraId="11E63155" w14:textId="77777777" w:rsidR="004A4969" w:rsidRPr="00262734" w:rsidRDefault="004A4969" w:rsidP="00511410">
            <w:pPr>
              <w:jc w:val="center"/>
              <w:rPr>
                <w:lang w:val="en-US"/>
              </w:rPr>
            </w:pPr>
            <w:r w:rsidRPr="00262734">
              <w:rPr>
                <w:lang w:val="en-US"/>
              </w:rPr>
              <w:t>5%</w:t>
            </w:r>
          </w:p>
        </w:tc>
        <w:tc>
          <w:tcPr>
            <w:tcW w:w="1134" w:type="dxa"/>
            <w:shd w:val="clear" w:color="auto" w:fill="auto"/>
            <w:vAlign w:val="center"/>
          </w:tcPr>
          <w:p w14:paraId="7317893A" w14:textId="0AD5675B" w:rsidR="004A4969" w:rsidRPr="00262734" w:rsidRDefault="004A4969" w:rsidP="00511410">
            <w:pPr>
              <w:jc w:val="center"/>
            </w:pPr>
            <w:r>
              <w:t>99.</w:t>
            </w:r>
            <w:r w:rsidR="0039133F">
              <w:t>3</w:t>
            </w:r>
            <w:r>
              <w:t>7%</w:t>
            </w:r>
          </w:p>
        </w:tc>
        <w:tc>
          <w:tcPr>
            <w:tcW w:w="1559" w:type="dxa"/>
            <w:shd w:val="clear" w:color="auto" w:fill="auto"/>
            <w:vAlign w:val="center"/>
          </w:tcPr>
          <w:p w14:paraId="46FF4140" w14:textId="7E25D69E" w:rsidR="004A4969" w:rsidRPr="00262734" w:rsidRDefault="004A4969" w:rsidP="00511410">
            <w:pPr>
              <w:jc w:val="center"/>
              <w:rPr>
                <w:lang w:val="en-US"/>
              </w:rPr>
            </w:pPr>
            <w:r>
              <w:rPr>
                <w:lang w:val="en-US"/>
              </w:rPr>
              <w:t>77.</w:t>
            </w:r>
            <w:r w:rsidR="0039133F">
              <w:rPr>
                <w:lang w:val="en-US"/>
              </w:rPr>
              <w:t>18</w:t>
            </w:r>
            <w:r>
              <w:rPr>
                <w:lang w:val="en-US"/>
              </w:rPr>
              <w:t>%</w:t>
            </w:r>
          </w:p>
        </w:tc>
        <w:tc>
          <w:tcPr>
            <w:tcW w:w="1559" w:type="dxa"/>
            <w:vAlign w:val="center"/>
          </w:tcPr>
          <w:p w14:paraId="5D15E036" w14:textId="6B8C3FF3" w:rsidR="004A4969" w:rsidRPr="00A27396" w:rsidRDefault="0039133F" w:rsidP="00511410">
            <w:pPr>
              <w:jc w:val="center"/>
              <w:rPr>
                <w:noProof/>
                <w:lang w:val="en-US"/>
              </w:rPr>
            </w:pPr>
            <w:r>
              <w:rPr>
                <w:noProof/>
                <w:lang w:val="en-US"/>
              </w:rPr>
              <w:t>86.96</w:t>
            </w:r>
            <w:r w:rsidR="004A4969">
              <w:rPr>
                <w:noProof/>
                <w:lang w:val="en-US"/>
              </w:rPr>
              <w:t>%</w:t>
            </w:r>
          </w:p>
        </w:tc>
        <w:tc>
          <w:tcPr>
            <w:tcW w:w="1985" w:type="dxa"/>
            <w:vMerge w:val="restart"/>
            <w:vAlign w:val="center"/>
          </w:tcPr>
          <w:p w14:paraId="49771701" w14:textId="0ADD0BAF" w:rsidR="004A4969" w:rsidRDefault="004A4969" w:rsidP="00511410">
            <w:pPr>
              <w:jc w:val="center"/>
              <w:rPr>
                <w:lang w:val="en-US"/>
              </w:rPr>
            </w:pPr>
            <w:r w:rsidRPr="00A27396">
              <w:rPr>
                <w:noProof/>
                <w:lang w:val="en-US"/>
              </w:rPr>
              <w:drawing>
                <wp:inline distT="0" distB="0" distL="0" distR="0" wp14:anchorId="2C6FE38F" wp14:editId="11F8E591">
                  <wp:extent cx="1105319" cy="110531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6862" cy="1126862"/>
                          </a:xfrm>
                          <a:prstGeom prst="rect">
                            <a:avLst/>
                          </a:prstGeom>
                        </pic:spPr>
                      </pic:pic>
                    </a:graphicData>
                  </a:graphic>
                </wp:inline>
              </w:drawing>
            </w:r>
          </w:p>
        </w:tc>
        <w:tc>
          <w:tcPr>
            <w:tcW w:w="2089" w:type="dxa"/>
            <w:vMerge w:val="restart"/>
            <w:vAlign w:val="center"/>
          </w:tcPr>
          <w:p w14:paraId="78BA6AA2" w14:textId="77777777" w:rsidR="004A4969" w:rsidRDefault="004A4969" w:rsidP="00511410">
            <w:pPr>
              <w:jc w:val="center"/>
              <w:rPr>
                <w:lang w:val="en-US"/>
              </w:rPr>
            </w:pPr>
            <w:r w:rsidRPr="00BB62CA">
              <w:rPr>
                <w:noProof/>
              </w:rPr>
              <w:drawing>
                <wp:inline distT="0" distB="0" distL="0" distR="0" wp14:anchorId="65E73C17" wp14:editId="5C6A2332">
                  <wp:extent cx="1155560" cy="1155560"/>
                  <wp:effectExtent l="0" t="0" r="6985"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4917" cy="1174917"/>
                          </a:xfrm>
                          <a:prstGeom prst="rect">
                            <a:avLst/>
                          </a:prstGeom>
                        </pic:spPr>
                      </pic:pic>
                    </a:graphicData>
                  </a:graphic>
                </wp:inline>
              </w:drawing>
            </w:r>
          </w:p>
        </w:tc>
      </w:tr>
      <w:tr w:rsidR="007C0E45" w14:paraId="6FE31C6C" w14:textId="77777777" w:rsidTr="00511410">
        <w:trPr>
          <w:trHeight w:val="680"/>
          <w:jc w:val="center"/>
        </w:trPr>
        <w:tc>
          <w:tcPr>
            <w:tcW w:w="846" w:type="dxa"/>
            <w:vMerge/>
            <w:vAlign w:val="center"/>
          </w:tcPr>
          <w:p w14:paraId="2ECCE6BD" w14:textId="77777777" w:rsidR="007C0E45" w:rsidRDefault="007C0E45" w:rsidP="00511410">
            <w:pPr>
              <w:jc w:val="center"/>
              <w:rPr>
                <w:lang w:val="en-US"/>
              </w:rPr>
            </w:pPr>
          </w:p>
        </w:tc>
        <w:tc>
          <w:tcPr>
            <w:tcW w:w="1701" w:type="dxa"/>
            <w:vAlign w:val="center"/>
          </w:tcPr>
          <w:p w14:paraId="05BCA812" w14:textId="77777777" w:rsidR="007C0E45" w:rsidRDefault="007C0E45" w:rsidP="00511410">
            <w:pPr>
              <w:jc w:val="center"/>
              <w:rPr>
                <w:lang w:val="en-US"/>
              </w:rPr>
            </w:pPr>
            <w:r>
              <w:rPr>
                <w:lang w:val="en-US"/>
              </w:rPr>
              <w:t>20%</w:t>
            </w:r>
          </w:p>
        </w:tc>
        <w:tc>
          <w:tcPr>
            <w:tcW w:w="1134" w:type="dxa"/>
            <w:vAlign w:val="center"/>
          </w:tcPr>
          <w:p w14:paraId="46C2FC7F" w14:textId="4FA51E91" w:rsidR="007C0E45" w:rsidRPr="00A47769" w:rsidRDefault="007C0E45" w:rsidP="00511410">
            <w:pPr>
              <w:jc w:val="center"/>
              <w:rPr>
                <w:lang w:val="en-US"/>
              </w:rPr>
            </w:pPr>
            <w:r w:rsidRPr="00A47769">
              <w:t>99.87%</w:t>
            </w:r>
          </w:p>
        </w:tc>
        <w:tc>
          <w:tcPr>
            <w:tcW w:w="1559" w:type="dxa"/>
            <w:vAlign w:val="center"/>
          </w:tcPr>
          <w:p w14:paraId="318871FD" w14:textId="2E6BBA32" w:rsidR="007C0E45" w:rsidRPr="00A47769" w:rsidRDefault="00A47769" w:rsidP="00511410">
            <w:pPr>
              <w:jc w:val="center"/>
              <w:rPr>
                <w:lang w:val="en-US"/>
              </w:rPr>
            </w:pPr>
            <w:r>
              <w:rPr>
                <w:lang w:val="en-US"/>
              </w:rPr>
              <w:t>76.18%</w:t>
            </w:r>
          </w:p>
        </w:tc>
        <w:tc>
          <w:tcPr>
            <w:tcW w:w="1559" w:type="dxa"/>
            <w:vAlign w:val="center"/>
          </w:tcPr>
          <w:p w14:paraId="1A0E5403" w14:textId="0BEA66B9" w:rsidR="007C0E45" w:rsidRPr="00A47769" w:rsidRDefault="007C0E45" w:rsidP="00511410">
            <w:pPr>
              <w:jc w:val="center"/>
              <w:rPr>
                <w:noProof/>
              </w:rPr>
            </w:pPr>
            <w:r w:rsidRPr="00A47769">
              <w:rPr>
                <w:noProof/>
              </w:rPr>
              <w:t>8</w:t>
            </w:r>
            <w:r w:rsidR="00606C22" w:rsidRPr="00A47769">
              <w:rPr>
                <w:noProof/>
              </w:rPr>
              <w:t>3.48</w:t>
            </w:r>
            <w:r w:rsidRPr="00A47769">
              <w:rPr>
                <w:noProof/>
              </w:rPr>
              <w:t>%</w:t>
            </w:r>
          </w:p>
        </w:tc>
        <w:tc>
          <w:tcPr>
            <w:tcW w:w="1985" w:type="dxa"/>
            <w:vMerge/>
            <w:vAlign w:val="center"/>
          </w:tcPr>
          <w:p w14:paraId="5A89BA45" w14:textId="69A27FD1" w:rsidR="007C0E45" w:rsidRDefault="007C0E45" w:rsidP="00511410">
            <w:pPr>
              <w:jc w:val="center"/>
              <w:rPr>
                <w:noProof/>
              </w:rPr>
            </w:pPr>
          </w:p>
        </w:tc>
        <w:tc>
          <w:tcPr>
            <w:tcW w:w="2089" w:type="dxa"/>
            <w:vMerge/>
            <w:vAlign w:val="center"/>
          </w:tcPr>
          <w:p w14:paraId="70BBCE38" w14:textId="77777777" w:rsidR="007C0E45" w:rsidRDefault="007C0E45" w:rsidP="00511410">
            <w:pPr>
              <w:jc w:val="center"/>
              <w:rPr>
                <w:noProof/>
              </w:rPr>
            </w:pPr>
          </w:p>
        </w:tc>
      </w:tr>
      <w:tr w:rsidR="007C0E45" w14:paraId="3F0F2C4E" w14:textId="77777777" w:rsidTr="00511410">
        <w:trPr>
          <w:trHeight w:val="531"/>
          <w:jc w:val="center"/>
        </w:trPr>
        <w:tc>
          <w:tcPr>
            <w:tcW w:w="846" w:type="dxa"/>
            <w:vMerge w:val="restart"/>
            <w:vAlign w:val="center"/>
          </w:tcPr>
          <w:p w14:paraId="76C65298" w14:textId="77777777" w:rsidR="007C0E45" w:rsidRDefault="007C0E45" w:rsidP="00511410">
            <w:pPr>
              <w:jc w:val="center"/>
              <w:rPr>
                <w:lang w:val="en-US"/>
              </w:rPr>
            </w:pPr>
            <w:r>
              <w:rPr>
                <w:lang w:val="en-US"/>
              </w:rPr>
              <w:t>0.05</w:t>
            </w:r>
          </w:p>
        </w:tc>
        <w:tc>
          <w:tcPr>
            <w:tcW w:w="1701" w:type="dxa"/>
            <w:vAlign w:val="center"/>
          </w:tcPr>
          <w:p w14:paraId="315B78B2" w14:textId="77777777" w:rsidR="007C0E45" w:rsidRDefault="007C0E45" w:rsidP="00511410">
            <w:pPr>
              <w:jc w:val="center"/>
              <w:rPr>
                <w:lang w:val="en-US"/>
              </w:rPr>
            </w:pPr>
            <w:r>
              <w:rPr>
                <w:lang w:val="en-US"/>
              </w:rPr>
              <w:t>5%</w:t>
            </w:r>
          </w:p>
        </w:tc>
        <w:tc>
          <w:tcPr>
            <w:tcW w:w="1134" w:type="dxa"/>
            <w:vAlign w:val="center"/>
          </w:tcPr>
          <w:p w14:paraId="3939B704" w14:textId="751B2742" w:rsidR="007C0E45" w:rsidRPr="005E21BE" w:rsidRDefault="009C1BE1" w:rsidP="00511410">
            <w:pPr>
              <w:jc w:val="center"/>
              <w:rPr>
                <w:lang w:val="en-US"/>
              </w:rPr>
            </w:pPr>
            <w:r w:rsidRPr="005E21BE">
              <w:rPr>
                <w:lang w:val="en-US"/>
              </w:rPr>
              <w:t>99.87%</w:t>
            </w:r>
          </w:p>
        </w:tc>
        <w:tc>
          <w:tcPr>
            <w:tcW w:w="1559" w:type="dxa"/>
            <w:vAlign w:val="center"/>
          </w:tcPr>
          <w:p w14:paraId="1D3218A9" w14:textId="20670121" w:rsidR="007C0E45" w:rsidRPr="005E21BE" w:rsidRDefault="00A47769" w:rsidP="00511410">
            <w:pPr>
              <w:jc w:val="center"/>
              <w:rPr>
                <w:lang w:val="en-US"/>
              </w:rPr>
            </w:pPr>
            <w:r>
              <w:rPr>
                <w:lang w:val="en-US"/>
              </w:rPr>
              <w:t>77.58%</w:t>
            </w:r>
          </w:p>
        </w:tc>
        <w:tc>
          <w:tcPr>
            <w:tcW w:w="1559" w:type="dxa"/>
            <w:vAlign w:val="center"/>
          </w:tcPr>
          <w:p w14:paraId="1AB40D1D" w14:textId="0F0B3D28" w:rsidR="007C0E45" w:rsidRPr="005E21BE" w:rsidRDefault="00606C22" w:rsidP="00511410">
            <w:pPr>
              <w:jc w:val="center"/>
              <w:rPr>
                <w:noProof/>
                <w:lang w:val="en-US"/>
              </w:rPr>
            </w:pPr>
            <w:r w:rsidRPr="005E21BE">
              <w:rPr>
                <w:noProof/>
              </w:rPr>
              <w:t>83.48</w:t>
            </w:r>
            <w:r w:rsidR="009C1BE1" w:rsidRPr="005E21BE">
              <w:rPr>
                <w:noProof/>
                <w:lang w:val="en-US"/>
              </w:rPr>
              <w:t>%</w:t>
            </w:r>
          </w:p>
        </w:tc>
        <w:tc>
          <w:tcPr>
            <w:tcW w:w="1985" w:type="dxa"/>
            <w:vMerge w:val="restart"/>
            <w:vAlign w:val="center"/>
          </w:tcPr>
          <w:p w14:paraId="25E8D6A0" w14:textId="32B9BDD3" w:rsidR="007C0E45" w:rsidRDefault="007C0E45" w:rsidP="00511410">
            <w:pPr>
              <w:jc w:val="center"/>
              <w:rPr>
                <w:lang w:val="en-US"/>
              </w:rPr>
            </w:pPr>
            <w:r w:rsidRPr="00BB62CA">
              <w:rPr>
                <w:noProof/>
                <w:lang w:val="en-US"/>
              </w:rPr>
              <w:drawing>
                <wp:inline distT="0" distB="0" distL="0" distR="0" wp14:anchorId="5D8E94E1" wp14:editId="383F349F">
                  <wp:extent cx="1074085" cy="10740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6534" cy="1096534"/>
                          </a:xfrm>
                          <a:prstGeom prst="rect">
                            <a:avLst/>
                          </a:prstGeom>
                        </pic:spPr>
                      </pic:pic>
                    </a:graphicData>
                  </a:graphic>
                </wp:inline>
              </w:drawing>
            </w:r>
          </w:p>
        </w:tc>
        <w:tc>
          <w:tcPr>
            <w:tcW w:w="2089" w:type="dxa"/>
            <w:vMerge/>
            <w:vAlign w:val="center"/>
          </w:tcPr>
          <w:p w14:paraId="707E79AF" w14:textId="77777777" w:rsidR="007C0E45" w:rsidRDefault="007C0E45" w:rsidP="00511410">
            <w:pPr>
              <w:jc w:val="center"/>
              <w:rPr>
                <w:lang w:val="en-US"/>
              </w:rPr>
            </w:pPr>
          </w:p>
        </w:tc>
      </w:tr>
      <w:tr w:rsidR="007C0E45" w14:paraId="3ED30A65" w14:textId="77777777" w:rsidTr="00511410">
        <w:trPr>
          <w:trHeight w:val="702"/>
          <w:jc w:val="center"/>
        </w:trPr>
        <w:tc>
          <w:tcPr>
            <w:tcW w:w="846" w:type="dxa"/>
            <w:vMerge/>
            <w:vAlign w:val="center"/>
          </w:tcPr>
          <w:p w14:paraId="44237E62" w14:textId="77777777" w:rsidR="007C0E45" w:rsidRDefault="007C0E45" w:rsidP="00511410">
            <w:pPr>
              <w:jc w:val="center"/>
              <w:rPr>
                <w:lang w:val="en-US"/>
              </w:rPr>
            </w:pPr>
          </w:p>
        </w:tc>
        <w:tc>
          <w:tcPr>
            <w:tcW w:w="1701" w:type="dxa"/>
            <w:vAlign w:val="center"/>
          </w:tcPr>
          <w:p w14:paraId="20B44B79" w14:textId="77777777" w:rsidR="007C0E45" w:rsidRDefault="007C0E45" w:rsidP="00511410">
            <w:pPr>
              <w:jc w:val="center"/>
              <w:rPr>
                <w:lang w:val="en-US"/>
              </w:rPr>
            </w:pPr>
            <w:r>
              <w:rPr>
                <w:lang w:val="en-US"/>
              </w:rPr>
              <w:t>10%</w:t>
            </w:r>
          </w:p>
        </w:tc>
        <w:tc>
          <w:tcPr>
            <w:tcW w:w="1134" w:type="dxa"/>
            <w:vAlign w:val="center"/>
          </w:tcPr>
          <w:p w14:paraId="031F11E9" w14:textId="253E73E6" w:rsidR="007C0E45" w:rsidRPr="00A47769" w:rsidRDefault="00215AB1" w:rsidP="00511410">
            <w:pPr>
              <w:jc w:val="center"/>
              <w:rPr>
                <w:lang w:val="en-US"/>
              </w:rPr>
            </w:pPr>
            <w:r w:rsidRPr="00A47769">
              <w:rPr>
                <w:lang w:val="en-US"/>
              </w:rPr>
              <w:t>99.</w:t>
            </w:r>
            <w:r w:rsidR="005E21BE" w:rsidRPr="00A47769">
              <w:rPr>
                <w:lang w:val="en-US"/>
              </w:rPr>
              <w:t>70</w:t>
            </w:r>
            <w:r w:rsidRPr="00A47769">
              <w:rPr>
                <w:lang w:val="en-US"/>
              </w:rPr>
              <w:t>%</w:t>
            </w:r>
          </w:p>
        </w:tc>
        <w:tc>
          <w:tcPr>
            <w:tcW w:w="1559" w:type="dxa"/>
            <w:vAlign w:val="center"/>
          </w:tcPr>
          <w:p w14:paraId="3FC01A94" w14:textId="4E3CE585" w:rsidR="007C0E45" w:rsidRPr="00A47769" w:rsidRDefault="00A47769" w:rsidP="00511410">
            <w:pPr>
              <w:jc w:val="center"/>
              <w:rPr>
                <w:lang w:val="en-US"/>
              </w:rPr>
            </w:pPr>
            <w:r w:rsidRPr="00A47769">
              <w:rPr>
                <w:lang w:val="en-US"/>
              </w:rPr>
              <w:t>76.14</w:t>
            </w:r>
            <w:r w:rsidR="00215AB1" w:rsidRPr="00A47769">
              <w:rPr>
                <w:lang w:val="en-US"/>
              </w:rPr>
              <w:t>%</w:t>
            </w:r>
          </w:p>
        </w:tc>
        <w:tc>
          <w:tcPr>
            <w:tcW w:w="1559" w:type="dxa"/>
            <w:vAlign w:val="center"/>
          </w:tcPr>
          <w:p w14:paraId="122E5C8C" w14:textId="7EE02982" w:rsidR="007C0E45" w:rsidRPr="00A47769" w:rsidRDefault="005E21BE" w:rsidP="00511410">
            <w:pPr>
              <w:jc w:val="center"/>
              <w:rPr>
                <w:noProof/>
              </w:rPr>
            </w:pPr>
            <w:r w:rsidRPr="00A47769">
              <w:rPr>
                <w:noProof/>
              </w:rPr>
              <w:t>75.22%</w:t>
            </w:r>
          </w:p>
        </w:tc>
        <w:tc>
          <w:tcPr>
            <w:tcW w:w="1985" w:type="dxa"/>
            <w:vMerge/>
            <w:vAlign w:val="center"/>
          </w:tcPr>
          <w:p w14:paraId="47C86D64" w14:textId="0867D3A0" w:rsidR="007C0E45" w:rsidRDefault="007C0E45" w:rsidP="00511410">
            <w:pPr>
              <w:jc w:val="center"/>
              <w:rPr>
                <w:noProof/>
              </w:rPr>
            </w:pPr>
          </w:p>
        </w:tc>
        <w:tc>
          <w:tcPr>
            <w:tcW w:w="2089" w:type="dxa"/>
            <w:vMerge/>
            <w:vAlign w:val="center"/>
          </w:tcPr>
          <w:p w14:paraId="6F19760F" w14:textId="77777777" w:rsidR="007C0E45" w:rsidRDefault="007C0E45" w:rsidP="00511410">
            <w:pPr>
              <w:jc w:val="center"/>
              <w:rPr>
                <w:lang w:val="en-US"/>
              </w:rPr>
            </w:pPr>
          </w:p>
        </w:tc>
      </w:tr>
      <w:tr w:rsidR="007C0E45" w14:paraId="53433BBF" w14:textId="77777777" w:rsidTr="00511410">
        <w:trPr>
          <w:trHeight w:val="606"/>
          <w:jc w:val="center"/>
        </w:trPr>
        <w:tc>
          <w:tcPr>
            <w:tcW w:w="846" w:type="dxa"/>
            <w:vMerge/>
            <w:vAlign w:val="center"/>
          </w:tcPr>
          <w:p w14:paraId="4142A2BA" w14:textId="77777777" w:rsidR="007C0E45" w:rsidRDefault="007C0E45" w:rsidP="00511410">
            <w:pPr>
              <w:jc w:val="center"/>
              <w:rPr>
                <w:lang w:val="en-US"/>
              </w:rPr>
            </w:pPr>
          </w:p>
        </w:tc>
        <w:tc>
          <w:tcPr>
            <w:tcW w:w="1701" w:type="dxa"/>
            <w:vAlign w:val="center"/>
          </w:tcPr>
          <w:p w14:paraId="346991D6" w14:textId="244DB3AF" w:rsidR="007C0E45" w:rsidRPr="00A47769" w:rsidRDefault="00F07B56" w:rsidP="00511410">
            <w:pPr>
              <w:jc w:val="center"/>
              <w:rPr>
                <w:lang w:val="en-US"/>
              </w:rPr>
            </w:pPr>
            <w:r>
              <w:rPr>
                <w:lang w:val="en-US"/>
              </w:rPr>
              <w:t>5</w:t>
            </w:r>
            <w:r w:rsidR="00215AB1" w:rsidRPr="00A47769">
              <w:rPr>
                <w:lang w:val="en-US"/>
              </w:rPr>
              <w:t>0</w:t>
            </w:r>
            <w:r w:rsidR="007C0E45" w:rsidRPr="00A47769">
              <w:rPr>
                <w:lang w:val="en-US"/>
              </w:rPr>
              <w:t>%</w:t>
            </w:r>
          </w:p>
        </w:tc>
        <w:tc>
          <w:tcPr>
            <w:tcW w:w="1134" w:type="dxa"/>
            <w:vAlign w:val="center"/>
          </w:tcPr>
          <w:p w14:paraId="1FE868BF" w14:textId="5B04BD76" w:rsidR="007C0E45" w:rsidRPr="00A47769" w:rsidRDefault="002461C1" w:rsidP="00511410">
            <w:pPr>
              <w:jc w:val="center"/>
              <w:rPr>
                <w:lang w:val="en-US"/>
              </w:rPr>
            </w:pPr>
            <w:r w:rsidRPr="00A47769">
              <w:rPr>
                <w:lang w:val="en-US"/>
              </w:rPr>
              <w:t>99.</w:t>
            </w:r>
            <w:r w:rsidR="00A47769">
              <w:rPr>
                <w:lang w:val="en-US"/>
              </w:rPr>
              <w:t>8</w:t>
            </w:r>
            <w:r w:rsidRPr="00A47769">
              <w:rPr>
                <w:lang w:val="en-US"/>
              </w:rPr>
              <w:t>4%</w:t>
            </w:r>
          </w:p>
        </w:tc>
        <w:tc>
          <w:tcPr>
            <w:tcW w:w="1559" w:type="dxa"/>
            <w:vAlign w:val="center"/>
          </w:tcPr>
          <w:p w14:paraId="510C9788" w14:textId="2BB6A829" w:rsidR="007C0E45" w:rsidRPr="00A47769" w:rsidRDefault="00AB744E" w:rsidP="00511410">
            <w:pPr>
              <w:jc w:val="center"/>
              <w:rPr>
                <w:lang w:val="en-US"/>
              </w:rPr>
            </w:pPr>
            <w:r>
              <w:rPr>
                <w:lang w:val="en-US"/>
              </w:rPr>
              <w:t>78.42%</w:t>
            </w:r>
          </w:p>
        </w:tc>
        <w:tc>
          <w:tcPr>
            <w:tcW w:w="1559" w:type="dxa"/>
            <w:vAlign w:val="center"/>
          </w:tcPr>
          <w:p w14:paraId="1AB88433" w14:textId="20218F96" w:rsidR="007C0E45" w:rsidRPr="00AB744E" w:rsidRDefault="00AB744E" w:rsidP="00511410">
            <w:pPr>
              <w:jc w:val="center"/>
              <w:rPr>
                <w:noProof/>
              </w:rPr>
            </w:pPr>
            <w:r>
              <w:rPr>
                <w:noProof/>
              </w:rPr>
              <w:t>81.74%</w:t>
            </w:r>
          </w:p>
        </w:tc>
        <w:tc>
          <w:tcPr>
            <w:tcW w:w="1985" w:type="dxa"/>
            <w:vMerge/>
            <w:vAlign w:val="center"/>
          </w:tcPr>
          <w:p w14:paraId="6B1E1F9C" w14:textId="17A11BE9" w:rsidR="007C0E45" w:rsidRDefault="007C0E45" w:rsidP="00511410">
            <w:pPr>
              <w:jc w:val="center"/>
              <w:rPr>
                <w:noProof/>
              </w:rPr>
            </w:pPr>
          </w:p>
        </w:tc>
        <w:tc>
          <w:tcPr>
            <w:tcW w:w="2089" w:type="dxa"/>
            <w:vMerge/>
            <w:vAlign w:val="center"/>
          </w:tcPr>
          <w:p w14:paraId="7DAF9064" w14:textId="77777777" w:rsidR="007C0E45" w:rsidRDefault="007C0E45" w:rsidP="00511410">
            <w:pPr>
              <w:jc w:val="center"/>
              <w:rPr>
                <w:lang w:val="en-US"/>
              </w:rPr>
            </w:pPr>
          </w:p>
        </w:tc>
      </w:tr>
      <w:tr w:rsidR="007C0E45" w14:paraId="347A21E9" w14:textId="77777777" w:rsidTr="00511410">
        <w:trPr>
          <w:trHeight w:val="1038"/>
          <w:jc w:val="center"/>
        </w:trPr>
        <w:tc>
          <w:tcPr>
            <w:tcW w:w="846" w:type="dxa"/>
            <w:vMerge w:val="restart"/>
            <w:vAlign w:val="center"/>
          </w:tcPr>
          <w:p w14:paraId="5557EC1F" w14:textId="77777777" w:rsidR="007C0E45" w:rsidRDefault="007C0E45" w:rsidP="00511410">
            <w:pPr>
              <w:jc w:val="center"/>
              <w:rPr>
                <w:lang w:val="en-US"/>
              </w:rPr>
            </w:pPr>
            <w:r>
              <w:rPr>
                <w:lang w:val="en-US"/>
              </w:rPr>
              <w:t>0.1</w:t>
            </w:r>
          </w:p>
        </w:tc>
        <w:tc>
          <w:tcPr>
            <w:tcW w:w="1701" w:type="dxa"/>
            <w:vAlign w:val="center"/>
          </w:tcPr>
          <w:p w14:paraId="290A4405" w14:textId="77777777" w:rsidR="007C0E45" w:rsidRPr="00A47769" w:rsidRDefault="007C0E45" w:rsidP="00511410">
            <w:pPr>
              <w:jc w:val="center"/>
              <w:rPr>
                <w:lang w:val="en-US"/>
              </w:rPr>
            </w:pPr>
            <w:r w:rsidRPr="00A47769">
              <w:rPr>
                <w:lang w:val="en-US"/>
              </w:rPr>
              <w:t>5%</w:t>
            </w:r>
          </w:p>
        </w:tc>
        <w:tc>
          <w:tcPr>
            <w:tcW w:w="1134" w:type="dxa"/>
            <w:vAlign w:val="center"/>
          </w:tcPr>
          <w:p w14:paraId="593ED82F" w14:textId="5D8871B2" w:rsidR="007C0E45" w:rsidRPr="00A47769" w:rsidRDefault="00C92EAB" w:rsidP="00511410">
            <w:pPr>
              <w:jc w:val="center"/>
              <w:rPr>
                <w:lang w:val="en-US"/>
              </w:rPr>
            </w:pPr>
            <w:r w:rsidRPr="00A47769">
              <w:rPr>
                <w:lang w:val="en-US"/>
              </w:rPr>
              <w:t>99.87%</w:t>
            </w:r>
          </w:p>
        </w:tc>
        <w:tc>
          <w:tcPr>
            <w:tcW w:w="1559" w:type="dxa"/>
            <w:vAlign w:val="center"/>
          </w:tcPr>
          <w:p w14:paraId="09E036BB" w14:textId="2E6DCAFC" w:rsidR="007C0E45" w:rsidRPr="00A47769" w:rsidRDefault="001122A4" w:rsidP="00511410">
            <w:pPr>
              <w:jc w:val="center"/>
              <w:rPr>
                <w:lang w:val="en-US"/>
              </w:rPr>
            </w:pPr>
            <w:r w:rsidRPr="00A47769">
              <w:rPr>
                <w:lang w:val="en-US"/>
              </w:rPr>
              <w:t>77.18%</w:t>
            </w:r>
          </w:p>
        </w:tc>
        <w:tc>
          <w:tcPr>
            <w:tcW w:w="1559" w:type="dxa"/>
            <w:vAlign w:val="center"/>
          </w:tcPr>
          <w:p w14:paraId="2B0A838A" w14:textId="27629A6D" w:rsidR="007C0E45" w:rsidRPr="00A47769" w:rsidRDefault="00C92EAB" w:rsidP="00511410">
            <w:pPr>
              <w:jc w:val="center"/>
              <w:rPr>
                <w:noProof/>
                <w:lang w:val="en-US"/>
              </w:rPr>
            </w:pPr>
            <w:r w:rsidRPr="00A47769">
              <w:rPr>
                <w:noProof/>
                <w:lang w:val="en-US"/>
              </w:rPr>
              <w:t>8</w:t>
            </w:r>
            <w:r w:rsidR="00715749">
              <w:rPr>
                <w:noProof/>
                <w:lang w:val="en-US"/>
              </w:rPr>
              <w:t>0</w:t>
            </w:r>
            <w:r w:rsidRPr="00A47769">
              <w:rPr>
                <w:noProof/>
                <w:lang w:val="en-US"/>
              </w:rPr>
              <w:t>%</w:t>
            </w:r>
          </w:p>
        </w:tc>
        <w:tc>
          <w:tcPr>
            <w:tcW w:w="1985" w:type="dxa"/>
            <w:vMerge w:val="restart"/>
            <w:vAlign w:val="center"/>
          </w:tcPr>
          <w:p w14:paraId="79A05F46" w14:textId="33B4681A" w:rsidR="007C0E45" w:rsidRDefault="007C0E45" w:rsidP="00511410">
            <w:pPr>
              <w:jc w:val="center"/>
              <w:rPr>
                <w:lang w:val="en-US"/>
              </w:rPr>
            </w:pPr>
            <w:r w:rsidRPr="00BB62CA">
              <w:rPr>
                <w:noProof/>
                <w:lang w:val="en-US"/>
              </w:rPr>
              <w:drawing>
                <wp:inline distT="0" distB="0" distL="0" distR="0" wp14:anchorId="0C9B3478" wp14:editId="7B8472CE">
                  <wp:extent cx="1159652" cy="1159652"/>
                  <wp:effectExtent l="0" t="0" r="254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3701" cy="1173701"/>
                          </a:xfrm>
                          <a:prstGeom prst="rect">
                            <a:avLst/>
                          </a:prstGeom>
                        </pic:spPr>
                      </pic:pic>
                    </a:graphicData>
                  </a:graphic>
                </wp:inline>
              </w:drawing>
            </w:r>
          </w:p>
        </w:tc>
        <w:tc>
          <w:tcPr>
            <w:tcW w:w="2089" w:type="dxa"/>
            <w:vMerge/>
            <w:vAlign w:val="center"/>
          </w:tcPr>
          <w:p w14:paraId="1873FB3D" w14:textId="77777777" w:rsidR="007C0E45" w:rsidRDefault="007C0E45" w:rsidP="00511410">
            <w:pPr>
              <w:jc w:val="center"/>
              <w:rPr>
                <w:lang w:val="en-US"/>
              </w:rPr>
            </w:pPr>
          </w:p>
        </w:tc>
      </w:tr>
      <w:tr w:rsidR="007C0E45" w14:paraId="49553655" w14:textId="77777777" w:rsidTr="00511410">
        <w:trPr>
          <w:trHeight w:val="675"/>
          <w:jc w:val="center"/>
        </w:trPr>
        <w:tc>
          <w:tcPr>
            <w:tcW w:w="846" w:type="dxa"/>
            <w:vMerge/>
            <w:vAlign w:val="center"/>
          </w:tcPr>
          <w:p w14:paraId="4C73BDD0" w14:textId="77777777" w:rsidR="007C0E45" w:rsidRDefault="007C0E45" w:rsidP="00511410">
            <w:pPr>
              <w:jc w:val="center"/>
              <w:rPr>
                <w:lang w:val="en-US"/>
              </w:rPr>
            </w:pPr>
          </w:p>
        </w:tc>
        <w:tc>
          <w:tcPr>
            <w:tcW w:w="1701" w:type="dxa"/>
            <w:vAlign w:val="center"/>
          </w:tcPr>
          <w:p w14:paraId="0F45AA0F" w14:textId="77777777" w:rsidR="007C0E45" w:rsidRPr="00A47769" w:rsidRDefault="007C0E45" w:rsidP="00511410">
            <w:pPr>
              <w:jc w:val="center"/>
              <w:rPr>
                <w:lang w:val="en-US"/>
              </w:rPr>
            </w:pPr>
            <w:r w:rsidRPr="00A47769">
              <w:rPr>
                <w:lang w:val="en-US"/>
              </w:rPr>
              <w:t>10%</w:t>
            </w:r>
          </w:p>
        </w:tc>
        <w:tc>
          <w:tcPr>
            <w:tcW w:w="1134" w:type="dxa"/>
            <w:vAlign w:val="center"/>
          </w:tcPr>
          <w:p w14:paraId="06BD9B6A" w14:textId="4C2B0651" w:rsidR="007C0E45" w:rsidRPr="00A47769" w:rsidRDefault="00C92EAB" w:rsidP="00511410">
            <w:pPr>
              <w:jc w:val="center"/>
              <w:rPr>
                <w:lang w:val="en-US"/>
              </w:rPr>
            </w:pPr>
            <w:r w:rsidRPr="00A47769">
              <w:rPr>
                <w:lang w:val="en-US"/>
              </w:rPr>
              <w:t>99.74%</w:t>
            </w:r>
          </w:p>
        </w:tc>
        <w:tc>
          <w:tcPr>
            <w:tcW w:w="1559" w:type="dxa"/>
            <w:vAlign w:val="center"/>
          </w:tcPr>
          <w:p w14:paraId="7E99BE96" w14:textId="301B8405" w:rsidR="007C0E45" w:rsidRPr="00A47769" w:rsidRDefault="00C92EAB" w:rsidP="00511410">
            <w:pPr>
              <w:jc w:val="center"/>
              <w:rPr>
                <w:lang w:val="en-US"/>
              </w:rPr>
            </w:pPr>
            <w:r w:rsidRPr="00A47769">
              <w:rPr>
                <w:lang w:val="en-US"/>
              </w:rPr>
              <w:t>7</w:t>
            </w:r>
            <w:r w:rsidR="00A47769">
              <w:rPr>
                <w:lang w:val="en-US"/>
              </w:rPr>
              <w:t>5.85</w:t>
            </w:r>
            <w:r w:rsidRPr="00A47769">
              <w:rPr>
                <w:lang w:val="en-US"/>
              </w:rPr>
              <w:t>%</w:t>
            </w:r>
          </w:p>
        </w:tc>
        <w:tc>
          <w:tcPr>
            <w:tcW w:w="1559" w:type="dxa"/>
            <w:vAlign w:val="center"/>
          </w:tcPr>
          <w:p w14:paraId="39AFFBA8" w14:textId="51628451" w:rsidR="007C0E45" w:rsidRPr="00A47769" w:rsidRDefault="00715749" w:rsidP="00511410">
            <w:pPr>
              <w:jc w:val="center"/>
              <w:rPr>
                <w:noProof/>
              </w:rPr>
            </w:pPr>
            <w:r>
              <w:rPr>
                <w:noProof/>
              </w:rPr>
              <w:t>78.85</w:t>
            </w:r>
            <w:r w:rsidR="00C92EAB" w:rsidRPr="00A47769">
              <w:rPr>
                <w:noProof/>
              </w:rPr>
              <w:t>%</w:t>
            </w:r>
          </w:p>
        </w:tc>
        <w:tc>
          <w:tcPr>
            <w:tcW w:w="1985" w:type="dxa"/>
            <w:vMerge/>
            <w:vAlign w:val="center"/>
          </w:tcPr>
          <w:p w14:paraId="6B318916" w14:textId="4D6513A8" w:rsidR="007C0E45" w:rsidRDefault="007C0E45" w:rsidP="00511410">
            <w:pPr>
              <w:jc w:val="center"/>
              <w:rPr>
                <w:noProof/>
              </w:rPr>
            </w:pPr>
          </w:p>
        </w:tc>
        <w:tc>
          <w:tcPr>
            <w:tcW w:w="2089" w:type="dxa"/>
            <w:vMerge/>
            <w:vAlign w:val="center"/>
          </w:tcPr>
          <w:p w14:paraId="6664EFED" w14:textId="77777777" w:rsidR="007C0E45" w:rsidRDefault="007C0E45" w:rsidP="00511410">
            <w:pPr>
              <w:jc w:val="center"/>
              <w:rPr>
                <w:lang w:val="en-US"/>
              </w:rPr>
            </w:pPr>
          </w:p>
        </w:tc>
      </w:tr>
    </w:tbl>
    <w:p w14:paraId="5CF5110F" w14:textId="19D1A75E" w:rsidR="00FA2899" w:rsidRDefault="00FA2899" w:rsidP="00FA2899">
      <w:pPr>
        <w:jc w:val="center"/>
        <w:rPr>
          <w:lang w:val="en-US"/>
        </w:rPr>
      </w:pPr>
      <w:proofErr w:type="spellStart"/>
      <w:r w:rsidRPr="00FA2899">
        <w:rPr>
          <w:lang w:val="en-US"/>
        </w:rPr>
        <w:t>Tabella</w:t>
      </w:r>
      <w:proofErr w:type="spellEnd"/>
      <w:r w:rsidRPr="00FA2899">
        <w:rPr>
          <w:lang w:val="en-US"/>
        </w:rPr>
        <w:t xml:space="preserve"> 2: </w:t>
      </w:r>
      <w:proofErr w:type="spellStart"/>
      <w:r w:rsidRPr="00FA2899">
        <w:rPr>
          <w:lang w:val="en-US"/>
        </w:rPr>
        <w:t>Risultati</w:t>
      </w:r>
      <w:proofErr w:type="spellEnd"/>
      <w:r w:rsidRPr="00FA2899">
        <w:rPr>
          <w:lang w:val="en-US"/>
        </w:rPr>
        <w:t xml:space="preserve"> FGSM come poisoning attack</w:t>
      </w:r>
      <w:r w:rsidR="00DC597A">
        <w:rPr>
          <w:lang w:val="en-US"/>
        </w:rPr>
        <w:t>, target label non-COVID</w:t>
      </w:r>
    </w:p>
    <w:p w14:paraId="175215CE" w14:textId="77777777" w:rsidR="00937B5D" w:rsidRDefault="00937B5D" w:rsidP="00937B5D">
      <w:pPr>
        <w:pStyle w:val="Titolo1"/>
        <w:rPr>
          <w:lang w:val="en-US"/>
        </w:rPr>
      </w:pPr>
      <w:bookmarkStart w:id="62" w:name="_Toc168386555"/>
      <w:proofErr w:type="spellStart"/>
      <w:r>
        <w:rPr>
          <w:lang w:val="en-US"/>
        </w:rPr>
        <w:t>BadNets</w:t>
      </w:r>
      <w:bookmarkEnd w:id="62"/>
      <w:proofErr w:type="spellEnd"/>
    </w:p>
    <w:p w14:paraId="2B76334A" w14:textId="3C24B708" w:rsidR="00BF0038" w:rsidRPr="00C8658E" w:rsidRDefault="005024D9" w:rsidP="00937B5D">
      <w:r w:rsidRPr="00C8658E">
        <w:t xml:space="preserve">È stato applicato l'attacco </w:t>
      </w:r>
      <w:proofErr w:type="spellStart"/>
      <w:r w:rsidRPr="00C8658E">
        <w:t>BadNets</w:t>
      </w:r>
      <w:proofErr w:type="spellEnd"/>
      <w:r w:rsidRPr="00C8658E">
        <w:t xml:space="preserve"> utilizzando la label COVID come </w:t>
      </w:r>
      <w:r w:rsidR="00BF0038" w:rsidRPr="00C8658E">
        <w:t xml:space="preserve">classe </w:t>
      </w:r>
      <w:r w:rsidRPr="00C8658E">
        <w:t>target, con l'obiettivo di far classificare al modello le immagini non-COVID, contenenti il trigger</w:t>
      </w:r>
      <w:r w:rsidR="00BF0038" w:rsidRPr="00C8658E">
        <w:t xml:space="preserve"> (figura 1</w:t>
      </w:r>
      <w:r w:rsidR="0076056A" w:rsidRPr="00C8658E">
        <w:t>3</w:t>
      </w:r>
      <w:r w:rsidR="00BF0038" w:rsidRPr="00C8658E">
        <w:t>)</w:t>
      </w:r>
      <w:r w:rsidRPr="00C8658E">
        <w:t>, come appartenenti alla classe COVID. I risultati ottenuti da vari test mostrano l'efficacia di questo attacco, evidenziando come il modello sia stato ingannato nel classificare erroneamente le immagini avvelenate, facendo scendere di molto il livello di accuratezza della rete neurale.</w:t>
      </w:r>
    </w:p>
    <w:p w14:paraId="70D3072B" w14:textId="563F907D" w:rsidR="00BF0038" w:rsidRPr="00C8658E" w:rsidRDefault="00116997" w:rsidP="00BF0038">
      <w:pPr>
        <w:jc w:val="center"/>
      </w:pPr>
      <w:r w:rsidRPr="00116997">
        <w:rPr>
          <w:noProof/>
        </w:rPr>
        <w:lastRenderedPageBreak/>
        <w:drawing>
          <wp:inline distT="0" distB="0" distL="0" distR="0" wp14:anchorId="1C94E933" wp14:editId="5DF41E05">
            <wp:extent cx="1517301" cy="1517301"/>
            <wp:effectExtent l="0" t="0" r="698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2427" cy="1532427"/>
                    </a:xfrm>
                    <a:prstGeom prst="rect">
                      <a:avLst/>
                    </a:prstGeom>
                  </pic:spPr>
                </pic:pic>
              </a:graphicData>
            </a:graphic>
          </wp:inline>
        </w:drawing>
      </w:r>
      <w:r w:rsidRPr="00116997">
        <w:rPr>
          <w:noProof/>
        </w:rPr>
        <w:t xml:space="preserve"> </w:t>
      </w:r>
      <w:r w:rsidR="00BF0038" w:rsidRPr="00C8658E">
        <w:br/>
        <w:t>Figura 1</w:t>
      </w:r>
      <w:r w:rsidR="0076056A" w:rsidRPr="00C8658E">
        <w:t>3</w:t>
      </w:r>
      <w:r w:rsidR="00BF0038" w:rsidRPr="00C8658E">
        <w:t>: Backdoor trigger utilizzato</w:t>
      </w:r>
    </w:p>
    <w:p w14:paraId="20DFAF0F" w14:textId="52149EC4" w:rsidR="00467F91" w:rsidRPr="00C8658E" w:rsidRDefault="00502E22" w:rsidP="00467F91">
      <w:r w:rsidRPr="00C8658E">
        <w:t xml:space="preserve">Effettuando differenti test, modificando la dimensione del trigger e la percentuale del dataset aggiunto per effettuare l’attacco, </w:t>
      </w:r>
      <w:r w:rsidR="00E52120" w:rsidRPr="00C8658E">
        <w:t>si sono riscontrati risultati ben differenti.</w:t>
      </w:r>
    </w:p>
    <w:p w14:paraId="2C40D3E8" w14:textId="58BC1D82" w:rsidR="00443BCA" w:rsidRDefault="00443BCA" w:rsidP="00443BCA">
      <w:pPr>
        <w:pStyle w:val="Titolo2"/>
        <w:rPr>
          <w:lang w:val="en-US"/>
        </w:rPr>
      </w:pPr>
      <w:bookmarkStart w:id="63" w:name="_Toc168386556"/>
      <w:r>
        <w:rPr>
          <w:lang w:val="en-US"/>
        </w:rPr>
        <w:t>Trigger 5x5</w:t>
      </w:r>
      <w:bookmarkEnd w:id="63"/>
    </w:p>
    <w:p w14:paraId="54865E73" w14:textId="1C4E54F9" w:rsidR="003B1BCA" w:rsidRPr="00C8658E" w:rsidRDefault="003B1BCA" w:rsidP="00443BCA">
      <w:r w:rsidRPr="00C8658E">
        <w:t xml:space="preserve">Il test con una dimensione costante del trigger di 5x5 px ripota che (tabella 3) con l’aumento della percentuale di dati avvelenati, l’accuratezza del modello sia in fase di training che in fase di test tende a diminuire. Tuttavia, ciò che è più rilevante è che l’accuratezza in fase di test con il trigger diminuisce drasticamente, dimostrando che l’attacco diventa più efficace con un maggior numero di dati avvelenati. Il compromesso qui è tra mantenere alte le accuratezze in fase di training e test per dati puliti, mentre si </w:t>
      </w:r>
      <w:r w:rsidR="000A33A4" w:rsidRPr="00C8658E">
        <w:t>d</w:t>
      </w:r>
      <w:r w:rsidRPr="00C8658E">
        <w:t xml:space="preserve">educe l'accuratezza in presenza del trigger, ottenendo così un attacco di backdoor più subdolo ed efficiente. </w:t>
      </w:r>
    </w:p>
    <w:p w14:paraId="2EF76B4B" w14:textId="180D7FF6" w:rsidR="00D93711" w:rsidRPr="00C8658E" w:rsidRDefault="003B1BCA" w:rsidP="00443BCA">
      <w:r w:rsidRPr="00C8658E">
        <w:t xml:space="preserve">Il </w:t>
      </w:r>
      <w:r w:rsidRPr="00C8658E">
        <w:rPr>
          <w:b/>
          <w:bCs/>
        </w:rPr>
        <w:t>miglior</w:t>
      </w:r>
      <w:r w:rsidRPr="00C8658E">
        <w:t xml:space="preserve"> </w:t>
      </w:r>
      <w:r w:rsidRPr="00C8658E">
        <w:rPr>
          <w:b/>
          <w:bCs/>
        </w:rPr>
        <w:t>risultato</w:t>
      </w:r>
      <w:r w:rsidR="000A33A4" w:rsidRPr="00C8658E">
        <w:rPr>
          <w:b/>
          <w:bCs/>
        </w:rPr>
        <w:t xml:space="preserve"> </w:t>
      </w:r>
      <w:r w:rsidR="000A33A4" w:rsidRPr="00C8658E">
        <w:t>(figura 1</w:t>
      </w:r>
      <w:r w:rsidR="0076056A" w:rsidRPr="00C8658E">
        <w:t>4</w:t>
      </w:r>
      <w:r w:rsidR="000A33A4" w:rsidRPr="00C8658E">
        <w:t>)</w:t>
      </w:r>
      <w:r w:rsidRPr="00C8658E">
        <w:t xml:space="preserve"> </w:t>
      </w:r>
      <w:r w:rsidR="00D0324E">
        <w:t xml:space="preserve">ottenuto </w:t>
      </w:r>
      <w:r w:rsidRPr="00C8658E">
        <w:t xml:space="preserve">nel presente test è con una percentuale di avvelenamento pari al 20% che fa scendere l’accuratezza del modello fino al 30% anche se cala del 5% l’accuratezza in fase di training, il che </w:t>
      </w:r>
      <w:r w:rsidR="0044619B" w:rsidRPr="00C8658E">
        <w:t>rendere l’attacco più rilevabile.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5"/>
        <w:gridCol w:w="2278"/>
        <w:gridCol w:w="2309"/>
      </w:tblGrid>
      <w:tr w:rsidR="00B1542A" w14:paraId="3AAAEE3C" w14:textId="53C9285C" w:rsidTr="00663EED">
        <w:trPr>
          <w:jc w:val="center"/>
        </w:trPr>
        <w:tc>
          <w:tcPr>
            <w:tcW w:w="2969" w:type="dxa"/>
          </w:tcPr>
          <w:p w14:paraId="50818705" w14:textId="12B9A0A8" w:rsidR="00663EED" w:rsidRDefault="00B1542A" w:rsidP="00ED39ED">
            <w:pPr>
              <w:jc w:val="center"/>
              <w:rPr>
                <w:lang w:val="en-US"/>
              </w:rPr>
            </w:pPr>
            <w:r w:rsidRPr="00B1542A">
              <w:rPr>
                <w:noProof/>
                <w:lang w:val="en-US"/>
              </w:rPr>
              <w:lastRenderedPageBreak/>
              <w:drawing>
                <wp:inline distT="0" distB="0" distL="0" distR="0" wp14:anchorId="765503F3" wp14:editId="777B590F">
                  <wp:extent cx="1416685" cy="1476396"/>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5066"/>
                          <a:stretch/>
                        </pic:blipFill>
                        <pic:spPr bwMode="auto">
                          <a:xfrm>
                            <a:off x="0" y="0"/>
                            <a:ext cx="1432194" cy="1492558"/>
                          </a:xfrm>
                          <a:prstGeom prst="rect">
                            <a:avLst/>
                          </a:prstGeom>
                          <a:ln>
                            <a:noFill/>
                          </a:ln>
                          <a:extLst>
                            <a:ext uri="{53640926-AAD7-44D8-BBD7-CCE9431645EC}">
                              <a14:shadowObscured xmlns:a14="http://schemas.microsoft.com/office/drawing/2010/main"/>
                            </a:ext>
                          </a:extLst>
                        </pic:spPr>
                      </pic:pic>
                    </a:graphicData>
                  </a:graphic>
                </wp:inline>
              </w:drawing>
            </w:r>
          </w:p>
        </w:tc>
        <w:tc>
          <w:tcPr>
            <w:tcW w:w="2941" w:type="dxa"/>
          </w:tcPr>
          <w:p w14:paraId="1425A508" w14:textId="71D8C933" w:rsidR="00663EED" w:rsidRDefault="0067041D" w:rsidP="00ED39ED">
            <w:pPr>
              <w:jc w:val="center"/>
              <w:rPr>
                <w:lang w:val="en-US"/>
              </w:rPr>
            </w:pPr>
            <w:r w:rsidRPr="005713C1">
              <w:rPr>
                <w:noProof/>
                <w:lang w:val="en-US"/>
              </w:rPr>
              <w:drawing>
                <wp:inline distT="0" distB="0" distL="0" distR="0" wp14:anchorId="24AB974D" wp14:editId="65D81C7E">
                  <wp:extent cx="1392882" cy="1477107"/>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7347" b="974"/>
                          <a:stretch/>
                        </pic:blipFill>
                        <pic:spPr bwMode="auto">
                          <a:xfrm>
                            <a:off x="0" y="0"/>
                            <a:ext cx="1402117" cy="1486901"/>
                          </a:xfrm>
                          <a:prstGeom prst="rect">
                            <a:avLst/>
                          </a:prstGeom>
                          <a:ln>
                            <a:noFill/>
                          </a:ln>
                          <a:extLst>
                            <a:ext uri="{53640926-AAD7-44D8-BBD7-CCE9431645EC}">
                              <a14:shadowObscured xmlns:a14="http://schemas.microsoft.com/office/drawing/2010/main"/>
                            </a:ext>
                          </a:extLst>
                        </pic:spPr>
                      </pic:pic>
                    </a:graphicData>
                  </a:graphic>
                </wp:inline>
              </w:drawing>
            </w:r>
          </w:p>
        </w:tc>
        <w:tc>
          <w:tcPr>
            <w:tcW w:w="2941" w:type="dxa"/>
          </w:tcPr>
          <w:p w14:paraId="0338F20F" w14:textId="36D84551" w:rsidR="00663EED" w:rsidRDefault="0067041D" w:rsidP="00ED39ED">
            <w:pPr>
              <w:jc w:val="center"/>
              <w:rPr>
                <w:lang w:val="en-US"/>
              </w:rPr>
            </w:pPr>
            <w:r w:rsidRPr="005713C1">
              <w:rPr>
                <w:noProof/>
                <w:lang w:val="en-US"/>
              </w:rPr>
              <w:drawing>
                <wp:inline distT="0" distB="0" distL="0" distR="0" wp14:anchorId="21E811DD" wp14:editId="5F02122A">
                  <wp:extent cx="1419820" cy="1512277"/>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6895" b="-2"/>
                          <a:stretch/>
                        </pic:blipFill>
                        <pic:spPr bwMode="auto">
                          <a:xfrm>
                            <a:off x="0" y="0"/>
                            <a:ext cx="1426990" cy="1519914"/>
                          </a:xfrm>
                          <a:prstGeom prst="rect">
                            <a:avLst/>
                          </a:prstGeom>
                          <a:ln>
                            <a:noFill/>
                          </a:ln>
                          <a:extLst>
                            <a:ext uri="{53640926-AAD7-44D8-BBD7-CCE9431645EC}">
                              <a14:shadowObscured xmlns:a14="http://schemas.microsoft.com/office/drawing/2010/main"/>
                            </a:ext>
                          </a:extLst>
                        </pic:spPr>
                      </pic:pic>
                    </a:graphicData>
                  </a:graphic>
                </wp:inline>
              </w:drawing>
            </w:r>
          </w:p>
        </w:tc>
        <w:tc>
          <w:tcPr>
            <w:tcW w:w="221" w:type="dxa"/>
          </w:tcPr>
          <w:p w14:paraId="671E3B71" w14:textId="14DED181" w:rsidR="00663EED" w:rsidRPr="005713C1" w:rsidRDefault="0067041D" w:rsidP="00ED39ED">
            <w:pPr>
              <w:jc w:val="center"/>
              <w:rPr>
                <w:lang w:val="en-US"/>
              </w:rPr>
            </w:pPr>
            <w:r w:rsidRPr="005713C1">
              <w:rPr>
                <w:noProof/>
                <w:lang w:val="en-US"/>
              </w:rPr>
              <w:drawing>
                <wp:inline distT="0" distB="0" distL="0" distR="0" wp14:anchorId="4317F843" wp14:editId="099BF73D">
                  <wp:extent cx="1450628" cy="151193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073" b="-2"/>
                          <a:stretch/>
                        </pic:blipFill>
                        <pic:spPr bwMode="auto">
                          <a:xfrm>
                            <a:off x="0" y="0"/>
                            <a:ext cx="1463900" cy="1525768"/>
                          </a:xfrm>
                          <a:prstGeom prst="rect">
                            <a:avLst/>
                          </a:prstGeom>
                          <a:ln>
                            <a:noFill/>
                          </a:ln>
                          <a:extLst>
                            <a:ext uri="{53640926-AAD7-44D8-BBD7-CCE9431645EC}">
                              <a14:shadowObscured xmlns:a14="http://schemas.microsoft.com/office/drawing/2010/main"/>
                            </a:ext>
                          </a:extLst>
                        </pic:spPr>
                      </pic:pic>
                    </a:graphicData>
                  </a:graphic>
                </wp:inline>
              </w:drawing>
            </w:r>
          </w:p>
        </w:tc>
      </w:tr>
      <w:tr w:rsidR="00B1542A" w:rsidRPr="00663EED" w14:paraId="4A6959DC" w14:textId="0DDB5F15" w:rsidTr="00663EED">
        <w:trPr>
          <w:jc w:val="center"/>
        </w:trPr>
        <w:tc>
          <w:tcPr>
            <w:tcW w:w="2969" w:type="dxa"/>
          </w:tcPr>
          <w:p w14:paraId="4A8243E6" w14:textId="43836075" w:rsidR="00663EED" w:rsidRPr="00663EED" w:rsidRDefault="00663EED" w:rsidP="00ED39ED">
            <w:pPr>
              <w:jc w:val="center"/>
              <w:rPr>
                <w:lang w:val="en-US"/>
              </w:rPr>
            </w:pPr>
            <w:r w:rsidRPr="00663EED">
              <w:rPr>
                <w:lang w:val="en-US"/>
              </w:rPr>
              <w:t xml:space="preserve">5% </w:t>
            </w:r>
          </w:p>
        </w:tc>
        <w:tc>
          <w:tcPr>
            <w:tcW w:w="2941" w:type="dxa"/>
          </w:tcPr>
          <w:p w14:paraId="02739FB5" w14:textId="221843FE" w:rsidR="00663EED" w:rsidRPr="00663EED" w:rsidRDefault="00663EED" w:rsidP="00ED39ED">
            <w:pPr>
              <w:jc w:val="center"/>
              <w:rPr>
                <w:lang w:val="en-US"/>
              </w:rPr>
            </w:pPr>
            <w:r w:rsidRPr="00663EED">
              <w:rPr>
                <w:lang w:val="en-US"/>
              </w:rPr>
              <w:t xml:space="preserve">10% </w:t>
            </w:r>
          </w:p>
        </w:tc>
        <w:tc>
          <w:tcPr>
            <w:tcW w:w="2941" w:type="dxa"/>
          </w:tcPr>
          <w:p w14:paraId="28C28B5E" w14:textId="17F538CC" w:rsidR="00663EED" w:rsidRPr="00663EED" w:rsidRDefault="00663EED" w:rsidP="00ED39ED">
            <w:pPr>
              <w:jc w:val="center"/>
              <w:rPr>
                <w:lang w:val="en-US"/>
              </w:rPr>
            </w:pPr>
            <w:r w:rsidRPr="00663EED">
              <w:rPr>
                <w:lang w:val="en-US"/>
              </w:rPr>
              <w:t xml:space="preserve">20% </w:t>
            </w:r>
          </w:p>
        </w:tc>
        <w:tc>
          <w:tcPr>
            <w:tcW w:w="221" w:type="dxa"/>
          </w:tcPr>
          <w:p w14:paraId="33DB53DD" w14:textId="3590B590" w:rsidR="00663EED" w:rsidRPr="00663EED" w:rsidRDefault="00663EED" w:rsidP="00ED39ED">
            <w:pPr>
              <w:jc w:val="center"/>
              <w:rPr>
                <w:lang w:val="en-US"/>
              </w:rPr>
            </w:pPr>
            <w:r w:rsidRPr="00663EED">
              <w:rPr>
                <w:lang w:val="en-US"/>
              </w:rPr>
              <w:t xml:space="preserve">40% </w:t>
            </w:r>
          </w:p>
        </w:tc>
      </w:tr>
    </w:tbl>
    <w:p w14:paraId="744E761C" w14:textId="576A798C" w:rsidR="00D93711" w:rsidRPr="00C8658E" w:rsidRDefault="003B1BCA" w:rsidP="00D93711">
      <w:pPr>
        <w:jc w:val="center"/>
      </w:pPr>
      <w:r w:rsidRPr="00C8658E">
        <w:t>Figura 1</w:t>
      </w:r>
      <w:r w:rsidR="0076056A" w:rsidRPr="00C8658E">
        <w:t>4</w:t>
      </w:r>
      <w:r w:rsidRPr="00C8658E">
        <w:t xml:space="preserve">: Matrice di confusione del test con </w:t>
      </w:r>
      <w:r w:rsidR="0063104C" w:rsidRPr="00C8658E">
        <w:t>dim</w:t>
      </w:r>
      <w:r w:rsidR="0063104C">
        <w:t>e</w:t>
      </w:r>
      <w:r w:rsidR="0063104C" w:rsidRPr="00C8658E">
        <w:t>nsione</w:t>
      </w:r>
      <w:r w:rsidRPr="00C8658E">
        <w:t xml:space="preserve"> del trigger di 5x5 </w:t>
      </w:r>
    </w:p>
    <w:p w14:paraId="19AC5A23" w14:textId="77777777" w:rsidR="00B1542A" w:rsidRDefault="00B1542A" w:rsidP="00B1542A">
      <w:pPr>
        <w:pStyle w:val="Titolo2"/>
        <w:rPr>
          <w:lang w:val="en-US"/>
        </w:rPr>
      </w:pPr>
      <w:bookmarkStart w:id="64" w:name="_Toc168386557"/>
      <w:r>
        <w:rPr>
          <w:lang w:val="en-US"/>
        </w:rPr>
        <w:t>Trigger 2x2</w:t>
      </w:r>
      <w:bookmarkEnd w:id="64"/>
    </w:p>
    <w:p w14:paraId="16280481" w14:textId="7DE275EA" w:rsidR="00B1542A" w:rsidRPr="00C8658E" w:rsidRDefault="000D0C39" w:rsidP="00443BCA">
      <w:r w:rsidRPr="00C8658E">
        <w:t>Utilizzando un trigger di dimensione 2x2</w:t>
      </w:r>
      <w:r w:rsidR="00606C22" w:rsidRPr="00C8658E">
        <w:t xml:space="preserve"> px</w:t>
      </w:r>
      <w:r w:rsidRPr="00C8658E">
        <w:t>, dai dati ottenuti</w:t>
      </w:r>
      <w:r w:rsidR="00400C26" w:rsidRPr="00C8658E">
        <w:t xml:space="preserve"> (</w:t>
      </w:r>
      <w:r w:rsidR="00C4719B" w:rsidRPr="00C8658E">
        <w:t>tabella 3</w:t>
      </w:r>
      <w:r w:rsidR="00400C26" w:rsidRPr="00C8658E">
        <w:t>)</w:t>
      </w:r>
      <w:r w:rsidRPr="00C8658E">
        <w:t xml:space="preserve"> si può osservare che il trigger non è </w:t>
      </w:r>
      <w:r w:rsidR="00D0324E" w:rsidRPr="00C8658E">
        <w:t>sufficientemente</w:t>
      </w:r>
      <w:r w:rsidRPr="00C8658E">
        <w:t xml:space="preserve"> grande per essere considerate come una features, il rende quindi l’attacco inefficace utilizzando que</w:t>
      </w:r>
      <w:r w:rsidR="00D0324E">
        <w:t>s</w:t>
      </w:r>
      <w:r w:rsidRPr="00C8658E">
        <w:t>to parametro.</w:t>
      </w:r>
    </w:p>
    <w:p w14:paraId="41F1A334" w14:textId="297A1F14" w:rsidR="00443BCA" w:rsidRDefault="00443BCA" w:rsidP="00443BCA">
      <w:pPr>
        <w:pStyle w:val="Titolo2"/>
        <w:rPr>
          <w:lang w:val="en-US"/>
        </w:rPr>
      </w:pPr>
      <w:bookmarkStart w:id="65" w:name="_Toc168386558"/>
      <w:r>
        <w:rPr>
          <w:lang w:val="en-US"/>
        </w:rPr>
        <w:t xml:space="preserve">Trigger </w:t>
      </w:r>
      <w:r w:rsidR="009C1BE1">
        <w:rPr>
          <w:lang w:val="en-US"/>
        </w:rPr>
        <w:t>7x7</w:t>
      </w:r>
      <w:bookmarkEnd w:id="65"/>
    </w:p>
    <w:p w14:paraId="4D06FE95" w14:textId="4B9E378E" w:rsidR="00606C22" w:rsidRPr="00C8658E" w:rsidRDefault="00606C22" w:rsidP="00606C22">
      <w:r w:rsidRPr="00C8658E">
        <w:t xml:space="preserve">Con un trigger di dimensione 7x7 px, è </w:t>
      </w:r>
      <w:r w:rsidR="00195193" w:rsidRPr="00C8658E">
        <w:t>maggiormente</w:t>
      </w:r>
      <w:r w:rsidRPr="00C8658E">
        <w:t xml:space="preserve"> rilevabile l’attacco anche ad occhio nudo, senza che si presti particolare attenzione. Tuttavia con se si usa percentuale di avvelenamento ridotta è diff</w:t>
      </w:r>
      <w:r w:rsidR="00195193">
        <w:t>i</w:t>
      </w:r>
      <w:r w:rsidRPr="00C8658E">
        <w:t>c</w:t>
      </w:r>
      <w:r w:rsidR="00195193">
        <w:t>i</w:t>
      </w:r>
      <w:r w:rsidRPr="00C8658E">
        <w:t>le che v</w:t>
      </w:r>
      <w:r w:rsidR="00195193">
        <w:t>e</w:t>
      </w:r>
      <w:r w:rsidRPr="00C8658E">
        <w:t xml:space="preserve">nga rilevato, nel </w:t>
      </w:r>
      <w:r w:rsidR="005832BD" w:rsidRPr="00C8658E">
        <w:t>primo caso (tabella 3), con il solo 5% del dataset target avvelenato l’accuratezza del mode</w:t>
      </w:r>
      <w:r w:rsidR="00195193">
        <w:t>l</w:t>
      </w:r>
      <w:r w:rsidR="005832BD" w:rsidRPr="00C8658E">
        <w:t>lo è scesa fino al 33.43%, quasi identica allo stesso risultato che si è ottenuto con un trigger di dimensione 5x5 e perce</w:t>
      </w:r>
      <w:r w:rsidR="00195193">
        <w:t>ntu</w:t>
      </w:r>
      <w:r w:rsidR="005832BD" w:rsidRPr="00C8658E">
        <w:t>a</w:t>
      </w:r>
      <w:r w:rsidR="00195193">
        <w:t>l</w:t>
      </w:r>
      <w:r w:rsidR="005832BD" w:rsidRPr="00C8658E">
        <w:t xml:space="preserve">e di avvelenamento pari al 40%. Possiamo quindi riaffermare che al </w:t>
      </w:r>
      <w:r w:rsidR="00195193">
        <w:t>crescere</w:t>
      </w:r>
      <w:r w:rsidR="005832BD" w:rsidRPr="00C8658E">
        <w:t xml:space="preserve"> della dimensione del trigger patch aumenta l’efficacia dell’attacco, quindi la backdoor è più efficace.</w:t>
      </w:r>
    </w:p>
    <w:p w14:paraId="78210DD1" w14:textId="77777777" w:rsidR="005832BD" w:rsidRPr="00C8658E" w:rsidRDefault="005832BD" w:rsidP="00606C22"/>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19"/>
        <w:gridCol w:w="3013"/>
      </w:tblGrid>
      <w:tr w:rsidR="002461C1" w:rsidRPr="005713C1" w14:paraId="0E9F9142" w14:textId="77777777" w:rsidTr="005832BD">
        <w:trPr>
          <w:jc w:val="center"/>
        </w:trPr>
        <w:tc>
          <w:tcPr>
            <w:tcW w:w="2842" w:type="dxa"/>
          </w:tcPr>
          <w:p w14:paraId="3887FD88" w14:textId="170CAB83" w:rsidR="009C1BE1" w:rsidRDefault="009C1BE1" w:rsidP="00ED39ED">
            <w:pPr>
              <w:jc w:val="center"/>
              <w:rPr>
                <w:lang w:val="en-US"/>
              </w:rPr>
            </w:pPr>
            <w:r w:rsidRPr="009C1BE1">
              <w:rPr>
                <w:noProof/>
                <w:lang w:val="en-US"/>
              </w:rPr>
              <w:lastRenderedPageBreak/>
              <w:drawing>
                <wp:inline distT="0" distB="0" distL="0" distR="0" wp14:anchorId="5C1C79C2" wp14:editId="14E80C10">
                  <wp:extent cx="1918545" cy="2009140"/>
                  <wp:effectExtent l="0" t="0" r="571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5478"/>
                          <a:stretch/>
                        </pic:blipFill>
                        <pic:spPr bwMode="auto">
                          <a:xfrm>
                            <a:off x="0" y="0"/>
                            <a:ext cx="1924064" cy="2014919"/>
                          </a:xfrm>
                          <a:prstGeom prst="rect">
                            <a:avLst/>
                          </a:prstGeom>
                          <a:ln>
                            <a:noFill/>
                          </a:ln>
                          <a:extLst>
                            <a:ext uri="{53640926-AAD7-44D8-BBD7-CCE9431645EC}">
                              <a14:shadowObscured xmlns:a14="http://schemas.microsoft.com/office/drawing/2010/main"/>
                            </a:ext>
                          </a:extLst>
                        </pic:spPr>
                      </pic:pic>
                    </a:graphicData>
                  </a:graphic>
                </wp:inline>
              </w:drawing>
            </w:r>
          </w:p>
        </w:tc>
        <w:tc>
          <w:tcPr>
            <w:tcW w:w="2036" w:type="dxa"/>
          </w:tcPr>
          <w:p w14:paraId="541609CB" w14:textId="154366E8" w:rsidR="009C1BE1" w:rsidRDefault="005832BD" w:rsidP="00ED39ED">
            <w:pPr>
              <w:jc w:val="center"/>
              <w:rPr>
                <w:lang w:val="en-US"/>
              </w:rPr>
            </w:pPr>
            <w:r w:rsidRPr="005832BD">
              <w:rPr>
                <w:noProof/>
                <w:lang w:val="en-US"/>
              </w:rPr>
              <w:drawing>
                <wp:inline distT="0" distB="0" distL="0" distR="0" wp14:anchorId="55CF8994" wp14:editId="067BD714">
                  <wp:extent cx="1909700" cy="20096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5890"/>
                          <a:stretch/>
                        </pic:blipFill>
                        <pic:spPr bwMode="auto">
                          <a:xfrm>
                            <a:off x="0" y="0"/>
                            <a:ext cx="1920372" cy="2020901"/>
                          </a:xfrm>
                          <a:prstGeom prst="rect">
                            <a:avLst/>
                          </a:prstGeom>
                          <a:ln>
                            <a:noFill/>
                          </a:ln>
                          <a:extLst>
                            <a:ext uri="{53640926-AAD7-44D8-BBD7-CCE9431645EC}">
                              <a14:shadowObscured xmlns:a14="http://schemas.microsoft.com/office/drawing/2010/main"/>
                            </a:ext>
                          </a:extLst>
                        </pic:spPr>
                      </pic:pic>
                    </a:graphicData>
                  </a:graphic>
                </wp:inline>
              </w:drawing>
            </w:r>
          </w:p>
        </w:tc>
        <w:tc>
          <w:tcPr>
            <w:tcW w:w="2083" w:type="dxa"/>
          </w:tcPr>
          <w:p w14:paraId="6C82A435" w14:textId="213BE8CC" w:rsidR="009C1BE1" w:rsidRDefault="002461C1" w:rsidP="00ED39ED">
            <w:pPr>
              <w:jc w:val="center"/>
              <w:rPr>
                <w:lang w:val="en-US"/>
              </w:rPr>
            </w:pPr>
            <w:r w:rsidRPr="002461C1">
              <w:rPr>
                <w:noProof/>
                <w:lang w:val="en-US"/>
              </w:rPr>
              <w:drawing>
                <wp:inline distT="0" distB="0" distL="0" distR="0" wp14:anchorId="125EA1F8" wp14:editId="0B2ACF0B">
                  <wp:extent cx="1903646" cy="2009140"/>
                  <wp:effectExtent l="0" t="0" r="190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6134"/>
                          <a:stretch/>
                        </pic:blipFill>
                        <pic:spPr bwMode="auto">
                          <a:xfrm>
                            <a:off x="0" y="0"/>
                            <a:ext cx="1918767" cy="2025099"/>
                          </a:xfrm>
                          <a:prstGeom prst="rect">
                            <a:avLst/>
                          </a:prstGeom>
                          <a:ln>
                            <a:noFill/>
                          </a:ln>
                          <a:extLst>
                            <a:ext uri="{53640926-AAD7-44D8-BBD7-CCE9431645EC}">
                              <a14:shadowObscured xmlns:a14="http://schemas.microsoft.com/office/drawing/2010/main"/>
                            </a:ext>
                          </a:extLst>
                        </pic:spPr>
                      </pic:pic>
                    </a:graphicData>
                  </a:graphic>
                </wp:inline>
              </w:drawing>
            </w:r>
          </w:p>
        </w:tc>
      </w:tr>
      <w:tr w:rsidR="002461C1" w:rsidRPr="00663EED" w14:paraId="27FBB0C8" w14:textId="77777777" w:rsidTr="005832BD">
        <w:trPr>
          <w:jc w:val="center"/>
        </w:trPr>
        <w:tc>
          <w:tcPr>
            <w:tcW w:w="2842" w:type="dxa"/>
          </w:tcPr>
          <w:p w14:paraId="1A9445F4" w14:textId="77777777" w:rsidR="009C1BE1" w:rsidRPr="00663EED" w:rsidRDefault="009C1BE1" w:rsidP="00ED39ED">
            <w:pPr>
              <w:jc w:val="center"/>
              <w:rPr>
                <w:lang w:val="en-US"/>
              </w:rPr>
            </w:pPr>
            <w:r w:rsidRPr="00663EED">
              <w:rPr>
                <w:lang w:val="en-US"/>
              </w:rPr>
              <w:t xml:space="preserve">5% </w:t>
            </w:r>
          </w:p>
        </w:tc>
        <w:tc>
          <w:tcPr>
            <w:tcW w:w="2036" w:type="dxa"/>
          </w:tcPr>
          <w:p w14:paraId="454C653A" w14:textId="77777777" w:rsidR="009C1BE1" w:rsidRPr="00663EED" w:rsidRDefault="009C1BE1" w:rsidP="00ED39ED">
            <w:pPr>
              <w:jc w:val="center"/>
              <w:rPr>
                <w:lang w:val="en-US"/>
              </w:rPr>
            </w:pPr>
            <w:r w:rsidRPr="00663EED">
              <w:rPr>
                <w:lang w:val="en-US"/>
              </w:rPr>
              <w:t xml:space="preserve">10% </w:t>
            </w:r>
          </w:p>
        </w:tc>
        <w:tc>
          <w:tcPr>
            <w:tcW w:w="2083" w:type="dxa"/>
          </w:tcPr>
          <w:p w14:paraId="1ED435C4" w14:textId="77777777" w:rsidR="009C1BE1" w:rsidRPr="00663EED" w:rsidRDefault="009C1BE1" w:rsidP="00ED39ED">
            <w:pPr>
              <w:jc w:val="center"/>
              <w:rPr>
                <w:lang w:val="en-US"/>
              </w:rPr>
            </w:pPr>
            <w:r w:rsidRPr="00663EED">
              <w:rPr>
                <w:lang w:val="en-US"/>
              </w:rPr>
              <w:t xml:space="preserve">20% </w:t>
            </w:r>
          </w:p>
        </w:tc>
      </w:tr>
    </w:tbl>
    <w:p w14:paraId="3389492B" w14:textId="3E9C2F01" w:rsidR="00443BCA" w:rsidRPr="00C8658E" w:rsidRDefault="009C1BE1" w:rsidP="009C1BE1">
      <w:pPr>
        <w:jc w:val="center"/>
      </w:pPr>
      <w:r w:rsidRPr="00C8658E">
        <w:t>Figura 1</w:t>
      </w:r>
      <w:r w:rsidR="0076056A" w:rsidRPr="00C8658E">
        <w:t>5</w:t>
      </w:r>
      <w:r w:rsidRPr="00C8658E">
        <w:t>: Matrice di confusione del test con dime</w:t>
      </w:r>
      <w:r w:rsidR="00195193">
        <w:t>n</w:t>
      </w:r>
      <w:r w:rsidRPr="00C8658E">
        <w:t>sione del trigger di 7x7</w:t>
      </w:r>
    </w:p>
    <w:p w14:paraId="23D14A09" w14:textId="3CBC11D3" w:rsidR="000D0C39" w:rsidRDefault="000D0C39" w:rsidP="000D0C39">
      <w:pPr>
        <w:pStyle w:val="Titolo2"/>
        <w:rPr>
          <w:lang w:val="en-US"/>
        </w:rPr>
      </w:pPr>
      <w:bookmarkStart w:id="66" w:name="_Toc168386559"/>
      <w:proofErr w:type="spellStart"/>
      <w:r>
        <w:rPr>
          <w:lang w:val="en-US"/>
        </w:rPr>
        <w:t>Conclusioni</w:t>
      </w:r>
      <w:bookmarkEnd w:id="66"/>
      <w:proofErr w:type="spellEnd"/>
    </w:p>
    <w:p w14:paraId="7C70377F" w14:textId="0D5D21DE" w:rsidR="00F0245D" w:rsidRPr="00C8658E" w:rsidRDefault="00F0245D" w:rsidP="00F0245D">
      <w:r w:rsidRPr="00C8658E">
        <w:t xml:space="preserve">Dai dati ottenuti il risultato migliore definito non solo come accuratezza ottenuta ma anche come difficoltà di rilevamento è stato quello con </w:t>
      </w:r>
      <w:r w:rsidR="00195193">
        <w:t>i</w:t>
      </w:r>
      <w:r w:rsidRPr="00C8658E">
        <w:t xml:space="preserve"> medesimi parametri:</w:t>
      </w:r>
    </w:p>
    <w:p w14:paraId="16049A1B" w14:textId="08C3FDDA" w:rsidR="00F0245D" w:rsidRPr="00C8658E" w:rsidRDefault="00F0245D" w:rsidP="00F0245D">
      <w:pPr>
        <w:pStyle w:val="Paragrafoelenco"/>
        <w:numPr>
          <w:ilvl w:val="0"/>
          <w:numId w:val="22"/>
        </w:numPr>
      </w:pPr>
      <w:r w:rsidRPr="00C8658E">
        <w:t>dimension</w:t>
      </w:r>
      <w:r w:rsidR="00195193">
        <w:t>i</w:t>
      </w:r>
      <w:r w:rsidRPr="00C8658E">
        <w:t xml:space="preserve"> della patch = 5x5 px;</w:t>
      </w:r>
    </w:p>
    <w:p w14:paraId="4B776DBF" w14:textId="04989B2E" w:rsidR="00F0245D" w:rsidRDefault="00F0245D" w:rsidP="00F0245D">
      <w:pPr>
        <w:pStyle w:val="Paragrafoelenco"/>
        <w:numPr>
          <w:ilvl w:val="0"/>
          <w:numId w:val="22"/>
        </w:numPr>
        <w:rPr>
          <w:lang w:val="en-US"/>
        </w:rPr>
      </w:pPr>
      <w:proofErr w:type="spellStart"/>
      <w:r>
        <w:rPr>
          <w:lang w:val="en-US"/>
        </w:rPr>
        <w:t>percentuale</w:t>
      </w:r>
      <w:proofErr w:type="spellEnd"/>
      <w:r>
        <w:rPr>
          <w:lang w:val="en-US"/>
        </w:rPr>
        <w:t xml:space="preserve"> di dataset </w:t>
      </w:r>
      <w:proofErr w:type="spellStart"/>
      <w:r>
        <w:rPr>
          <w:lang w:val="en-US"/>
        </w:rPr>
        <w:t>avvelenato</w:t>
      </w:r>
      <w:proofErr w:type="spellEnd"/>
      <w:r>
        <w:rPr>
          <w:lang w:val="en-US"/>
        </w:rPr>
        <w:t xml:space="preserve"> = 10%.</w:t>
      </w:r>
    </w:p>
    <w:p w14:paraId="0ACF4C5C" w14:textId="7C789B83" w:rsidR="00D812B8" w:rsidRPr="00C8658E" w:rsidRDefault="00F0245D" w:rsidP="00F0245D">
      <w:r w:rsidRPr="00C8658E">
        <w:t xml:space="preserve">Questo tipo di attacco è però semplice da rilevare visto che usando le tecniche di </w:t>
      </w:r>
      <w:proofErr w:type="spellStart"/>
      <w:r w:rsidRPr="00C8658E">
        <w:rPr>
          <w:b/>
          <w:bCs/>
        </w:rPr>
        <w:t>augmentation</w:t>
      </w:r>
      <w:proofErr w:type="spellEnd"/>
      <w:r w:rsidRPr="00C8658E">
        <w:t xml:space="preserve"> e </w:t>
      </w:r>
      <w:r w:rsidRPr="00C8658E">
        <w:rPr>
          <w:b/>
          <w:bCs/>
        </w:rPr>
        <w:t xml:space="preserve">label </w:t>
      </w:r>
      <w:proofErr w:type="spellStart"/>
      <w:r w:rsidRPr="00C8658E">
        <w:rPr>
          <w:b/>
          <w:bCs/>
        </w:rPr>
        <w:t>flipping</w:t>
      </w:r>
      <w:proofErr w:type="spellEnd"/>
      <w:r w:rsidRPr="00C8658E">
        <w:t xml:space="preserve"> basta controllare la dimensione del dataset prima di utilizzarlo o fare un controllo </w:t>
      </w:r>
      <w:r w:rsidR="0063104C" w:rsidRPr="00C8658E">
        <w:t>manuale</w:t>
      </w:r>
      <w:r w:rsidRPr="00C8658E">
        <w:t xml:space="preserve"> delle label con le relative immagini, o verificarlo tramite un’altra rete neurale protetta.</w:t>
      </w:r>
    </w:p>
    <w:tbl>
      <w:tblPr>
        <w:tblStyle w:val="Grigliatabella"/>
        <w:tblW w:w="9062" w:type="dxa"/>
        <w:tblLook w:val="04A0" w:firstRow="1" w:lastRow="0" w:firstColumn="1" w:lastColumn="0" w:noHBand="0" w:noVBand="1"/>
      </w:tblPr>
      <w:tblGrid>
        <w:gridCol w:w="1521"/>
        <w:gridCol w:w="1766"/>
        <w:gridCol w:w="1283"/>
        <w:gridCol w:w="1062"/>
        <w:gridCol w:w="1173"/>
        <w:gridCol w:w="2257"/>
      </w:tblGrid>
      <w:tr w:rsidR="00A01791" w14:paraId="6BFBB7C5" w14:textId="77777777" w:rsidTr="00A01791">
        <w:trPr>
          <w:trHeight w:val="548"/>
        </w:trPr>
        <w:tc>
          <w:tcPr>
            <w:tcW w:w="0" w:type="auto"/>
            <w:vMerge w:val="restart"/>
            <w:vAlign w:val="center"/>
          </w:tcPr>
          <w:p w14:paraId="044A8980" w14:textId="4C17B6D5" w:rsidR="00810563" w:rsidRPr="000A33A4" w:rsidRDefault="00810563" w:rsidP="00443BCA">
            <w:pPr>
              <w:jc w:val="center"/>
              <w:rPr>
                <w:b/>
                <w:bCs/>
                <w:sz w:val="20"/>
                <w:szCs w:val="20"/>
                <w:lang w:val="en-US"/>
              </w:rPr>
            </w:pPr>
            <w:proofErr w:type="spellStart"/>
            <w:r w:rsidRPr="000A33A4">
              <w:rPr>
                <w:b/>
                <w:bCs/>
                <w:sz w:val="20"/>
                <w:szCs w:val="20"/>
                <w:lang w:val="en-US"/>
              </w:rPr>
              <w:t>Dimensione</w:t>
            </w:r>
            <w:proofErr w:type="spellEnd"/>
            <w:r w:rsidRPr="000A33A4">
              <w:rPr>
                <w:b/>
                <w:bCs/>
                <w:sz w:val="20"/>
                <w:szCs w:val="20"/>
                <w:lang w:val="en-US"/>
              </w:rPr>
              <w:t xml:space="preserve"> del trigger</w:t>
            </w:r>
          </w:p>
        </w:tc>
        <w:tc>
          <w:tcPr>
            <w:tcW w:w="1766" w:type="dxa"/>
            <w:vMerge w:val="restart"/>
            <w:vAlign w:val="center"/>
          </w:tcPr>
          <w:p w14:paraId="42854D5B" w14:textId="0A20A579" w:rsidR="00810563" w:rsidRPr="000A33A4" w:rsidRDefault="00810563" w:rsidP="00443BCA">
            <w:pPr>
              <w:jc w:val="center"/>
              <w:rPr>
                <w:b/>
                <w:bCs/>
                <w:sz w:val="20"/>
                <w:szCs w:val="20"/>
                <w:lang w:val="en-US"/>
              </w:rPr>
            </w:pPr>
            <w:r w:rsidRPr="000A33A4">
              <w:rPr>
                <w:b/>
                <w:bCs/>
                <w:sz w:val="20"/>
                <w:szCs w:val="20"/>
                <w:lang w:val="en-US"/>
              </w:rPr>
              <w:t xml:space="preserve">% </w:t>
            </w:r>
            <w:proofErr w:type="spellStart"/>
            <w:proofErr w:type="gramStart"/>
            <w:r w:rsidRPr="000A33A4">
              <w:rPr>
                <w:b/>
                <w:bCs/>
                <w:sz w:val="20"/>
                <w:szCs w:val="20"/>
                <w:lang w:val="en-US"/>
              </w:rPr>
              <w:t>avvelenata</w:t>
            </w:r>
            <w:proofErr w:type="spellEnd"/>
            <w:proofErr w:type="gramEnd"/>
            <w:r w:rsidRPr="000A33A4">
              <w:rPr>
                <w:b/>
                <w:bCs/>
                <w:sz w:val="20"/>
                <w:szCs w:val="20"/>
                <w:lang w:val="en-US"/>
              </w:rPr>
              <w:t xml:space="preserve"> del dataset target</w:t>
            </w:r>
          </w:p>
        </w:tc>
        <w:tc>
          <w:tcPr>
            <w:tcW w:w="3518" w:type="dxa"/>
            <w:gridSpan w:val="3"/>
            <w:vAlign w:val="center"/>
          </w:tcPr>
          <w:p w14:paraId="4FE2FD13" w14:textId="7115B092" w:rsidR="00810563" w:rsidRPr="000A33A4" w:rsidRDefault="00810563" w:rsidP="00443BCA">
            <w:pPr>
              <w:jc w:val="center"/>
              <w:rPr>
                <w:b/>
                <w:bCs/>
                <w:sz w:val="20"/>
                <w:szCs w:val="20"/>
                <w:lang w:val="en-US"/>
              </w:rPr>
            </w:pPr>
            <w:proofErr w:type="spellStart"/>
            <w:r w:rsidRPr="000A33A4">
              <w:rPr>
                <w:b/>
                <w:bCs/>
                <w:sz w:val="20"/>
                <w:szCs w:val="20"/>
                <w:lang w:val="en-US"/>
              </w:rPr>
              <w:t>Accuratezza</w:t>
            </w:r>
            <w:proofErr w:type="spellEnd"/>
            <w:r w:rsidRPr="000A33A4">
              <w:rPr>
                <w:b/>
                <w:bCs/>
                <w:sz w:val="20"/>
                <w:szCs w:val="20"/>
                <w:lang w:val="en-US"/>
              </w:rPr>
              <w:t xml:space="preserve"> in </w:t>
            </w:r>
            <w:proofErr w:type="spellStart"/>
            <w:r w:rsidRPr="000A33A4">
              <w:rPr>
                <w:b/>
                <w:bCs/>
                <w:sz w:val="20"/>
                <w:szCs w:val="20"/>
                <w:lang w:val="en-US"/>
              </w:rPr>
              <w:t>fase</w:t>
            </w:r>
            <w:proofErr w:type="spellEnd"/>
            <w:r w:rsidRPr="000A33A4">
              <w:rPr>
                <w:b/>
                <w:bCs/>
                <w:sz w:val="20"/>
                <w:szCs w:val="20"/>
                <w:lang w:val="en-US"/>
              </w:rPr>
              <w:t xml:space="preserve"> di</w:t>
            </w:r>
          </w:p>
        </w:tc>
        <w:tc>
          <w:tcPr>
            <w:tcW w:w="2257" w:type="dxa"/>
            <w:vMerge w:val="restart"/>
            <w:vAlign w:val="center"/>
          </w:tcPr>
          <w:p w14:paraId="4C95A4FA" w14:textId="2FF472C0" w:rsidR="00810563" w:rsidRPr="00810563" w:rsidRDefault="00810563" w:rsidP="00443BCA">
            <w:pPr>
              <w:jc w:val="center"/>
              <w:rPr>
                <w:b/>
                <w:bCs/>
                <w:lang w:val="en-US"/>
              </w:rPr>
            </w:pPr>
            <w:proofErr w:type="spellStart"/>
            <w:r w:rsidRPr="000A33A4">
              <w:rPr>
                <w:b/>
                <w:bCs/>
                <w:sz w:val="20"/>
                <w:szCs w:val="20"/>
                <w:lang w:val="en-US"/>
              </w:rPr>
              <w:t>Immagine</w:t>
            </w:r>
            <w:proofErr w:type="spellEnd"/>
            <w:r w:rsidRPr="00810563">
              <w:rPr>
                <w:b/>
                <w:bCs/>
                <w:lang w:val="en-US"/>
              </w:rPr>
              <w:t xml:space="preserve"> </w:t>
            </w:r>
            <w:proofErr w:type="spellStart"/>
            <w:r w:rsidRPr="000A33A4">
              <w:rPr>
                <w:b/>
                <w:bCs/>
                <w:sz w:val="20"/>
                <w:szCs w:val="20"/>
                <w:lang w:val="en-US"/>
              </w:rPr>
              <w:t>perturbata</w:t>
            </w:r>
            <w:proofErr w:type="spellEnd"/>
          </w:p>
        </w:tc>
      </w:tr>
      <w:tr w:rsidR="00663EED" w14:paraId="162C9C03" w14:textId="77777777" w:rsidTr="00A01791">
        <w:trPr>
          <w:trHeight w:val="852"/>
        </w:trPr>
        <w:tc>
          <w:tcPr>
            <w:tcW w:w="0" w:type="auto"/>
            <w:vMerge/>
            <w:vAlign w:val="center"/>
          </w:tcPr>
          <w:p w14:paraId="5F8F1EDE" w14:textId="77777777" w:rsidR="00810563" w:rsidRPr="000A33A4" w:rsidRDefault="00810563" w:rsidP="00443BCA">
            <w:pPr>
              <w:jc w:val="center"/>
              <w:rPr>
                <w:b/>
                <w:bCs/>
                <w:sz w:val="20"/>
                <w:szCs w:val="20"/>
                <w:lang w:val="en-US"/>
              </w:rPr>
            </w:pPr>
          </w:p>
        </w:tc>
        <w:tc>
          <w:tcPr>
            <w:tcW w:w="1766" w:type="dxa"/>
            <w:vMerge/>
            <w:vAlign w:val="center"/>
          </w:tcPr>
          <w:p w14:paraId="10A01F64" w14:textId="77777777" w:rsidR="00810563" w:rsidRPr="000A33A4" w:rsidRDefault="00810563" w:rsidP="00443BCA">
            <w:pPr>
              <w:jc w:val="center"/>
              <w:rPr>
                <w:b/>
                <w:bCs/>
                <w:sz w:val="20"/>
                <w:szCs w:val="20"/>
                <w:lang w:val="en-US"/>
              </w:rPr>
            </w:pPr>
          </w:p>
        </w:tc>
        <w:tc>
          <w:tcPr>
            <w:tcW w:w="1283" w:type="dxa"/>
            <w:vAlign w:val="center"/>
          </w:tcPr>
          <w:p w14:paraId="69E0F2A7" w14:textId="0E4A5093" w:rsidR="00810563" w:rsidRPr="000A33A4" w:rsidRDefault="00810563" w:rsidP="00443BCA">
            <w:pPr>
              <w:jc w:val="center"/>
              <w:rPr>
                <w:b/>
                <w:bCs/>
                <w:sz w:val="20"/>
                <w:szCs w:val="20"/>
                <w:lang w:val="en-US"/>
              </w:rPr>
            </w:pPr>
            <w:r w:rsidRPr="000A33A4">
              <w:rPr>
                <w:b/>
                <w:bCs/>
                <w:sz w:val="20"/>
                <w:szCs w:val="20"/>
                <w:lang w:val="en-US"/>
              </w:rPr>
              <w:t>training</w:t>
            </w:r>
          </w:p>
        </w:tc>
        <w:tc>
          <w:tcPr>
            <w:tcW w:w="0" w:type="auto"/>
            <w:vAlign w:val="center"/>
          </w:tcPr>
          <w:p w14:paraId="75C9DAC3" w14:textId="536CA6AD" w:rsidR="00810563" w:rsidRPr="000A33A4" w:rsidRDefault="00810563" w:rsidP="00443BCA">
            <w:pPr>
              <w:jc w:val="center"/>
              <w:rPr>
                <w:b/>
                <w:bCs/>
                <w:sz w:val="20"/>
                <w:szCs w:val="20"/>
                <w:lang w:val="en-US"/>
              </w:rPr>
            </w:pPr>
            <w:r w:rsidRPr="000A33A4">
              <w:rPr>
                <w:b/>
                <w:bCs/>
                <w:sz w:val="20"/>
                <w:szCs w:val="20"/>
                <w:lang w:val="en-US"/>
              </w:rPr>
              <w:t>test</w:t>
            </w:r>
          </w:p>
        </w:tc>
        <w:tc>
          <w:tcPr>
            <w:tcW w:w="1173" w:type="dxa"/>
            <w:vAlign w:val="center"/>
          </w:tcPr>
          <w:p w14:paraId="5BDA72D5" w14:textId="4BF7D392" w:rsidR="00810563" w:rsidRPr="000A33A4" w:rsidRDefault="00810563" w:rsidP="00443BCA">
            <w:pPr>
              <w:jc w:val="center"/>
              <w:rPr>
                <w:b/>
                <w:bCs/>
                <w:sz w:val="20"/>
                <w:szCs w:val="20"/>
                <w:lang w:val="en-US"/>
              </w:rPr>
            </w:pPr>
            <w:r w:rsidRPr="000A33A4">
              <w:rPr>
                <w:b/>
                <w:bCs/>
                <w:sz w:val="20"/>
                <w:szCs w:val="20"/>
                <w:lang w:val="en-US"/>
              </w:rPr>
              <w:t>test con trigger</w:t>
            </w:r>
          </w:p>
        </w:tc>
        <w:tc>
          <w:tcPr>
            <w:tcW w:w="2257" w:type="dxa"/>
            <w:vMerge/>
            <w:vAlign w:val="center"/>
          </w:tcPr>
          <w:p w14:paraId="6674494A" w14:textId="77777777" w:rsidR="00810563" w:rsidRPr="00810563" w:rsidRDefault="00810563" w:rsidP="00443BCA">
            <w:pPr>
              <w:jc w:val="center"/>
              <w:rPr>
                <w:b/>
                <w:bCs/>
                <w:lang w:val="en-US"/>
              </w:rPr>
            </w:pPr>
          </w:p>
        </w:tc>
      </w:tr>
      <w:tr w:rsidR="00663EED" w14:paraId="55790C6F" w14:textId="77777777" w:rsidTr="00A01791">
        <w:trPr>
          <w:trHeight w:val="1052"/>
        </w:trPr>
        <w:tc>
          <w:tcPr>
            <w:tcW w:w="0" w:type="auto"/>
            <w:vMerge w:val="restart"/>
            <w:vAlign w:val="center"/>
          </w:tcPr>
          <w:p w14:paraId="26F2753A" w14:textId="7226D63A" w:rsidR="00663EED" w:rsidRDefault="00663EED" w:rsidP="00443BCA">
            <w:pPr>
              <w:jc w:val="center"/>
              <w:rPr>
                <w:lang w:val="en-US"/>
              </w:rPr>
            </w:pPr>
            <w:r>
              <w:rPr>
                <w:lang w:val="en-US"/>
              </w:rPr>
              <w:t>2x2</w:t>
            </w:r>
          </w:p>
        </w:tc>
        <w:tc>
          <w:tcPr>
            <w:tcW w:w="1766" w:type="dxa"/>
            <w:vAlign w:val="center"/>
          </w:tcPr>
          <w:p w14:paraId="7C312DC6" w14:textId="2EB38BDF" w:rsidR="00663EED" w:rsidRDefault="00663EED" w:rsidP="00443BCA">
            <w:pPr>
              <w:jc w:val="center"/>
              <w:rPr>
                <w:lang w:val="en-US"/>
              </w:rPr>
            </w:pPr>
            <w:r>
              <w:rPr>
                <w:lang w:val="en-US"/>
              </w:rPr>
              <w:t>5%</w:t>
            </w:r>
          </w:p>
        </w:tc>
        <w:tc>
          <w:tcPr>
            <w:tcW w:w="1283" w:type="dxa"/>
            <w:vAlign w:val="center"/>
          </w:tcPr>
          <w:p w14:paraId="48885E19" w14:textId="52FD05DC" w:rsidR="00663EED" w:rsidRDefault="00D93711" w:rsidP="00443BCA">
            <w:pPr>
              <w:jc w:val="center"/>
              <w:rPr>
                <w:lang w:val="en-US"/>
              </w:rPr>
            </w:pPr>
            <w:r>
              <w:rPr>
                <w:lang w:val="en-US"/>
              </w:rPr>
              <w:t>98.15%</w:t>
            </w:r>
          </w:p>
        </w:tc>
        <w:tc>
          <w:tcPr>
            <w:tcW w:w="0" w:type="auto"/>
            <w:vAlign w:val="center"/>
          </w:tcPr>
          <w:p w14:paraId="3E880085" w14:textId="74DF1DEE" w:rsidR="00663EED" w:rsidRDefault="00D93711" w:rsidP="00443BCA">
            <w:pPr>
              <w:jc w:val="center"/>
              <w:rPr>
                <w:lang w:val="en-US"/>
              </w:rPr>
            </w:pPr>
            <w:r>
              <w:rPr>
                <w:lang w:val="en-US"/>
              </w:rPr>
              <w:t>78.84%</w:t>
            </w:r>
          </w:p>
        </w:tc>
        <w:tc>
          <w:tcPr>
            <w:tcW w:w="1173" w:type="dxa"/>
            <w:vAlign w:val="center"/>
          </w:tcPr>
          <w:p w14:paraId="57E57BB1" w14:textId="1171A176" w:rsidR="00663EED" w:rsidRDefault="00D93711" w:rsidP="00443BCA">
            <w:pPr>
              <w:jc w:val="center"/>
              <w:rPr>
                <w:lang w:val="en-US"/>
              </w:rPr>
            </w:pPr>
            <w:r>
              <w:rPr>
                <w:lang w:val="en-US"/>
              </w:rPr>
              <w:t>88.26%</w:t>
            </w:r>
          </w:p>
        </w:tc>
        <w:tc>
          <w:tcPr>
            <w:tcW w:w="2257" w:type="dxa"/>
            <w:vMerge w:val="restart"/>
            <w:vAlign w:val="center"/>
          </w:tcPr>
          <w:p w14:paraId="0288CEFA" w14:textId="21B3A0E6" w:rsidR="00663EED" w:rsidRDefault="00663EED" w:rsidP="00443BCA">
            <w:pPr>
              <w:jc w:val="center"/>
              <w:rPr>
                <w:lang w:val="en-US"/>
              </w:rPr>
            </w:pPr>
            <w:r w:rsidRPr="005713C1">
              <w:rPr>
                <w:noProof/>
                <w:lang w:val="en-US"/>
              </w:rPr>
              <w:drawing>
                <wp:inline distT="0" distB="0" distL="0" distR="0" wp14:anchorId="03305D04" wp14:editId="2BDC62E6">
                  <wp:extent cx="1245870" cy="122342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058"/>
                          <a:stretch/>
                        </pic:blipFill>
                        <pic:spPr bwMode="auto">
                          <a:xfrm>
                            <a:off x="0" y="0"/>
                            <a:ext cx="1257790" cy="1235128"/>
                          </a:xfrm>
                          <a:prstGeom prst="rect">
                            <a:avLst/>
                          </a:prstGeom>
                          <a:ln>
                            <a:noFill/>
                          </a:ln>
                          <a:extLst>
                            <a:ext uri="{53640926-AAD7-44D8-BBD7-CCE9431645EC}">
                              <a14:shadowObscured xmlns:a14="http://schemas.microsoft.com/office/drawing/2010/main"/>
                            </a:ext>
                          </a:extLst>
                        </pic:spPr>
                      </pic:pic>
                    </a:graphicData>
                  </a:graphic>
                </wp:inline>
              </w:drawing>
            </w:r>
          </w:p>
        </w:tc>
      </w:tr>
      <w:tr w:rsidR="00663EED" w14:paraId="4856CA0A" w14:textId="77777777" w:rsidTr="00A01791">
        <w:trPr>
          <w:trHeight w:val="485"/>
        </w:trPr>
        <w:tc>
          <w:tcPr>
            <w:tcW w:w="0" w:type="auto"/>
            <w:vMerge/>
            <w:vAlign w:val="center"/>
          </w:tcPr>
          <w:p w14:paraId="1A1F33EE" w14:textId="7AE4638D" w:rsidR="00663EED" w:rsidRDefault="00663EED" w:rsidP="00443BCA">
            <w:pPr>
              <w:jc w:val="center"/>
              <w:rPr>
                <w:lang w:val="en-US"/>
              </w:rPr>
            </w:pPr>
          </w:p>
        </w:tc>
        <w:tc>
          <w:tcPr>
            <w:tcW w:w="1766" w:type="dxa"/>
            <w:vAlign w:val="center"/>
          </w:tcPr>
          <w:p w14:paraId="27AAEC3E" w14:textId="56B2CCDA" w:rsidR="00663EED" w:rsidRDefault="00663EED" w:rsidP="00443BCA">
            <w:pPr>
              <w:jc w:val="center"/>
              <w:rPr>
                <w:lang w:val="en-US"/>
              </w:rPr>
            </w:pPr>
            <w:r>
              <w:rPr>
                <w:lang w:val="en-US"/>
              </w:rPr>
              <w:t>20%</w:t>
            </w:r>
          </w:p>
        </w:tc>
        <w:tc>
          <w:tcPr>
            <w:tcW w:w="1283" w:type="dxa"/>
            <w:vAlign w:val="center"/>
          </w:tcPr>
          <w:p w14:paraId="2C4CB4FA" w14:textId="0075A809" w:rsidR="00663EED" w:rsidRDefault="00400C26" w:rsidP="00443BCA">
            <w:pPr>
              <w:jc w:val="center"/>
              <w:rPr>
                <w:lang w:val="en-US"/>
              </w:rPr>
            </w:pPr>
            <w:r>
              <w:rPr>
                <w:lang w:val="en-US"/>
              </w:rPr>
              <w:t>9</w:t>
            </w:r>
            <w:r w:rsidR="00F0245D">
              <w:rPr>
                <w:lang w:val="en-US"/>
              </w:rPr>
              <w:t>8</w:t>
            </w:r>
            <w:r>
              <w:rPr>
                <w:lang w:val="en-US"/>
              </w:rPr>
              <w:t>%</w:t>
            </w:r>
          </w:p>
        </w:tc>
        <w:tc>
          <w:tcPr>
            <w:tcW w:w="0" w:type="auto"/>
            <w:vAlign w:val="center"/>
          </w:tcPr>
          <w:p w14:paraId="3A17FA5E" w14:textId="25B5AE89" w:rsidR="00663EED" w:rsidRDefault="00400C26" w:rsidP="00443BCA">
            <w:pPr>
              <w:jc w:val="center"/>
              <w:rPr>
                <w:lang w:val="en-US"/>
              </w:rPr>
            </w:pPr>
            <w:r>
              <w:rPr>
                <w:lang w:val="en-US"/>
              </w:rPr>
              <w:t>77.39%</w:t>
            </w:r>
          </w:p>
        </w:tc>
        <w:tc>
          <w:tcPr>
            <w:tcW w:w="1173" w:type="dxa"/>
            <w:vAlign w:val="center"/>
          </w:tcPr>
          <w:p w14:paraId="75B34E32" w14:textId="5CB19D85" w:rsidR="00663EED" w:rsidRDefault="00400C26" w:rsidP="00443BCA">
            <w:pPr>
              <w:jc w:val="center"/>
              <w:rPr>
                <w:lang w:val="en-US"/>
              </w:rPr>
            </w:pPr>
            <w:r>
              <w:rPr>
                <w:lang w:val="en-US"/>
              </w:rPr>
              <w:t>87.39%</w:t>
            </w:r>
          </w:p>
        </w:tc>
        <w:tc>
          <w:tcPr>
            <w:tcW w:w="2257" w:type="dxa"/>
            <w:vMerge/>
            <w:vAlign w:val="center"/>
          </w:tcPr>
          <w:p w14:paraId="44ECB7DF" w14:textId="2E83146C" w:rsidR="00663EED" w:rsidRDefault="00663EED" w:rsidP="00443BCA">
            <w:pPr>
              <w:jc w:val="center"/>
              <w:rPr>
                <w:lang w:val="en-US"/>
              </w:rPr>
            </w:pPr>
          </w:p>
        </w:tc>
      </w:tr>
      <w:tr w:rsidR="00663EED" w14:paraId="10ED6978" w14:textId="77777777" w:rsidTr="00A01791">
        <w:trPr>
          <w:trHeight w:val="77"/>
        </w:trPr>
        <w:tc>
          <w:tcPr>
            <w:tcW w:w="0" w:type="auto"/>
            <w:vMerge w:val="restart"/>
            <w:vAlign w:val="center"/>
          </w:tcPr>
          <w:p w14:paraId="2F8FBED8" w14:textId="1433DF82" w:rsidR="00663EED" w:rsidRDefault="00663EED" w:rsidP="00467F91">
            <w:pPr>
              <w:jc w:val="center"/>
              <w:rPr>
                <w:lang w:val="en-US"/>
              </w:rPr>
            </w:pPr>
            <w:r>
              <w:rPr>
                <w:lang w:val="en-US"/>
              </w:rPr>
              <w:t>5x5</w:t>
            </w:r>
          </w:p>
        </w:tc>
        <w:tc>
          <w:tcPr>
            <w:tcW w:w="1766" w:type="dxa"/>
            <w:vAlign w:val="center"/>
          </w:tcPr>
          <w:p w14:paraId="248E45BA" w14:textId="13B6B268" w:rsidR="00663EED" w:rsidRDefault="00663EED" w:rsidP="00467F91">
            <w:pPr>
              <w:jc w:val="center"/>
              <w:rPr>
                <w:lang w:val="en-US"/>
              </w:rPr>
            </w:pPr>
            <w:r>
              <w:rPr>
                <w:lang w:val="en-US"/>
              </w:rPr>
              <w:t>5%</w:t>
            </w:r>
          </w:p>
        </w:tc>
        <w:tc>
          <w:tcPr>
            <w:tcW w:w="1283" w:type="dxa"/>
            <w:vAlign w:val="center"/>
          </w:tcPr>
          <w:p w14:paraId="262BCE72" w14:textId="5B7AFE1B" w:rsidR="00663EED" w:rsidRDefault="0067041D" w:rsidP="00467F91">
            <w:pPr>
              <w:jc w:val="center"/>
              <w:rPr>
                <w:lang w:val="en-US"/>
              </w:rPr>
            </w:pPr>
            <w:r>
              <w:rPr>
                <w:lang w:val="en-US"/>
              </w:rPr>
              <w:t>98.43%</w:t>
            </w:r>
          </w:p>
        </w:tc>
        <w:tc>
          <w:tcPr>
            <w:tcW w:w="0" w:type="auto"/>
            <w:vAlign w:val="center"/>
          </w:tcPr>
          <w:p w14:paraId="38992BF3" w14:textId="70017FA7" w:rsidR="00663EED" w:rsidRDefault="0067041D" w:rsidP="00467F91">
            <w:pPr>
              <w:jc w:val="center"/>
              <w:rPr>
                <w:lang w:val="en-US"/>
              </w:rPr>
            </w:pPr>
            <w:r>
              <w:rPr>
                <w:lang w:val="en-US"/>
              </w:rPr>
              <w:t>76.76%</w:t>
            </w:r>
          </w:p>
        </w:tc>
        <w:tc>
          <w:tcPr>
            <w:tcW w:w="1173" w:type="dxa"/>
            <w:vAlign w:val="center"/>
          </w:tcPr>
          <w:p w14:paraId="75D04C39" w14:textId="4BEBEE11" w:rsidR="00663EED" w:rsidRPr="0067041D" w:rsidRDefault="0067041D" w:rsidP="00467F91">
            <w:pPr>
              <w:jc w:val="center"/>
              <w:rPr>
                <w:lang w:val="en-US"/>
              </w:rPr>
            </w:pPr>
            <w:r>
              <w:rPr>
                <w:lang w:val="en-US"/>
              </w:rPr>
              <w:t>55.65%</w:t>
            </w:r>
          </w:p>
        </w:tc>
        <w:tc>
          <w:tcPr>
            <w:tcW w:w="2257" w:type="dxa"/>
            <w:vMerge w:val="restart"/>
            <w:vAlign w:val="center"/>
          </w:tcPr>
          <w:p w14:paraId="6737EE0E" w14:textId="547FDA3C" w:rsidR="00663EED" w:rsidRDefault="00663EED" w:rsidP="00467F91">
            <w:pPr>
              <w:jc w:val="center"/>
              <w:rPr>
                <w:lang w:val="en-US"/>
              </w:rPr>
            </w:pPr>
            <w:r w:rsidRPr="00116997">
              <w:rPr>
                <w:noProof/>
                <w:lang w:val="en-US"/>
              </w:rPr>
              <w:drawing>
                <wp:inline distT="0" distB="0" distL="0" distR="0" wp14:anchorId="47E41BD8" wp14:editId="07A5F022">
                  <wp:extent cx="1296238" cy="120383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673" b="5427"/>
                          <a:stretch/>
                        </pic:blipFill>
                        <pic:spPr bwMode="auto">
                          <a:xfrm>
                            <a:off x="0" y="0"/>
                            <a:ext cx="1355219" cy="1258607"/>
                          </a:xfrm>
                          <a:prstGeom prst="rect">
                            <a:avLst/>
                          </a:prstGeom>
                          <a:ln>
                            <a:noFill/>
                          </a:ln>
                          <a:extLst>
                            <a:ext uri="{53640926-AAD7-44D8-BBD7-CCE9431645EC}">
                              <a14:shadowObscured xmlns:a14="http://schemas.microsoft.com/office/drawing/2010/main"/>
                            </a:ext>
                          </a:extLst>
                        </pic:spPr>
                      </pic:pic>
                    </a:graphicData>
                  </a:graphic>
                </wp:inline>
              </w:drawing>
            </w:r>
          </w:p>
        </w:tc>
      </w:tr>
      <w:tr w:rsidR="00663EED" w14:paraId="56245BAF" w14:textId="77777777" w:rsidTr="00A01791">
        <w:trPr>
          <w:trHeight w:val="77"/>
        </w:trPr>
        <w:tc>
          <w:tcPr>
            <w:tcW w:w="0" w:type="auto"/>
            <w:vMerge/>
            <w:vAlign w:val="center"/>
          </w:tcPr>
          <w:p w14:paraId="4F6A379A" w14:textId="13673EE4" w:rsidR="00663EED" w:rsidRDefault="00663EED" w:rsidP="00663EED">
            <w:pPr>
              <w:jc w:val="center"/>
              <w:rPr>
                <w:lang w:val="en-US"/>
              </w:rPr>
            </w:pPr>
          </w:p>
        </w:tc>
        <w:tc>
          <w:tcPr>
            <w:tcW w:w="1766" w:type="dxa"/>
            <w:shd w:val="clear" w:color="auto" w:fill="FFE599" w:themeFill="accent4" w:themeFillTint="66"/>
            <w:vAlign w:val="center"/>
          </w:tcPr>
          <w:p w14:paraId="3953EEBA" w14:textId="536AA17D" w:rsidR="00663EED" w:rsidRDefault="00663EED" w:rsidP="00663EED">
            <w:pPr>
              <w:jc w:val="center"/>
              <w:rPr>
                <w:lang w:val="en-US"/>
              </w:rPr>
            </w:pPr>
            <w:r>
              <w:rPr>
                <w:lang w:val="en-US"/>
              </w:rPr>
              <w:t>10%</w:t>
            </w:r>
          </w:p>
        </w:tc>
        <w:tc>
          <w:tcPr>
            <w:tcW w:w="1283" w:type="dxa"/>
            <w:shd w:val="clear" w:color="auto" w:fill="FFE599" w:themeFill="accent4" w:themeFillTint="66"/>
            <w:vAlign w:val="center"/>
          </w:tcPr>
          <w:p w14:paraId="625C404D" w14:textId="60CD8669" w:rsidR="00663EED" w:rsidRDefault="00663EED" w:rsidP="00663EED">
            <w:pPr>
              <w:jc w:val="center"/>
              <w:rPr>
                <w:lang w:val="en-US"/>
              </w:rPr>
            </w:pPr>
            <w:r>
              <w:rPr>
                <w:lang w:val="en-US"/>
              </w:rPr>
              <w:t>96.71%</w:t>
            </w:r>
          </w:p>
        </w:tc>
        <w:tc>
          <w:tcPr>
            <w:tcW w:w="0" w:type="auto"/>
            <w:shd w:val="clear" w:color="auto" w:fill="FFE599" w:themeFill="accent4" w:themeFillTint="66"/>
            <w:vAlign w:val="center"/>
          </w:tcPr>
          <w:p w14:paraId="38E40016" w14:textId="47AA5285" w:rsidR="00663EED" w:rsidRDefault="00663EED" w:rsidP="00663EED">
            <w:pPr>
              <w:jc w:val="center"/>
              <w:rPr>
                <w:lang w:val="en-US"/>
              </w:rPr>
            </w:pPr>
            <w:r>
              <w:rPr>
                <w:lang w:val="en-US"/>
              </w:rPr>
              <w:t>81.12%</w:t>
            </w:r>
          </w:p>
        </w:tc>
        <w:tc>
          <w:tcPr>
            <w:tcW w:w="1173" w:type="dxa"/>
            <w:shd w:val="clear" w:color="auto" w:fill="FFE599" w:themeFill="accent4" w:themeFillTint="66"/>
            <w:vAlign w:val="center"/>
          </w:tcPr>
          <w:p w14:paraId="214EC895" w14:textId="6C2C9321" w:rsidR="00663EED" w:rsidRDefault="00663EED" w:rsidP="00663EED">
            <w:pPr>
              <w:jc w:val="center"/>
              <w:rPr>
                <w:lang w:val="en-US"/>
              </w:rPr>
            </w:pPr>
            <w:r>
              <w:rPr>
                <w:lang w:val="en-US"/>
              </w:rPr>
              <w:t>44.78%</w:t>
            </w:r>
          </w:p>
        </w:tc>
        <w:tc>
          <w:tcPr>
            <w:tcW w:w="2257" w:type="dxa"/>
            <w:vMerge/>
            <w:vAlign w:val="center"/>
          </w:tcPr>
          <w:p w14:paraId="1DE43079" w14:textId="530927F5" w:rsidR="00663EED" w:rsidRDefault="00663EED" w:rsidP="00663EED">
            <w:pPr>
              <w:jc w:val="center"/>
              <w:rPr>
                <w:lang w:val="en-US"/>
              </w:rPr>
            </w:pPr>
          </w:p>
        </w:tc>
      </w:tr>
      <w:tr w:rsidR="00663EED" w14:paraId="1D8982DD" w14:textId="77777777" w:rsidTr="00A01791">
        <w:trPr>
          <w:trHeight w:val="77"/>
        </w:trPr>
        <w:tc>
          <w:tcPr>
            <w:tcW w:w="0" w:type="auto"/>
            <w:vMerge/>
            <w:vAlign w:val="center"/>
          </w:tcPr>
          <w:p w14:paraId="6B0C21F5" w14:textId="04823CE8" w:rsidR="00663EED" w:rsidRDefault="00663EED" w:rsidP="00663EED">
            <w:pPr>
              <w:jc w:val="center"/>
              <w:rPr>
                <w:lang w:val="en-US"/>
              </w:rPr>
            </w:pPr>
          </w:p>
        </w:tc>
        <w:tc>
          <w:tcPr>
            <w:tcW w:w="1766" w:type="dxa"/>
            <w:vAlign w:val="center"/>
          </w:tcPr>
          <w:p w14:paraId="0E0862A8" w14:textId="08B269D4" w:rsidR="00663EED" w:rsidRDefault="00663EED" w:rsidP="00663EED">
            <w:pPr>
              <w:jc w:val="center"/>
              <w:rPr>
                <w:lang w:val="en-US"/>
              </w:rPr>
            </w:pPr>
            <w:r>
              <w:rPr>
                <w:lang w:val="en-US"/>
              </w:rPr>
              <w:t>20%</w:t>
            </w:r>
          </w:p>
        </w:tc>
        <w:tc>
          <w:tcPr>
            <w:tcW w:w="1283" w:type="dxa"/>
            <w:vAlign w:val="center"/>
          </w:tcPr>
          <w:p w14:paraId="2859A95F" w14:textId="635EED7A" w:rsidR="00663EED" w:rsidRDefault="00663EED" w:rsidP="00663EED">
            <w:pPr>
              <w:jc w:val="center"/>
              <w:rPr>
                <w:lang w:val="en-US"/>
              </w:rPr>
            </w:pPr>
            <w:r>
              <w:rPr>
                <w:lang w:val="en-US"/>
              </w:rPr>
              <w:t>94.25%</w:t>
            </w:r>
          </w:p>
        </w:tc>
        <w:tc>
          <w:tcPr>
            <w:tcW w:w="0" w:type="auto"/>
            <w:vAlign w:val="center"/>
          </w:tcPr>
          <w:p w14:paraId="4B7F951C" w14:textId="4BC93BFC" w:rsidR="00663EED" w:rsidRDefault="00663EED" w:rsidP="00663EED">
            <w:pPr>
              <w:jc w:val="center"/>
              <w:rPr>
                <w:lang w:val="en-US"/>
              </w:rPr>
            </w:pPr>
            <w:r>
              <w:rPr>
                <w:lang w:val="en-US"/>
              </w:rPr>
              <w:t>78.63%</w:t>
            </w:r>
          </w:p>
        </w:tc>
        <w:tc>
          <w:tcPr>
            <w:tcW w:w="1173" w:type="dxa"/>
            <w:vAlign w:val="center"/>
          </w:tcPr>
          <w:p w14:paraId="363ED2E2" w14:textId="020F0426" w:rsidR="00663EED" w:rsidRDefault="00663EED" w:rsidP="00663EED">
            <w:pPr>
              <w:jc w:val="center"/>
              <w:rPr>
                <w:lang w:val="en-US"/>
              </w:rPr>
            </w:pPr>
            <w:r>
              <w:rPr>
                <w:lang w:val="en-US"/>
              </w:rPr>
              <w:t>30%</w:t>
            </w:r>
          </w:p>
        </w:tc>
        <w:tc>
          <w:tcPr>
            <w:tcW w:w="2257" w:type="dxa"/>
            <w:vMerge/>
            <w:vAlign w:val="center"/>
          </w:tcPr>
          <w:p w14:paraId="78883C98" w14:textId="6671C927" w:rsidR="00663EED" w:rsidRDefault="00663EED" w:rsidP="00663EED">
            <w:pPr>
              <w:jc w:val="center"/>
              <w:rPr>
                <w:lang w:val="en-US"/>
              </w:rPr>
            </w:pPr>
          </w:p>
        </w:tc>
      </w:tr>
      <w:tr w:rsidR="00663EED" w14:paraId="07E59F1F" w14:textId="77777777" w:rsidTr="00A01791">
        <w:trPr>
          <w:trHeight w:val="77"/>
        </w:trPr>
        <w:tc>
          <w:tcPr>
            <w:tcW w:w="0" w:type="auto"/>
            <w:vMerge/>
            <w:vAlign w:val="center"/>
          </w:tcPr>
          <w:p w14:paraId="38ECB1CC" w14:textId="77777777" w:rsidR="00663EED" w:rsidRDefault="00663EED" w:rsidP="00663EED">
            <w:pPr>
              <w:jc w:val="center"/>
              <w:rPr>
                <w:lang w:val="en-US"/>
              </w:rPr>
            </w:pPr>
          </w:p>
        </w:tc>
        <w:tc>
          <w:tcPr>
            <w:tcW w:w="1766" w:type="dxa"/>
            <w:vAlign w:val="center"/>
          </w:tcPr>
          <w:p w14:paraId="6B6DB905" w14:textId="3961C64F" w:rsidR="00663EED" w:rsidRDefault="00663EED" w:rsidP="00663EED">
            <w:pPr>
              <w:jc w:val="center"/>
              <w:rPr>
                <w:lang w:val="en-US"/>
              </w:rPr>
            </w:pPr>
            <w:r>
              <w:rPr>
                <w:lang w:val="en-US"/>
              </w:rPr>
              <w:t>40%</w:t>
            </w:r>
          </w:p>
        </w:tc>
        <w:tc>
          <w:tcPr>
            <w:tcW w:w="1283" w:type="dxa"/>
            <w:vAlign w:val="center"/>
          </w:tcPr>
          <w:p w14:paraId="6B5FF3D1" w14:textId="7019F443" w:rsidR="00663EED" w:rsidRDefault="00663EED" w:rsidP="00663EED">
            <w:pPr>
              <w:jc w:val="center"/>
              <w:rPr>
                <w:lang w:val="en-US"/>
              </w:rPr>
            </w:pPr>
            <w:r>
              <w:rPr>
                <w:lang w:val="en-US"/>
              </w:rPr>
              <w:t>89.35%</w:t>
            </w:r>
          </w:p>
        </w:tc>
        <w:tc>
          <w:tcPr>
            <w:tcW w:w="0" w:type="auto"/>
            <w:vAlign w:val="center"/>
          </w:tcPr>
          <w:p w14:paraId="5B1994A2" w14:textId="2EBC9930" w:rsidR="00663EED" w:rsidRDefault="00663EED" w:rsidP="00663EED">
            <w:pPr>
              <w:jc w:val="center"/>
              <w:rPr>
                <w:lang w:val="en-US"/>
              </w:rPr>
            </w:pPr>
            <w:r>
              <w:rPr>
                <w:lang w:val="en-US"/>
              </w:rPr>
              <w:t>76.14%</w:t>
            </w:r>
          </w:p>
        </w:tc>
        <w:tc>
          <w:tcPr>
            <w:tcW w:w="1173" w:type="dxa"/>
            <w:vAlign w:val="center"/>
          </w:tcPr>
          <w:p w14:paraId="7F67E07E" w14:textId="144DA12E" w:rsidR="00663EED" w:rsidRDefault="00663EED" w:rsidP="00663EED">
            <w:pPr>
              <w:jc w:val="center"/>
              <w:rPr>
                <w:lang w:val="en-US"/>
              </w:rPr>
            </w:pPr>
            <w:r>
              <w:rPr>
                <w:lang w:val="en-US"/>
              </w:rPr>
              <w:t>30.43%</w:t>
            </w:r>
          </w:p>
        </w:tc>
        <w:tc>
          <w:tcPr>
            <w:tcW w:w="2257" w:type="dxa"/>
            <w:vMerge/>
            <w:vAlign w:val="center"/>
          </w:tcPr>
          <w:p w14:paraId="4F1C3337" w14:textId="77777777" w:rsidR="00663EED" w:rsidRDefault="00663EED" w:rsidP="00663EED">
            <w:pPr>
              <w:jc w:val="center"/>
              <w:rPr>
                <w:lang w:val="en-US"/>
              </w:rPr>
            </w:pPr>
          </w:p>
        </w:tc>
      </w:tr>
      <w:tr w:rsidR="00A01791" w14:paraId="72871746" w14:textId="77777777" w:rsidTr="00A01791">
        <w:trPr>
          <w:trHeight w:val="77"/>
        </w:trPr>
        <w:tc>
          <w:tcPr>
            <w:tcW w:w="0" w:type="auto"/>
            <w:vMerge w:val="restart"/>
            <w:vAlign w:val="center"/>
          </w:tcPr>
          <w:p w14:paraId="1F4B6568" w14:textId="2EA7E75D" w:rsidR="00A01791" w:rsidRDefault="00A01791" w:rsidP="00A01791">
            <w:pPr>
              <w:jc w:val="center"/>
              <w:rPr>
                <w:lang w:val="en-US"/>
              </w:rPr>
            </w:pPr>
            <w:r>
              <w:rPr>
                <w:lang w:val="en-US"/>
              </w:rPr>
              <w:t>7x7</w:t>
            </w:r>
          </w:p>
        </w:tc>
        <w:tc>
          <w:tcPr>
            <w:tcW w:w="1766" w:type="dxa"/>
            <w:vAlign w:val="center"/>
          </w:tcPr>
          <w:p w14:paraId="6C2846D7" w14:textId="24E32F63" w:rsidR="00A01791" w:rsidRDefault="00A01791" w:rsidP="00A01791">
            <w:pPr>
              <w:jc w:val="center"/>
              <w:rPr>
                <w:lang w:val="en-US"/>
              </w:rPr>
            </w:pPr>
            <w:r>
              <w:rPr>
                <w:lang w:val="en-US"/>
              </w:rPr>
              <w:t>5%</w:t>
            </w:r>
          </w:p>
        </w:tc>
        <w:tc>
          <w:tcPr>
            <w:tcW w:w="1283" w:type="dxa"/>
            <w:vAlign w:val="center"/>
          </w:tcPr>
          <w:p w14:paraId="702C3FB1" w14:textId="01F0C35C" w:rsidR="00A01791" w:rsidRDefault="00A01791" w:rsidP="00A01791">
            <w:pPr>
              <w:jc w:val="center"/>
              <w:rPr>
                <w:lang w:val="en-US"/>
              </w:rPr>
            </w:pPr>
            <w:r>
              <w:rPr>
                <w:lang w:val="en-US"/>
              </w:rPr>
              <w:t>97.42%</w:t>
            </w:r>
          </w:p>
        </w:tc>
        <w:tc>
          <w:tcPr>
            <w:tcW w:w="0" w:type="auto"/>
            <w:vAlign w:val="center"/>
          </w:tcPr>
          <w:p w14:paraId="2A7E04D3" w14:textId="05D9ED1D" w:rsidR="00A01791" w:rsidRDefault="00A01791" w:rsidP="00A01791">
            <w:pPr>
              <w:jc w:val="center"/>
              <w:rPr>
                <w:lang w:val="en-US"/>
              </w:rPr>
            </w:pPr>
            <w:r>
              <w:rPr>
                <w:lang w:val="en-US"/>
              </w:rPr>
              <w:t>78.84</w:t>
            </w:r>
            <w:r w:rsidR="009C1BE1">
              <w:rPr>
                <w:lang w:val="en-US"/>
              </w:rPr>
              <w:t>%</w:t>
            </w:r>
          </w:p>
        </w:tc>
        <w:tc>
          <w:tcPr>
            <w:tcW w:w="1173" w:type="dxa"/>
          </w:tcPr>
          <w:p w14:paraId="0CFE96C6" w14:textId="250D2F3D" w:rsidR="00A01791" w:rsidRDefault="00A01791" w:rsidP="00A01791">
            <w:pPr>
              <w:jc w:val="center"/>
              <w:rPr>
                <w:lang w:val="en-US"/>
              </w:rPr>
            </w:pPr>
            <w:r>
              <w:rPr>
                <w:noProof/>
                <w:lang w:val="en-US"/>
              </w:rPr>
              <w:t>33.48</w:t>
            </w:r>
            <w:r w:rsidR="009C1BE1">
              <w:rPr>
                <w:noProof/>
                <w:lang w:val="en-US"/>
              </w:rPr>
              <w:t>%</w:t>
            </w:r>
          </w:p>
        </w:tc>
        <w:tc>
          <w:tcPr>
            <w:tcW w:w="2257" w:type="dxa"/>
            <w:vMerge w:val="restart"/>
            <w:vAlign w:val="center"/>
          </w:tcPr>
          <w:p w14:paraId="3F8BD56A" w14:textId="7D67DA5D" w:rsidR="00A01791" w:rsidRDefault="00A01791" w:rsidP="00A01791">
            <w:pPr>
              <w:jc w:val="center"/>
              <w:rPr>
                <w:lang w:val="en-US"/>
              </w:rPr>
            </w:pPr>
            <w:r w:rsidRPr="00A01791">
              <w:rPr>
                <w:noProof/>
                <w:lang w:val="en-US"/>
              </w:rPr>
              <w:drawing>
                <wp:inline distT="0" distB="0" distL="0" distR="0" wp14:anchorId="143124EA" wp14:editId="0C8633AA">
                  <wp:extent cx="1266092" cy="1248424"/>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73"/>
                          <a:stretch/>
                        </pic:blipFill>
                        <pic:spPr bwMode="auto">
                          <a:xfrm>
                            <a:off x="0" y="0"/>
                            <a:ext cx="1266092" cy="1248424"/>
                          </a:xfrm>
                          <a:prstGeom prst="rect">
                            <a:avLst/>
                          </a:prstGeom>
                          <a:ln>
                            <a:noFill/>
                          </a:ln>
                          <a:extLst>
                            <a:ext uri="{53640926-AAD7-44D8-BBD7-CCE9431645EC}">
                              <a14:shadowObscured xmlns:a14="http://schemas.microsoft.com/office/drawing/2010/main"/>
                            </a:ext>
                          </a:extLst>
                        </pic:spPr>
                      </pic:pic>
                    </a:graphicData>
                  </a:graphic>
                </wp:inline>
              </w:drawing>
            </w:r>
          </w:p>
        </w:tc>
      </w:tr>
      <w:tr w:rsidR="00A01791" w14:paraId="539AEB3F" w14:textId="77777777" w:rsidTr="00A01791">
        <w:trPr>
          <w:trHeight w:val="77"/>
        </w:trPr>
        <w:tc>
          <w:tcPr>
            <w:tcW w:w="0" w:type="auto"/>
            <w:vMerge/>
            <w:vAlign w:val="center"/>
          </w:tcPr>
          <w:p w14:paraId="17212D17" w14:textId="6FEA71F0" w:rsidR="00A01791" w:rsidRDefault="00A01791" w:rsidP="00A01791">
            <w:pPr>
              <w:jc w:val="center"/>
              <w:rPr>
                <w:lang w:val="en-US"/>
              </w:rPr>
            </w:pPr>
          </w:p>
        </w:tc>
        <w:tc>
          <w:tcPr>
            <w:tcW w:w="1766" w:type="dxa"/>
            <w:vAlign w:val="center"/>
          </w:tcPr>
          <w:p w14:paraId="122E75EF" w14:textId="4F1F4356" w:rsidR="00A01791" w:rsidRDefault="00A01791" w:rsidP="00A01791">
            <w:pPr>
              <w:jc w:val="center"/>
              <w:rPr>
                <w:lang w:val="en-US"/>
              </w:rPr>
            </w:pPr>
            <w:r>
              <w:rPr>
                <w:lang w:val="en-US"/>
              </w:rPr>
              <w:t>10%</w:t>
            </w:r>
          </w:p>
        </w:tc>
        <w:tc>
          <w:tcPr>
            <w:tcW w:w="1283" w:type="dxa"/>
            <w:vAlign w:val="center"/>
          </w:tcPr>
          <w:p w14:paraId="142D50C9" w14:textId="6C04FFB9" w:rsidR="00A01791" w:rsidRDefault="005832BD" w:rsidP="00A01791">
            <w:pPr>
              <w:jc w:val="center"/>
              <w:rPr>
                <w:lang w:val="en-US"/>
              </w:rPr>
            </w:pPr>
            <w:r>
              <w:rPr>
                <w:lang w:val="en-US"/>
              </w:rPr>
              <w:t>94.96%</w:t>
            </w:r>
          </w:p>
        </w:tc>
        <w:tc>
          <w:tcPr>
            <w:tcW w:w="0" w:type="auto"/>
            <w:vAlign w:val="center"/>
          </w:tcPr>
          <w:p w14:paraId="6ECB98D4" w14:textId="1F64A166" w:rsidR="00A01791" w:rsidRDefault="005832BD" w:rsidP="00A01791">
            <w:pPr>
              <w:jc w:val="center"/>
              <w:rPr>
                <w:lang w:val="en-US"/>
              </w:rPr>
            </w:pPr>
            <w:r>
              <w:rPr>
                <w:lang w:val="en-US"/>
              </w:rPr>
              <w:t>79.05%</w:t>
            </w:r>
          </w:p>
        </w:tc>
        <w:tc>
          <w:tcPr>
            <w:tcW w:w="1173" w:type="dxa"/>
            <w:vAlign w:val="center"/>
          </w:tcPr>
          <w:p w14:paraId="58227A99" w14:textId="1DB031FB" w:rsidR="00A01791" w:rsidRDefault="005832BD" w:rsidP="00A01791">
            <w:pPr>
              <w:jc w:val="center"/>
              <w:rPr>
                <w:lang w:val="en-US"/>
              </w:rPr>
            </w:pPr>
            <w:r>
              <w:rPr>
                <w:lang w:val="en-US"/>
              </w:rPr>
              <w:t>39.13%</w:t>
            </w:r>
          </w:p>
        </w:tc>
        <w:tc>
          <w:tcPr>
            <w:tcW w:w="2257" w:type="dxa"/>
            <w:vMerge/>
            <w:vAlign w:val="center"/>
          </w:tcPr>
          <w:p w14:paraId="13B2F62D" w14:textId="1DEAEA12" w:rsidR="00A01791" w:rsidRDefault="00A01791" w:rsidP="00A01791">
            <w:pPr>
              <w:jc w:val="center"/>
              <w:rPr>
                <w:lang w:val="en-US"/>
              </w:rPr>
            </w:pPr>
          </w:p>
        </w:tc>
      </w:tr>
      <w:tr w:rsidR="00A01791" w14:paraId="2B28BE8D" w14:textId="77777777" w:rsidTr="00A01791">
        <w:trPr>
          <w:trHeight w:val="77"/>
        </w:trPr>
        <w:tc>
          <w:tcPr>
            <w:tcW w:w="0" w:type="auto"/>
            <w:vMerge/>
            <w:vAlign w:val="center"/>
          </w:tcPr>
          <w:p w14:paraId="074F67F1" w14:textId="44A52819" w:rsidR="00A01791" w:rsidRDefault="00A01791" w:rsidP="00A01791">
            <w:pPr>
              <w:jc w:val="center"/>
              <w:rPr>
                <w:lang w:val="en-US"/>
              </w:rPr>
            </w:pPr>
          </w:p>
        </w:tc>
        <w:tc>
          <w:tcPr>
            <w:tcW w:w="1766" w:type="dxa"/>
            <w:vAlign w:val="center"/>
          </w:tcPr>
          <w:p w14:paraId="0BACDDD9" w14:textId="7A00D2B0" w:rsidR="00A01791" w:rsidRDefault="00A01791" w:rsidP="00A01791">
            <w:pPr>
              <w:jc w:val="center"/>
              <w:rPr>
                <w:lang w:val="en-US"/>
              </w:rPr>
            </w:pPr>
            <w:r>
              <w:rPr>
                <w:lang w:val="en-US"/>
              </w:rPr>
              <w:t>20%</w:t>
            </w:r>
          </w:p>
        </w:tc>
        <w:tc>
          <w:tcPr>
            <w:tcW w:w="1283" w:type="dxa"/>
            <w:vAlign w:val="center"/>
          </w:tcPr>
          <w:p w14:paraId="532FD4C5" w14:textId="116A2207" w:rsidR="00A01791" w:rsidRDefault="00F0245D" w:rsidP="00A01791">
            <w:pPr>
              <w:jc w:val="center"/>
              <w:rPr>
                <w:lang w:val="en-US"/>
              </w:rPr>
            </w:pPr>
            <w:r>
              <w:rPr>
                <w:lang w:val="en-US"/>
              </w:rPr>
              <w:t>91%</w:t>
            </w:r>
          </w:p>
        </w:tc>
        <w:tc>
          <w:tcPr>
            <w:tcW w:w="0" w:type="auto"/>
            <w:vAlign w:val="center"/>
          </w:tcPr>
          <w:p w14:paraId="0C534D0A" w14:textId="00A92CCC" w:rsidR="00A01791" w:rsidRDefault="00F0245D" w:rsidP="00A01791">
            <w:pPr>
              <w:jc w:val="center"/>
              <w:rPr>
                <w:lang w:val="en-US"/>
              </w:rPr>
            </w:pPr>
            <w:r>
              <w:rPr>
                <w:lang w:val="en-US"/>
              </w:rPr>
              <w:t>75%</w:t>
            </w:r>
          </w:p>
        </w:tc>
        <w:tc>
          <w:tcPr>
            <w:tcW w:w="1173" w:type="dxa"/>
            <w:vAlign w:val="center"/>
          </w:tcPr>
          <w:p w14:paraId="72D5C0E5" w14:textId="64C1960B" w:rsidR="00A01791" w:rsidRDefault="002461C1" w:rsidP="00A01791">
            <w:pPr>
              <w:jc w:val="center"/>
              <w:rPr>
                <w:lang w:val="en-US"/>
              </w:rPr>
            </w:pPr>
            <w:r>
              <w:rPr>
                <w:lang w:val="en-US"/>
              </w:rPr>
              <w:t>34.78%</w:t>
            </w:r>
          </w:p>
        </w:tc>
        <w:tc>
          <w:tcPr>
            <w:tcW w:w="2257" w:type="dxa"/>
            <w:vMerge/>
            <w:vAlign w:val="center"/>
          </w:tcPr>
          <w:p w14:paraId="72BF2CDB" w14:textId="3DC6130D" w:rsidR="00A01791" w:rsidRDefault="00A01791" w:rsidP="00A01791">
            <w:pPr>
              <w:jc w:val="center"/>
              <w:rPr>
                <w:lang w:val="en-US"/>
              </w:rPr>
            </w:pPr>
          </w:p>
        </w:tc>
      </w:tr>
    </w:tbl>
    <w:p w14:paraId="67D71E4E" w14:textId="42B27FD6" w:rsidR="00D812B8" w:rsidRDefault="00502E22" w:rsidP="00D812B8">
      <w:pPr>
        <w:jc w:val="center"/>
        <w:rPr>
          <w:lang w:val="en-US"/>
        </w:rPr>
      </w:pPr>
      <w:proofErr w:type="spellStart"/>
      <w:r>
        <w:rPr>
          <w:lang w:val="en-US"/>
        </w:rPr>
        <w:t>Tabella</w:t>
      </w:r>
      <w:proofErr w:type="spellEnd"/>
      <w:r>
        <w:rPr>
          <w:lang w:val="en-US"/>
        </w:rPr>
        <w:t xml:space="preserve"> 3: </w:t>
      </w:r>
      <w:proofErr w:type="spellStart"/>
      <w:r>
        <w:rPr>
          <w:lang w:val="en-US"/>
        </w:rPr>
        <w:t>Risultati</w:t>
      </w:r>
      <w:proofErr w:type="spellEnd"/>
      <w:r>
        <w:rPr>
          <w:lang w:val="en-US"/>
        </w:rPr>
        <w:t xml:space="preserve"> di </w:t>
      </w:r>
      <w:proofErr w:type="spellStart"/>
      <w:r>
        <w:rPr>
          <w:lang w:val="en-US"/>
        </w:rPr>
        <w:t>BadNets</w:t>
      </w:r>
      <w:proofErr w:type="spellEnd"/>
    </w:p>
    <w:p w14:paraId="32259F76" w14:textId="77777777" w:rsidR="00937B5D" w:rsidRDefault="00937B5D" w:rsidP="00937B5D">
      <w:pPr>
        <w:pStyle w:val="Titolo1"/>
        <w:rPr>
          <w:lang w:val="en-US"/>
        </w:rPr>
      </w:pPr>
      <w:bookmarkStart w:id="67" w:name="_Toc168386560"/>
      <w:r>
        <w:rPr>
          <w:lang w:val="en-US"/>
        </w:rPr>
        <w:t>Clean Label</w:t>
      </w:r>
      <w:bookmarkEnd w:id="67"/>
    </w:p>
    <w:p w14:paraId="46BF5BED" w14:textId="172A51BA" w:rsidR="00937B5D" w:rsidRPr="00C8658E" w:rsidRDefault="00A42E74" w:rsidP="00937B5D">
      <w:proofErr w:type="spellStart"/>
      <w:r w:rsidRPr="00C8658E">
        <w:t>Clean</w:t>
      </w:r>
      <w:proofErr w:type="spellEnd"/>
      <w:r w:rsidRPr="00C8658E">
        <w:t xml:space="preserve"> label è stato applicato in modo da effettuare la stessa </w:t>
      </w:r>
      <w:proofErr w:type="spellStart"/>
      <w:r w:rsidRPr="00C8658E">
        <w:t>misclassification</w:t>
      </w:r>
      <w:proofErr w:type="spellEnd"/>
      <w:r w:rsidRPr="00C8658E">
        <w:t xml:space="preserve"> del metodo precedente, quindi il trigger patch è stato applicato sulle immagini della classe COVID in fase di training per poi applicarlo sulle immagini non-COVID in fase di test in modo da attivare la backdoor.</w:t>
      </w:r>
    </w:p>
    <w:p w14:paraId="4D8E0836" w14:textId="3E4F5D89" w:rsidR="00E41590" w:rsidRPr="00C8658E" w:rsidRDefault="00E41590" w:rsidP="00937B5D">
      <w:r w:rsidRPr="00C8658E">
        <w:t>I seguenti test sono stati effettuati con una</w:t>
      </w:r>
      <w:r w:rsidR="00B276BD">
        <w:t xml:space="preserve"> massima</w:t>
      </w:r>
      <w:r w:rsidRPr="00C8658E">
        <w:t xml:space="preserve"> </w:t>
      </w:r>
      <m:oMath>
        <m:r>
          <w:rPr>
            <w:rFonts w:ascii="Cambria Math" w:hAnsi="Cambria Math"/>
            <w:lang w:val="en-US"/>
          </w:rPr>
          <m:t>ε</m:t>
        </m:r>
      </m:oMath>
      <w:r w:rsidRPr="00C8658E">
        <w:t xml:space="preserve"> = 0.05, in modo da minimizzare il rumore inserito da PGD e renderlo meno rilevabile.</w:t>
      </w:r>
    </w:p>
    <w:p w14:paraId="71CAF0C1" w14:textId="550F1DC3" w:rsidR="00120C8F" w:rsidRDefault="00E41590" w:rsidP="00E41590">
      <w:pPr>
        <w:pStyle w:val="Titolo2"/>
        <w:rPr>
          <w:lang w:val="en-US"/>
        </w:rPr>
      </w:pPr>
      <w:bookmarkStart w:id="68" w:name="_Toc168386561"/>
      <w:r>
        <w:rPr>
          <w:lang w:val="en-US"/>
        </w:rPr>
        <w:t>Trigger 2x2</w:t>
      </w:r>
      <w:bookmarkEnd w:id="68"/>
    </w:p>
    <w:p w14:paraId="3FF597B5" w14:textId="102308E4" w:rsidR="00E41590" w:rsidRPr="00C8658E" w:rsidRDefault="00E41590" w:rsidP="00E41590">
      <w:r w:rsidRPr="00C8658E">
        <w:t xml:space="preserve">Con un trigger grande 2x2 px ci si aspettava come nel test dell’attacco </w:t>
      </w:r>
      <w:proofErr w:type="spellStart"/>
      <w:r w:rsidRPr="00C8658E">
        <w:t>BadNets</w:t>
      </w:r>
      <w:proofErr w:type="spellEnd"/>
      <w:r w:rsidRPr="00C8658E">
        <w:t xml:space="preserve"> che il trigger fosse troppo piccolo da essere considerato come una </w:t>
      </w:r>
      <w:r w:rsidRPr="00C8658E">
        <w:lastRenderedPageBreak/>
        <w:t xml:space="preserve">features, tuttavia visto l’utilizzo di un </w:t>
      </w:r>
      <w:proofErr w:type="spellStart"/>
      <w:r w:rsidRPr="00C8658E">
        <w:t>adversarial</w:t>
      </w:r>
      <w:proofErr w:type="spellEnd"/>
      <w:r w:rsidRPr="00C8658E">
        <w:t xml:space="preserve"> trainer che introduce rumore tramite l’a</w:t>
      </w:r>
      <w:r w:rsidR="00B276BD">
        <w:t>lg</w:t>
      </w:r>
      <w:r w:rsidRPr="00C8658E">
        <w:t>o</w:t>
      </w:r>
      <w:r w:rsidR="00B276BD">
        <w:t>r</w:t>
      </w:r>
      <w:r w:rsidRPr="00C8658E">
        <w:t>i</w:t>
      </w:r>
      <w:r w:rsidR="00B276BD">
        <w:t>t</w:t>
      </w:r>
      <w:r w:rsidRPr="00C8658E">
        <w:t>mo di PGD, l’immagine viene disturbata a tal punto che il modello considera il trigger patch come una features facendo scendere l’accuratez</w:t>
      </w:r>
      <w:r w:rsidR="00B6702C" w:rsidRPr="00C8658E">
        <w:t>za del modello fino al 53% quando si infetta il 20% del dataset target</w:t>
      </w:r>
      <w:r w:rsidR="005B71C1" w:rsidRPr="00C8658E">
        <w:t xml:space="preserve"> (tabella 4)</w:t>
      </w:r>
      <w:r w:rsidR="00B6702C" w:rsidRPr="00C8658E">
        <w:t xml:space="preserve"> e si testa il modello con il trigger inser</w:t>
      </w:r>
      <w:r w:rsidR="00B276BD">
        <w:t>i</w:t>
      </w:r>
      <w:r w:rsidR="00B6702C" w:rsidRPr="00C8658E">
        <w:t>to sulle immagini della classe non target.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2991"/>
        <w:gridCol w:w="3041"/>
      </w:tblGrid>
      <w:tr w:rsidR="00087DC5" w:rsidRPr="005713C1" w14:paraId="057720B6" w14:textId="77777777" w:rsidTr="0063122E">
        <w:trPr>
          <w:jc w:val="center"/>
        </w:trPr>
        <w:tc>
          <w:tcPr>
            <w:tcW w:w="2842" w:type="dxa"/>
          </w:tcPr>
          <w:p w14:paraId="53F4E9A9" w14:textId="1C9B58CC" w:rsidR="005B71C1" w:rsidRDefault="00087DC5" w:rsidP="0063122E">
            <w:pPr>
              <w:jc w:val="center"/>
              <w:rPr>
                <w:lang w:val="en-US"/>
              </w:rPr>
            </w:pPr>
            <w:r w:rsidRPr="00087DC5">
              <w:rPr>
                <w:noProof/>
                <w:lang w:val="en-US"/>
              </w:rPr>
              <w:drawing>
                <wp:inline distT="0" distB="0" distL="0" distR="0" wp14:anchorId="0EAA3C2A" wp14:editId="75B712C4">
                  <wp:extent cx="1806114" cy="1577340"/>
                  <wp:effectExtent l="0" t="0" r="3810"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8199" cy="1587894"/>
                          </a:xfrm>
                          <a:prstGeom prst="rect">
                            <a:avLst/>
                          </a:prstGeom>
                        </pic:spPr>
                      </pic:pic>
                    </a:graphicData>
                  </a:graphic>
                </wp:inline>
              </w:drawing>
            </w:r>
          </w:p>
        </w:tc>
        <w:tc>
          <w:tcPr>
            <w:tcW w:w="2036" w:type="dxa"/>
          </w:tcPr>
          <w:p w14:paraId="75B4DF7E" w14:textId="0A0F36C8" w:rsidR="005B71C1" w:rsidRDefault="00087DC5" w:rsidP="0063122E">
            <w:pPr>
              <w:jc w:val="center"/>
              <w:rPr>
                <w:lang w:val="en-US"/>
              </w:rPr>
            </w:pPr>
            <w:r w:rsidRPr="00087DC5">
              <w:rPr>
                <w:noProof/>
                <w:lang w:val="en-US"/>
              </w:rPr>
              <w:drawing>
                <wp:inline distT="0" distB="0" distL="0" distR="0" wp14:anchorId="04B54724" wp14:editId="479CB3B0">
                  <wp:extent cx="1778559" cy="1553274"/>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8917" cy="1571054"/>
                          </a:xfrm>
                          <a:prstGeom prst="rect">
                            <a:avLst/>
                          </a:prstGeom>
                        </pic:spPr>
                      </pic:pic>
                    </a:graphicData>
                  </a:graphic>
                </wp:inline>
              </w:drawing>
            </w:r>
          </w:p>
        </w:tc>
        <w:tc>
          <w:tcPr>
            <w:tcW w:w="2083" w:type="dxa"/>
          </w:tcPr>
          <w:p w14:paraId="36EEE294" w14:textId="045453E1" w:rsidR="005B71C1" w:rsidRDefault="00087DC5" w:rsidP="0063122E">
            <w:pPr>
              <w:jc w:val="center"/>
              <w:rPr>
                <w:lang w:val="en-US"/>
              </w:rPr>
            </w:pPr>
            <w:r w:rsidRPr="00087DC5">
              <w:rPr>
                <w:noProof/>
                <w:lang w:val="en-US"/>
              </w:rPr>
              <w:drawing>
                <wp:inline distT="0" distB="0" distL="0" distR="0" wp14:anchorId="3222A09A" wp14:editId="260A6E04">
                  <wp:extent cx="1806402" cy="1577591"/>
                  <wp:effectExtent l="0" t="0" r="3810" b="381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9156" cy="1588730"/>
                          </a:xfrm>
                          <a:prstGeom prst="rect">
                            <a:avLst/>
                          </a:prstGeom>
                        </pic:spPr>
                      </pic:pic>
                    </a:graphicData>
                  </a:graphic>
                </wp:inline>
              </w:drawing>
            </w:r>
          </w:p>
        </w:tc>
      </w:tr>
      <w:tr w:rsidR="00087DC5" w:rsidRPr="00663EED" w14:paraId="3E7202D1" w14:textId="77777777" w:rsidTr="0063122E">
        <w:trPr>
          <w:jc w:val="center"/>
        </w:trPr>
        <w:tc>
          <w:tcPr>
            <w:tcW w:w="2842" w:type="dxa"/>
          </w:tcPr>
          <w:p w14:paraId="462E8A88" w14:textId="77777777" w:rsidR="005B71C1" w:rsidRPr="00663EED" w:rsidRDefault="005B71C1" w:rsidP="0063122E">
            <w:pPr>
              <w:jc w:val="center"/>
              <w:rPr>
                <w:lang w:val="en-US"/>
              </w:rPr>
            </w:pPr>
            <w:r w:rsidRPr="00663EED">
              <w:rPr>
                <w:lang w:val="en-US"/>
              </w:rPr>
              <w:t xml:space="preserve">5% </w:t>
            </w:r>
          </w:p>
        </w:tc>
        <w:tc>
          <w:tcPr>
            <w:tcW w:w="2036" w:type="dxa"/>
          </w:tcPr>
          <w:p w14:paraId="028567E4" w14:textId="77777777" w:rsidR="005B71C1" w:rsidRPr="00663EED" w:rsidRDefault="005B71C1" w:rsidP="0063122E">
            <w:pPr>
              <w:jc w:val="center"/>
              <w:rPr>
                <w:lang w:val="en-US"/>
              </w:rPr>
            </w:pPr>
            <w:r w:rsidRPr="00663EED">
              <w:rPr>
                <w:lang w:val="en-US"/>
              </w:rPr>
              <w:t xml:space="preserve">10% </w:t>
            </w:r>
          </w:p>
        </w:tc>
        <w:tc>
          <w:tcPr>
            <w:tcW w:w="2083" w:type="dxa"/>
          </w:tcPr>
          <w:p w14:paraId="52EF3932" w14:textId="77777777" w:rsidR="005B71C1" w:rsidRPr="00663EED" w:rsidRDefault="005B71C1" w:rsidP="0063122E">
            <w:pPr>
              <w:jc w:val="center"/>
              <w:rPr>
                <w:lang w:val="en-US"/>
              </w:rPr>
            </w:pPr>
            <w:r w:rsidRPr="00663EED">
              <w:rPr>
                <w:lang w:val="en-US"/>
              </w:rPr>
              <w:t xml:space="preserve">20% </w:t>
            </w:r>
          </w:p>
        </w:tc>
      </w:tr>
    </w:tbl>
    <w:p w14:paraId="454F0CF0" w14:textId="735F2EC5" w:rsidR="005B71C1" w:rsidRPr="00C8658E" w:rsidRDefault="005B71C1" w:rsidP="005B71C1">
      <w:pPr>
        <w:jc w:val="center"/>
      </w:pPr>
      <w:r w:rsidRPr="00C8658E">
        <w:t xml:space="preserve">Figura </w:t>
      </w:r>
      <w:r w:rsidR="0076056A" w:rsidRPr="00C8658E">
        <w:t>16</w:t>
      </w:r>
      <w:r w:rsidRPr="00C8658E">
        <w:t>: Matrice di confusione del test con dime</w:t>
      </w:r>
      <w:r w:rsidR="00B276BD">
        <w:t>n</w:t>
      </w:r>
      <w:r w:rsidRPr="00C8658E">
        <w:t>sione del trigger di 2x2</w:t>
      </w:r>
    </w:p>
    <w:p w14:paraId="25149765" w14:textId="77777777" w:rsidR="00087DC5" w:rsidRPr="00C8658E" w:rsidRDefault="00087DC5" w:rsidP="005B71C1">
      <w:pPr>
        <w:jc w:val="center"/>
      </w:pPr>
    </w:p>
    <w:p w14:paraId="66EED332" w14:textId="192E9B54" w:rsidR="00E41590" w:rsidRDefault="00E41590" w:rsidP="00E41590">
      <w:pPr>
        <w:pStyle w:val="Titolo2"/>
        <w:rPr>
          <w:lang w:val="en-US"/>
        </w:rPr>
      </w:pPr>
      <w:bookmarkStart w:id="69" w:name="_Toc168386562"/>
      <w:r>
        <w:rPr>
          <w:lang w:val="en-US"/>
        </w:rPr>
        <w:t>Trigger 5x5</w:t>
      </w:r>
      <w:bookmarkEnd w:id="69"/>
    </w:p>
    <w:p w14:paraId="2C09B7F0" w14:textId="5E32C5C2" w:rsidR="00E41590" w:rsidRPr="00C8658E" w:rsidRDefault="00B6702C" w:rsidP="00E41590">
      <w:r w:rsidRPr="00C8658E">
        <w:t xml:space="preserve">Con una dimensione di 5x5 px del trigger si ottengono risultati (tabella 4) equiparabili a quelli ottenuti nella tecnica precedentemente testata (tabella 3), con un lieve miglioramento su una percentuale di </w:t>
      </w:r>
      <w:proofErr w:type="spellStart"/>
      <w:r w:rsidRPr="00C8658E">
        <w:t>poisoning</w:t>
      </w:r>
      <w:proofErr w:type="spellEnd"/>
      <w:r w:rsidRPr="00C8658E">
        <w:t xml:space="preserve"> pari al 10% del dataset target e un miglioramento negativo dell’accuratezza del 5% con il 20% di </w:t>
      </w:r>
      <w:proofErr w:type="spellStart"/>
      <w:r w:rsidRPr="00C8658E">
        <w:t>poisoning</w:t>
      </w:r>
      <w:proofErr w:type="spellEnd"/>
      <w:r w:rsidRPr="00C8658E">
        <w: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3086"/>
        <w:gridCol w:w="2993"/>
      </w:tblGrid>
      <w:tr w:rsidR="00087DC5" w:rsidRPr="005713C1" w14:paraId="51B917B0" w14:textId="77777777" w:rsidTr="0063122E">
        <w:trPr>
          <w:jc w:val="center"/>
        </w:trPr>
        <w:tc>
          <w:tcPr>
            <w:tcW w:w="2842" w:type="dxa"/>
          </w:tcPr>
          <w:p w14:paraId="329B7263" w14:textId="0CA30B25" w:rsidR="005B71C1" w:rsidRDefault="00087DC5" w:rsidP="0063122E">
            <w:pPr>
              <w:jc w:val="center"/>
              <w:rPr>
                <w:lang w:val="en-US"/>
              </w:rPr>
            </w:pPr>
            <w:r w:rsidRPr="00087DC5">
              <w:rPr>
                <w:noProof/>
                <w:lang w:val="en-US"/>
              </w:rPr>
              <w:lastRenderedPageBreak/>
              <w:drawing>
                <wp:inline distT="0" distB="0" distL="0" distR="0" wp14:anchorId="65EF3287" wp14:editId="5FD30316">
                  <wp:extent cx="1899138" cy="1658581"/>
                  <wp:effectExtent l="0" t="0" r="635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8005" cy="1675058"/>
                          </a:xfrm>
                          <a:prstGeom prst="rect">
                            <a:avLst/>
                          </a:prstGeom>
                        </pic:spPr>
                      </pic:pic>
                    </a:graphicData>
                  </a:graphic>
                </wp:inline>
              </w:drawing>
            </w:r>
          </w:p>
        </w:tc>
        <w:tc>
          <w:tcPr>
            <w:tcW w:w="2036" w:type="dxa"/>
          </w:tcPr>
          <w:p w14:paraId="10800ECB" w14:textId="5A091158" w:rsidR="005B71C1" w:rsidRDefault="00087DC5" w:rsidP="0063122E">
            <w:pPr>
              <w:jc w:val="center"/>
              <w:rPr>
                <w:lang w:val="en-US"/>
              </w:rPr>
            </w:pPr>
            <w:r w:rsidRPr="00087DC5">
              <w:rPr>
                <w:noProof/>
                <w:lang w:val="en-US"/>
              </w:rPr>
              <w:drawing>
                <wp:inline distT="0" distB="0" distL="0" distR="0" wp14:anchorId="28EB523C" wp14:editId="4606CFA3">
                  <wp:extent cx="1969477" cy="172001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370" cy="1733889"/>
                          </a:xfrm>
                          <a:prstGeom prst="rect">
                            <a:avLst/>
                          </a:prstGeom>
                        </pic:spPr>
                      </pic:pic>
                    </a:graphicData>
                  </a:graphic>
                </wp:inline>
              </w:drawing>
            </w:r>
          </w:p>
        </w:tc>
        <w:tc>
          <w:tcPr>
            <w:tcW w:w="2083" w:type="dxa"/>
          </w:tcPr>
          <w:p w14:paraId="1BC43885" w14:textId="252AE8F2" w:rsidR="005B71C1" w:rsidRDefault="00087DC5" w:rsidP="0063122E">
            <w:pPr>
              <w:jc w:val="center"/>
              <w:rPr>
                <w:lang w:val="en-US"/>
              </w:rPr>
            </w:pPr>
            <w:r w:rsidRPr="00087DC5">
              <w:rPr>
                <w:noProof/>
                <w:lang w:val="en-US"/>
              </w:rPr>
              <w:drawing>
                <wp:inline distT="0" distB="0" distL="0" distR="0" wp14:anchorId="7A3762FA" wp14:editId="130129F4">
                  <wp:extent cx="1898457" cy="1657985"/>
                  <wp:effectExtent l="0" t="0" r="698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7948" cy="1675007"/>
                          </a:xfrm>
                          <a:prstGeom prst="rect">
                            <a:avLst/>
                          </a:prstGeom>
                        </pic:spPr>
                      </pic:pic>
                    </a:graphicData>
                  </a:graphic>
                </wp:inline>
              </w:drawing>
            </w:r>
          </w:p>
        </w:tc>
      </w:tr>
      <w:tr w:rsidR="00087DC5" w:rsidRPr="00663EED" w14:paraId="406896A8" w14:textId="77777777" w:rsidTr="0063122E">
        <w:trPr>
          <w:jc w:val="center"/>
        </w:trPr>
        <w:tc>
          <w:tcPr>
            <w:tcW w:w="2842" w:type="dxa"/>
          </w:tcPr>
          <w:p w14:paraId="44CE9ED1" w14:textId="77777777" w:rsidR="005B71C1" w:rsidRPr="00663EED" w:rsidRDefault="005B71C1" w:rsidP="0063122E">
            <w:pPr>
              <w:jc w:val="center"/>
              <w:rPr>
                <w:lang w:val="en-US"/>
              </w:rPr>
            </w:pPr>
            <w:r w:rsidRPr="00663EED">
              <w:rPr>
                <w:lang w:val="en-US"/>
              </w:rPr>
              <w:t xml:space="preserve">5% </w:t>
            </w:r>
          </w:p>
        </w:tc>
        <w:tc>
          <w:tcPr>
            <w:tcW w:w="2036" w:type="dxa"/>
          </w:tcPr>
          <w:p w14:paraId="45AF96A3" w14:textId="77777777" w:rsidR="005B71C1" w:rsidRPr="00663EED" w:rsidRDefault="005B71C1" w:rsidP="0063122E">
            <w:pPr>
              <w:jc w:val="center"/>
              <w:rPr>
                <w:lang w:val="en-US"/>
              </w:rPr>
            </w:pPr>
            <w:r w:rsidRPr="00663EED">
              <w:rPr>
                <w:lang w:val="en-US"/>
              </w:rPr>
              <w:t xml:space="preserve">10% </w:t>
            </w:r>
          </w:p>
        </w:tc>
        <w:tc>
          <w:tcPr>
            <w:tcW w:w="2083" w:type="dxa"/>
          </w:tcPr>
          <w:p w14:paraId="7C32B577" w14:textId="77777777" w:rsidR="005B71C1" w:rsidRPr="00663EED" w:rsidRDefault="005B71C1" w:rsidP="0063122E">
            <w:pPr>
              <w:jc w:val="center"/>
              <w:rPr>
                <w:lang w:val="en-US"/>
              </w:rPr>
            </w:pPr>
            <w:r w:rsidRPr="00663EED">
              <w:rPr>
                <w:lang w:val="en-US"/>
              </w:rPr>
              <w:t xml:space="preserve">20% </w:t>
            </w:r>
          </w:p>
        </w:tc>
      </w:tr>
    </w:tbl>
    <w:p w14:paraId="5CD98B8D" w14:textId="71B59F8F" w:rsidR="005B71C1" w:rsidRPr="00C8658E" w:rsidRDefault="005B71C1" w:rsidP="00087DC5">
      <w:pPr>
        <w:jc w:val="center"/>
      </w:pPr>
      <w:r w:rsidRPr="00C8658E">
        <w:t xml:space="preserve">Figura </w:t>
      </w:r>
      <w:r w:rsidR="0076056A" w:rsidRPr="00C8658E">
        <w:t>17</w:t>
      </w:r>
      <w:r w:rsidRPr="00C8658E">
        <w:t xml:space="preserve">: Matrice di confusione del test con </w:t>
      </w:r>
      <w:r w:rsidR="00B276BD" w:rsidRPr="00C8658E">
        <w:t>dim</w:t>
      </w:r>
      <w:r w:rsidR="00B276BD">
        <w:t>e</w:t>
      </w:r>
      <w:r w:rsidR="00B276BD" w:rsidRPr="00C8658E">
        <w:t>nsione</w:t>
      </w:r>
      <w:r w:rsidRPr="00C8658E">
        <w:t xml:space="preserve"> del trigger di 5x5</w:t>
      </w:r>
    </w:p>
    <w:p w14:paraId="76372781" w14:textId="7390D5AF" w:rsidR="00E41590" w:rsidRDefault="00E41590" w:rsidP="00E41590">
      <w:pPr>
        <w:pStyle w:val="Titolo2"/>
        <w:rPr>
          <w:lang w:val="en-US"/>
        </w:rPr>
      </w:pPr>
      <w:bookmarkStart w:id="70" w:name="_Toc168386563"/>
      <w:r>
        <w:rPr>
          <w:lang w:val="en-US"/>
        </w:rPr>
        <w:t>Trigger 7x7</w:t>
      </w:r>
      <w:bookmarkEnd w:id="70"/>
    </w:p>
    <w:p w14:paraId="16629070" w14:textId="320E51DC" w:rsidR="00E41590" w:rsidRPr="00C8658E" w:rsidRDefault="00B6702C" w:rsidP="00E41590">
      <w:r w:rsidRPr="00C8658E">
        <w:t>Con una patch di dimensioni così elevata si ottengono risultati più che soddisfacenti (tabella 4) ma a discapito di un’alta probabilità di rile</w:t>
      </w:r>
      <w:r w:rsidR="00B276BD">
        <w:t>v</w:t>
      </w:r>
      <w:r w:rsidRPr="00C8658E">
        <w:t>amento.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1"/>
        <w:gridCol w:w="3004"/>
        <w:gridCol w:w="3007"/>
      </w:tblGrid>
      <w:tr w:rsidR="00087DC5" w:rsidRPr="005713C1" w14:paraId="1F3AA86D" w14:textId="77777777" w:rsidTr="0063122E">
        <w:trPr>
          <w:jc w:val="center"/>
        </w:trPr>
        <w:tc>
          <w:tcPr>
            <w:tcW w:w="2842" w:type="dxa"/>
          </w:tcPr>
          <w:p w14:paraId="2ECFA97E" w14:textId="73FDF59A" w:rsidR="005B71C1" w:rsidRDefault="00087DC5" w:rsidP="0063122E">
            <w:pPr>
              <w:jc w:val="center"/>
              <w:rPr>
                <w:lang w:val="en-US"/>
              </w:rPr>
            </w:pPr>
            <w:r w:rsidRPr="00087DC5">
              <w:rPr>
                <w:noProof/>
                <w:lang w:val="en-US"/>
              </w:rPr>
              <w:drawing>
                <wp:inline distT="0" distB="0" distL="0" distR="0" wp14:anchorId="70C4118C" wp14:editId="6BE3C308">
                  <wp:extent cx="1898650" cy="1658154"/>
                  <wp:effectExtent l="0" t="0" r="635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7175" cy="1665599"/>
                          </a:xfrm>
                          <a:prstGeom prst="rect">
                            <a:avLst/>
                          </a:prstGeom>
                        </pic:spPr>
                      </pic:pic>
                    </a:graphicData>
                  </a:graphic>
                </wp:inline>
              </w:drawing>
            </w:r>
          </w:p>
        </w:tc>
        <w:tc>
          <w:tcPr>
            <w:tcW w:w="2036" w:type="dxa"/>
          </w:tcPr>
          <w:p w14:paraId="6FA61E5D" w14:textId="1DF8D29F" w:rsidR="005B71C1" w:rsidRDefault="00087DC5" w:rsidP="0063122E">
            <w:pPr>
              <w:jc w:val="center"/>
              <w:rPr>
                <w:lang w:val="en-US"/>
              </w:rPr>
            </w:pPr>
            <w:r w:rsidRPr="00087DC5">
              <w:rPr>
                <w:noProof/>
                <w:lang w:val="en-US"/>
              </w:rPr>
              <w:drawing>
                <wp:inline distT="0" distB="0" distL="0" distR="0" wp14:anchorId="6DB4EFE1" wp14:editId="1E0879EA">
                  <wp:extent cx="1858945" cy="1623479"/>
                  <wp:effectExtent l="0" t="0" r="825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9418" cy="1632625"/>
                          </a:xfrm>
                          <a:prstGeom prst="rect">
                            <a:avLst/>
                          </a:prstGeom>
                        </pic:spPr>
                      </pic:pic>
                    </a:graphicData>
                  </a:graphic>
                </wp:inline>
              </w:drawing>
            </w:r>
          </w:p>
        </w:tc>
        <w:tc>
          <w:tcPr>
            <w:tcW w:w="2083" w:type="dxa"/>
          </w:tcPr>
          <w:p w14:paraId="52E7BC96" w14:textId="2A4D97F9" w:rsidR="005B71C1" w:rsidRDefault="00087DC5" w:rsidP="0063122E">
            <w:pPr>
              <w:jc w:val="center"/>
              <w:rPr>
                <w:lang w:val="en-US"/>
              </w:rPr>
            </w:pPr>
            <w:r w:rsidRPr="00087DC5">
              <w:rPr>
                <w:noProof/>
                <w:lang w:val="en-US"/>
              </w:rPr>
              <w:drawing>
                <wp:inline distT="0" distB="0" distL="0" distR="0" wp14:anchorId="7DCC0478" wp14:editId="4D204531">
                  <wp:extent cx="1868994" cy="1632255"/>
                  <wp:effectExtent l="0" t="0" r="0" b="635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0844" cy="1642604"/>
                          </a:xfrm>
                          <a:prstGeom prst="rect">
                            <a:avLst/>
                          </a:prstGeom>
                        </pic:spPr>
                      </pic:pic>
                    </a:graphicData>
                  </a:graphic>
                </wp:inline>
              </w:drawing>
            </w:r>
          </w:p>
        </w:tc>
      </w:tr>
      <w:tr w:rsidR="00087DC5" w:rsidRPr="00663EED" w14:paraId="2EAE42F2" w14:textId="77777777" w:rsidTr="0063122E">
        <w:trPr>
          <w:jc w:val="center"/>
        </w:trPr>
        <w:tc>
          <w:tcPr>
            <w:tcW w:w="2842" w:type="dxa"/>
          </w:tcPr>
          <w:p w14:paraId="285C2096" w14:textId="77777777" w:rsidR="005B71C1" w:rsidRPr="00663EED" w:rsidRDefault="005B71C1" w:rsidP="0063122E">
            <w:pPr>
              <w:jc w:val="center"/>
              <w:rPr>
                <w:lang w:val="en-US"/>
              </w:rPr>
            </w:pPr>
            <w:r w:rsidRPr="00663EED">
              <w:rPr>
                <w:lang w:val="en-US"/>
              </w:rPr>
              <w:t xml:space="preserve">5% </w:t>
            </w:r>
          </w:p>
        </w:tc>
        <w:tc>
          <w:tcPr>
            <w:tcW w:w="2036" w:type="dxa"/>
          </w:tcPr>
          <w:p w14:paraId="715ADCCD" w14:textId="77777777" w:rsidR="005B71C1" w:rsidRPr="00663EED" w:rsidRDefault="005B71C1" w:rsidP="0063122E">
            <w:pPr>
              <w:jc w:val="center"/>
              <w:rPr>
                <w:lang w:val="en-US"/>
              </w:rPr>
            </w:pPr>
            <w:r w:rsidRPr="00663EED">
              <w:rPr>
                <w:lang w:val="en-US"/>
              </w:rPr>
              <w:t xml:space="preserve">10% </w:t>
            </w:r>
          </w:p>
        </w:tc>
        <w:tc>
          <w:tcPr>
            <w:tcW w:w="2083" w:type="dxa"/>
          </w:tcPr>
          <w:p w14:paraId="45D59B29" w14:textId="77777777" w:rsidR="005B71C1" w:rsidRPr="00663EED" w:rsidRDefault="005B71C1" w:rsidP="0063122E">
            <w:pPr>
              <w:jc w:val="center"/>
              <w:rPr>
                <w:lang w:val="en-US"/>
              </w:rPr>
            </w:pPr>
            <w:r w:rsidRPr="00663EED">
              <w:rPr>
                <w:lang w:val="en-US"/>
              </w:rPr>
              <w:t xml:space="preserve">20% </w:t>
            </w:r>
          </w:p>
        </w:tc>
      </w:tr>
    </w:tbl>
    <w:p w14:paraId="3ACE55B3" w14:textId="5BF09511" w:rsidR="005B71C1" w:rsidRPr="00C8658E" w:rsidRDefault="005B71C1" w:rsidP="005B71C1">
      <w:pPr>
        <w:jc w:val="center"/>
      </w:pPr>
      <w:r w:rsidRPr="00C8658E">
        <w:t xml:space="preserve">Figura </w:t>
      </w:r>
      <w:r w:rsidR="0076056A" w:rsidRPr="00C8658E">
        <w:t>18</w:t>
      </w:r>
      <w:r w:rsidRPr="00C8658E">
        <w:t xml:space="preserve">: Matrice di confusione del test con </w:t>
      </w:r>
      <w:r w:rsidR="00B276BD" w:rsidRPr="00C8658E">
        <w:t>dim</w:t>
      </w:r>
      <w:r w:rsidR="00B276BD">
        <w:t>e</w:t>
      </w:r>
      <w:r w:rsidR="00B276BD" w:rsidRPr="00C8658E">
        <w:t>nsione</w:t>
      </w:r>
      <w:r w:rsidRPr="00C8658E">
        <w:t xml:space="preserve"> del trigger di 7x7</w:t>
      </w:r>
    </w:p>
    <w:p w14:paraId="65CF8345" w14:textId="1F36D494" w:rsidR="00E41590" w:rsidRDefault="00E41590" w:rsidP="00E41590">
      <w:pPr>
        <w:pStyle w:val="Titolo2"/>
        <w:rPr>
          <w:lang w:val="en-US"/>
        </w:rPr>
      </w:pPr>
      <w:bookmarkStart w:id="71" w:name="_Toc168386564"/>
      <w:proofErr w:type="spellStart"/>
      <w:r>
        <w:rPr>
          <w:lang w:val="en-US"/>
        </w:rPr>
        <w:t>Conclusioni</w:t>
      </w:r>
      <w:bookmarkEnd w:id="71"/>
      <w:proofErr w:type="spellEnd"/>
    </w:p>
    <w:p w14:paraId="7D56C2B2" w14:textId="5A621728" w:rsidR="00B6702C" w:rsidRPr="00C8658E" w:rsidRDefault="005B71C1" w:rsidP="00E41590">
      <w:r w:rsidRPr="00C8658E">
        <w:t>In co</w:t>
      </w:r>
      <w:r w:rsidR="00B276BD">
        <w:t>n</w:t>
      </w:r>
      <w:r w:rsidRPr="00C8658E">
        <w:t>clusione questa tecni</w:t>
      </w:r>
      <w:r w:rsidR="00B276BD">
        <w:t>c</w:t>
      </w:r>
      <w:r w:rsidRPr="00C8658E">
        <w:t xml:space="preserve">a sembra essere molto efficace con il dataset in questione, e ad occhio umano è </w:t>
      </w:r>
      <w:r w:rsidR="00B276BD" w:rsidRPr="00C8658E">
        <w:t>difficilmente</w:t>
      </w:r>
      <w:r w:rsidRPr="00C8658E">
        <w:t xml:space="preserve"> rilevabile vista il ridotto rumore introdotto tramite i gradienti e la piccola dimensione del trigger di 2x2 px.</w:t>
      </w:r>
    </w:p>
    <w:tbl>
      <w:tblPr>
        <w:tblStyle w:val="Grigliatabella"/>
        <w:tblW w:w="9446" w:type="dxa"/>
        <w:tblLook w:val="04A0" w:firstRow="1" w:lastRow="0" w:firstColumn="1" w:lastColumn="0" w:noHBand="0" w:noVBand="1"/>
      </w:tblPr>
      <w:tblGrid>
        <w:gridCol w:w="1562"/>
        <w:gridCol w:w="1651"/>
        <w:gridCol w:w="1302"/>
        <w:gridCol w:w="1213"/>
        <w:gridCol w:w="1312"/>
        <w:gridCol w:w="2406"/>
      </w:tblGrid>
      <w:tr w:rsidR="005B71C1" w14:paraId="714344A8" w14:textId="77777777" w:rsidTr="005B71C1">
        <w:trPr>
          <w:trHeight w:val="382"/>
        </w:trPr>
        <w:tc>
          <w:tcPr>
            <w:tcW w:w="1562" w:type="dxa"/>
            <w:vMerge w:val="restart"/>
            <w:vAlign w:val="center"/>
          </w:tcPr>
          <w:p w14:paraId="65D561EF" w14:textId="4D412AA5" w:rsidR="000D0C39" w:rsidRPr="000A33A4" w:rsidRDefault="000D0C39" w:rsidP="002D4B0C">
            <w:pPr>
              <w:jc w:val="center"/>
              <w:rPr>
                <w:b/>
                <w:bCs/>
                <w:sz w:val="20"/>
                <w:szCs w:val="20"/>
                <w:lang w:val="en-US"/>
              </w:rPr>
            </w:pPr>
            <w:proofErr w:type="spellStart"/>
            <w:r w:rsidRPr="000A33A4">
              <w:rPr>
                <w:b/>
                <w:bCs/>
                <w:sz w:val="20"/>
                <w:szCs w:val="20"/>
                <w:lang w:val="en-US"/>
              </w:rPr>
              <w:t>Dimensione</w:t>
            </w:r>
            <w:proofErr w:type="spellEnd"/>
            <w:r w:rsidRPr="000A33A4">
              <w:rPr>
                <w:b/>
                <w:bCs/>
                <w:sz w:val="20"/>
                <w:szCs w:val="20"/>
                <w:lang w:val="en-US"/>
              </w:rPr>
              <w:t xml:space="preserve"> del trigger</w:t>
            </w:r>
          </w:p>
        </w:tc>
        <w:tc>
          <w:tcPr>
            <w:tcW w:w="1651" w:type="dxa"/>
            <w:vMerge w:val="restart"/>
            <w:vAlign w:val="center"/>
          </w:tcPr>
          <w:p w14:paraId="461AF06E" w14:textId="67EB55CB" w:rsidR="000D0C39" w:rsidRPr="000A33A4" w:rsidRDefault="000D0C39" w:rsidP="002D4B0C">
            <w:pPr>
              <w:jc w:val="center"/>
              <w:rPr>
                <w:b/>
                <w:bCs/>
                <w:sz w:val="20"/>
                <w:szCs w:val="20"/>
                <w:lang w:val="en-US"/>
              </w:rPr>
            </w:pPr>
            <w:r w:rsidRPr="000A33A4">
              <w:rPr>
                <w:b/>
                <w:bCs/>
                <w:sz w:val="20"/>
                <w:szCs w:val="20"/>
                <w:lang w:val="en-US"/>
              </w:rPr>
              <w:t xml:space="preserve">% </w:t>
            </w:r>
            <w:proofErr w:type="spellStart"/>
            <w:proofErr w:type="gramStart"/>
            <w:r w:rsidRPr="000A33A4">
              <w:rPr>
                <w:b/>
                <w:bCs/>
                <w:sz w:val="20"/>
                <w:szCs w:val="20"/>
                <w:lang w:val="en-US"/>
              </w:rPr>
              <w:t>avvelenata</w:t>
            </w:r>
            <w:proofErr w:type="spellEnd"/>
            <w:proofErr w:type="gramEnd"/>
            <w:r w:rsidRPr="000A33A4">
              <w:rPr>
                <w:b/>
                <w:bCs/>
                <w:sz w:val="20"/>
                <w:szCs w:val="20"/>
                <w:lang w:val="en-US"/>
              </w:rPr>
              <w:t xml:space="preserve"> del dataset target</w:t>
            </w:r>
          </w:p>
        </w:tc>
        <w:tc>
          <w:tcPr>
            <w:tcW w:w="3827" w:type="dxa"/>
            <w:gridSpan w:val="3"/>
            <w:vAlign w:val="center"/>
          </w:tcPr>
          <w:p w14:paraId="55CE19DA" w14:textId="3923809E" w:rsidR="000D0C39" w:rsidRPr="000A33A4" w:rsidRDefault="000D0C39" w:rsidP="002D4B0C">
            <w:pPr>
              <w:jc w:val="center"/>
              <w:rPr>
                <w:b/>
                <w:bCs/>
                <w:sz w:val="20"/>
                <w:szCs w:val="20"/>
                <w:lang w:val="en-US"/>
              </w:rPr>
            </w:pPr>
            <w:proofErr w:type="spellStart"/>
            <w:r w:rsidRPr="000A33A4">
              <w:rPr>
                <w:b/>
                <w:bCs/>
                <w:sz w:val="20"/>
                <w:szCs w:val="20"/>
                <w:lang w:val="en-US"/>
              </w:rPr>
              <w:t>Accuratezza</w:t>
            </w:r>
            <w:proofErr w:type="spellEnd"/>
            <w:r w:rsidRPr="000A33A4">
              <w:rPr>
                <w:b/>
                <w:bCs/>
                <w:sz w:val="20"/>
                <w:szCs w:val="20"/>
                <w:lang w:val="en-US"/>
              </w:rPr>
              <w:t xml:space="preserve"> in </w:t>
            </w:r>
            <w:proofErr w:type="spellStart"/>
            <w:r w:rsidRPr="000A33A4">
              <w:rPr>
                <w:b/>
                <w:bCs/>
                <w:sz w:val="20"/>
                <w:szCs w:val="20"/>
                <w:lang w:val="en-US"/>
              </w:rPr>
              <w:t>fase</w:t>
            </w:r>
            <w:proofErr w:type="spellEnd"/>
            <w:r w:rsidRPr="000A33A4">
              <w:rPr>
                <w:b/>
                <w:bCs/>
                <w:sz w:val="20"/>
                <w:szCs w:val="20"/>
                <w:lang w:val="en-US"/>
              </w:rPr>
              <w:t xml:space="preserve"> di</w:t>
            </w:r>
          </w:p>
        </w:tc>
        <w:tc>
          <w:tcPr>
            <w:tcW w:w="0" w:type="auto"/>
            <w:vMerge w:val="restart"/>
            <w:vAlign w:val="center"/>
          </w:tcPr>
          <w:p w14:paraId="24AF39A5" w14:textId="1D8D6E53" w:rsidR="000D0C39" w:rsidRPr="000A33A4" w:rsidRDefault="000D0C39" w:rsidP="002D4B0C">
            <w:pPr>
              <w:jc w:val="center"/>
              <w:rPr>
                <w:b/>
                <w:bCs/>
                <w:sz w:val="20"/>
                <w:szCs w:val="20"/>
                <w:lang w:val="en-US"/>
              </w:rPr>
            </w:pPr>
            <w:proofErr w:type="spellStart"/>
            <w:r w:rsidRPr="000A33A4">
              <w:rPr>
                <w:b/>
                <w:bCs/>
                <w:sz w:val="20"/>
                <w:szCs w:val="20"/>
                <w:lang w:val="en-US"/>
              </w:rPr>
              <w:t>Immagine</w:t>
            </w:r>
            <w:proofErr w:type="spellEnd"/>
            <w:r w:rsidRPr="000A33A4">
              <w:rPr>
                <w:b/>
                <w:bCs/>
                <w:sz w:val="20"/>
                <w:szCs w:val="20"/>
                <w:lang w:val="en-US"/>
              </w:rPr>
              <w:t xml:space="preserve"> </w:t>
            </w:r>
            <w:proofErr w:type="spellStart"/>
            <w:r w:rsidRPr="000A33A4">
              <w:rPr>
                <w:b/>
                <w:bCs/>
                <w:sz w:val="20"/>
                <w:szCs w:val="20"/>
                <w:lang w:val="en-US"/>
              </w:rPr>
              <w:t>perturbata</w:t>
            </w:r>
            <w:proofErr w:type="spellEnd"/>
          </w:p>
        </w:tc>
      </w:tr>
      <w:tr w:rsidR="005B71C1" w14:paraId="552579B1" w14:textId="77777777" w:rsidTr="005B71C1">
        <w:trPr>
          <w:trHeight w:val="790"/>
        </w:trPr>
        <w:tc>
          <w:tcPr>
            <w:tcW w:w="1562" w:type="dxa"/>
            <w:vMerge/>
            <w:vAlign w:val="center"/>
          </w:tcPr>
          <w:p w14:paraId="743F9CF6" w14:textId="77777777" w:rsidR="000D0C39" w:rsidRPr="000A33A4" w:rsidRDefault="000D0C39" w:rsidP="002D4B0C">
            <w:pPr>
              <w:jc w:val="center"/>
              <w:rPr>
                <w:b/>
                <w:bCs/>
                <w:sz w:val="20"/>
                <w:szCs w:val="20"/>
                <w:lang w:val="en-US"/>
              </w:rPr>
            </w:pPr>
          </w:p>
        </w:tc>
        <w:tc>
          <w:tcPr>
            <w:tcW w:w="1651" w:type="dxa"/>
            <w:vMerge/>
            <w:vAlign w:val="center"/>
          </w:tcPr>
          <w:p w14:paraId="4775794F" w14:textId="77777777" w:rsidR="000D0C39" w:rsidRPr="000A33A4" w:rsidRDefault="000D0C39" w:rsidP="002D4B0C">
            <w:pPr>
              <w:jc w:val="center"/>
              <w:rPr>
                <w:b/>
                <w:bCs/>
                <w:sz w:val="20"/>
                <w:szCs w:val="20"/>
                <w:lang w:val="en-US"/>
              </w:rPr>
            </w:pPr>
          </w:p>
        </w:tc>
        <w:tc>
          <w:tcPr>
            <w:tcW w:w="1302" w:type="dxa"/>
            <w:vAlign w:val="center"/>
          </w:tcPr>
          <w:p w14:paraId="00BBB3EE" w14:textId="7AAC4E34" w:rsidR="000D0C39" w:rsidRPr="000A33A4" w:rsidRDefault="000D0C39" w:rsidP="002D4B0C">
            <w:pPr>
              <w:jc w:val="center"/>
              <w:rPr>
                <w:b/>
                <w:bCs/>
                <w:sz w:val="20"/>
                <w:szCs w:val="20"/>
                <w:lang w:val="en-US"/>
              </w:rPr>
            </w:pPr>
            <w:r w:rsidRPr="000A33A4">
              <w:rPr>
                <w:b/>
                <w:bCs/>
                <w:sz w:val="20"/>
                <w:szCs w:val="20"/>
                <w:lang w:val="en-US"/>
              </w:rPr>
              <w:t>training</w:t>
            </w:r>
          </w:p>
        </w:tc>
        <w:tc>
          <w:tcPr>
            <w:tcW w:w="1213" w:type="dxa"/>
            <w:vAlign w:val="center"/>
          </w:tcPr>
          <w:p w14:paraId="3BF257FA" w14:textId="3F411B2D" w:rsidR="000D0C39" w:rsidRPr="000A33A4" w:rsidRDefault="000D0C39" w:rsidP="002D4B0C">
            <w:pPr>
              <w:jc w:val="center"/>
              <w:rPr>
                <w:b/>
                <w:bCs/>
                <w:sz w:val="20"/>
                <w:szCs w:val="20"/>
                <w:lang w:val="en-US"/>
              </w:rPr>
            </w:pPr>
            <w:r w:rsidRPr="000A33A4">
              <w:rPr>
                <w:b/>
                <w:bCs/>
                <w:sz w:val="20"/>
                <w:szCs w:val="20"/>
                <w:lang w:val="en-US"/>
              </w:rPr>
              <w:t>test</w:t>
            </w:r>
          </w:p>
        </w:tc>
        <w:tc>
          <w:tcPr>
            <w:tcW w:w="1312" w:type="dxa"/>
            <w:vAlign w:val="center"/>
          </w:tcPr>
          <w:p w14:paraId="6C84C6F4" w14:textId="3FBC519C" w:rsidR="000D0C39" w:rsidRPr="000A33A4" w:rsidRDefault="000D0C39" w:rsidP="002D4B0C">
            <w:pPr>
              <w:jc w:val="center"/>
              <w:rPr>
                <w:b/>
                <w:bCs/>
                <w:sz w:val="20"/>
                <w:szCs w:val="20"/>
                <w:lang w:val="en-US"/>
              </w:rPr>
            </w:pPr>
            <w:r w:rsidRPr="000A33A4">
              <w:rPr>
                <w:b/>
                <w:bCs/>
                <w:sz w:val="20"/>
                <w:szCs w:val="20"/>
                <w:lang w:val="en-US"/>
              </w:rPr>
              <w:t>test con trigger</w:t>
            </w:r>
          </w:p>
        </w:tc>
        <w:tc>
          <w:tcPr>
            <w:tcW w:w="0" w:type="auto"/>
            <w:vMerge/>
            <w:vAlign w:val="center"/>
          </w:tcPr>
          <w:p w14:paraId="5B25D33C" w14:textId="5EC2A6C5" w:rsidR="000D0C39" w:rsidRPr="00810563" w:rsidRDefault="000D0C39" w:rsidP="002D4B0C">
            <w:pPr>
              <w:jc w:val="center"/>
              <w:rPr>
                <w:b/>
                <w:bCs/>
                <w:lang w:val="en-US"/>
              </w:rPr>
            </w:pPr>
          </w:p>
        </w:tc>
      </w:tr>
      <w:tr w:rsidR="005B71C1" w14:paraId="08280670" w14:textId="77777777" w:rsidTr="003D5894">
        <w:trPr>
          <w:trHeight w:val="870"/>
        </w:trPr>
        <w:tc>
          <w:tcPr>
            <w:tcW w:w="1562" w:type="dxa"/>
            <w:vMerge w:val="restart"/>
            <w:vAlign w:val="center"/>
          </w:tcPr>
          <w:p w14:paraId="3CADD971" w14:textId="3DE942AB" w:rsidR="00810563" w:rsidRDefault="00810563" w:rsidP="002D4B0C">
            <w:pPr>
              <w:jc w:val="center"/>
              <w:rPr>
                <w:lang w:val="en-US"/>
              </w:rPr>
            </w:pPr>
            <w:r>
              <w:rPr>
                <w:lang w:val="en-US"/>
              </w:rPr>
              <w:t>2x2</w:t>
            </w:r>
          </w:p>
        </w:tc>
        <w:tc>
          <w:tcPr>
            <w:tcW w:w="1651" w:type="dxa"/>
            <w:shd w:val="clear" w:color="auto" w:fill="FFE599" w:themeFill="accent4" w:themeFillTint="66"/>
            <w:vAlign w:val="center"/>
          </w:tcPr>
          <w:p w14:paraId="747B99FE" w14:textId="71F23F59" w:rsidR="00810563" w:rsidRDefault="00810563" w:rsidP="002D4B0C">
            <w:pPr>
              <w:jc w:val="center"/>
              <w:rPr>
                <w:lang w:val="en-US"/>
              </w:rPr>
            </w:pPr>
            <w:r>
              <w:rPr>
                <w:lang w:val="en-US"/>
              </w:rPr>
              <w:t>5%</w:t>
            </w:r>
          </w:p>
        </w:tc>
        <w:tc>
          <w:tcPr>
            <w:tcW w:w="1302" w:type="dxa"/>
            <w:shd w:val="clear" w:color="auto" w:fill="FFE599" w:themeFill="accent4" w:themeFillTint="66"/>
            <w:vAlign w:val="center"/>
          </w:tcPr>
          <w:p w14:paraId="44CF8C3A" w14:textId="7BBA30FD" w:rsidR="00810563" w:rsidRDefault="00E41590" w:rsidP="002D4B0C">
            <w:pPr>
              <w:jc w:val="center"/>
              <w:rPr>
                <w:lang w:val="en-US"/>
              </w:rPr>
            </w:pPr>
            <w:r>
              <w:rPr>
                <w:lang w:val="en-US"/>
              </w:rPr>
              <w:t>99.81%</w:t>
            </w:r>
          </w:p>
        </w:tc>
        <w:tc>
          <w:tcPr>
            <w:tcW w:w="1213" w:type="dxa"/>
            <w:shd w:val="clear" w:color="auto" w:fill="FFE599" w:themeFill="accent4" w:themeFillTint="66"/>
            <w:vAlign w:val="center"/>
          </w:tcPr>
          <w:p w14:paraId="694356B9" w14:textId="22B8D575" w:rsidR="00810563" w:rsidRDefault="00E41590" w:rsidP="002D4B0C">
            <w:pPr>
              <w:jc w:val="center"/>
              <w:rPr>
                <w:lang w:val="en-US"/>
              </w:rPr>
            </w:pPr>
            <w:r>
              <w:rPr>
                <w:lang w:val="en-US"/>
              </w:rPr>
              <w:t>81.20%</w:t>
            </w:r>
          </w:p>
        </w:tc>
        <w:tc>
          <w:tcPr>
            <w:tcW w:w="1312" w:type="dxa"/>
            <w:shd w:val="clear" w:color="auto" w:fill="FFE599" w:themeFill="accent4" w:themeFillTint="66"/>
            <w:vAlign w:val="center"/>
          </w:tcPr>
          <w:p w14:paraId="4A698852" w14:textId="068B882F" w:rsidR="00810563" w:rsidRDefault="00E41590" w:rsidP="002D4B0C">
            <w:pPr>
              <w:jc w:val="center"/>
              <w:rPr>
                <w:lang w:val="en-US"/>
              </w:rPr>
            </w:pPr>
            <w:r>
              <w:rPr>
                <w:lang w:val="en-US"/>
              </w:rPr>
              <w:t>60.59%</w:t>
            </w:r>
          </w:p>
        </w:tc>
        <w:tc>
          <w:tcPr>
            <w:tcW w:w="0" w:type="auto"/>
            <w:vMerge w:val="restart"/>
            <w:vAlign w:val="center"/>
          </w:tcPr>
          <w:p w14:paraId="5762E640" w14:textId="628A72DB" w:rsidR="00810563" w:rsidRDefault="005B71C1" w:rsidP="002D4B0C">
            <w:pPr>
              <w:jc w:val="center"/>
              <w:rPr>
                <w:lang w:val="en-US"/>
              </w:rPr>
            </w:pPr>
            <w:r w:rsidRPr="005B71C1">
              <w:rPr>
                <w:noProof/>
                <w:lang w:val="en-US"/>
              </w:rPr>
              <w:drawing>
                <wp:inline distT="0" distB="0" distL="0" distR="0" wp14:anchorId="746539F6" wp14:editId="6BB7E3F6">
                  <wp:extent cx="1356528" cy="1362694"/>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6180" cy="1372389"/>
                          </a:xfrm>
                          <a:prstGeom prst="rect">
                            <a:avLst/>
                          </a:prstGeom>
                        </pic:spPr>
                      </pic:pic>
                    </a:graphicData>
                  </a:graphic>
                </wp:inline>
              </w:drawing>
            </w:r>
          </w:p>
        </w:tc>
      </w:tr>
      <w:tr w:rsidR="005B71C1" w14:paraId="2E532D11" w14:textId="77777777" w:rsidTr="00BA021B">
        <w:trPr>
          <w:trHeight w:val="950"/>
        </w:trPr>
        <w:tc>
          <w:tcPr>
            <w:tcW w:w="1562" w:type="dxa"/>
            <w:vMerge/>
            <w:vAlign w:val="center"/>
          </w:tcPr>
          <w:p w14:paraId="028B9A5C" w14:textId="77777777" w:rsidR="00810563" w:rsidRDefault="00810563" w:rsidP="002D4B0C">
            <w:pPr>
              <w:jc w:val="center"/>
              <w:rPr>
                <w:lang w:val="en-US"/>
              </w:rPr>
            </w:pPr>
          </w:p>
        </w:tc>
        <w:tc>
          <w:tcPr>
            <w:tcW w:w="1651" w:type="dxa"/>
            <w:vAlign w:val="center"/>
          </w:tcPr>
          <w:p w14:paraId="40AD5A38" w14:textId="2DB42884" w:rsidR="00810563" w:rsidRDefault="00810563" w:rsidP="002D4B0C">
            <w:pPr>
              <w:jc w:val="center"/>
              <w:rPr>
                <w:lang w:val="en-US"/>
              </w:rPr>
            </w:pPr>
            <w:r>
              <w:rPr>
                <w:lang w:val="en-US"/>
              </w:rPr>
              <w:t>10%</w:t>
            </w:r>
          </w:p>
        </w:tc>
        <w:tc>
          <w:tcPr>
            <w:tcW w:w="1302" w:type="dxa"/>
            <w:vAlign w:val="center"/>
          </w:tcPr>
          <w:p w14:paraId="556AE2EC" w14:textId="64907995" w:rsidR="00810563" w:rsidRDefault="00E41590" w:rsidP="002D4B0C">
            <w:pPr>
              <w:jc w:val="center"/>
              <w:rPr>
                <w:lang w:val="en-US"/>
              </w:rPr>
            </w:pPr>
            <w:r>
              <w:rPr>
                <w:lang w:val="en-US"/>
              </w:rPr>
              <w:t>99.87%</w:t>
            </w:r>
          </w:p>
        </w:tc>
        <w:tc>
          <w:tcPr>
            <w:tcW w:w="1213" w:type="dxa"/>
            <w:vAlign w:val="center"/>
          </w:tcPr>
          <w:p w14:paraId="00905AA5" w14:textId="62A025B5" w:rsidR="00810563" w:rsidRDefault="00E41590" w:rsidP="002D4B0C">
            <w:pPr>
              <w:jc w:val="center"/>
              <w:rPr>
                <w:lang w:val="en-US"/>
              </w:rPr>
            </w:pPr>
            <w:r>
              <w:rPr>
                <w:lang w:val="en-US"/>
              </w:rPr>
              <w:t>80.68%</w:t>
            </w:r>
          </w:p>
        </w:tc>
        <w:tc>
          <w:tcPr>
            <w:tcW w:w="1312" w:type="dxa"/>
            <w:vAlign w:val="center"/>
          </w:tcPr>
          <w:p w14:paraId="7DF00352" w14:textId="3CDB4235" w:rsidR="00810563" w:rsidRDefault="00B6702C" w:rsidP="002D4B0C">
            <w:pPr>
              <w:jc w:val="center"/>
              <w:rPr>
                <w:lang w:val="en-US"/>
              </w:rPr>
            </w:pPr>
            <w:r>
              <w:rPr>
                <w:lang w:val="en-US"/>
              </w:rPr>
              <w:t>57</w:t>
            </w:r>
            <w:r w:rsidR="00E41590">
              <w:rPr>
                <w:lang w:val="en-US"/>
              </w:rPr>
              <w:t>.20%</w:t>
            </w:r>
          </w:p>
        </w:tc>
        <w:tc>
          <w:tcPr>
            <w:tcW w:w="0" w:type="auto"/>
            <w:vMerge/>
            <w:vAlign w:val="center"/>
          </w:tcPr>
          <w:p w14:paraId="3CF2166D" w14:textId="4D9F93A5" w:rsidR="00810563" w:rsidRDefault="00810563" w:rsidP="002D4B0C">
            <w:pPr>
              <w:jc w:val="center"/>
              <w:rPr>
                <w:lang w:val="en-US"/>
              </w:rPr>
            </w:pPr>
          </w:p>
        </w:tc>
      </w:tr>
      <w:tr w:rsidR="005B71C1" w14:paraId="7FC3B418" w14:textId="77777777" w:rsidTr="003D5894">
        <w:trPr>
          <w:trHeight w:val="834"/>
        </w:trPr>
        <w:tc>
          <w:tcPr>
            <w:tcW w:w="1562" w:type="dxa"/>
            <w:vMerge/>
            <w:vAlign w:val="center"/>
          </w:tcPr>
          <w:p w14:paraId="47F49F78" w14:textId="77777777" w:rsidR="00B6702C" w:rsidRDefault="00B6702C" w:rsidP="00B6702C">
            <w:pPr>
              <w:jc w:val="center"/>
              <w:rPr>
                <w:lang w:val="en-US"/>
              </w:rPr>
            </w:pPr>
          </w:p>
        </w:tc>
        <w:tc>
          <w:tcPr>
            <w:tcW w:w="1651" w:type="dxa"/>
            <w:shd w:val="clear" w:color="auto" w:fill="auto"/>
            <w:vAlign w:val="center"/>
          </w:tcPr>
          <w:p w14:paraId="0E96A493" w14:textId="05E7D076" w:rsidR="00B6702C" w:rsidRDefault="00B6702C" w:rsidP="00B6702C">
            <w:pPr>
              <w:jc w:val="center"/>
              <w:rPr>
                <w:lang w:val="en-US"/>
              </w:rPr>
            </w:pPr>
            <w:r>
              <w:rPr>
                <w:lang w:val="en-US"/>
              </w:rPr>
              <w:t>20%</w:t>
            </w:r>
          </w:p>
        </w:tc>
        <w:tc>
          <w:tcPr>
            <w:tcW w:w="1302" w:type="dxa"/>
            <w:shd w:val="clear" w:color="auto" w:fill="auto"/>
            <w:vAlign w:val="center"/>
          </w:tcPr>
          <w:p w14:paraId="4434570C" w14:textId="7481FB85" w:rsidR="00B6702C" w:rsidRDefault="00B6702C" w:rsidP="00B6702C">
            <w:pPr>
              <w:jc w:val="center"/>
              <w:rPr>
                <w:lang w:val="en-US"/>
              </w:rPr>
            </w:pPr>
            <w:r>
              <w:rPr>
                <w:lang w:val="en-US"/>
              </w:rPr>
              <w:t>99.42%</w:t>
            </w:r>
          </w:p>
        </w:tc>
        <w:tc>
          <w:tcPr>
            <w:tcW w:w="1213" w:type="dxa"/>
            <w:shd w:val="clear" w:color="auto" w:fill="auto"/>
            <w:vAlign w:val="center"/>
          </w:tcPr>
          <w:p w14:paraId="26FC3151" w14:textId="69C3295F" w:rsidR="00B6702C" w:rsidRDefault="00B6702C" w:rsidP="00B6702C">
            <w:pPr>
              <w:jc w:val="center"/>
              <w:rPr>
                <w:lang w:val="en-US"/>
              </w:rPr>
            </w:pPr>
            <w:r>
              <w:rPr>
                <w:lang w:val="en-US"/>
              </w:rPr>
              <w:t>79.88%</w:t>
            </w:r>
          </w:p>
        </w:tc>
        <w:tc>
          <w:tcPr>
            <w:tcW w:w="1312" w:type="dxa"/>
            <w:shd w:val="clear" w:color="auto" w:fill="auto"/>
            <w:vAlign w:val="center"/>
          </w:tcPr>
          <w:p w14:paraId="01F94372" w14:textId="330E16D4" w:rsidR="00B6702C" w:rsidRDefault="00B6702C" w:rsidP="00B6702C">
            <w:pPr>
              <w:jc w:val="center"/>
              <w:rPr>
                <w:lang w:val="en-US"/>
              </w:rPr>
            </w:pPr>
            <w:r>
              <w:rPr>
                <w:lang w:val="en-US"/>
              </w:rPr>
              <w:t>53.04%</w:t>
            </w:r>
          </w:p>
        </w:tc>
        <w:tc>
          <w:tcPr>
            <w:tcW w:w="0" w:type="auto"/>
            <w:vMerge/>
            <w:vAlign w:val="center"/>
          </w:tcPr>
          <w:p w14:paraId="33FCAE9E" w14:textId="7BBC4D95" w:rsidR="00B6702C" w:rsidRDefault="00B6702C" w:rsidP="00B6702C">
            <w:pPr>
              <w:jc w:val="center"/>
              <w:rPr>
                <w:lang w:val="en-US"/>
              </w:rPr>
            </w:pPr>
          </w:p>
        </w:tc>
      </w:tr>
      <w:tr w:rsidR="005B71C1" w14:paraId="510C5424" w14:textId="77777777" w:rsidTr="00BA021B">
        <w:trPr>
          <w:trHeight w:val="692"/>
        </w:trPr>
        <w:tc>
          <w:tcPr>
            <w:tcW w:w="1562" w:type="dxa"/>
            <w:vMerge w:val="restart"/>
            <w:vAlign w:val="center"/>
          </w:tcPr>
          <w:p w14:paraId="11E0EE9D" w14:textId="6CE3E5A8" w:rsidR="00B6702C" w:rsidRDefault="00B6702C" w:rsidP="001A0603">
            <w:pPr>
              <w:jc w:val="center"/>
              <w:rPr>
                <w:lang w:val="en-US"/>
              </w:rPr>
            </w:pPr>
            <w:r>
              <w:rPr>
                <w:lang w:val="en-US"/>
              </w:rPr>
              <w:t>5x5</w:t>
            </w:r>
          </w:p>
        </w:tc>
        <w:tc>
          <w:tcPr>
            <w:tcW w:w="1651" w:type="dxa"/>
            <w:vAlign w:val="center"/>
          </w:tcPr>
          <w:p w14:paraId="7D2EB41B" w14:textId="0680F077" w:rsidR="00B6702C" w:rsidRDefault="00B6702C" w:rsidP="001A0603">
            <w:pPr>
              <w:jc w:val="center"/>
              <w:rPr>
                <w:lang w:val="en-US"/>
              </w:rPr>
            </w:pPr>
            <w:r>
              <w:rPr>
                <w:lang w:val="en-US"/>
              </w:rPr>
              <w:t>5%</w:t>
            </w:r>
          </w:p>
        </w:tc>
        <w:tc>
          <w:tcPr>
            <w:tcW w:w="1302" w:type="dxa"/>
            <w:vAlign w:val="center"/>
          </w:tcPr>
          <w:p w14:paraId="03C05D0F" w14:textId="1EA0FE2A" w:rsidR="00B6702C" w:rsidRPr="002D4B0C" w:rsidRDefault="00B6702C" w:rsidP="001A0603">
            <w:pPr>
              <w:jc w:val="center"/>
              <w:rPr>
                <w:u w:val="single"/>
                <w:lang w:val="en-US"/>
              </w:rPr>
            </w:pPr>
            <w:r>
              <w:rPr>
                <w:lang w:val="en-US"/>
              </w:rPr>
              <w:t>99.67%</w:t>
            </w:r>
          </w:p>
        </w:tc>
        <w:tc>
          <w:tcPr>
            <w:tcW w:w="1213" w:type="dxa"/>
            <w:vAlign w:val="center"/>
          </w:tcPr>
          <w:p w14:paraId="05BEB5A3" w14:textId="00F8B9FB" w:rsidR="00B6702C" w:rsidRDefault="00B6702C" w:rsidP="001A0603">
            <w:pPr>
              <w:jc w:val="center"/>
              <w:rPr>
                <w:lang w:val="en-US"/>
              </w:rPr>
            </w:pPr>
            <w:r>
              <w:rPr>
                <w:lang w:val="en-US"/>
              </w:rPr>
              <w:t>79.69%</w:t>
            </w:r>
          </w:p>
        </w:tc>
        <w:tc>
          <w:tcPr>
            <w:tcW w:w="1312" w:type="dxa"/>
            <w:vAlign w:val="center"/>
          </w:tcPr>
          <w:p w14:paraId="6FC94BEA" w14:textId="2F24B799" w:rsidR="00B6702C" w:rsidRDefault="00B6702C" w:rsidP="001A0603">
            <w:pPr>
              <w:jc w:val="center"/>
              <w:rPr>
                <w:lang w:val="en-US"/>
              </w:rPr>
            </w:pPr>
            <w:r>
              <w:rPr>
                <w:lang w:val="en-US"/>
              </w:rPr>
              <w:t>42.52%</w:t>
            </w:r>
          </w:p>
        </w:tc>
        <w:tc>
          <w:tcPr>
            <w:tcW w:w="0" w:type="auto"/>
            <w:vMerge w:val="restart"/>
            <w:vAlign w:val="center"/>
          </w:tcPr>
          <w:p w14:paraId="004ACFA3" w14:textId="1DB386C5" w:rsidR="00B6702C" w:rsidRDefault="005B71C1" w:rsidP="001A0603">
            <w:pPr>
              <w:jc w:val="center"/>
              <w:rPr>
                <w:lang w:val="en-US"/>
              </w:rPr>
            </w:pPr>
            <w:r w:rsidRPr="005B71C1">
              <w:rPr>
                <w:noProof/>
                <w:lang w:val="en-US"/>
              </w:rPr>
              <w:drawing>
                <wp:inline distT="0" distB="0" distL="0" distR="0" wp14:anchorId="0B45F761" wp14:editId="56C8259E">
                  <wp:extent cx="1235947" cy="1230330"/>
                  <wp:effectExtent l="0" t="0" r="254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4281" cy="1248581"/>
                          </a:xfrm>
                          <a:prstGeom prst="rect">
                            <a:avLst/>
                          </a:prstGeom>
                        </pic:spPr>
                      </pic:pic>
                    </a:graphicData>
                  </a:graphic>
                </wp:inline>
              </w:drawing>
            </w:r>
          </w:p>
        </w:tc>
      </w:tr>
      <w:tr w:rsidR="005B71C1" w14:paraId="17DCD8C9" w14:textId="77777777" w:rsidTr="003D5894">
        <w:trPr>
          <w:trHeight w:val="704"/>
        </w:trPr>
        <w:tc>
          <w:tcPr>
            <w:tcW w:w="1562" w:type="dxa"/>
            <w:vMerge/>
            <w:vAlign w:val="center"/>
          </w:tcPr>
          <w:p w14:paraId="0E56E594" w14:textId="77777777" w:rsidR="00B6702C" w:rsidRDefault="00B6702C" w:rsidP="001A0603">
            <w:pPr>
              <w:jc w:val="center"/>
              <w:rPr>
                <w:lang w:val="en-US"/>
              </w:rPr>
            </w:pPr>
          </w:p>
        </w:tc>
        <w:tc>
          <w:tcPr>
            <w:tcW w:w="1651" w:type="dxa"/>
            <w:shd w:val="clear" w:color="auto" w:fill="auto"/>
            <w:vAlign w:val="center"/>
          </w:tcPr>
          <w:p w14:paraId="36B21F21" w14:textId="5E9EBC82" w:rsidR="00B6702C" w:rsidRDefault="00B6702C" w:rsidP="001A0603">
            <w:pPr>
              <w:jc w:val="center"/>
              <w:rPr>
                <w:lang w:val="en-US"/>
              </w:rPr>
            </w:pPr>
            <w:r>
              <w:rPr>
                <w:lang w:val="en-US"/>
              </w:rPr>
              <w:t>10%</w:t>
            </w:r>
          </w:p>
        </w:tc>
        <w:tc>
          <w:tcPr>
            <w:tcW w:w="1302" w:type="dxa"/>
            <w:shd w:val="clear" w:color="auto" w:fill="auto"/>
            <w:vAlign w:val="center"/>
          </w:tcPr>
          <w:p w14:paraId="6A610FF3" w14:textId="69A63E9F" w:rsidR="00B6702C" w:rsidRDefault="00B6702C" w:rsidP="001A0603">
            <w:pPr>
              <w:jc w:val="center"/>
              <w:rPr>
                <w:lang w:val="en-US"/>
              </w:rPr>
            </w:pPr>
            <w:r>
              <w:rPr>
                <w:lang w:val="en-US"/>
              </w:rPr>
              <w:t>99.81%</w:t>
            </w:r>
          </w:p>
        </w:tc>
        <w:tc>
          <w:tcPr>
            <w:tcW w:w="1213" w:type="dxa"/>
            <w:shd w:val="clear" w:color="auto" w:fill="auto"/>
            <w:vAlign w:val="center"/>
          </w:tcPr>
          <w:p w14:paraId="28ADCAC0" w14:textId="3E06FF42" w:rsidR="00B6702C" w:rsidRDefault="00B6702C" w:rsidP="001A0603">
            <w:pPr>
              <w:jc w:val="center"/>
              <w:rPr>
                <w:lang w:val="en-US"/>
              </w:rPr>
            </w:pPr>
            <w:r>
              <w:rPr>
                <w:lang w:val="en-US"/>
              </w:rPr>
              <w:t>79.88%</w:t>
            </w:r>
          </w:p>
        </w:tc>
        <w:tc>
          <w:tcPr>
            <w:tcW w:w="1312" w:type="dxa"/>
            <w:shd w:val="clear" w:color="auto" w:fill="auto"/>
            <w:vAlign w:val="center"/>
          </w:tcPr>
          <w:p w14:paraId="1B610277" w14:textId="14E2CD8E" w:rsidR="00B6702C" w:rsidRDefault="00B6702C" w:rsidP="001A0603">
            <w:pPr>
              <w:jc w:val="center"/>
              <w:rPr>
                <w:lang w:val="en-US"/>
              </w:rPr>
            </w:pPr>
            <w:r>
              <w:rPr>
                <w:lang w:val="en-US"/>
              </w:rPr>
              <w:t>40.80%</w:t>
            </w:r>
          </w:p>
        </w:tc>
        <w:tc>
          <w:tcPr>
            <w:tcW w:w="0" w:type="auto"/>
            <w:vMerge/>
            <w:vAlign w:val="center"/>
          </w:tcPr>
          <w:p w14:paraId="2E47E9B0" w14:textId="5B104CD9" w:rsidR="00B6702C" w:rsidRDefault="00B6702C" w:rsidP="001A0603">
            <w:pPr>
              <w:jc w:val="center"/>
              <w:rPr>
                <w:lang w:val="en-US"/>
              </w:rPr>
            </w:pPr>
          </w:p>
        </w:tc>
      </w:tr>
      <w:tr w:rsidR="005B71C1" w14:paraId="15A5DE37" w14:textId="77777777" w:rsidTr="00BA021B">
        <w:trPr>
          <w:trHeight w:val="425"/>
        </w:trPr>
        <w:tc>
          <w:tcPr>
            <w:tcW w:w="1562" w:type="dxa"/>
            <w:vMerge/>
            <w:vAlign w:val="center"/>
          </w:tcPr>
          <w:p w14:paraId="7D1CEC29" w14:textId="77777777" w:rsidR="00B6702C" w:rsidRDefault="00B6702C" w:rsidP="001A0603">
            <w:pPr>
              <w:jc w:val="center"/>
              <w:rPr>
                <w:lang w:val="en-US"/>
              </w:rPr>
            </w:pPr>
          </w:p>
        </w:tc>
        <w:tc>
          <w:tcPr>
            <w:tcW w:w="1651" w:type="dxa"/>
            <w:vAlign w:val="center"/>
          </w:tcPr>
          <w:p w14:paraId="599CCCA4" w14:textId="41720352" w:rsidR="00B6702C" w:rsidRDefault="00B6702C" w:rsidP="001A0603">
            <w:pPr>
              <w:jc w:val="center"/>
              <w:rPr>
                <w:lang w:val="en-US"/>
              </w:rPr>
            </w:pPr>
            <w:r>
              <w:rPr>
                <w:lang w:val="en-US"/>
              </w:rPr>
              <w:t>20%</w:t>
            </w:r>
          </w:p>
        </w:tc>
        <w:tc>
          <w:tcPr>
            <w:tcW w:w="1302" w:type="dxa"/>
            <w:vAlign w:val="center"/>
          </w:tcPr>
          <w:p w14:paraId="6F639135" w14:textId="5C790EEF" w:rsidR="00B6702C" w:rsidRDefault="00556BAB" w:rsidP="001A0603">
            <w:pPr>
              <w:jc w:val="center"/>
              <w:rPr>
                <w:lang w:val="en-US"/>
              </w:rPr>
            </w:pPr>
            <w:r>
              <w:rPr>
                <w:lang w:val="en-US"/>
              </w:rPr>
              <w:t>98.98</w:t>
            </w:r>
            <w:r w:rsidR="00B6702C">
              <w:rPr>
                <w:lang w:val="en-US"/>
              </w:rPr>
              <w:t>%</w:t>
            </w:r>
          </w:p>
        </w:tc>
        <w:tc>
          <w:tcPr>
            <w:tcW w:w="1213" w:type="dxa"/>
            <w:vAlign w:val="center"/>
          </w:tcPr>
          <w:p w14:paraId="59C69218" w14:textId="30956A60" w:rsidR="00B6702C" w:rsidRDefault="00B6702C" w:rsidP="001A0603">
            <w:pPr>
              <w:jc w:val="center"/>
              <w:rPr>
                <w:lang w:val="en-US"/>
              </w:rPr>
            </w:pPr>
            <w:r>
              <w:rPr>
                <w:lang w:val="en-US"/>
              </w:rPr>
              <w:t>80.88%</w:t>
            </w:r>
          </w:p>
        </w:tc>
        <w:tc>
          <w:tcPr>
            <w:tcW w:w="1312" w:type="dxa"/>
            <w:vAlign w:val="center"/>
          </w:tcPr>
          <w:p w14:paraId="31DF75AA" w14:textId="19288347" w:rsidR="00B6702C" w:rsidRDefault="00B6702C" w:rsidP="001A0603">
            <w:pPr>
              <w:jc w:val="center"/>
              <w:rPr>
                <w:lang w:val="en-US"/>
              </w:rPr>
            </w:pPr>
            <w:r>
              <w:rPr>
                <w:lang w:val="en-US"/>
              </w:rPr>
              <w:t>35.25%</w:t>
            </w:r>
          </w:p>
        </w:tc>
        <w:tc>
          <w:tcPr>
            <w:tcW w:w="0" w:type="auto"/>
            <w:vMerge/>
            <w:vAlign w:val="center"/>
          </w:tcPr>
          <w:p w14:paraId="64B1D784" w14:textId="77777777" w:rsidR="00B6702C" w:rsidRDefault="00B6702C" w:rsidP="001A0603">
            <w:pPr>
              <w:jc w:val="center"/>
              <w:rPr>
                <w:lang w:val="en-US"/>
              </w:rPr>
            </w:pPr>
          </w:p>
        </w:tc>
      </w:tr>
      <w:tr w:rsidR="005B71C1" w14:paraId="504D6D52" w14:textId="77777777" w:rsidTr="005B71C1">
        <w:trPr>
          <w:trHeight w:val="892"/>
        </w:trPr>
        <w:tc>
          <w:tcPr>
            <w:tcW w:w="1562" w:type="dxa"/>
            <w:vMerge w:val="restart"/>
            <w:vAlign w:val="center"/>
          </w:tcPr>
          <w:p w14:paraId="0E755450" w14:textId="3FA5F98D" w:rsidR="005B71C1" w:rsidRDefault="005B71C1" w:rsidP="001A0603">
            <w:pPr>
              <w:jc w:val="center"/>
              <w:rPr>
                <w:lang w:val="en-US"/>
              </w:rPr>
            </w:pPr>
            <w:r>
              <w:rPr>
                <w:lang w:val="en-US"/>
              </w:rPr>
              <w:t>7x7</w:t>
            </w:r>
          </w:p>
        </w:tc>
        <w:tc>
          <w:tcPr>
            <w:tcW w:w="1651" w:type="dxa"/>
            <w:vAlign w:val="center"/>
          </w:tcPr>
          <w:p w14:paraId="46304ADE" w14:textId="3F19AC7B" w:rsidR="005B71C1" w:rsidRDefault="005B71C1" w:rsidP="001A0603">
            <w:pPr>
              <w:jc w:val="center"/>
              <w:rPr>
                <w:lang w:val="en-US"/>
              </w:rPr>
            </w:pPr>
            <w:r>
              <w:rPr>
                <w:lang w:val="en-US"/>
              </w:rPr>
              <w:t>5%</w:t>
            </w:r>
          </w:p>
        </w:tc>
        <w:tc>
          <w:tcPr>
            <w:tcW w:w="1302" w:type="dxa"/>
            <w:vAlign w:val="center"/>
          </w:tcPr>
          <w:p w14:paraId="45B4FD44" w14:textId="047C468D" w:rsidR="005B71C1" w:rsidRDefault="005B71C1" w:rsidP="001A0603">
            <w:pPr>
              <w:jc w:val="center"/>
              <w:rPr>
                <w:lang w:val="en-US"/>
              </w:rPr>
            </w:pPr>
            <w:r>
              <w:rPr>
                <w:lang w:val="en-US"/>
              </w:rPr>
              <w:t>98.81%</w:t>
            </w:r>
          </w:p>
        </w:tc>
        <w:tc>
          <w:tcPr>
            <w:tcW w:w="1213" w:type="dxa"/>
            <w:vAlign w:val="center"/>
          </w:tcPr>
          <w:p w14:paraId="4B64F2A5" w14:textId="4C3A4E96" w:rsidR="005B71C1" w:rsidRDefault="005B71C1" w:rsidP="001A0603">
            <w:pPr>
              <w:jc w:val="center"/>
              <w:rPr>
                <w:lang w:val="en-US"/>
              </w:rPr>
            </w:pPr>
            <w:r>
              <w:rPr>
                <w:lang w:val="en-US"/>
              </w:rPr>
              <w:t>80.88%</w:t>
            </w:r>
          </w:p>
        </w:tc>
        <w:tc>
          <w:tcPr>
            <w:tcW w:w="1312" w:type="dxa"/>
            <w:vAlign w:val="center"/>
          </w:tcPr>
          <w:p w14:paraId="1CF95E8D" w14:textId="6030E04A" w:rsidR="005B71C1" w:rsidRDefault="005B71C1" w:rsidP="001A0603">
            <w:pPr>
              <w:jc w:val="center"/>
              <w:rPr>
                <w:lang w:val="en-US"/>
              </w:rPr>
            </w:pPr>
            <w:r>
              <w:rPr>
                <w:lang w:val="en-US"/>
              </w:rPr>
              <w:t>32.79%</w:t>
            </w:r>
          </w:p>
        </w:tc>
        <w:tc>
          <w:tcPr>
            <w:tcW w:w="0" w:type="auto"/>
            <w:vMerge w:val="restart"/>
            <w:vAlign w:val="center"/>
          </w:tcPr>
          <w:p w14:paraId="7ABD6EB7" w14:textId="11A5B2F0" w:rsidR="005B71C1" w:rsidRDefault="005B71C1" w:rsidP="001A0603">
            <w:pPr>
              <w:jc w:val="center"/>
              <w:rPr>
                <w:lang w:val="en-US"/>
              </w:rPr>
            </w:pPr>
            <w:r w:rsidRPr="005B71C1">
              <w:rPr>
                <w:noProof/>
                <w:lang w:val="en-US"/>
              </w:rPr>
              <w:drawing>
                <wp:inline distT="0" distB="0" distL="0" distR="0" wp14:anchorId="1CCE624E" wp14:editId="387CC74F">
                  <wp:extent cx="1386547" cy="1386547"/>
                  <wp:effectExtent l="0" t="0" r="4445"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89166" cy="1389166"/>
                          </a:xfrm>
                          <a:prstGeom prst="rect">
                            <a:avLst/>
                          </a:prstGeom>
                        </pic:spPr>
                      </pic:pic>
                    </a:graphicData>
                  </a:graphic>
                </wp:inline>
              </w:drawing>
            </w:r>
          </w:p>
        </w:tc>
      </w:tr>
      <w:tr w:rsidR="005B71C1" w14:paraId="2A63B42D" w14:textId="77777777" w:rsidTr="005B71C1">
        <w:trPr>
          <w:trHeight w:val="848"/>
        </w:trPr>
        <w:tc>
          <w:tcPr>
            <w:tcW w:w="1562" w:type="dxa"/>
            <w:vMerge/>
            <w:vAlign w:val="center"/>
          </w:tcPr>
          <w:p w14:paraId="4567D2F5" w14:textId="77777777" w:rsidR="005B71C1" w:rsidRDefault="005B71C1" w:rsidP="001A0603">
            <w:pPr>
              <w:jc w:val="center"/>
              <w:rPr>
                <w:lang w:val="en-US"/>
              </w:rPr>
            </w:pPr>
          </w:p>
        </w:tc>
        <w:tc>
          <w:tcPr>
            <w:tcW w:w="1651" w:type="dxa"/>
            <w:vAlign w:val="center"/>
          </w:tcPr>
          <w:p w14:paraId="3B14D79F" w14:textId="6CD95FC8" w:rsidR="005B71C1" w:rsidRDefault="005B71C1" w:rsidP="001A0603">
            <w:pPr>
              <w:jc w:val="center"/>
              <w:rPr>
                <w:lang w:val="en-US"/>
              </w:rPr>
            </w:pPr>
            <w:r>
              <w:rPr>
                <w:lang w:val="en-US"/>
              </w:rPr>
              <w:t>10%</w:t>
            </w:r>
          </w:p>
        </w:tc>
        <w:tc>
          <w:tcPr>
            <w:tcW w:w="1302" w:type="dxa"/>
            <w:vAlign w:val="center"/>
          </w:tcPr>
          <w:p w14:paraId="29A0C7B4" w14:textId="6437B092" w:rsidR="005B71C1" w:rsidRDefault="005B71C1" w:rsidP="001A0603">
            <w:pPr>
              <w:jc w:val="center"/>
              <w:rPr>
                <w:lang w:val="en-US"/>
              </w:rPr>
            </w:pPr>
            <w:r>
              <w:rPr>
                <w:lang w:val="en-US"/>
              </w:rPr>
              <w:t>98.43%</w:t>
            </w:r>
          </w:p>
        </w:tc>
        <w:tc>
          <w:tcPr>
            <w:tcW w:w="1213" w:type="dxa"/>
            <w:vAlign w:val="center"/>
          </w:tcPr>
          <w:p w14:paraId="181A0F2C" w14:textId="28BD9E70" w:rsidR="005B71C1" w:rsidRDefault="005B71C1" w:rsidP="001A0603">
            <w:pPr>
              <w:jc w:val="center"/>
              <w:rPr>
                <w:lang w:val="en-US"/>
              </w:rPr>
            </w:pPr>
            <w:r>
              <w:rPr>
                <w:lang w:val="en-US"/>
              </w:rPr>
              <w:t>81.12%</w:t>
            </w:r>
          </w:p>
        </w:tc>
        <w:tc>
          <w:tcPr>
            <w:tcW w:w="1312" w:type="dxa"/>
            <w:vAlign w:val="center"/>
          </w:tcPr>
          <w:p w14:paraId="7C36875D" w14:textId="2CF5BB08" w:rsidR="005B71C1" w:rsidRDefault="005B71C1" w:rsidP="001A0603">
            <w:pPr>
              <w:jc w:val="center"/>
              <w:rPr>
                <w:lang w:val="en-US"/>
              </w:rPr>
            </w:pPr>
            <w:r>
              <w:rPr>
                <w:lang w:val="en-US"/>
              </w:rPr>
              <w:t>33.02%</w:t>
            </w:r>
          </w:p>
        </w:tc>
        <w:tc>
          <w:tcPr>
            <w:tcW w:w="0" w:type="auto"/>
            <w:vMerge/>
            <w:vAlign w:val="center"/>
          </w:tcPr>
          <w:p w14:paraId="3AC4C91A" w14:textId="25AD1620" w:rsidR="005B71C1" w:rsidRDefault="005B71C1" w:rsidP="001A0603">
            <w:pPr>
              <w:jc w:val="center"/>
              <w:rPr>
                <w:lang w:val="en-US"/>
              </w:rPr>
            </w:pPr>
          </w:p>
        </w:tc>
      </w:tr>
      <w:tr w:rsidR="005B71C1" w14:paraId="428C4D88" w14:textId="77777777" w:rsidTr="005B71C1">
        <w:trPr>
          <w:trHeight w:val="529"/>
        </w:trPr>
        <w:tc>
          <w:tcPr>
            <w:tcW w:w="1562" w:type="dxa"/>
            <w:vMerge/>
            <w:vAlign w:val="center"/>
          </w:tcPr>
          <w:p w14:paraId="4104C7A3" w14:textId="77777777" w:rsidR="005B71C1" w:rsidRDefault="005B71C1" w:rsidP="001A0603">
            <w:pPr>
              <w:jc w:val="center"/>
              <w:rPr>
                <w:lang w:val="en-US"/>
              </w:rPr>
            </w:pPr>
          </w:p>
        </w:tc>
        <w:tc>
          <w:tcPr>
            <w:tcW w:w="1651" w:type="dxa"/>
            <w:vAlign w:val="center"/>
          </w:tcPr>
          <w:p w14:paraId="6F6B8025" w14:textId="3796A223" w:rsidR="005B71C1" w:rsidRDefault="005B71C1" w:rsidP="001A0603">
            <w:pPr>
              <w:jc w:val="center"/>
              <w:rPr>
                <w:lang w:val="en-US"/>
              </w:rPr>
            </w:pPr>
            <w:r>
              <w:rPr>
                <w:lang w:val="en-US"/>
              </w:rPr>
              <w:t>20%</w:t>
            </w:r>
          </w:p>
        </w:tc>
        <w:tc>
          <w:tcPr>
            <w:tcW w:w="1302" w:type="dxa"/>
            <w:vAlign w:val="center"/>
          </w:tcPr>
          <w:p w14:paraId="0A1FF3AC" w14:textId="031D46B3" w:rsidR="005B71C1" w:rsidRDefault="005B71C1" w:rsidP="001A0603">
            <w:pPr>
              <w:jc w:val="center"/>
              <w:rPr>
                <w:lang w:val="en-US"/>
              </w:rPr>
            </w:pPr>
            <w:r>
              <w:rPr>
                <w:lang w:val="en-US"/>
              </w:rPr>
              <w:t>97.89%</w:t>
            </w:r>
          </w:p>
        </w:tc>
        <w:tc>
          <w:tcPr>
            <w:tcW w:w="1213" w:type="dxa"/>
            <w:vAlign w:val="center"/>
          </w:tcPr>
          <w:p w14:paraId="06D3B414" w14:textId="17B82C71" w:rsidR="005B71C1" w:rsidRDefault="005B71C1" w:rsidP="001A0603">
            <w:pPr>
              <w:jc w:val="center"/>
              <w:rPr>
                <w:lang w:val="en-US"/>
              </w:rPr>
            </w:pPr>
            <w:r>
              <w:rPr>
                <w:lang w:val="en-US"/>
              </w:rPr>
              <w:t>79.98%</w:t>
            </w:r>
          </w:p>
        </w:tc>
        <w:tc>
          <w:tcPr>
            <w:tcW w:w="1312" w:type="dxa"/>
            <w:vAlign w:val="center"/>
          </w:tcPr>
          <w:p w14:paraId="02B0054A" w14:textId="49BC9B76" w:rsidR="005B71C1" w:rsidRDefault="005B71C1" w:rsidP="001A0603">
            <w:pPr>
              <w:jc w:val="center"/>
              <w:rPr>
                <w:lang w:val="en-US"/>
              </w:rPr>
            </w:pPr>
            <w:r>
              <w:rPr>
                <w:lang w:val="en-US"/>
              </w:rPr>
              <w:t>32.02%</w:t>
            </w:r>
          </w:p>
        </w:tc>
        <w:tc>
          <w:tcPr>
            <w:tcW w:w="0" w:type="auto"/>
            <w:vMerge/>
            <w:vAlign w:val="center"/>
          </w:tcPr>
          <w:p w14:paraId="35C786D4" w14:textId="77777777" w:rsidR="005B71C1" w:rsidRDefault="005B71C1" w:rsidP="001A0603">
            <w:pPr>
              <w:jc w:val="center"/>
              <w:rPr>
                <w:lang w:val="en-US"/>
              </w:rPr>
            </w:pPr>
          </w:p>
        </w:tc>
      </w:tr>
    </w:tbl>
    <w:p w14:paraId="35D6C361" w14:textId="184707ED" w:rsidR="00A42E74" w:rsidRDefault="00120C8F" w:rsidP="00E41590">
      <w:pPr>
        <w:jc w:val="center"/>
        <w:rPr>
          <w:lang w:val="en-US"/>
        </w:rPr>
      </w:pPr>
      <w:proofErr w:type="spellStart"/>
      <w:r>
        <w:rPr>
          <w:lang w:val="en-US"/>
        </w:rPr>
        <w:t>Tabella</w:t>
      </w:r>
      <w:proofErr w:type="spellEnd"/>
      <w:r>
        <w:rPr>
          <w:lang w:val="en-US"/>
        </w:rPr>
        <w:t xml:space="preserve"> </w:t>
      </w:r>
      <w:r w:rsidR="00CA77F4">
        <w:rPr>
          <w:lang w:val="en-US"/>
        </w:rPr>
        <w:t>4</w:t>
      </w:r>
      <w:r>
        <w:rPr>
          <w:lang w:val="en-US"/>
        </w:rPr>
        <w:t xml:space="preserve">: </w:t>
      </w:r>
      <w:proofErr w:type="spellStart"/>
      <w:r>
        <w:rPr>
          <w:lang w:val="en-US"/>
        </w:rPr>
        <w:t>Risultati</w:t>
      </w:r>
      <w:proofErr w:type="spellEnd"/>
      <w:r>
        <w:rPr>
          <w:lang w:val="en-US"/>
        </w:rPr>
        <w:t xml:space="preserve"> di Clean Label</w:t>
      </w:r>
    </w:p>
    <w:p w14:paraId="5C55D0A1" w14:textId="0BDE8A2D" w:rsidR="00E8005A" w:rsidRDefault="00CA77F4" w:rsidP="00937B5D">
      <w:pPr>
        <w:pStyle w:val="Titolo1"/>
        <w:rPr>
          <w:lang w:val="en-US"/>
        </w:rPr>
      </w:pPr>
      <w:bookmarkStart w:id="72" w:name="_Toc168386565"/>
      <w:proofErr w:type="spellStart"/>
      <w:r>
        <w:rPr>
          <w:lang w:val="en-US"/>
        </w:rPr>
        <w:t>WaNet</w:t>
      </w:r>
      <w:bookmarkEnd w:id="72"/>
      <w:proofErr w:type="spellEnd"/>
    </w:p>
    <w:p w14:paraId="7367A235" w14:textId="5645FB47" w:rsidR="009C1BE1" w:rsidRPr="00C8658E" w:rsidRDefault="009C1BE1" w:rsidP="009C1BE1">
      <w:proofErr w:type="spellStart"/>
      <w:r w:rsidRPr="00C8658E">
        <w:t>Wanet</w:t>
      </w:r>
      <w:proofErr w:type="spellEnd"/>
      <w:r w:rsidRPr="00C8658E">
        <w:t xml:space="preserve"> è stato applicato in modo da effettuare la stessa </w:t>
      </w:r>
      <w:proofErr w:type="spellStart"/>
      <w:r w:rsidRPr="00C8658E">
        <w:t>misclassification</w:t>
      </w:r>
      <w:proofErr w:type="spellEnd"/>
      <w:r w:rsidRPr="00C8658E">
        <w:t xml:space="preserve"> dei metod</w:t>
      </w:r>
      <w:r w:rsidR="00B276BD">
        <w:t>i</w:t>
      </w:r>
      <w:r w:rsidRPr="00C8658E">
        <w:t xml:space="preserve"> precedenti, perciò la deformazione </w:t>
      </w:r>
      <w:r w:rsidR="00B276BD" w:rsidRPr="00C8658E">
        <w:t>geometriche</w:t>
      </w:r>
      <w:r w:rsidRPr="00C8658E">
        <w:t xml:space="preserve"> è stata applicate sulle immagini della classe COVID in fase di training per poi applicarla sulle immagini non-COVID in fase di test in modo da attivare la backdoor.</w:t>
      </w:r>
    </w:p>
    <w:p w14:paraId="2F17F0F1" w14:textId="1A67E392" w:rsidR="00C179E8" w:rsidRPr="00C8658E" w:rsidRDefault="00B276BD" w:rsidP="009C1BE1">
      <w:r w:rsidRPr="00C8658E">
        <w:t>Mentendo</w:t>
      </w:r>
      <w:r w:rsidR="00EC218F" w:rsidRPr="00C8658E">
        <w:t xml:space="preserve"> la grandezza della griglia costante a k=4 e variando la s si sono ottenuti </w:t>
      </w:r>
      <w:r w:rsidRPr="00C8658E">
        <w:t>differenti</w:t>
      </w:r>
      <w:r w:rsidR="00EC218F" w:rsidRPr="00C8658E">
        <w:t xml:space="preserve"> </w:t>
      </w:r>
      <w:r>
        <w:t>r</w:t>
      </w:r>
      <w:r w:rsidR="00EC218F" w:rsidRPr="00C8658E">
        <w:t>isultati.</w:t>
      </w:r>
    </w:p>
    <w:p w14:paraId="613CE55D" w14:textId="6F0E1A98" w:rsidR="00490313" w:rsidRPr="00C8658E" w:rsidRDefault="00490313" w:rsidP="00490313">
      <w:pPr>
        <w:jc w:val="center"/>
      </w:pPr>
      <w:r>
        <w:rPr>
          <w:noProof/>
        </w:rPr>
        <w:lastRenderedPageBreak/>
        <w:drawing>
          <wp:inline distT="0" distB="0" distL="0" distR="0" wp14:anchorId="2DD05B9A" wp14:editId="2D56EE40">
            <wp:extent cx="2308227" cy="242165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1202" cy="2424775"/>
                    </a:xfrm>
                    <a:prstGeom prst="rect">
                      <a:avLst/>
                    </a:prstGeom>
                  </pic:spPr>
                </pic:pic>
              </a:graphicData>
            </a:graphic>
          </wp:inline>
        </w:drawing>
      </w:r>
      <w:r w:rsidRPr="00C8658E">
        <w:br/>
        <w:t>Figura 1</w:t>
      </w:r>
      <w:r w:rsidR="004D1400">
        <w:t>9</w:t>
      </w:r>
      <w:r w:rsidRPr="00C8658E">
        <w:t xml:space="preserve">: Esempio di griglia di </w:t>
      </w:r>
      <w:r w:rsidR="00B276BD" w:rsidRPr="00C8658E">
        <w:t>deformazione</w:t>
      </w:r>
      <w:r w:rsidRPr="00C8658E">
        <w:t xml:space="preserve"> geometrica con s=9 e k=4</w:t>
      </w:r>
    </w:p>
    <w:p w14:paraId="32B31770" w14:textId="0A2BC605" w:rsidR="00EC218F" w:rsidRDefault="00EC218F" w:rsidP="00EC218F">
      <w:pPr>
        <w:pStyle w:val="Titolo2"/>
        <w:rPr>
          <w:lang w:val="en-US"/>
        </w:rPr>
      </w:pPr>
      <w:bookmarkStart w:id="73" w:name="_Toc168386566"/>
      <w:r>
        <w:rPr>
          <w:lang w:val="en-US"/>
        </w:rPr>
        <w:t>s = 2</w:t>
      </w:r>
      <w:bookmarkEnd w:id="73"/>
    </w:p>
    <w:p w14:paraId="3AC15852" w14:textId="77777777" w:rsidR="00B14EC4" w:rsidRPr="00C8658E" w:rsidRDefault="004336CF" w:rsidP="00EC218F">
      <w:r w:rsidRPr="00C8658E">
        <w:t xml:space="preserve">Con un’intensità di perturbazione così bassa anche, il modello non sembra esserne colpito da come si può notare dall’accuratezza riscontrata in fase di testing. </w:t>
      </w:r>
    </w:p>
    <w:p w14:paraId="0F6EDD64" w14:textId="6C288807" w:rsidR="00EC218F" w:rsidRPr="00C8658E" w:rsidRDefault="004336CF" w:rsidP="00EC218F">
      <w:r w:rsidRPr="00C8658E">
        <w:t>Tuttavia aumentando la percentuale di dataset avvelenato è possibile vedere come l’accuratezza del modello in fase di testing scenda di circ</w:t>
      </w:r>
      <w:r w:rsidR="00B276BD">
        <w:t>a</w:t>
      </w:r>
      <w:r w:rsidRPr="00C8658E">
        <w:t xml:space="preserve"> l’1%, ciò sembra indicare che con questo tipo di attacco all’aumentare della percentuale di </w:t>
      </w:r>
      <w:proofErr w:type="spellStart"/>
      <w:r w:rsidRPr="00C8658E">
        <w:t>posioning</w:t>
      </w:r>
      <w:proofErr w:type="spellEnd"/>
      <w:r w:rsidRPr="00C8658E">
        <w:t xml:space="preserve"> diminuisca l’accuratezza del modello.</w:t>
      </w:r>
    </w:p>
    <w:p w14:paraId="36CE7AB2" w14:textId="59930692" w:rsidR="00B14EC4" w:rsidRPr="00C8658E" w:rsidRDefault="00B14EC4" w:rsidP="00EC218F">
      <w:r w:rsidRPr="00C8658E">
        <w:t>Visto che i trigger inseriti sono permutazioni pseudo</w:t>
      </w:r>
      <w:r w:rsidR="00B276BD">
        <w:t>-</w:t>
      </w:r>
      <w:r w:rsidRPr="00C8658E">
        <w:t>randomiche è stato effettuato un</w:t>
      </w:r>
      <w:r w:rsidR="004D1400">
        <w:t xml:space="preserve"> </w:t>
      </w:r>
      <w:r w:rsidRPr="00C8658E">
        <w:t>altro test al fine di valutare quanto infligge il fatto randomico sull’attacco in questione. Come è possibile vedere dai risultati, nel caso preso attualmente in co</w:t>
      </w:r>
      <w:r w:rsidR="00B276BD">
        <w:t>n</w:t>
      </w:r>
      <w:r w:rsidRPr="00C8658E">
        <w:t>siderazione, sembra variare ma non in modo eccesivo, guadagnando un -1% di accuratezza.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3014"/>
        <w:gridCol w:w="3014"/>
      </w:tblGrid>
      <w:tr w:rsidR="00490313" w:rsidRPr="005713C1" w14:paraId="6924048F" w14:textId="77777777" w:rsidTr="0005232B">
        <w:trPr>
          <w:jc w:val="center"/>
        </w:trPr>
        <w:tc>
          <w:tcPr>
            <w:tcW w:w="3044" w:type="dxa"/>
          </w:tcPr>
          <w:p w14:paraId="06ADAD07" w14:textId="474FCB21" w:rsidR="00490313" w:rsidRDefault="00490313" w:rsidP="0063122E">
            <w:pPr>
              <w:jc w:val="center"/>
              <w:rPr>
                <w:lang w:val="en-US"/>
              </w:rPr>
            </w:pPr>
            <w:r w:rsidRPr="00490313">
              <w:rPr>
                <w:noProof/>
                <w:lang w:val="en-US"/>
              </w:rPr>
              <w:lastRenderedPageBreak/>
              <w:drawing>
                <wp:inline distT="0" distB="0" distL="0" distR="0" wp14:anchorId="5B3095B1" wp14:editId="71EB85EF">
                  <wp:extent cx="1838848" cy="1605927"/>
                  <wp:effectExtent l="0" t="0" r="952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9706" cy="1615410"/>
                          </a:xfrm>
                          <a:prstGeom prst="rect">
                            <a:avLst/>
                          </a:prstGeom>
                        </pic:spPr>
                      </pic:pic>
                    </a:graphicData>
                  </a:graphic>
                </wp:inline>
              </w:drawing>
            </w:r>
          </w:p>
        </w:tc>
        <w:tc>
          <w:tcPr>
            <w:tcW w:w="3014" w:type="dxa"/>
          </w:tcPr>
          <w:p w14:paraId="4FD393B3" w14:textId="1B45159C" w:rsidR="00490313" w:rsidRDefault="00490313" w:rsidP="0063122E">
            <w:pPr>
              <w:jc w:val="center"/>
              <w:rPr>
                <w:lang w:val="en-US"/>
              </w:rPr>
            </w:pPr>
            <w:r w:rsidRPr="00490313">
              <w:rPr>
                <w:noProof/>
                <w:lang w:val="en-US"/>
              </w:rPr>
              <w:drawing>
                <wp:inline distT="0" distB="0" distL="0" distR="0" wp14:anchorId="445AD538" wp14:editId="6BB28D1F">
                  <wp:extent cx="1828800" cy="1597152"/>
                  <wp:effectExtent l="0" t="0" r="0" b="317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3235" cy="1601025"/>
                          </a:xfrm>
                          <a:prstGeom prst="rect">
                            <a:avLst/>
                          </a:prstGeom>
                        </pic:spPr>
                      </pic:pic>
                    </a:graphicData>
                  </a:graphic>
                </wp:inline>
              </w:drawing>
            </w:r>
          </w:p>
        </w:tc>
        <w:tc>
          <w:tcPr>
            <w:tcW w:w="3014" w:type="dxa"/>
          </w:tcPr>
          <w:p w14:paraId="02D60FAD" w14:textId="6F92A594" w:rsidR="00490313" w:rsidRDefault="00490313" w:rsidP="0063122E">
            <w:pPr>
              <w:jc w:val="center"/>
              <w:rPr>
                <w:lang w:val="en-US"/>
              </w:rPr>
            </w:pPr>
            <w:r w:rsidRPr="00490313">
              <w:rPr>
                <w:noProof/>
                <w:lang w:val="en-US"/>
              </w:rPr>
              <w:drawing>
                <wp:inline distT="0" distB="0" distL="0" distR="0" wp14:anchorId="67E6FEF9" wp14:editId="23D078FD">
                  <wp:extent cx="1828800" cy="1597152"/>
                  <wp:effectExtent l="0" t="0" r="0" b="317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1288" cy="1608058"/>
                          </a:xfrm>
                          <a:prstGeom prst="rect">
                            <a:avLst/>
                          </a:prstGeom>
                        </pic:spPr>
                      </pic:pic>
                    </a:graphicData>
                  </a:graphic>
                </wp:inline>
              </w:drawing>
            </w:r>
          </w:p>
        </w:tc>
      </w:tr>
      <w:tr w:rsidR="0005232B" w:rsidRPr="00663EED" w14:paraId="7B19BB33" w14:textId="77777777" w:rsidTr="0005232B">
        <w:trPr>
          <w:jc w:val="center"/>
        </w:trPr>
        <w:tc>
          <w:tcPr>
            <w:tcW w:w="3044" w:type="dxa"/>
          </w:tcPr>
          <w:p w14:paraId="25CFE24E" w14:textId="77777777" w:rsidR="0005232B" w:rsidRPr="00663EED" w:rsidRDefault="0005232B" w:rsidP="0005232B">
            <w:pPr>
              <w:jc w:val="center"/>
              <w:rPr>
                <w:lang w:val="en-US"/>
              </w:rPr>
            </w:pPr>
            <w:r w:rsidRPr="00663EED">
              <w:rPr>
                <w:lang w:val="en-US"/>
              </w:rPr>
              <w:t xml:space="preserve">5% </w:t>
            </w:r>
          </w:p>
        </w:tc>
        <w:tc>
          <w:tcPr>
            <w:tcW w:w="3014" w:type="dxa"/>
          </w:tcPr>
          <w:p w14:paraId="33299A96" w14:textId="1E7C4DB4"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3014" w:type="dxa"/>
          </w:tcPr>
          <w:p w14:paraId="5E1C3492" w14:textId="03322B98"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68C27274" w14:textId="1EF34350" w:rsidR="00490313" w:rsidRPr="00C8658E" w:rsidRDefault="00490313" w:rsidP="00490313">
      <w:pPr>
        <w:jc w:val="center"/>
      </w:pPr>
      <w:r w:rsidRPr="00C8658E">
        <w:t xml:space="preserve">Figura </w:t>
      </w:r>
      <w:r w:rsidR="004D1400">
        <w:t>20</w:t>
      </w:r>
      <w:r w:rsidRPr="00C8658E">
        <w:t>: Matrice di confusione del test con s=2</w:t>
      </w:r>
    </w:p>
    <w:p w14:paraId="7E242729" w14:textId="68D33882" w:rsidR="00EC218F" w:rsidRDefault="00EC218F" w:rsidP="00EC218F">
      <w:pPr>
        <w:pStyle w:val="Titolo2"/>
        <w:rPr>
          <w:lang w:val="en-US"/>
        </w:rPr>
      </w:pPr>
      <w:bookmarkStart w:id="74" w:name="_Toc168386567"/>
      <w:r>
        <w:rPr>
          <w:lang w:val="en-US"/>
        </w:rPr>
        <w:t>s = 5</w:t>
      </w:r>
      <w:bookmarkEnd w:id="74"/>
    </w:p>
    <w:p w14:paraId="450E351E" w14:textId="0E589F09" w:rsidR="00EC218F" w:rsidRPr="00C8658E" w:rsidRDefault="004336CF" w:rsidP="00EC218F">
      <w:r w:rsidRPr="00C8658E">
        <w:t>Con una s pari a 5 il modello in</w:t>
      </w:r>
      <w:r w:rsidR="004D1400">
        <w:t>i</w:t>
      </w:r>
      <w:r w:rsidRPr="00C8658E">
        <w:t>zia a risentirne, l’accuratez</w:t>
      </w:r>
      <w:r w:rsidR="00B14EC4" w:rsidRPr="00C8658E">
        <w:t>za</w:t>
      </w:r>
      <w:r w:rsidRPr="00C8658E">
        <w:t xml:space="preserve"> scende fino al 67.13% confermando l’ipotesi sopra descritta, l’attacco potrebbe già essere considerato abb</w:t>
      </w:r>
      <w:r w:rsidR="004D1400">
        <w:t>a</w:t>
      </w:r>
      <w:r w:rsidRPr="00C8658E">
        <w:t>stanza efficace, riuscendo a far diminuire l’accu</w:t>
      </w:r>
      <w:r w:rsidR="00B14EC4" w:rsidRPr="00C8658E">
        <w:t>r</w:t>
      </w:r>
      <w:r w:rsidRPr="00C8658E">
        <w:t>atezza del modello del 10%</w:t>
      </w:r>
      <w:r w:rsidR="00B14EC4" w:rsidRPr="00C8658E">
        <w:t xml:space="preserve"> rispetto al modello orig</w:t>
      </w:r>
      <w:r w:rsidR="004D1400">
        <w:t>i</w:t>
      </w:r>
      <w:r w:rsidR="00B14EC4" w:rsidRPr="00C8658E">
        <w:t>nale</w:t>
      </w:r>
      <w:r w:rsidRPr="00C8658E">
        <w: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76"/>
        <w:gridCol w:w="2946"/>
      </w:tblGrid>
      <w:tr w:rsidR="00490313" w:rsidRPr="005713C1" w14:paraId="708AA511" w14:textId="77777777" w:rsidTr="0005232B">
        <w:trPr>
          <w:jc w:val="center"/>
        </w:trPr>
        <w:tc>
          <w:tcPr>
            <w:tcW w:w="3006" w:type="dxa"/>
          </w:tcPr>
          <w:p w14:paraId="4C02F33C" w14:textId="4394C158" w:rsidR="00490313" w:rsidRDefault="00490313" w:rsidP="0063122E">
            <w:pPr>
              <w:jc w:val="center"/>
              <w:rPr>
                <w:lang w:val="en-US"/>
              </w:rPr>
            </w:pPr>
            <w:r w:rsidRPr="00490313">
              <w:rPr>
                <w:noProof/>
                <w:lang w:val="en-US"/>
              </w:rPr>
              <w:drawing>
                <wp:inline distT="0" distB="0" distL="0" distR="0" wp14:anchorId="3CCA37AB" wp14:editId="7F92DACF">
                  <wp:extent cx="1768510" cy="1544499"/>
                  <wp:effectExtent l="0" t="0" r="3175"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5717" cy="1550793"/>
                          </a:xfrm>
                          <a:prstGeom prst="rect">
                            <a:avLst/>
                          </a:prstGeom>
                        </pic:spPr>
                      </pic:pic>
                    </a:graphicData>
                  </a:graphic>
                </wp:inline>
              </w:drawing>
            </w:r>
          </w:p>
        </w:tc>
        <w:tc>
          <w:tcPr>
            <w:tcW w:w="2976" w:type="dxa"/>
          </w:tcPr>
          <w:p w14:paraId="283A19B1" w14:textId="58FD69DB" w:rsidR="00490313" w:rsidRDefault="00490313" w:rsidP="0063122E">
            <w:pPr>
              <w:jc w:val="center"/>
              <w:rPr>
                <w:lang w:val="en-US"/>
              </w:rPr>
            </w:pPr>
            <w:r w:rsidRPr="00490313">
              <w:rPr>
                <w:noProof/>
                <w:lang w:val="en-US"/>
              </w:rPr>
              <w:drawing>
                <wp:inline distT="0" distB="0" distL="0" distR="0" wp14:anchorId="0CD2DD11" wp14:editId="71655E22">
                  <wp:extent cx="1748413" cy="1526947"/>
                  <wp:effectExtent l="0" t="0" r="4445"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6176" cy="1533727"/>
                          </a:xfrm>
                          <a:prstGeom prst="rect">
                            <a:avLst/>
                          </a:prstGeom>
                        </pic:spPr>
                      </pic:pic>
                    </a:graphicData>
                  </a:graphic>
                </wp:inline>
              </w:drawing>
            </w:r>
          </w:p>
        </w:tc>
        <w:tc>
          <w:tcPr>
            <w:tcW w:w="2946" w:type="dxa"/>
          </w:tcPr>
          <w:p w14:paraId="57F86D6C" w14:textId="755C6C7D" w:rsidR="00490313" w:rsidRDefault="00490313" w:rsidP="0063122E">
            <w:pPr>
              <w:jc w:val="center"/>
              <w:rPr>
                <w:lang w:val="en-US"/>
              </w:rPr>
            </w:pPr>
            <w:r w:rsidRPr="00490313">
              <w:rPr>
                <w:noProof/>
                <w:lang w:val="en-US"/>
              </w:rPr>
              <w:drawing>
                <wp:inline distT="0" distB="0" distL="0" distR="0" wp14:anchorId="75BAE33B" wp14:editId="498559EA">
                  <wp:extent cx="1728316" cy="1509396"/>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0905" cy="1520390"/>
                          </a:xfrm>
                          <a:prstGeom prst="rect">
                            <a:avLst/>
                          </a:prstGeom>
                        </pic:spPr>
                      </pic:pic>
                    </a:graphicData>
                  </a:graphic>
                </wp:inline>
              </w:drawing>
            </w:r>
          </w:p>
        </w:tc>
      </w:tr>
      <w:tr w:rsidR="0005232B" w:rsidRPr="00663EED" w14:paraId="4246BFC0" w14:textId="77777777" w:rsidTr="0005232B">
        <w:trPr>
          <w:jc w:val="center"/>
        </w:trPr>
        <w:tc>
          <w:tcPr>
            <w:tcW w:w="3006" w:type="dxa"/>
          </w:tcPr>
          <w:p w14:paraId="11EB7F68" w14:textId="77777777" w:rsidR="0005232B" w:rsidRPr="00663EED" w:rsidRDefault="0005232B" w:rsidP="0005232B">
            <w:pPr>
              <w:jc w:val="center"/>
              <w:rPr>
                <w:lang w:val="en-US"/>
              </w:rPr>
            </w:pPr>
            <w:r w:rsidRPr="00663EED">
              <w:rPr>
                <w:lang w:val="en-US"/>
              </w:rPr>
              <w:t xml:space="preserve">5% </w:t>
            </w:r>
          </w:p>
        </w:tc>
        <w:tc>
          <w:tcPr>
            <w:tcW w:w="2976" w:type="dxa"/>
          </w:tcPr>
          <w:p w14:paraId="12836092" w14:textId="44551DA2"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2946" w:type="dxa"/>
          </w:tcPr>
          <w:p w14:paraId="551C85D3" w14:textId="190B6F36"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4842F6CD" w14:textId="7998560D" w:rsidR="00490313" w:rsidRPr="00C8658E" w:rsidRDefault="00490313" w:rsidP="00490313">
      <w:pPr>
        <w:jc w:val="center"/>
      </w:pPr>
      <w:r w:rsidRPr="00C8658E">
        <w:t xml:space="preserve">Figura </w:t>
      </w:r>
      <w:r w:rsidR="004D1400">
        <w:t>21</w:t>
      </w:r>
      <w:r w:rsidRPr="00C8658E">
        <w:t>: Matrice di confusione del test con s=5</w:t>
      </w:r>
    </w:p>
    <w:p w14:paraId="6A3CDBE6" w14:textId="0A473544" w:rsidR="00EC218F" w:rsidRDefault="00EC218F" w:rsidP="00EC218F">
      <w:pPr>
        <w:pStyle w:val="Titolo2"/>
        <w:rPr>
          <w:lang w:val="en-US"/>
        </w:rPr>
      </w:pPr>
      <w:bookmarkStart w:id="75" w:name="_Toc168386568"/>
      <w:r>
        <w:rPr>
          <w:lang w:val="en-US"/>
        </w:rPr>
        <w:t>s = 7</w:t>
      </w:r>
      <w:bookmarkEnd w:id="75"/>
    </w:p>
    <w:p w14:paraId="0E301DBC" w14:textId="1C6B0795" w:rsidR="004336CF" w:rsidRPr="00C8658E" w:rsidRDefault="004336CF" w:rsidP="00EC218F">
      <w:r w:rsidRPr="00C8658E">
        <w:t xml:space="preserve">Con un parametro s di questo livello l’immagine risulta molto perturbata e perciò rende la tecnica rilevabile senza neanche troppa attenzione ad occhio nudo. Ciononostante l’attacco è comunque efficace, riesce a </w:t>
      </w:r>
      <w:r w:rsidR="004D1400" w:rsidRPr="00C8658E">
        <w:t>guadagnare</w:t>
      </w:r>
      <w:r w:rsidRPr="00C8658E">
        <w:t xml:space="preserve"> un</w:t>
      </w:r>
      <w:r w:rsidR="004D1400">
        <w:t xml:space="preserve"> </w:t>
      </w:r>
      <w:r w:rsidRPr="00C8658E">
        <w:t>altro 10% in meno di accuratezza nella predizione.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3"/>
        <w:gridCol w:w="2916"/>
      </w:tblGrid>
      <w:tr w:rsidR="00490313" w:rsidRPr="005713C1" w14:paraId="27CC76F2" w14:textId="77777777" w:rsidTr="0063122E">
        <w:trPr>
          <w:jc w:val="center"/>
        </w:trPr>
        <w:tc>
          <w:tcPr>
            <w:tcW w:w="2842" w:type="dxa"/>
          </w:tcPr>
          <w:p w14:paraId="6E468E98" w14:textId="0B245C1D" w:rsidR="00490313" w:rsidRDefault="00490313" w:rsidP="0063122E">
            <w:pPr>
              <w:jc w:val="center"/>
              <w:rPr>
                <w:lang w:val="en-US"/>
              </w:rPr>
            </w:pPr>
            <w:r w:rsidRPr="00490313">
              <w:rPr>
                <w:noProof/>
                <w:lang w:val="en-US"/>
              </w:rPr>
              <w:lastRenderedPageBreak/>
              <w:drawing>
                <wp:inline distT="0" distB="0" distL="0" distR="0" wp14:anchorId="0CEE6F3F" wp14:editId="6CEAA275">
                  <wp:extent cx="1737767" cy="1517650"/>
                  <wp:effectExtent l="0" t="0" r="0" b="635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3373" cy="1522546"/>
                          </a:xfrm>
                          <a:prstGeom prst="rect">
                            <a:avLst/>
                          </a:prstGeom>
                        </pic:spPr>
                      </pic:pic>
                    </a:graphicData>
                  </a:graphic>
                </wp:inline>
              </w:drawing>
            </w:r>
          </w:p>
        </w:tc>
        <w:tc>
          <w:tcPr>
            <w:tcW w:w="2036" w:type="dxa"/>
          </w:tcPr>
          <w:p w14:paraId="23D9522F" w14:textId="73FEC40F" w:rsidR="00490313" w:rsidRDefault="00490313" w:rsidP="0063122E">
            <w:pPr>
              <w:jc w:val="center"/>
              <w:rPr>
                <w:lang w:val="en-US"/>
              </w:rPr>
            </w:pPr>
            <w:r w:rsidRPr="00490313">
              <w:rPr>
                <w:noProof/>
                <w:lang w:val="en-US"/>
              </w:rPr>
              <w:drawing>
                <wp:inline distT="0" distB="0" distL="0" distR="0" wp14:anchorId="0FB45D07" wp14:editId="64EFAC43">
                  <wp:extent cx="1738365" cy="1518172"/>
                  <wp:effectExtent l="0" t="0" r="0" b="635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5856" cy="1524714"/>
                          </a:xfrm>
                          <a:prstGeom prst="rect">
                            <a:avLst/>
                          </a:prstGeom>
                        </pic:spPr>
                      </pic:pic>
                    </a:graphicData>
                  </a:graphic>
                </wp:inline>
              </w:drawing>
            </w:r>
          </w:p>
        </w:tc>
        <w:tc>
          <w:tcPr>
            <w:tcW w:w="2083" w:type="dxa"/>
          </w:tcPr>
          <w:p w14:paraId="63329D61" w14:textId="75EA7F38" w:rsidR="00490313" w:rsidRDefault="0005232B" w:rsidP="0063122E">
            <w:pPr>
              <w:jc w:val="center"/>
              <w:rPr>
                <w:lang w:val="en-US"/>
              </w:rPr>
            </w:pPr>
            <w:r w:rsidRPr="0005232B">
              <w:rPr>
                <w:noProof/>
                <w:lang w:val="en-US"/>
              </w:rPr>
              <w:drawing>
                <wp:inline distT="0" distB="0" distL="0" distR="0" wp14:anchorId="401F8154" wp14:editId="1C40D40D">
                  <wp:extent cx="1708220" cy="1491845"/>
                  <wp:effectExtent l="0" t="0" r="635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384" cy="1498975"/>
                          </a:xfrm>
                          <a:prstGeom prst="rect">
                            <a:avLst/>
                          </a:prstGeom>
                        </pic:spPr>
                      </pic:pic>
                    </a:graphicData>
                  </a:graphic>
                </wp:inline>
              </w:drawing>
            </w:r>
          </w:p>
        </w:tc>
      </w:tr>
      <w:tr w:rsidR="00490313" w:rsidRPr="00663EED" w14:paraId="0B4E939C" w14:textId="77777777" w:rsidTr="0063122E">
        <w:trPr>
          <w:jc w:val="center"/>
        </w:trPr>
        <w:tc>
          <w:tcPr>
            <w:tcW w:w="2842" w:type="dxa"/>
          </w:tcPr>
          <w:p w14:paraId="69FBDA2F" w14:textId="77777777" w:rsidR="00490313" w:rsidRPr="00663EED" w:rsidRDefault="00490313" w:rsidP="0063122E">
            <w:pPr>
              <w:jc w:val="center"/>
              <w:rPr>
                <w:lang w:val="en-US"/>
              </w:rPr>
            </w:pPr>
            <w:r w:rsidRPr="00663EED">
              <w:rPr>
                <w:lang w:val="en-US"/>
              </w:rPr>
              <w:t xml:space="preserve">5% </w:t>
            </w:r>
          </w:p>
        </w:tc>
        <w:tc>
          <w:tcPr>
            <w:tcW w:w="2036" w:type="dxa"/>
          </w:tcPr>
          <w:p w14:paraId="7DEE26B8" w14:textId="6955D814" w:rsidR="00490313" w:rsidRPr="00663EED" w:rsidRDefault="00490313" w:rsidP="0063122E">
            <w:pPr>
              <w:jc w:val="center"/>
              <w:rPr>
                <w:lang w:val="en-US"/>
              </w:rPr>
            </w:pPr>
            <w:r w:rsidRPr="00663EED">
              <w:rPr>
                <w:lang w:val="en-US"/>
              </w:rPr>
              <w:t>10%</w:t>
            </w:r>
            <w:r w:rsidR="0005232B">
              <w:rPr>
                <w:lang w:val="en-US"/>
              </w:rPr>
              <w:t xml:space="preserve"> - 1</w:t>
            </w:r>
            <w:r w:rsidRPr="00663EED">
              <w:rPr>
                <w:lang w:val="en-US"/>
              </w:rPr>
              <w:t xml:space="preserve"> </w:t>
            </w:r>
          </w:p>
        </w:tc>
        <w:tc>
          <w:tcPr>
            <w:tcW w:w="2083" w:type="dxa"/>
          </w:tcPr>
          <w:p w14:paraId="34506565" w14:textId="05644CEE" w:rsidR="00490313" w:rsidRPr="00663EED" w:rsidRDefault="0005232B" w:rsidP="0063122E">
            <w:pPr>
              <w:jc w:val="center"/>
              <w:rPr>
                <w:lang w:val="en-US"/>
              </w:rPr>
            </w:pPr>
            <w:r>
              <w:rPr>
                <w:lang w:val="en-US"/>
              </w:rPr>
              <w:t>1</w:t>
            </w:r>
            <w:r w:rsidR="00490313" w:rsidRPr="00663EED">
              <w:rPr>
                <w:lang w:val="en-US"/>
              </w:rPr>
              <w:t xml:space="preserve">0% </w:t>
            </w:r>
            <w:r>
              <w:rPr>
                <w:lang w:val="en-US"/>
              </w:rPr>
              <w:t>- 2</w:t>
            </w:r>
          </w:p>
        </w:tc>
      </w:tr>
    </w:tbl>
    <w:p w14:paraId="1A0FE165" w14:textId="703978C1" w:rsidR="00490313" w:rsidRPr="00C8658E" w:rsidRDefault="00490313" w:rsidP="00490313">
      <w:pPr>
        <w:jc w:val="center"/>
      </w:pPr>
      <w:r w:rsidRPr="00C8658E">
        <w:t xml:space="preserve">Figura </w:t>
      </w:r>
      <w:r w:rsidR="004D1400">
        <w:t>22</w:t>
      </w:r>
      <w:r w:rsidRPr="00C8658E">
        <w:t>: Matrice di confusione del test con s=7</w:t>
      </w:r>
    </w:p>
    <w:p w14:paraId="45AD674E" w14:textId="77A83005" w:rsidR="00EC218F" w:rsidRDefault="00EC218F" w:rsidP="00EC218F">
      <w:pPr>
        <w:pStyle w:val="Titolo2"/>
        <w:rPr>
          <w:lang w:val="en-US"/>
        </w:rPr>
      </w:pPr>
      <w:bookmarkStart w:id="76" w:name="_Toc168386569"/>
      <w:r>
        <w:rPr>
          <w:lang w:val="en-US"/>
        </w:rPr>
        <w:t>s = 9</w:t>
      </w:r>
      <w:bookmarkEnd w:id="76"/>
    </w:p>
    <w:p w14:paraId="1F33C017" w14:textId="0675FFB2" w:rsidR="00EC218F" w:rsidRPr="00C8658E" w:rsidRDefault="004336CF" w:rsidP="00EC218F">
      <w:r w:rsidRPr="00C8658E">
        <w:t xml:space="preserve">Con una s=9 si riscontra </w:t>
      </w:r>
      <w:r w:rsidR="00B14EC4" w:rsidRPr="00C8658E">
        <w:t xml:space="preserve">un grande traguardo in termini di accuratezza minima raggiunta, anche se a discapito di </w:t>
      </w:r>
      <w:proofErr w:type="gramStart"/>
      <w:r w:rsidR="00B14EC4" w:rsidRPr="00C8658E">
        <w:t>un alta</w:t>
      </w:r>
      <w:proofErr w:type="gramEnd"/>
      <w:r w:rsidR="00B14EC4" w:rsidRPr="00C8658E">
        <w:t xml:space="preserve"> probabilità di rilevamento per via dell’elevata malformazione nell’immagine. Anche in questo caso sembra influire molto il fattore randomico, toccando anche un distacco nell’accuratezza del 13% a parità di parametri.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5232B" w:rsidRPr="005713C1" w14:paraId="2AE5180B" w14:textId="77777777" w:rsidTr="0005232B">
        <w:trPr>
          <w:jc w:val="center"/>
        </w:trPr>
        <w:tc>
          <w:tcPr>
            <w:tcW w:w="3486" w:type="dxa"/>
          </w:tcPr>
          <w:p w14:paraId="570A7E2D" w14:textId="25B8DE91" w:rsidR="00490313" w:rsidRDefault="0005232B" w:rsidP="0063122E">
            <w:pPr>
              <w:jc w:val="center"/>
              <w:rPr>
                <w:lang w:val="en-US"/>
              </w:rPr>
            </w:pPr>
            <w:r w:rsidRPr="0005232B">
              <w:rPr>
                <w:noProof/>
                <w:lang w:val="en-US"/>
              </w:rPr>
              <w:drawing>
                <wp:inline distT="0" distB="0" distL="0" distR="0" wp14:anchorId="403F2C5B" wp14:editId="7E83A743">
                  <wp:extent cx="1817747" cy="1587499"/>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9194" cy="1606229"/>
                          </a:xfrm>
                          <a:prstGeom prst="rect">
                            <a:avLst/>
                          </a:prstGeom>
                        </pic:spPr>
                      </pic:pic>
                    </a:graphicData>
                  </a:graphic>
                </wp:inline>
              </w:drawing>
            </w:r>
          </w:p>
        </w:tc>
        <w:tc>
          <w:tcPr>
            <w:tcW w:w="3491" w:type="dxa"/>
          </w:tcPr>
          <w:p w14:paraId="48977736" w14:textId="0DE4E670" w:rsidR="00490313" w:rsidRDefault="0005232B" w:rsidP="0063122E">
            <w:pPr>
              <w:jc w:val="center"/>
              <w:rPr>
                <w:lang w:val="en-US"/>
              </w:rPr>
            </w:pPr>
            <w:r w:rsidRPr="0005232B">
              <w:rPr>
                <w:noProof/>
                <w:lang w:val="en-US"/>
              </w:rPr>
              <w:drawing>
                <wp:inline distT="0" distB="0" distL="0" distR="0" wp14:anchorId="216909DE" wp14:editId="64B5ED07">
                  <wp:extent cx="1817021" cy="158686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7348" cy="1595884"/>
                          </a:xfrm>
                          <a:prstGeom prst="rect">
                            <a:avLst/>
                          </a:prstGeom>
                        </pic:spPr>
                      </pic:pic>
                    </a:graphicData>
                  </a:graphic>
                </wp:inline>
              </w:drawing>
            </w:r>
          </w:p>
        </w:tc>
        <w:tc>
          <w:tcPr>
            <w:tcW w:w="2083" w:type="dxa"/>
          </w:tcPr>
          <w:p w14:paraId="75C53DE9" w14:textId="396AC8CA" w:rsidR="00490313" w:rsidRDefault="0005232B" w:rsidP="0063122E">
            <w:pPr>
              <w:jc w:val="center"/>
              <w:rPr>
                <w:lang w:val="en-US"/>
              </w:rPr>
            </w:pPr>
            <w:r w:rsidRPr="0005232B">
              <w:rPr>
                <w:noProof/>
                <w:lang w:val="en-US"/>
              </w:rPr>
              <w:drawing>
                <wp:inline distT="0" distB="0" distL="0" distR="0" wp14:anchorId="50A5B889" wp14:editId="10EE88BE">
                  <wp:extent cx="1817022" cy="1586865"/>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5050" cy="1620076"/>
                          </a:xfrm>
                          <a:prstGeom prst="rect">
                            <a:avLst/>
                          </a:prstGeom>
                        </pic:spPr>
                      </pic:pic>
                    </a:graphicData>
                  </a:graphic>
                </wp:inline>
              </w:drawing>
            </w:r>
          </w:p>
        </w:tc>
      </w:tr>
      <w:tr w:rsidR="0005232B" w:rsidRPr="00663EED" w14:paraId="06713EBA" w14:textId="77777777" w:rsidTr="0005232B">
        <w:trPr>
          <w:jc w:val="center"/>
        </w:trPr>
        <w:tc>
          <w:tcPr>
            <w:tcW w:w="3486" w:type="dxa"/>
          </w:tcPr>
          <w:p w14:paraId="31D83656" w14:textId="77777777" w:rsidR="0005232B" w:rsidRPr="00663EED" w:rsidRDefault="0005232B" w:rsidP="0005232B">
            <w:pPr>
              <w:jc w:val="center"/>
              <w:rPr>
                <w:lang w:val="en-US"/>
              </w:rPr>
            </w:pPr>
            <w:r w:rsidRPr="00663EED">
              <w:rPr>
                <w:lang w:val="en-US"/>
              </w:rPr>
              <w:t xml:space="preserve">5% </w:t>
            </w:r>
          </w:p>
        </w:tc>
        <w:tc>
          <w:tcPr>
            <w:tcW w:w="3491" w:type="dxa"/>
          </w:tcPr>
          <w:p w14:paraId="4EA96100" w14:textId="692D2E67"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2083" w:type="dxa"/>
          </w:tcPr>
          <w:p w14:paraId="52FB1C15" w14:textId="6A8B19AA"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77DEF86C" w14:textId="60B63EC0" w:rsidR="00490313" w:rsidRPr="00C8658E" w:rsidRDefault="00490313" w:rsidP="00490313">
      <w:pPr>
        <w:jc w:val="center"/>
      </w:pPr>
      <w:r w:rsidRPr="00C8658E">
        <w:t xml:space="preserve">Figura </w:t>
      </w:r>
      <w:r w:rsidR="004D1400">
        <w:t>23</w:t>
      </w:r>
      <w:r w:rsidRPr="00C8658E">
        <w:t>: Matrice di confusione del test con s=9</w:t>
      </w:r>
    </w:p>
    <w:p w14:paraId="3D158A7F" w14:textId="66670981" w:rsidR="00352D88" w:rsidRDefault="00352D88" w:rsidP="00352D88">
      <w:pPr>
        <w:pStyle w:val="Titolo2"/>
        <w:rPr>
          <w:lang w:val="en-US"/>
        </w:rPr>
      </w:pPr>
      <w:bookmarkStart w:id="77" w:name="_Toc168386570"/>
      <w:proofErr w:type="spellStart"/>
      <w:r>
        <w:rPr>
          <w:lang w:val="en-US"/>
        </w:rPr>
        <w:t>Conclusioni</w:t>
      </w:r>
      <w:bookmarkEnd w:id="77"/>
      <w:proofErr w:type="spellEnd"/>
    </w:p>
    <w:p w14:paraId="19E493B3" w14:textId="516FFD14" w:rsidR="00C179E8" w:rsidRPr="00C8658E" w:rsidRDefault="00C179E8" w:rsidP="00C179E8">
      <w:r w:rsidRPr="00C8658E">
        <w:t xml:space="preserve">Come detto nella sezione precedente il presente modello per predire se una TAC è COVID o non-COVID la valuta non a livello di forma geometrica ma a livello di dimensione delle features presenti, (in questo caso macchie </w:t>
      </w:r>
      <w:r w:rsidRPr="00C8658E">
        <w:lastRenderedPageBreak/>
        <w:t>bianche), perciò questo tipo di attacco sembra funzionare ma solo con un parametro s abbastanza elevato (tabella 5). Inoltre essendo pseudo-randomica la generazione della deformazione non è l’attacco “ideale” per un dataset di questo tipo, dopo diversi test infatti con griglie differenti a parità di parametri si possono ottenere risultati anche molto distanti.</w:t>
      </w:r>
    </w:p>
    <w:p w14:paraId="15F3B97B" w14:textId="7F4A55F3" w:rsidR="00BB345C" w:rsidRPr="00C8658E" w:rsidRDefault="00352D88" w:rsidP="009C1BE1">
      <w:proofErr w:type="spellStart"/>
      <w:r w:rsidRPr="00C8658E">
        <w:t>WaNet</w:t>
      </w:r>
      <w:proofErr w:type="spellEnd"/>
      <w:r w:rsidRPr="00C8658E">
        <w:t xml:space="preserve"> si dimostra essere non molto efficace come ci si era aspettato, per via </w:t>
      </w:r>
      <w:proofErr w:type="gramStart"/>
      <w:r w:rsidRPr="00C8658E">
        <w:t>delle</w:t>
      </w:r>
      <w:r w:rsidR="0063104C">
        <w:t xml:space="preserve"> </w:t>
      </w:r>
      <w:r w:rsidRPr="00C8658E">
        <w:t>features</w:t>
      </w:r>
      <w:proofErr w:type="gramEnd"/>
      <w:r w:rsidRPr="00C8658E">
        <w:t xml:space="preserve"> nelle immagini dell’attuale dataset, per questo è anche facilmente rilevabile anche ad occhio nudo questo tipo di attacco, tu</w:t>
      </w:r>
      <w:r w:rsidR="004D1400">
        <w:t>t</w:t>
      </w:r>
      <w:r w:rsidRPr="00C8658E">
        <w:t>tavia ha comunque degli effetti abbastanza el</w:t>
      </w:r>
      <w:r w:rsidR="004D1400">
        <w:t>e</w:t>
      </w:r>
      <w:r w:rsidRPr="00C8658E">
        <w:t>vati riuscendo a far scendere nel caso migliore l’accuratezza del modello al 3</w:t>
      </w:r>
      <w:r w:rsidR="00B14EC4" w:rsidRPr="00C8658E">
        <w:t>6</w:t>
      </w:r>
      <w:r w:rsidRPr="00C8658E">
        <w:t>%.</w:t>
      </w:r>
      <w:r w:rsidR="00B14EC4" w:rsidRPr="00C8658E">
        <w:t xml:space="preserve"> Un grande </w:t>
      </w:r>
      <w:r w:rsidR="00B14EC4" w:rsidRPr="00C8658E">
        <w:rPr>
          <w:b/>
          <w:bCs/>
        </w:rPr>
        <w:t>vantaggio</w:t>
      </w:r>
      <w:r w:rsidR="00B14EC4" w:rsidRPr="00C8658E">
        <w:t xml:space="preserve"> però è che lascia totalmente invariata l’accuratezza in fase di addestramento</w:t>
      </w:r>
      <w:r w:rsidR="00877F6B" w:rsidRPr="00C8658E">
        <w:t xml:space="preserve">, di validazione e di test, </w:t>
      </w:r>
      <w:r w:rsidR="004D1400" w:rsidRPr="00C8658E">
        <w:t>nonché</w:t>
      </w:r>
      <w:r w:rsidR="00877F6B" w:rsidRPr="00C8658E">
        <w:t xml:space="preserve"> i classi</w:t>
      </w:r>
      <w:r w:rsidR="0063104C">
        <w:t>ci</w:t>
      </w:r>
      <w:r w:rsidR="00877F6B" w:rsidRPr="00C8658E">
        <w:t xml:space="preserve"> indicatori che vengono alterati quando si sta subendo un</w:t>
      </w:r>
      <w:r w:rsidR="004D1400">
        <w:t xml:space="preserve"> </w:t>
      </w:r>
      <w:r w:rsidR="00877F6B" w:rsidRPr="00C8658E">
        <w:t xml:space="preserve">attacco backdoor </w:t>
      </w:r>
      <w:proofErr w:type="spellStart"/>
      <w:r w:rsidR="00877F6B" w:rsidRPr="00C8658E">
        <w:t>poisoning</w:t>
      </w:r>
      <w:proofErr w:type="spellEnd"/>
      <w:r w:rsidR="00877F6B" w:rsidRPr="00C8658E">
        <w:t>.</w:t>
      </w:r>
    </w:p>
    <w:p w14:paraId="1984581A" w14:textId="0C8E060C" w:rsidR="00C179E8" w:rsidRPr="009C1BE1" w:rsidRDefault="00C179E8" w:rsidP="00EC218F">
      <w:pPr>
        <w:jc w:val="center"/>
        <w:rPr>
          <w:lang w:val="en-US"/>
        </w:rPr>
      </w:pPr>
      <w:r>
        <w:rPr>
          <w:noProof/>
        </w:rPr>
        <w:drawing>
          <wp:inline distT="0" distB="0" distL="0" distR="0" wp14:anchorId="458C830B" wp14:editId="11E57848">
            <wp:extent cx="1075174" cy="1084891"/>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6332" cy="1096150"/>
                    </a:xfrm>
                    <a:prstGeom prst="rect">
                      <a:avLst/>
                    </a:prstGeom>
                  </pic:spPr>
                </pic:pic>
              </a:graphicData>
            </a:graphic>
          </wp:inline>
        </w:drawing>
      </w:r>
      <w:r>
        <w:rPr>
          <w:lang w:val="en-US"/>
        </w:rPr>
        <w:br/>
      </w:r>
      <w:proofErr w:type="spellStart"/>
      <w:r>
        <w:rPr>
          <w:lang w:val="en-US"/>
        </w:rPr>
        <w:t>Figura</w:t>
      </w:r>
      <w:proofErr w:type="spellEnd"/>
      <w:r>
        <w:rPr>
          <w:lang w:val="en-US"/>
        </w:rPr>
        <w:t xml:space="preserve"> </w:t>
      </w:r>
      <w:r w:rsidR="0063104C">
        <w:rPr>
          <w:lang w:val="en-US"/>
        </w:rPr>
        <w:t>24</w:t>
      </w:r>
      <w:r>
        <w:rPr>
          <w:lang w:val="en-US"/>
        </w:rPr>
        <w:t xml:space="preserve">: </w:t>
      </w:r>
      <w:proofErr w:type="spellStart"/>
      <w:r>
        <w:rPr>
          <w:lang w:val="en-US"/>
        </w:rPr>
        <w:t>Immagine</w:t>
      </w:r>
      <w:proofErr w:type="spellEnd"/>
      <w:r>
        <w:rPr>
          <w:lang w:val="en-US"/>
        </w:rPr>
        <w:t xml:space="preserve"> </w:t>
      </w:r>
      <w:proofErr w:type="spellStart"/>
      <w:r>
        <w:rPr>
          <w:lang w:val="en-US"/>
        </w:rPr>
        <w:t>orignale</w:t>
      </w:r>
      <w:proofErr w:type="spellEnd"/>
    </w:p>
    <w:tbl>
      <w:tblPr>
        <w:tblStyle w:val="Grigliatabella"/>
        <w:tblW w:w="9062" w:type="dxa"/>
        <w:tblLook w:val="04A0" w:firstRow="1" w:lastRow="0" w:firstColumn="1" w:lastColumn="0" w:noHBand="0" w:noVBand="1"/>
      </w:tblPr>
      <w:tblGrid>
        <w:gridCol w:w="815"/>
        <w:gridCol w:w="1015"/>
        <w:gridCol w:w="1566"/>
        <w:gridCol w:w="1253"/>
        <w:gridCol w:w="1086"/>
        <w:gridCol w:w="1271"/>
        <w:gridCol w:w="2056"/>
      </w:tblGrid>
      <w:tr w:rsidR="00EC218F" w14:paraId="54ABE9B4" w14:textId="77777777" w:rsidTr="00EC218F">
        <w:trPr>
          <w:trHeight w:val="408"/>
        </w:trPr>
        <w:tc>
          <w:tcPr>
            <w:tcW w:w="815" w:type="dxa"/>
            <w:vMerge w:val="restart"/>
            <w:vAlign w:val="center"/>
          </w:tcPr>
          <w:p w14:paraId="5D6AB99E" w14:textId="02B9601E" w:rsidR="00EC218F" w:rsidRPr="000A33A4" w:rsidRDefault="00EC218F" w:rsidP="00EC218F">
            <w:pPr>
              <w:jc w:val="center"/>
              <w:rPr>
                <w:b/>
                <w:bCs/>
                <w:sz w:val="20"/>
                <w:szCs w:val="20"/>
                <w:lang w:val="en-US"/>
              </w:rPr>
            </w:pPr>
            <w:r>
              <w:rPr>
                <w:b/>
                <w:bCs/>
                <w:sz w:val="20"/>
                <w:szCs w:val="20"/>
                <w:lang w:val="en-US"/>
              </w:rPr>
              <w:t>s</w:t>
            </w:r>
          </w:p>
        </w:tc>
        <w:tc>
          <w:tcPr>
            <w:tcW w:w="1015" w:type="dxa"/>
            <w:vMerge w:val="restart"/>
            <w:vAlign w:val="center"/>
          </w:tcPr>
          <w:p w14:paraId="0A3F5553" w14:textId="43849AE2" w:rsidR="00EC218F" w:rsidRPr="000A33A4" w:rsidRDefault="00EC218F" w:rsidP="00EC218F">
            <w:pPr>
              <w:jc w:val="center"/>
              <w:rPr>
                <w:b/>
                <w:bCs/>
                <w:sz w:val="20"/>
                <w:szCs w:val="20"/>
                <w:lang w:val="en-US"/>
              </w:rPr>
            </w:pPr>
            <w:r>
              <w:rPr>
                <w:b/>
                <w:bCs/>
                <w:sz w:val="20"/>
                <w:szCs w:val="20"/>
                <w:lang w:val="en-US"/>
              </w:rPr>
              <w:t>k</w:t>
            </w:r>
          </w:p>
        </w:tc>
        <w:tc>
          <w:tcPr>
            <w:tcW w:w="1566" w:type="dxa"/>
            <w:vMerge w:val="restart"/>
            <w:vAlign w:val="center"/>
          </w:tcPr>
          <w:p w14:paraId="625FC946" w14:textId="588F3DB6" w:rsidR="00EC218F" w:rsidRPr="000A33A4" w:rsidRDefault="00EC218F" w:rsidP="00EC218F">
            <w:pPr>
              <w:jc w:val="center"/>
              <w:rPr>
                <w:b/>
                <w:bCs/>
                <w:sz w:val="20"/>
                <w:szCs w:val="20"/>
                <w:lang w:val="en-US"/>
              </w:rPr>
            </w:pPr>
            <w:r w:rsidRPr="000A33A4">
              <w:rPr>
                <w:b/>
                <w:bCs/>
                <w:sz w:val="20"/>
                <w:szCs w:val="20"/>
                <w:lang w:val="en-US"/>
              </w:rPr>
              <w:t xml:space="preserve">% </w:t>
            </w:r>
            <w:proofErr w:type="spellStart"/>
            <w:proofErr w:type="gramStart"/>
            <w:r w:rsidRPr="000A33A4">
              <w:rPr>
                <w:b/>
                <w:bCs/>
                <w:sz w:val="20"/>
                <w:szCs w:val="20"/>
                <w:lang w:val="en-US"/>
              </w:rPr>
              <w:t>avvelenata</w:t>
            </w:r>
            <w:proofErr w:type="spellEnd"/>
            <w:proofErr w:type="gramEnd"/>
            <w:r w:rsidRPr="000A33A4">
              <w:rPr>
                <w:b/>
                <w:bCs/>
                <w:sz w:val="20"/>
                <w:szCs w:val="20"/>
                <w:lang w:val="en-US"/>
              </w:rPr>
              <w:t xml:space="preserve"> del dataset target</w:t>
            </w:r>
          </w:p>
        </w:tc>
        <w:tc>
          <w:tcPr>
            <w:tcW w:w="3610" w:type="dxa"/>
            <w:gridSpan w:val="3"/>
            <w:vAlign w:val="center"/>
          </w:tcPr>
          <w:p w14:paraId="57575ABE" w14:textId="25C3562B" w:rsidR="00EC218F" w:rsidRPr="000A33A4" w:rsidRDefault="00EC218F" w:rsidP="00EC218F">
            <w:pPr>
              <w:jc w:val="center"/>
              <w:rPr>
                <w:b/>
                <w:bCs/>
                <w:sz w:val="20"/>
                <w:szCs w:val="20"/>
                <w:lang w:val="en-US"/>
              </w:rPr>
            </w:pPr>
            <w:proofErr w:type="spellStart"/>
            <w:r w:rsidRPr="000A33A4">
              <w:rPr>
                <w:b/>
                <w:bCs/>
                <w:sz w:val="20"/>
                <w:szCs w:val="20"/>
                <w:lang w:val="en-US"/>
              </w:rPr>
              <w:t>Accuratezza</w:t>
            </w:r>
            <w:proofErr w:type="spellEnd"/>
            <w:r w:rsidRPr="000A33A4">
              <w:rPr>
                <w:b/>
                <w:bCs/>
                <w:sz w:val="20"/>
                <w:szCs w:val="20"/>
                <w:lang w:val="en-US"/>
              </w:rPr>
              <w:t xml:space="preserve"> in </w:t>
            </w:r>
            <w:proofErr w:type="spellStart"/>
            <w:r w:rsidRPr="000A33A4">
              <w:rPr>
                <w:b/>
                <w:bCs/>
                <w:sz w:val="20"/>
                <w:szCs w:val="20"/>
                <w:lang w:val="en-US"/>
              </w:rPr>
              <w:t>fase</w:t>
            </w:r>
            <w:proofErr w:type="spellEnd"/>
            <w:r w:rsidRPr="000A33A4">
              <w:rPr>
                <w:b/>
                <w:bCs/>
                <w:sz w:val="20"/>
                <w:szCs w:val="20"/>
                <w:lang w:val="en-US"/>
              </w:rPr>
              <w:t xml:space="preserve"> di</w:t>
            </w:r>
          </w:p>
        </w:tc>
        <w:tc>
          <w:tcPr>
            <w:tcW w:w="0" w:type="auto"/>
            <w:vMerge w:val="restart"/>
            <w:vAlign w:val="center"/>
          </w:tcPr>
          <w:p w14:paraId="4D411413" w14:textId="77777777" w:rsidR="00EC218F" w:rsidRPr="00810563" w:rsidRDefault="00EC218F" w:rsidP="00EC218F">
            <w:pPr>
              <w:jc w:val="center"/>
              <w:rPr>
                <w:b/>
                <w:bCs/>
                <w:lang w:val="en-US"/>
              </w:rPr>
            </w:pPr>
            <w:proofErr w:type="spellStart"/>
            <w:r w:rsidRPr="000A33A4">
              <w:rPr>
                <w:b/>
                <w:bCs/>
                <w:sz w:val="20"/>
                <w:szCs w:val="20"/>
                <w:lang w:val="en-US"/>
              </w:rPr>
              <w:t>Immagine</w:t>
            </w:r>
            <w:proofErr w:type="spellEnd"/>
            <w:r w:rsidRPr="000A33A4">
              <w:rPr>
                <w:b/>
                <w:bCs/>
                <w:sz w:val="20"/>
                <w:szCs w:val="20"/>
                <w:lang w:val="en-US"/>
              </w:rPr>
              <w:t xml:space="preserve"> </w:t>
            </w:r>
            <w:proofErr w:type="spellStart"/>
            <w:r w:rsidRPr="000A33A4">
              <w:rPr>
                <w:b/>
                <w:bCs/>
                <w:sz w:val="20"/>
                <w:szCs w:val="20"/>
                <w:lang w:val="en-US"/>
              </w:rPr>
              <w:t>perturbata</w:t>
            </w:r>
            <w:proofErr w:type="spellEnd"/>
          </w:p>
        </w:tc>
      </w:tr>
      <w:tr w:rsidR="00EC218F" w14:paraId="2E7C4B60" w14:textId="77777777" w:rsidTr="00EC218F">
        <w:trPr>
          <w:trHeight w:val="820"/>
        </w:trPr>
        <w:tc>
          <w:tcPr>
            <w:tcW w:w="815" w:type="dxa"/>
            <w:vMerge/>
            <w:vAlign w:val="center"/>
          </w:tcPr>
          <w:p w14:paraId="0141B4C1" w14:textId="77777777" w:rsidR="00EC218F" w:rsidRPr="000A33A4" w:rsidRDefault="00EC218F" w:rsidP="00EC218F">
            <w:pPr>
              <w:jc w:val="center"/>
              <w:rPr>
                <w:sz w:val="20"/>
                <w:szCs w:val="20"/>
                <w:lang w:val="en-US"/>
              </w:rPr>
            </w:pPr>
          </w:p>
        </w:tc>
        <w:tc>
          <w:tcPr>
            <w:tcW w:w="1015" w:type="dxa"/>
            <w:vMerge/>
            <w:vAlign w:val="center"/>
          </w:tcPr>
          <w:p w14:paraId="658EF632" w14:textId="77777777" w:rsidR="00EC218F" w:rsidRPr="000A33A4" w:rsidRDefault="00EC218F" w:rsidP="00EC218F">
            <w:pPr>
              <w:jc w:val="center"/>
              <w:rPr>
                <w:sz w:val="20"/>
                <w:szCs w:val="20"/>
                <w:lang w:val="en-US"/>
              </w:rPr>
            </w:pPr>
          </w:p>
        </w:tc>
        <w:tc>
          <w:tcPr>
            <w:tcW w:w="1566" w:type="dxa"/>
            <w:vMerge/>
            <w:vAlign w:val="center"/>
          </w:tcPr>
          <w:p w14:paraId="50C00C94" w14:textId="3AB8FB56" w:rsidR="00EC218F" w:rsidRPr="000A33A4" w:rsidRDefault="00EC218F" w:rsidP="00EC218F">
            <w:pPr>
              <w:jc w:val="center"/>
              <w:rPr>
                <w:sz w:val="20"/>
                <w:szCs w:val="20"/>
                <w:lang w:val="en-US"/>
              </w:rPr>
            </w:pPr>
          </w:p>
        </w:tc>
        <w:tc>
          <w:tcPr>
            <w:tcW w:w="1253" w:type="dxa"/>
            <w:vAlign w:val="center"/>
          </w:tcPr>
          <w:p w14:paraId="72AF7A02" w14:textId="4DB2D187" w:rsidR="00EC218F" w:rsidRPr="000A33A4" w:rsidRDefault="00EC218F" w:rsidP="00EC218F">
            <w:pPr>
              <w:jc w:val="center"/>
              <w:rPr>
                <w:b/>
                <w:bCs/>
                <w:sz w:val="20"/>
                <w:szCs w:val="20"/>
                <w:lang w:val="en-US"/>
              </w:rPr>
            </w:pPr>
            <w:r w:rsidRPr="000A33A4">
              <w:rPr>
                <w:b/>
                <w:bCs/>
                <w:sz w:val="20"/>
                <w:szCs w:val="20"/>
                <w:lang w:val="en-US"/>
              </w:rPr>
              <w:t>training</w:t>
            </w:r>
          </w:p>
        </w:tc>
        <w:tc>
          <w:tcPr>
            <w:tcW w:w="1086" w:type="dxa"/>
            <w:vAlign w:val="center"/>
          </w:tcPr>
          <w:p w14:paraId="50E887C6" w14:textId="248DF9C6" w:rsidR="00EC218F" w:rsidRPr="000A33A4" w:rsidRDefault="00EC218F" w:rsidP="00EC218F">
            <w:pPr>
              <w:jc w:val="center"/>
              <w:rPr>
                <w:b/>
                <w:bCs/>
                <w:sz w:val="20"/>
                <w:szCs w:val="20"/>
                <w:lang w:val="en-US"/>
              </w:rPr>
            </w:pPr>
            <w:r w:rsidRPr="000A33A4">
              <w:rPr>
                <w:b/>
                <w:bCs/>
                <w:sz w:val="20"/>
                <w:szCs w:val="20"/>
                <w:lang w:val="en-US"/>
              </w:rPr>
              <w:t>test</w:t>
            </w:r>
          </w:p>
        </w:tc>
        <w:tc>
          <w:tcPr>
            <w:tcW w:w="1271" w:type="dxa"/>
            <w:vAlign w:val="center"/>
          </w:tcPr>
          <w:p w14:paraId="03ADAA40" w14:textId="093E2477" w:rsidR="00EC218F" w:rsidRPr="000A33A4" w:rsidRDefault="00EC218F" w:rsidP="00EC218F">
            <w:pPr>
              <w:jc w:val="center"/>
              <w:rPr>
                <w:b/>
                <w:bCs/>
                <w:sz w:val="20"/>
                <w:szCs w:val="20"/>
                <w:lang w:val="en-US"/>
              </w:rPr>
            </w:pPr>
            <w:r w:rsidRPr="000A33A4">
              <w:rPr>
                <w:b/>
                <w:bCs/>
                <w:sz w:val="20"/>
                <w:szCs w:val="20"/>
                <w:lang w:val="en-US"/>
              </w:rPr>
              <w:t>test con il trigger</w:t>
            </w:r>
          </w:p>
        </w:tc>
        <w:tc>
          <w:tcPr>
            <w:tcW w:w="0" w:type="auto"/>
            <w:vMerge/>
            <w:vAlign w:val="center"/>
          </w:tcPr>
          <w:p w14:paraId="3868FB45" w14:textId="77777777" w:rsidR="00EC218F" w:rsidRDefault="00EC218F" w:rsidP="00EC218F">
            <w:pPr>
              <w:jc w:val="center"/>
              <w:rPr>
                <w:lang w:val="en-US"/>
              </w:rPr>
            </w:pPr>
          </w:p>
        </w:tc>
      </w:tr>
      <w:tr w:rsidR="004336CF" w14:paraId="1FE47E07" w14:textId="77777777" w:rsidTr="004336CF">
        <w:trPr>
          <w:trHeight w:val="756"/>
        </w:trPr>
        <w:tc>
          <w:tcPr>
            <w:tcW w:w="815" w:type="dxa"/>
            <w:vMerge w:val="restart"/>
            <w:vAlign w:val="center"/>
          </w:tcPr>
          <w:p w14:paraId="51EA6F5D" w14:textId="4FC4F3BD" w:rsidR="004336CF" w:rsidRPr="000A33A4" w:rsidRDefault="004336CF" w:rsidP="00EC218F">
            <w:pPr>
              <w:jc w:val="center"/>
              <w:rPr>
                <w:sz w:val="20"/>
                <w:szCs w:val="20"/>
                <w:lang w:val="en-US"/>
              </w:rPr>
            </w:pPr>
            <w:r>
              <w:rPr>
                <w:sz w:val="20"/>
                <w:szCs w:val="20"/>
                <w:lang w:val="en-US"/>
              </w:rPr>
              <w:t>2</w:t>
            </w:r>
          </w:p>
        </w:tc>
        <w:tc>
          <w:tcPr>
            <w:tcW w:w="1015" w:type="dxa"/>
            <w:vAlign w:val="center"/>
          </w:tcPr>
          <w:p w14:paraId="4B24419A" w14:textId="5136A8BE" w:rsidR="004336CF" w:rsidRDefault="004336CF" w:rsidP="00EC218F">
            <w:pPr>
              <w:jc w:val="center"/>
              <w:rPr>
                <w:sz w:val="20"/>
                <w:szCs w:val="20"/>
                <w:lang w:val="en-US"/>
              </w:rPr>
            </w:pPr>
            <w:r>
              <w:rPr>
                <w:sz w:val="20"/>
                <w:szCs w:val="20"/>
                <w:lang w:val="en-US"/>
              </w:rPr>
              <w:t>4</w:t>
            </w:r>
          </w:p>
        </w:tc>
        <w:tc>
          <w:tcPr>
            <w:tcW w:w="1566" w:type="dxa"/>
            <w:vAlign w:val="center"/>
          </w:tcPr>
          <w:p w14:paraId="29BF17E8" w14:textId="3887C1D8" w:rsidR="004336CF" w:rsidRPr="000A33A4" w:rsidRDefault="004336CF" w:rsidP="00EC218F">
            <w:pPr>
              <w:jc w:val="center"/>
              <w:rPr>
                <w:sz w:val="20"/>
                <w:szCs w:val="20"/>
                <w:lang w:val="en-US"/>
              </w:rPr>
            </w:pPr>
            <w:r>
              <w:rPr>
                <w:sz w:val="20"/>
                <w:szCs w:val="20"/>
                <w:lang w:val="en-US"/>
              </w:rPr>
              <w:t>5%</w:t>
            </w:r>
          </w:p>
        </w:tc>
        <w:tc>
          <w:tcPr>
            <w:tcW w:w="1253" w:type="dxa"/>
            <w:vAlign w:val="center"/>
          </w:tcPr>
          <w:p w14:paraId="2304DFF2" w14:textId="5EDBB2D2" w:rsidR="004336CF" w:rsidRPr="00EC218F" w:rsidRDefault="004336CF" w:rsidP="00EC218F">
            <w:pPr>
              <w:jc w:val="center"/>
              <w:rPr>
                <w:sz w:val="20"/>
                <w:szCs w:val="20"/>
                <w:lang w:val="en-US"/>
              </w:rPr>
            </w:pPr>
            <w:r>
              <w:rPr>
                <w:sz w:val="20"/>
                <w:szCs w:val="20"/>
                <w:lang w:val="en-US"/>
              </w:rPr>
              <w:t>99.87%</w:t>
            </w:r>
          </w:p>
        </w:tc>
        <w:tc>
          <w:tcPr>
            <w:tcW w:w="1086" w:type="dxa"/>
            <w:vAlign w:val="center"/>
          </w:tcPr>
          <w:p w14:paraId="0D101764" w14:textId="160370E5" w:rsidR="004336CF" w:rsidRPr="00EC218F" w:rsidRDefault="004336CF" w:rsidP="00EC218F">
            <w:pPr>
              <w:jc w:val="center"/>
              <w:rPr>
                <w:sz w:val="20"/>
                <w:szCs w:val="20"/>
                <w:lang w:val="en-US"/>
              </w:rPr>
            </w:pPr>
            <w:r>
              <w:rPr>
                <w:sz w:val="20"/>
                <w:szCs w:val="20"/>
                <w:lang w:val="en-US"/>
              </w:rPr>
              <w:t>79.25%</w:t>
            </w:r>
          </w:p>
        </w:tc>
        <w:tc>
          <w:tcPr>
            <w:tcW w:w="1271" w:type="dxa"/>
            <w:vAlign w:val="center"/>
          </w:tcPr>
          <w:p w14:paraId="3D5E0DF4" w14:textId="3B8F124A" w:rsidR="004336CF" w:rsidRPr="00EC218F" w:rsidRDefault="004336CF" w:rsidP="00EC218F">
            <w:pPr>
              <w:jc w:val="center"/>
              <w:rPr>
                <w:sz w:val="20"/>
                <w:szCs w:val="20"/>
                <w:lang w:val="en-US"/>
              </w:rPr>
            </w:pPr>
            <w:r>
              <w:rPr>
                <w:sz w:val="20"/>
                <w:szCs w:val="20"/>
                <w:lang w:val="en-US"/>
              </w:rPr>
              <w:t>81.74%</w:t>
            </w:r>
          </w:p>
        </w:tc>
        <w:tc>
          <w:tcPr>
            <w:tcW w:w="0" w:type="auto"/>
            <w:vMerge w:val="restart"/>
            <w:vAlign w:val="center"/>
          </w:tcPr>
          <w:p w14:paraId="5C4A0D13" w14:textId="4CDD773B" w:rsidR="004336CF" w:rsidRDefault="004336CF" w:rsidP="00EC218F">
            <w:pPr>
              <w:jc w:val="center"/>
              <w:rPr>
                <w:lang w:val="en-US"/>
              </w:rPr>
            </w:pPr>
            <w:r>
              <w:rPr>
                <w:noProof/>
              </w:rPr>
              <w:drawing>
                <wp:inline distT="0" distB="0" distL="0" distR="0" wp14:anchorId="6733DD96" wp14:editId="10E26D6E">
                  <wp:extent cx="1105319" cy="110531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14091" cy="1114091"/>
                          </a:xfrm>
                          <a:prstGeom prst="rect">
                            <a:avLst/>
                          </a:prstGeom>
                        </pic:spPr>
                      </pic:pic>
                    </a:graphicData>
                  </a:graphic>
                </wp:inline>
              </w:drawing>
            </w:r>
          </w:p>
        </w:tc>
      </w:tr>
      <w:tr w:rsidR="004336CF" w14:paraId="5A677C61" w14:textId="77777777" w:rsidTr="004336CF">
        <w:trPr>
          <w:trHeight w:val="696"/>
        </w:trPr>
        <w:tc>
          <w:tcPr>
            <w:tcW w:w="815" w:type="dxa"/>
            <w:vMerge/>
            <w:vAlign w:val="center"/>
          </w:tcPr>
          <w:p w14:paraId="676AE925" w14:textId="77777777" w:rsidR="004336CF" w:rsidRDefault="004336CF" w:rsidP="00EC218F">
            <w:pPr>
              <w:jc w:val="center"/>
              <w:rPr>
                <w:sz w:val="20"/>
                <w:szCs w:val="20"/>
                <w:lang w:val="en-US"/>
              </w:rPr>
            </w:pPr>
          </w:p>
        </w:tc>
        <w:tc>
          <w:tcPr>
            <w:tcW w:w="1015" w:type="dxa"/>
            <w:vAlign w:val="center"/>
          </w:tcPr>
          <w:p w14:paraId="0EF111A9" w14:textId="38F4564B" w:rsidR="004336CF" w:rsidRDefault="004336CF" w:rsidP="00EC218F">
            <w:pPr>
              <w:jc w:val="center"/>
              <w:rPr>
                <w:sz w:val="20"/>
                <w:szCs w:val="20"/>
                <w:lang w:val="en-US"/>
              </w:rPr>
            </w:pPr>
            <w:r>
              <w:rPr>
                <w:sz w:val="20"/>
                <w:szCs w:val="20"/>
                <w:lang w:val="en-US"/>
              </w:rPr>
              <w:t>4</w:t>
            </w:r>
          </w:p>
        </w:tc>
        <w:tc>
          <w:tcPr>
            <w:tcW w:w="1566" w:type="dxa"/>
            <w:vAlign w:val="center"/>
          </w:tcPr>
          <w:p w14:paraId="0B7F11C7" w14:textId="394C8EBC" w:rsidR="004336CF" w:rsidRDefault="004336CF" w:rsidP="00EC218F">
            <w:pPr>
              <w:jc w:val="center"/>
              <w:rPr>
                <w:sz w:val="20"/>
                <w:szCs w:val="20"/>
                <w:lang w:val="en-US"/>
              </w:rPr>
            </w:pPr>
            <w:r>
              <w:rPr>
                <w:sz w:val="20"/>
                <w:szCs w:val="20"/>
                <w:lang w:val="en-US"/>
              </w:rPr>
              <w:t>10% - 1</w:t>
            </w:r>
          </w:p>
        </w:tc>
        <w:tc>
          <w:tcPr>
            <w:tcW w:w="1253" w:type="dxa"/>
            <w:vAlign w:val="center"/>
          </w:tcPr>
          <w:p w14:paraId="24D9B0E6" w14:textId="099ACA10" w:rsidR="004336CF" w:rsidRPr="00EC218F" w:rsidRDefault="004336CF" w:rsidP="00EC218F">
            <w:pPr>
              <w:jc w:val="center"/>
              <w:rPr>
                <w:sz w:val="20"/>
                <w:szCs w:val="20"/>
                <w:lang w:val="en-US"/>
              </w:rPr>
            </w:pPr>
            <w:r w:rsidRPr="00EC218F">
              <w:rPr>
                <w:sz w:val="20"/>
                <w:szCs w:val="20"/>
                <w:lang w:val="en-US"/>
              </w:rPr>
              <w:t>99.86%</w:t>
            </w:r>
          </w:p>
        </w:tc>
        <w:tc>
          <w:tcPr>
            <w:tcW w:w="1086" w:type="dxa"/>
            <w:vAlign w:val="center"/>
          </w:tcPr>
          <w:p w14:paraId="4E642479" w14:textId="32E74613" w:rsidR="004336CF" w:rsidRPr="00EC218F" w:rsidRDefault="004336CF" w:rsidP="00EC218F">
            <w:pPr>
              <w:jc w:val="center"/>
              <w:rPr>
                <w:sz w:val="20"/>
                <w:szCs w:val="20"/>
                <w:lang w:val="en-US"/>
              </w:rPr>
            </w:pPr>
            <w:r>
              <w:rPr>
                <w:sz w:val="20"/>
                <w:szCs w:val="20"/>
                <w:lang w:val="en-US"/>
              </w:rPr>
              <w:t>78.80%</w:t>
            </w:r>
          </w:p>
        </w:tc>
        <w:tc>
          <w:tcPr>
            <w:tcW w:w="1271" w:type="dxa"/>
            <w:vAlign w:val="center"/>
          </w:tcPr>
          <w:p w14:paraId="72D80348" w14:textId="03624CDF" w:rsidR="004336CF" w:rsidRPr="00EC218F" w:rsidRDefault="004336CF" w:rsidP="00EC218F">
            <w:pPr>
              <w:jc w:val="center"/>
              <w:rPr>
                <w:sz w:val="20"/>
                <w:szCs w:val="20"/>
                <w:lang w:val="en-US"/>
              </w:rPr>
            </w:pPr>
            <w:r>
              <w:rPr>
                <w:sz w:val="20"/>
                <w:szCs w:val="20"/>
                <w:lang w:val="en-US"/>
              </w:rPr>
              <w:t>80.68%</w:t>
            </w:r>
          </w:p>
        </w:tc>
        <w:tc>
          <w:tcPr>
            <w:tcW w:w="0" w:type="auto"/>
            <w:vMerge/>
            <w:vAlign w:val="center"/>
          </w:tcPr>
          <w:p w14:paraId="6402CC60" w14:textId="77777777" w:rsidR="004336CF" w:rsidRDefault="004336CF" w:rsidP="00EC218F">
            <w:pPr>
              <w:jc w:val="center"/>
              <w:rPr>
                <w:noProof/>
              </w:rPr>
            </w:pPr>
          </w:p>
        </w:tc>
      </w:tr>
      <w:tr w:rsidR="004336CF" w14:paraId="53211BD3" w14:textId="77777777" w:rsidTr="00EC218F">
        <w:trPr>
          <w:trHeight w:val="268"/>
        </w:trPr>
        <w:tc>
          <w:tcPr>
            <w:tcW w:w="815" w:type="dxa"/>
            <w:vMerge/>
            <w:vAlign w:val="center"/>
          </w:tcPr>
          <w:p w14:paraId="2588AED0" w14:textId="77777777" w:rsidR="004336CF" w:rsidRDefault="004336CF" w:rsidP="00EC218F">
            <w:pPr>
              <w:jc w:val="center"/>
              <w:rPr>
                <w:sz w:val="20"/>
                <w:szCs w:val="20"/>
                <w:lang w:val="en-US"/>
              </w:rPr>
            </w:pPr>
          </w:p>
        </w:tc>
        <w:tc>
          <w:tcPr>
            <w:tcW w:w="1015" w:type="dxa"/>
            <w:vAlign w:val="center"/>
          </w:tcPr>
          <w:p w14:paraId="07A721B4" w14:textId="611F5C9C" w:rsidR="004336CF" w:rsidRDefault="004336CF" w:rsidP="00EC218F">
            <w:pPr>
              <w:jc w:val="center"/>
              <w:rPr>
                <w:sz w:val="20"/>
                <w:szCs w:val="20"/>
                <w:lang w:val="en-US"/>
              </w:rPr>
            </w:pPr>
            <w:r>
              <w:rPr>
                <w:sz w:val="20"/>
                <w:szCs w:val="20"/>
                <w:lang w:val="en-US"/>
              </w:rPr>
              <w:t>4</w:t>
            </w:r>
          </w:p>
        </w:tc>
        <w:tc>
          <w:tcPr>
            <w:tcW w:w="1566" w:type="dxa"/>
            <w:vAlign w:val="center"/>
          </w:tcPr>
          <w:p w14:paraId="31C4BC73" w14:textId="4126FC4A" w:rsidR="004336CF" w:rsidRDefault="004336CF" w:rsidP="00EC218F">
            <w:pPr>
              <w:jc w:val="center"/>
              <w:rPr>
                <w:sz w:val="20"/>
                <w:szCs w:val="20"/>
                <w:lang w:val="en-US"/>
              </w:rPr>
            </w:pPr>
            <w:r>
              <w:rPr>
                <w:sz w:val="20"/>
                <w:szCs w:val="20"/>
                <w:lang w:val="en-US"/>
              </w:rPr>
              <w:t>10% - 2</w:t>
            </w:r>
          </w:p>
        </w:tc>
        <w:tc>
          <w:tcPr>
            <w:tcW w:w="1253" w:type="dxa"/>
            <w:vAlign w:val="center"/>
          </w:tcPr>
          <w:p w14:paraId="637E5B3F" w14:textId="18EE24F4" w:rsidR="004336CF" w:rsidRPr="00EC218F" w:rsidRDefault="004336CF" w:rsidP="00EC218F">
            <w:pPr>
              <w:jc w:val="center"/>
              <w:rPr>
                <w:sz w:val="20"/>
                <w:szCs w:val="20"/>
                <w:lang w:val="en-US"/>
              </w:rPr>
            </w:pPr>
            <w:r w:rsidRPr="00EC218F">
              <w:rPr>
                <w:sz w:val="20"/>
                <w:szCs w:val="20"/>
                <w:lang w:val="en-US"/>
              </w:rPr>
              <w:t>99.8</w:t>
            </w:r>
            <w:r>
              <w:rPr>
                <w:sz w:val="20"/>
                <w:szCs w:val="20"/>
                <w:lang w:val="en-US"/>
              </w:rPr>
              <w:t>1</w:t>
            </w:r>
            <w:r w:rsidRPr="00EC218F">
              <w:rPr>
                <w:sz w:val="20"/>
                <w:szCs w:val="20"/>
                <w:lang w:val="en-US"/>
              </w:rPr>
              <w:t>%</w:t>
            </w:r>
          </w:p>
        </w:tc>
        <w:tc>
          <w:tcPr>
            <w:tcW w:w="1086" w:type="dxa"/>
            <w:vAlign w:val="center"/>
          </w:tcPr>
          <w:p w14:paraId="017F6711" w14:textId="475109F7" w:rsidR="004336CF" w:rsidRDefault="004336CF" w:rsidP="00EC218F">
            <w:pPr>
              <w:jc w:val="center"/>
              <w:rPr>
                <w:sz w:val="20"/>
                <w:szCs w:val="20"/>
                <w:lang w:val="en-US"/>
              </w:rPr>
            </w:pPr>
            <w:r>
              <w:rPr>
                <w:lang w:val="en-US"/>
              </w:rPr>
              <w:t>79.05%</w:t>
            </w:r>
          </w:p>
        </w:tc>
        <w:tc>
          <w:tcPr>
            <w:tcW w:w="1271" w:type="dxa"/>
            <w:vAlign w:val="center"/>
          </w:tcPr>
          <w:p w14:paraId="0FA1AF3A" w14:textId="0B5ECB79" w:rsidR="004336CF" w:rsidRDefault="004336CF" w:rsidP="00EC218F">
            <w:pPr>
              <w:jc w:val="center"/>
              <w:rPr>
                <w:sz w:val="20"/>
                <w:szCs w:val="20"/>
                <w:lang w:val="en-US"/>
              </w:rPr>
            </w:pPr>
            <w:r>
              <w:rPr>
                <w:sz w:val="20"/>
                <w:szCs w:val="20"/>
                <w:lang w:val="en-US"/>
              </w:rPr>
              <w:t>79.09%</w:t>
            </w:r>
          </w:p>
        </w:tc>
        <w:tc>
          <w:tcPr>
            <w:tcW w:w="0" w:type="auto"/>
            <w:vMerge/>
            <w:vAlign w:val="center"/>
          </w:tcPr>
          <w:p w14:paraId="48CBF274" w14:textId="77777777" w:rsidR="004336CF" w:rsidRDefault="004336CF" w:rsidP="00EC218F">
            <w:pPr>
              <w:jc w:val="center"/>
              <w:rPr>
                <w:noProof/>
              </w:rPr>
            </w:pPr>
          </w:p>
        </w:tc>
      </w:tr>
      <w:tr w:rsidR="00B14EC4" w14:paraId="742D75AA" w14:textId="77777777" w:rsidTr="00EC218F">
        <w:trPr>
          <w:trHeight w:val="1038"/>
        </w:trPr>
        <w:tc>
          <w:tcPr>
            <w:tcW w:w="815" w:type="dxa"/>
            <w:vMerge w:val="restart"/>
            <w:vAlign w:val="center"/>
          </w:tcPr>
          <w:p w14:paraId="2400EBA3" w14:textId="1C43998E" w:rsidR="00B14EC4" w:rsidRDefault="00B14EC4" w:rsidP="00EC218F">
            <w:pPr>
              <w:jc w:val="center"/>
              <w:rPr>
                <w:lang w:val="en-US"/>
              </w:rPr>
            </w:pPr>
            <w:r>
              <w:rPr>
                <w:lang w:val="en-US"/>
              </w:rPr>
              <w:lastRenderedPageBreak/>
              <w:t>5</w:t>
            </w:r>
          </w:p>
        </w:tc>
        <w:tc>
          <w:tcPr>
            <w:tcW w:w="1015" w:type="dxa"/>
            <w:vAlign w:val="center"/>
          </w:tcPr>
          <w:p w14:paraId="01737B27" w14:textId="109F49D9" w:rsidR="00B14EC4" w:rsidRDefault="00B14EC4" w:rsidP="00EC218F">
            <w:pPr>
              <w:jc w:val="center"/>
              <w:rPr>
                <w:lang w:val="en-US"/>
              </w:rPr>
            </w:pPr>
            <w:r>
              <w:rPr>
                <w:lang w:val="en-US"/>
              </w:rPr>
              <w:t>4</w:t>
            </w:r>
          </w:p>
        </w:tc>
        <w:tc>
          <w:tcPr>
            <w:tcW w:w="1566" w:type="dxa"/>
            <w:vAlign w:val="center"/>
          </w:tcPr>
          <w:p w14:paraId="525CA0E2" w14:textId="513F38D1" w:rsidR="00B14EC4" w:rsidRDefault="00B14EC4" w:rsidP="00EC218F">
            <w:pPr>
              <w:jc w:val="center"/>
              <w:rPr>
                <w:lang w:val="en-US"/>
              </w:rPr>
            </w:pPr>
            <w:r>
              <w:rPr>
                <w:lang w:val="en-US"/>
              </w:rPr>
              <w:t>5%</w:t>
            </w:r>
          </w:p>
        </w:tc>
        <w:tc>
          <w:tcPr>
            <w:tcW w:w="1253" w:type="dxa"/>
            <w:vAlign w:val="center"/>
          </w:tcPr>
          <w:p w14:paraId="4E696D5D" w14:textId="110EB3EE" w:rsidR="00B14EC4" w:rsidRDefault="00B14EC4" w:rsidP="00EC218F">
            <w:pPr>
              <w:jc w:val="center"/>
              <w:rPr>
                <w:lang w:val="en-US"/>
              </w:rPr>
            </w:pPr>
            <w:r>
              <w:rPr>
                <w:lang w:val="en-US"/>
              </w:rPr>
              <w:t>99.81%</w:t>
            </w:r>
          </w:p>
        </w:tc>
        <w:tc>
          <w:tcPr>
            <w:tcW w:w="1086" w:type="dxa"/>
            <w:vAlign w:val="center"/>
          </w:tcPr>
          <w:p w14:paraId="4694E1AE" w14:textId="5EF55FE0" w:rsidR="00B14EC4" w:rsidRDefault="00B14EC4" w:rsidP="00EC218F">
            <w:pPr>
              <w:jc w:val="center"/>
              <w:rPr>
                <w:lang w:val="en-US"/>
              </w:rPr>
            </w:pPr>
            <w:r>
              <w:rPr>
                <w:lang w:val="en-US"/>
              </w:rPr>
              <w:t>78.90%</w:t>
            </w:r>
          </w:p>
        </w:tc>
        <w:tc>
          <w:tcPr>
            <w:tcW w:w="1271" w:type="dxa"/>
            <w:vAlign w:val="center"/>
          </w:tcPr>
          <w:p w14:paraId="58A2B969" w14:textId="4E9A6B79" w:rsidR="00B14EC4" w:rsidRDefault="00B14EC4" w:rsidP="00EC218F">
            <w:pPr>
              <w:jc w:val="center"/>
              <w:rPr>
                <w:lang w:val="en-US"/>
              </w:rPr>
            </w:pPr>
            <w:r>
              <w:rPr>
                <w:lang w:val="en-US"/>
              </w:rPr>
              <w:t>69.16%</w:t>
            </w:r>
          </w:p>
        </w:tc>
        <w:tc>
          <w:tcPr>
            <w:tcW w:w="0" w:type="auto"/>
            <w:vMerge w:val="restart"/>
            <w:vAlign w:val="center"/>
          </w:tcPr>
          <w:p w14:paraId="75AFCBE1" w14:textId="72BCB462" w:rsidR="00B14EC4" w:rsidRDefault="00B14EC4" w:rsidP="00EC218F">
            <w:pPr>
              <w:jc w:val="center"/>
              <w:rPr>
                <w:lang w:val="en-US"/>
              </w:rPr>
            </w:pPr>
            <w:r>
              <w:rPr>
                <w:noProof/>
              </w:rPr>
              <w:drawing>
                <wp:inline distT="0" distB="0" distL="0" distR="0" wp14:anchorId="4C60FE00" wp14:editId="45CC7583">
                  <wp:extent cx="1168832" cy="1155561"/>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72932" cy="1159615"/>
                          </a:xfrm>
                          <a:prstGeom prst="rect">
                            <a:avLst/>
                          </a:prstGeom>
                        </pic:spPr>
                      </pic:pic>
                    </a:graphicData>
                  </a:graphic>
                </wp:inline>
              </w:drawing>
            </w:r>
          </w:p>
        </w:tc>
      </w:tr>
      <w:tr w:rsidR="00B14EC4" w14:paraId="3C20666C" w14:textId="77777777" w:rsidTr="00B14EC4">
        <w:trPr>
          <w:trHeight w:val="716"/>
        </w:trPr>
        <w:tc>
          <w:tcPr>
            <w:tcW w:w="815" w:type="dxa"/>
            <w:vMerge/>
            <w:vAlign w:val="center"/>
          </w:tcPr>
          <w:p w14:paraId="120CD2A2" w14:textId="77777777" w:rsidR="00B14EC4" w:rsidRDefault="00B14EC4" w:rsidP="00EC218F">
            <w:pPr>
              <w:jc w:val="center"/>
              <w:rPr>
                <w:lang w:val="en-US"/>
              </w:rPr>
            </w:pPr>
          </w:p>
        </w:tc>
        <w:tc>
          <w:tcPr>
            <w:tcW w:w="1015" w:type="dxa"/>
            <w:vAlign w:val="center"/>
          </w:tcPr>
          <w:p w14:paraId="5B692457" w14:textId="49E0D210" w:rsidR="00B14EC4" w:rsidRDefault="00B14EC4" w:rsidP="00EC218F">
            <w:pPr>
              <w:jc w:val="center"/>
              <w:rPr>
                <w:lang w:val="en-US"/>
              </w:rPr>
            </w:pPr>
            <w:r>
              <w:rPr>
                <w:lang w:val="en-US"/>
              </w:rPr>
              <w:t>4</w:t>
            </w:r>
          </w:p>
        </w:tc>
        <w:tc>
          <w:tcPr>
            <w:tcW w:w="1566" w:type="dxa"/>
            <w:vAlign w:val="center"/>
          </w:tcPr>
          <w:p w14:paraId="10F94E39" w14:textId="14F24392" w:rsidR="00B14EC4" w:rsidRDefault="00B14EC4" w:rsidP="00EC218F">
            <w:pPr>
              <w:jc w:val="center"/>
              <w:rPr>
                <w:lang w:val="en-US"/>
              </w:rPr>
            </w:pPr>
            <w:r>
              <w:rPr>
                <w:lang w:val="en-US"/>
              </w:rPr>
              <w:t>10% - 1</w:t>
            </w:r>
          </w:p>
        </w:tc>
        <w:tc>
          <w:tcPr>
            <w:tcW w:w="1253" w:type="dxa"/>
            <w:vAlign w:val="center"/>
          </w:tcPr>
          <w:p w14:paraId="473A8B1E" w14:textId="35E8DBC3" w:rsidR="00B14EC4" w:rsidRDefault="00B14EC4" w:rsidP="00EC218F">
            <w:pPr>
              <w:jc w:val="center"/>
              <w:rPr>
                <w:lang w:val="en-US"/>
              </w:rPr>
            </w:pPr>
            <w:r>
              <w:rPr>
                <w:lang w:val="en-US"/>
              </w:rPr>
              <w:t>99.78%</w:t>
            </w:r>
          </w:p>
        </w:tc>
        <w:tc>
          <w:tcPr>
            <w:tcW w:w="1086" w:type="dxa"/>
            <w:vAlign w:val="center"/>
          </w:tcPr>
          <w:p w14:paraId="2BF7D065" w14:textId="4143861B" w:rsidR="00B14EC4" w:rsidRDefault="00B14EC4" w:rsidP="00EC218F">
            <w:pPr>
              <w:jc w:val="center"/>
              <w:rPr>
                <w:lang w:val="en-US"/>
              </w:rPr>
            </w:pPr>
            <w:r>
              <w:rPr>
                <w:lang w:val="en-US"/>
              </w:rPr>
              <w:t>79.05%</w:t>
            </w:r>
          </w:p>
        </w:tc>
        <w:tc>
          <w:tcPr>
            <w:tcW w:w="1271" w:type="dxa"/>
            <w:vAlign w:val="center"/>
          </w:tcPr>
          <w:p w14:paraId="5D028C01" w14:textId="567C9179" w:rsidR="00B14EC4" w:rsidRDefault="00B14EC4" w:rsidP="00EC218F">
            <w:pPr>
              <w:jc w:val="center"/>
              <w:rPr>
                <w:lang w:val="en-US"/>
              </w:rPr>
            </w:pPr>
            <w:r>
              <w:rPr>
                <w:lang w:val="en-US"/>
              </w:rPr>
              <w:t>67.13%</w:t>
            </w:r>
          </w:p>
        </w:tc>
        <w:tc>
          <w:tcPr>
            <w:tcW w:w="0" w:type="auto"/>
            <w:vMerge/>
            <w:vAlign w:val="center"/>
          </w:tcPr>
          <w:p w14:paraId="45C1EFFC" w14:textId="77777777" w:rsidR="00B14EC4" w:rsidRDefault="00B14EC4" w:rsidP="00EC218F">
            <w:pPr>
              <w:jc w:val="center"/>
              <w:rPr>
                <w:noProof/>
              </w:rPr>
            </w:pPr>
          </w:p>
        </w:tc>
      </w:tr>
      <w:tr w:rsidR="00B14EC4" w14:paraId="6AFCBB34" w14:textId="77777777" w:rsidTr="00EC218F">
        <w:trPr>
          <w:trHeight w:val="77"/>
        </w:trPr>
        <w:tc>
          <w:tcPr>
            <w:tcW w:w="815" w:type="dxa"/>
            <w:vMerge/>
            <w:vAlign w:val="center"/>
          </w:tcPr>
          <w:p w14:paraId="691D3570" w14:textId="77777777" w:rsidR="00B14EC4" w:rsidRDefault="00B14EC4" w:rsidP="00B14EC4">
            <w:pPr>
              <w:jc w:val="center"/>
              <w:rPr>
                <w:lang w:val="en-US"/>
              </w:rPr>
            </w:pPr>
          </w:p>
        </w:tc>
        <w:tc>
          <w:tcPr>
            <w:tcW w:w="1015" w:type="dxa"/>
            <w:vAlign w:val="center"/>
          </w:tcPr>
          <w:p w14:paraId="2097EB9F" w14:textId="7CA6A75C" w:rsidR="00B14EC4" w:rsidRDefault="00B14EC4" w:rsidP="00B14EC4">
            <w:pPr>
              <w:jc w:val="center"/>
              <w:rPr>
                <w:lang w:val="en-US"/>
              </w:rPr>
            </w:pPr>
            <w:r>
              <w:rPr>
                <w:lang w:val="en-US"/>
              </w:rPr>
              <w:t>4</w:t>
            </w:r>
          </w:p>
        </w:tc>
        <w:tc>
          <w:tcPr>
            <w:tcW w:w="1566" w:type="dxa"/>
            <w:vAlign w:val="center"/>
          </w:tcPr>
          <w:p w14:paraId="7F36F5BE" w14:textId="7D04ACB4" w:rsidR="00B14EC4" w:rsidRDefault="00B14EC4" w:rsidP="00B14EC4">
            <w:pPr>
              <w:jc w:val="center"/>
              <w:rPr>
                <w:lang w:val="en-US"/>
              </w:rPr>
            </w:pPr>
            <w:r>
              <w:rPr>
                <w:lang w:val="en-US"/>
              </w:rPr>
              <w:t>10% - 2</w:t>
            </w:r>
          </w:p>
        </w:tc>
        <w:tc>
          <w:tcPr>
            <w:tcW w:w="1253" w:type="dxa"/>
            <w:vAlign w:val="center"/>
          </w:tcPr>
          <w:p w14:paraId="7A7E890F" w14:textId="33CE62D2" w:rsidR="00B14EC4" w:rsidRDefault="00B14EC4" w:rsidP="00B14EC4">
            <w:pPr>
              <w:jc w:val="center"/>
              <w:rPr>
                <w:lang w:val="en-US"/>
              </w:rPr>
            </w:pPr>
            <w:r>
              <w:rPr>
                <w:lang w:val="en-US"/>
              </w:rPr>
              <w:t>99.</w:t>
            </w:r>
            <w:r w:rsidR="00490313">
              <w:rPr>
                <w:lang w:val="en-US"/>
              </w:rPr>
              <w:t>65</w:t>
            </w:r>
            <w:r>
              <w:rPr>
                <w:lang w:val="en-US"/>
              </w:rPr>
              <w:t>%</w:t>
            </w:r>
          </w:p>
        </w:tc>
        <w:tc>
          <w:tcPr>
            <w:tcW w:w="1086" w:type="dxa"/>
            <w:vAlign w:val="center"/>
          </w:tcPr>
          <w:p w14:paraId="635CFB35" w14:textId="762211DC" w:rsidR="00B14EC4" w:rsidRDefault="00B14EC4" w:rsidP="00B14EC4">
            <w:pPr>
              <w:jc w:val="center"/>
              <w:rPr>
                <w:lang w:val="en-US"/>
              </w:rPr>
            </w:pPr>
            <w:r>
              <w:rPr>
                <w:lang w:val="en-US"/>
              </w:rPr>
              <w:t>79.05%</w:t>
            </w:r>
          </w:p>
        </w:tc>
        <w:tc>
          <w:tcPr>
            <w:tcW w:w="1271" w:type="dxa"/>
            <w:vAlign w:val="center"/>
          </w:tcPr>
          <w:p w14:paraId="011E1CB7" w14:textId="3702C2CD" w:rsidR="00B14EC4" w:rsidRDefault="00B14EC4" w:rsidP="00B14EC4">
            <w:pPr>
              <w:jc w:val="center"/>
              <w:rPr>
                <w:lang w:val="en-US"/>
              </w:rPr>
            </w:pPr>
            <w:r>
              <w:rPr>
                <w:lang w:val="en-US"/>
              </w:rPr>
              <w:t>69.</w:t>
            </w:r>
            <w:r w:rsidR="00490313">
              <w:rPr>
                <w:lang w:val="en-US"/>
              </w:rPr>
              <w:t>29</w:t>
            </w:r>
            <w:r>
              <w:rPr>
                <w:lang w:val="en-US"/>
              </w:rPr>
              <w:t>%</w:t>
            </w:r>
          </w:p>
        </w:tc>
        <w:tc>
          <w:tcPr>
            <w:tcW w:w="0" w:type="auto"/>
            <w:vMerge/>
            <w:vAlign w:val="center"/>
          </w:tcPr>
          <w:p w14:paraId="7B4040A4" w14:textId="77777777" w:rsidR="00B14EC4" w:rsidRDefault="00B14EC4" w:rsidP="00B14EC4">
            <w:pPr>
              <w:jc w:val="center"/>
              <w:rPr>
                <w:noProof/>
              </w:rPr>
            </w:pPr>
          </w:p>
        </w:tc>
      </w:tr>
      <w:tr w:rsidR="00490313" w14:paraId="3925769D" w14:textId="77777777" w:rsidTr="00EC218F">
        <w:trPr>
          <w:trHeight w:val="1040"/>
        </w:trPr>
        <w:tc>
          <w:tcPr>
            <w:tcW w:w="815" w:type="dxa"/>
            <w:vMerge w:val="restart"/>
            <w:vAlign w:val="center"/>
          </w:tcPr>
          <w:p w14:paraId="5EDAE17F" w14:textId="55606132" w:rsidR="00490313" w:rsidRDefault="00490313" w:rsidP="00B14EC4">
            <w:pPr>
              <w:jc w:val="center"/>
              <w:rPr>
                <w:lang w:val="en-US"/>
              </w:rPr>
            </w:pPr>
            <w:r>
              <w:rPr>
                <w:lang w:val="en-US"/>
              </w:rPr>
              <w:t>7</w:t>
            </w:r>
          </w:p>
        </w:tc>
        <w:tc>
          <w:tcPr>
            <w:tcW w:w="1015" w:type="dxa"/>
            <w:vAlign w:val="center"/>
          </w:tcPr>
          <w:p w14:paraId="0B9DCA7F" w14:textId="50E78D8C" w:rsidR="00490313" w:rsidRDefault="00490313" w:rsidP="00B14EC4">
            <w:pPr>
              <w:jc w:val="center"/>
              <w:rPr>
                <w:lang w:val="en-US"/>
              </w:rPr>
            </w:pPr>
            <w:r>
              <w:rPr>
                <w:lang w:val="en-US"/>
              </w:rPr>
              <w:t>4</w:t>
            </w:r>
          </w:p>
        </w:tc>
        <w:tc>
          <w:tcPr>
            <w:tcW w:w="1566" w:type="dxa"/>
            <w:vAlign w:val="center"/>
          </w:tcPr>
          <w:p w14:paraId="0E09B947" w14:textId="6BA3F292" w:rsidR="00490313" w:rsidRDefault="00490313" w:rsidP="00B14EC4">
            <w:pPr>
              <w:jc w:val="center"/>
              <w:rPr>
                <w:lang w:val="en-US"/>
              </w:rPr>
            </w:pPr>
            <w:r>
              <w:rPr>
                <w:lang w:val="en-US"/>
              </w:rPr>
              <w:t>5%</w:t>
            </w:r>
          </w:p>
        </w:tc>
        <w:tc>
          <w:tcPr>
            <w:tcW w:w="1253" w:type="dxa"/>
            <w:vAlign w:val="center"/>
          </w:tcPr>
          <w:p w14:paraId="2615A11A" w14:textId="089A406D" w:rsidR="00490313" w:rsidRDefault="00490313" w:rsidP="00B14EC4">
            <w:pPr>
              <w:jc w:val="center"/>
              <w:rPr>
                <w:lang w:val="en-US"/>
              </w:rPr>
            </w:pPr>
            <w:r>
              <w:rPr>
                <w:lang w:val="en-US"/>
              </w:rPr>
              <w:t>99.25%</w:t>
            </w:r>
          </w:p>
        </w:tc>
        <w:tc>
          <w:tcPr>
            <w:tcW w:w="1086" w:type="dxa"/>
            <w:vAlign w:val="center"/>
          </w:tcPr>
          <w:p w14:paraId="26D220CA" w14:textId="525C5D2F" w:rsidR="00490313" w:rsidRDefault="00490313" w:rsidP="00B14EC4">
            <w:pPr>
              <w:jc w:val="center"/>
              <w:rPr>
                <w:lang w:val="en-US"/>
              </w:rPr>
            </w:pPr>
            <w:r>
              <w:rPr>
                <w:lang w:val="en-US"/>
              </w:rPr>
              <w:t>78.63%</w:t>
            </w:r>
          </w:p>
        </w:tc>
        <w:tc>
          <w:tcPr>
            <w:tcW w:w="1271" w:type="dxa"/>
            <w:vAlign w:val="center"/>
          </w:tcPr>
          <w:p w14:paraId="66409DA7" w14:textId="6012F560" w:rsidR="00490313" w:rsidRDefault="00490313" w:rsidP="00B14EC4">
            <w:pPr>
              <w:jc w:val="center"/>
              <w:rPr>
                <w:lang w:val="en-US"/>
              </w:rPr>
            </w:pPr>
            <w:r>
              <w:rPr>
                <w:lang w:val="en-US"/>
              </w:rPr>
              <w:t>62.17%</w:t>
            </w:r>
          </w:p>
        </w:tc>
        <w:tc>
          <w:tcPr>
            <w:tcW w:w="0" w:type="auto"/>
            <w:vMerge w:val="restart"/>
            <w:vAlign w:val="center"/>
          </w:tcPr>
          <w:p w14:paraId="57ECF951" w14:textId="710FD644" w:rsidR="00490313" w:rsidRDefault="00490313" w:rsidP="00B14EC4">
            <w:pPr>
              <w:jc w:val="center"/>
              <w:rPr>
                <w:lang w:val="en-US"/>
              </w:rPr>
            </w:pPr>
            <w:r>
              <w:rPr>
                <w:noProof/>
              </w:rPr>
              <w:drawing>
                <wp:inline distT="0" distB="0" distL="0" distR="0" wp14:anchorId="079BEC10" wp14:editId="77494D5B">
                  <wp:extent cx="1085180" cy="1075492"/>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96347" cy="1086559"/>
                          </a:xfrm>
                          <a:prstGeom prst="rect">
                            <a:avLst/>
                          </a:prstGeom>
                        </pic:spPr>
                      </pic:pic>
                    </a:graphicData>
                  </a:graphic>
                </wp:inline>
              </w:drawing>
            </w:r>
          </w:p>
        </w:tc>
      </w:tr>
      <w:tr w:rsidR="00490313" w14:paraId="042C3142" w14:textId="77777777" w:rsidTr="00B14EC4">
        <w:trPr>
          <w:trHeight w:val="687"/>
        </w:trPr>
        <w:tc>
          <w:tcPr>
            <w:tcW w:w="815" w:type="dxa"/>
            <w:vMerge/>
            <w:vAlign w:val="center"/>
          </w:tcPr>
          <w:p w14:paraId="798A99CF" w14:textId="520166F4" w:rsidR="00490313" w:rsidRDefault="00490313" w:rsidP="00B14EC4">
            <w:pPr>
              <w:jc w:val="center"/>
              <w:rPr>
                <w:lang w:val="en-US"/>
              </w:rPr>
            </w:pPr>
          </w:p>
        </w:tc>
        <w:tc>
          <w:tcPr>
            <w:tcW w:w="1015" w:type="dxa"/>
            <w:vAlign w:val="center"/>
          </w:tcPr>
          <w:p w14:paraId="7E4AA384" w14:textId="5E2E169D" w:rsidR="00490313" w:rsidRDefault="00490313" w:rsidP="00B14EC4">
            <w:pPr>
              <w:jc w:val="center"/>
              <w:rPr>
                <w:lang w:val="en-US"/>
              </w:rPr>
            </w:pPr>
            <w:r>
              <w:rPr>
                <w:lang w:val="en-US"/>
              </w:rPr>
              <w:t>4</w:t>
            </w:r>
          </w:p>
        </w:tc>
        <w:tc>
          <w:tcPr>
            <w:tcW w:w="1566" w:type="dxa"/>
            <w:shd w:val="clear" w:color="auto" w:fill="FFE599" w:themeFill="accent4" w:themeFillTint="66"/>
            <w:vAlign w:val="center"/>
          </w:tcPr>
          <w:p w14:paraId="553B8173" w14:textId="1468414C" w:rsidR="00490313" w:rsidRDefault="00490313" w:rsidP="00B14EC4">
            <w:pPr>
              <w:jc w:val="center"/>
              <w:rPr>
                <w:lang w:val="en-US"/>
              </w:rPr>
            </w:pPr>
            <w:r>
              <w:rPr>
                <w:lang w:val="en-US"/>
              </w:rPr>
              <w:t>10% - 1</w:t>
            </w:r>
          </w:p>
        </w:tc>
        <w:tc>
          <w:tcPr>
            <w:tcW w:w="1253" w:type="dxa"/>
            <w:shd w:val="clear" w:color="auto" w:fill="FFE599" w:themeFill="accent4" w:themeFillTint="66"/>
            <w:vAlign w:val="center"/>
          </w:tcPr>
          <w:p w14:paraId="66E1FE4E" w14:textId="5E998D3E" w:rsidR="00490313" w:rsidRDefault="00490313" w:rsidP="00B14EC4">
            <w:pPr>
              <w:jc w:val="center"/>
              <w:rPr>
                <w:lang w:val="en-US"/>
              </w:rPr>
            </w:pPr>
            <w:r>
              <w:rPr>
                <w:lang w:val="en-US"/>
              </w:rPr>
              <w:t>99.75%</w:t>
            </w:r>
          </w:p>
        </w:tc>
        <w:tc>
          <w:tcPr>
            <w:tcW w:w="1086" w:type="dxa"/>
            <w:shd w:val="clear" w:color="auto" w:fill="FFE599" w:themeFill="accent4" w:themeFillTint="66"/>
            <w:vAlign w:val="center"/>
          </w:tcPr>
          <w:p w14:paraId="06E5D4E6" w14:textId="5BC8FDEF" w:rsidR="00490313" w:rsidRDefault="00490313" w:rsidP="00B14EC4">
            <w:pPr>
              <w:jc w:val="center"/>
              <w:rPr>
                <w:lang w:val="en-US"/>
              </w:rPr>
            </w:pPr>
            <w:r>
              <w:rPr>
                <w:lang w:val="en-US"/>
              </w:rPr>
              <w:t>77.18%</w:t>
            </w:r>
          </w:p>
        </w:tc>
        <w:tc>
          <w:tcPr>
            <w:tcW w:w="1271" w:type="dxa"/>
            <w:shd w:val="clear" w:color="auto" w:fill="FFE599" w:themeFill="accent4" w:themeFillTint="66"/>
            <w:vAlign w:val="center"/>
          </w:tcPr>
          <w:p w14:paraId="3A2537DF" w14:textId="0B3B4022" w:rsidR="00490313" w:rsidRDefault="00490313" w:rsidP="00B14EC4">
            <w:pPr>
              <w:jc w:val="center"/>
              <w:rPr>
                <w:lang w:val="en-US"/>
              </w:rPr>
            </w:pPr>
            <w:r>
              <w:rPr>
                <w:lang w:val="en-US"/>
              </w:rPr>
              <w:t>60.65%</w:t>
            </w:r>
          </w:p>
        </w:tc>
        <w:tc>
          <w:tcPr>
            <w:tcW w:w="0" w:type="auto"/>
            <w:vMerge/>
            <w:vAlign w:val="center"/>
          </w:tcPr>
          <w:p w14:paraId="40DD4851" w14:textId="77777777" w:rsidR="00490313" w:rsidRDefault="00490313" w:rsidP="00B14EC4">
            <w:pPr>
              <w:jc w:val="center"/>
              <w:rPr>
                <w:lang w:val="en-US"/>
              </w:rPr>
            </w:pPr>
          </w:p>
        </w:tc>
      </w:tr>
      <w:tr w:rsidR="00490313" w14:paraId="2734C661" w14:textId="77777777" w:rsidTr="00490313">
        <w:trPr>
          <w:trHeight w:val="687"/>
        </w:trPr>
        <w:tc>
          <w:tcPr>
            <w:tcW w:w="815" w:type="dxa"/>
            <w:vMerge/>
            <w:vAlign w:val="center"/>
          </w:tcPr>
          <w:p w14:paraId="393FE53D" w14:textId="77777777" w:rsidR="00490313" w:rsidRDefault="00490313" w:rsidP="00B14EC4">
            <w:pPr>
              <w:jc w:val="center"/>
              <w:rPr>
                <w:lang w:val="en-US"/>
              </w:rPr>
            </w:pPr>
          </w:p>
        </w:tc>
        <w:tc>
          <w:tcPr>
            <w:tcW w:w="1015" w:type="dxa"/>
            <w:vAlign w:val="center"/>
          </w:tcPr>
          <w:p w14:paraId="634A22EF" w14:textId="1AF98A06" w:rsidR="00490313" w:rsidRDefault="00490313" w:rsidP="00B14EC4">
            <w:pPr>
              <w:jc w:val="center"/>
              <w:rPr>
                <w:lang w:val="en-US"/>
              </w:rPr>
            </w:pPr>
            <w:r>
              <w:rPr>
                <w:lang w:val="en-US"/>
              </w:rPr>
              <w:t>4</w:t>
            </w:r>
          </w:p>
        </w:tc>
        <w:tc>
          <w:tcPr>
            <w:tcW w:w="1566" w:type="dxa"/>
            <w:shd w:val="clear" w:color="auto" w:fill="auto"/>
            <w:vAlign w:val="center"/>
          </w:tcPr>
          <w:p w14:paraId="2E2B197F" w14:textId="6EFAEBD0" w:rsidR="00490313" w:rsidRDefault="00490313" w:rsidP="00B14EC4">
            <w:pPr>
              <w:jc w:val="center"/>
              <w:rPr>
                <w:lang w:val="en-US"/>
              </w:rPr>
            </w:pPr>
            <w:r>
              <w:rPr>
                <w:lang w:val="en-US"/>
              </w:rPr>
              <w:t>10% - 2</w:t>
            </w:r>
          </w:p>
        </w:tc>
        <w:tc>
          <w:tcPr>
            <w:tcW w:w="1253" w:type="dxa"/>
            <w:shd w:val="clear" w:color="auto" w:fill="auto"/>
            <w:vAlign w:val="center"/>
          </w:tcPr>
          <w:p w14:paraId="467DDB7A" w14:textId="45CE77BA" w:rsidR="00490313" w:rsidRDefault="00490313" w:rsidP="00B14EC4">
            <w:pPr>
              <w:jc w:val="center"/>
              <w:rPr>
                <w:lang w:val="en-US"/>
              </w:rPr>
            </w:pPr>
            <w:r>
              <w:rPr>
                <w:lang w:val="en-US"/>
              </w:rPr>
              <w:t>99.63%</w:t>
            </w:r>
          </w:p>
        </w:tc>
        <w:tc>
          <w:tcPr>
            <w:tcW w:w="1086" w:type="dxa"/>
            <w:shd w:val="clear" w:color="auto" w:fill="auto"/>
            <w:vAlign w:val="center"/>
          </w:tcPr>
          <w:p w14:paraId="6559B5F4" w14:textId="4FA3B2DF" w:rsidR="00490313" w:rsidRDefault="00490313" w:rsidP="00B14EC4">
            <w:pPr>
              <w:jc w:val="center"/>
              <w:rPr>
                <w:lang w:val="en-US"/>
              </w:rPr>
            </w:pPr>
            <w:r>
              <w:rPr>
                <w:lang w:val="en-US"/>
              </w:rPr>
              <w:t>79.69%</w:t>
            </w:r>
          </w:p>
        </w:tc>
        <w:tc>
          <w:tcPr>
            <w:tcW w:w="1271" w:type="dxa"/>
            <w:shd w:val="clear" w:color="auto" w:fill="auto"/>
            <w:vAlign w:val="center"/>
          </w:tcPr>
          <w:p w14:paraId="3DA63B4A" w14:textId="662BD6B4" w:rsidR="00490313" w:rsidRDefault="00490313" w:rsidP="00B14EC4">
            <w:pPr>
              <w:jc w:val="center"/>
              <w:rPr>
                <w:lang w:val="en-US"/>
              </w:rPr>
            </w:pPr>
            <w:r>
              <w:rPr>
                <w:lang w:val="en-US"/>
              </w:rPr>
              <w:t>62.26%</w:t>
            </w:r>
          </w:p>
        </w:tc>
        <w:tc>
          <w:tcPr>
            <w:tcW w:w="0" w:type="auto"/>
            <w:vMerge/>
            <w:vAlign w:val="center"/>
          </w:tcPr>
          <w:p w14:paraId="2D3D6412" w14:textId="77777777" w:rsidR="00490313" w:rsidRDefault="00490313" w:rsidP="00B14EC4">
            <w:pPr>
              <w:jc w:val="center"/>
              <w:rPr>
                <w:lang w:val="en-US"/>
              </w:rPr>
            </w:pPr>
          </w:p>
        </w:tc>
      </w:tr>
      <w:tr w:rsidR="00B14EC4" w14:paraId="05E22A8A" w14:textId="77777777" w:rsidTr="00EC218F">
        <w:trPr>
          <w:trHeight w:val="77"/>
        </w:trPr>
        <w:tc>
          <w:tcPr>
            <w:tcW w:w="815" w:type="dxa"/>
            <w:vMerge w:val="restart"/>
            <w:vAlign w:val="center"/>
          </w:tcPr>
          <w:p w14:paraId="1DC79AF4" w14:textId="52B08652" w:rsidR="00B14EC4" w:rsidRDefault="00B14EC4" w:rsidP="00B14EC4">
            <w:pPr>
              <w:jc w:val="center"/>
              <w:rPr>
                <w:lang w:val="en-US"/>
              </w:rPr>
            </w:pPr>
            <w:r>
              <w:rPr>
                <w:lang w:val="en-US"/>
              </w:rPr>
              <w:t>9</w:t>
            </w:r>
          </w:p>
        </w:tc>
        <w:tc>
          <w:tcPr>
            <w:tcW w:w="1015" w:type="dxa"/>
            <w:vAlign w:val="center"/>
          </w:tcPr>
          <w:p w14:paraId="30B114E7" w14:textId="29266E50" w:rsidR="00B14EC4" w:rsidRDefault="00B14EC4" w:rsidP="00B14EC4">
            <w:pPr>
              <w:jc w:val="center"/>
              <w:rPr>
                <w:lang w:val="en-US"/>
              </w:rPr>
            </w:pPr>
            <w:r>
              <w:rPr>
                <w:lang w:val="en-US"/>
              </w:rPr>
              <w:t>4</w:t>
            </w:r>
          </w:p>
        </w:tc>
        <w:tc>
          <w:tcPr>
            <w:tcW w:w="1566" w:type="dxa"/>
            <w:vAlign w:val="center"/>
          </w:tcPr>
          <w:p w14:paraId="0D90397E" w14:textId="106FEBAD" w:rsidR="00B14EC4" w:rsidRDefault="00B14EC4" w:rsidP="00B14EC4">
            <w:pPr>
              <w:jc w:val="center"/>
              <w:rPr>
                <w:lang w:val="en-US"/>
              </w:rPr>
            </w:pPr>
            <w:r>
              <w:rPr>
                <w:lang w:val="en-US"/>
              </w:rPr>
              <w:t>5%</w:t>
            </w:r>
          </w:p>
        </w:tc>
        <w:tc>
          <w:tcPr>
            <w:tcW w:w="1253" w:type="dxa"/>
            <w:vAlign w:val="center"/>
          </w:tcPr>
          <w:p w14:paraId="5B6AA606" w14:textId="75D9F4FB" w:rsidR="00B14EC4" w:rsidRDefault="00B14EC4" w:rsidP="00B14EC4">
            <w:pPr>
              <w:jc w:val="center"/>
              <w:rPr>
                <w:lang w:val="en-US"/>
              </w:rPr>
            </w:pPr>
            <w:r>
              <w:rPr>
                <w:lang w:val="en-US"/>
              </w:rPr>
              <w:t>99.62%</w:t>
            </w:r>
          </w:p>
        </w:tc>
        <w:tc>
          <w:tcPr>
            <w:tcW w:w="1086" w:type="dxa"/>
            <w:vAlign w:val="center"/>
          </w:tcPr>
          <w:p w14:paraId="70FA48BF" w14:textId="45E33760" w:rsidR="00B14EC4" w:rsidRDefault="00B14EC4" w:rsidP="00B14EC4">
            <w:pPr>
              <w:jc w:val="center"/>
              <w:rPr>
                <w:lang w:val="en-US"/>
              </w:rPr>
            </w:pPr>
            <w:r>
              <w:rPr>
                <w:lang w:val="en-US"/>
              </w:rPr>
              <w:t>79.88%</w:t>
            </w:r>
          </w:p>
        </w:tc>
        <w:tc>
          <w:tcPr>
            <w:tcW w:w="1271" w:type="dxa"/>
            <w:vAlign w:val="center"/>
          </w:tcPr>
          <w:p w14:paraId="4CC5CD82" w14:textId="74A8DEEE" w:rsidR="00B14EC4" w:rsidRDefault="00B14EC4" w:rsidP="00B14EC4">
            <w:pPr>
              <w:jc w:val="center"/>
              <w:rPr>
                <w:lang w:val="en-US"/>
              </w:rPr>
            </w:pPr>
            <w:r>
              <w:rPr>
                <w:lang w:val="en-US"/>
              </w:rPr>
              <w:t>54.35%</w:t>
            </w:r>
          </w:p>
        </w:tc>
        <w:tc>
          <w:tcPr>
            <w:tcW w:w="0" w:type="auto"/>
            <w:vMerge w:val="restart"/>
            <w:vAlign w:val="center"/>
          </w:tcPr>
          <w:p w14:paraId="5B69D376" w14:textId="26A6345C" w:rsidR="00B14EC4" w:rsidRDefault="00B14EC4" w:rsidP="00B14EC4">
            <w:pPr>
              <w:jc w:val="center"/>
              <w:rPr>
                <w:lang w:val="en-US"/>
              </w:rPr>
            </w:pPr>
            <w:r>
              <w:rPr>
                <w:noProof/>
              </w:rPr>
              <w:drawing>
                <wp:inline distT="0" distB="0" distL="0" distR="0" wp14:anchorId="51338490" wp14:editId="7B3CB572">
                  <wp:extent cx="1100015" cy="1085222"/>
                  <wp:effectExtent l="0" t="0" r="508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5808" cy="1100802"/>
                          </a:xfrm>
                          <a:prstGeom prst="rect">
                            <a:avLst/>
                          </a:prstGeom>
                        </pic:spPr>
                      </pic:pic>
                    </a:graphicData>
                  </a:graphic>
                </wp:inline>
              </w:drawing>
            </w:r>
          </w:p>
        </w:tc>
      </w:tr>
      <w:tr w:rsidR="00B14EC4" w14:paraId="5E1DF656" w14:textId="77777777" w:rsidTr="00EC218F">
        <w:trPr>
          <w:trHeight w:val="77"/>
        </w:trPr>
        <w:tc>
          <w:tcPr>
            <w:tcW w:w="815" w:type="dxa"/>
            <w:vMerge/>
            <w:vAlign w:val="center"/>
          </w:tcPr>
          <w:p w14:paraId="5086AD59" w14:textId="77777777" w:rsidR="00B14EC4" w:rsidRDefault="00B14EC4" w:rsidP="00B14EC4">
            <w:pPr>
              <w:jc w:val="center"/>
              <w:rPr>
                <w:lang w:val="en-US"/>
              </w:rPr>
            </w:pPr>
          </w:p>
        </w:tc>
        <w:tc>
          <w:tcPr>
            <w:tcW w:w="1015" w:type="dxa"/>
            <w:vAlign w:val="center"/>
          </w:tcPr>
          <w:p w14:paraId="6A716C8D" w14:textId="4262AE68" w:rsidR="00B14EC4" w:rsidRDefault="00B14EC4" w:rsidP="00B14EC4">
            <w:pPr>
              <w:jc w:val="center"/>
              <w:rPr>
                <w:lang w:val="en-US"/>
              </w:rPr>
            </w:pPr>
            <w:r>
              <w:rPr>
                <w:lang w:val="en-US"/>
              </w:rPr>
              <w:t>4</w:t>
            </w:r>
          </w:p>
        </w:tc>
        <w:tc>
          <w:tcPr>
            <w:tcW w:w="1566" w:type="dxa"/>
            <w:vAlign w:val="center"/>
          </w:tcPr>
          <w:p w14:paraId="59B51888" w14:textId="147BBF95" w:rsidR="00B14EC4" w:rsidRDefault="00B14EC4" w:rsidP="00B14EC4">
            <w:pPr>
              <w:jc w:val="center"/>
              <w:rPr>
                <w:lang w:val="en-US"/>
              </w:rPr>
            </w:pPr>
            <w:r>
              <w:rPr>
                <w:lang w:val="en-US"/>
              </w:rPr>
              <w:t>10% -1</w:t>
            </w:r>
          </w:p>
        </w:tc>
        <w:tc>
          <w:tcPr>
            <w:tcW w:w="1253" w:type="dxa"/>
            <w:vAlign w:val="center"/>
          </w:tcPr>
          <w:p w14:paraId="56FC05CE" w14:textId="0C114950" w:rsidR="00B14EC4" w:rsidRDefault="00B14EC4" w:rsidP="00B14EC4">
            <w:pPr>
              <w:jc w:val="center"/>
              <w:rPr>
                <w:lang w:val="en-US"/>
              </w:rPr>
            </w:pPr>
            <w:r>
              <w:rPr>
                <w:lang w:val="en-US"/>
              </w:rPr>
              <w:t>99.81%</w:t>
            </w:r>
          </w:p>
        </w:tc>
        <w:tc>
          <w:tcPr>
            <w:tcW w:w="1086" w:type="dxa"/>
            <w:vAlign w:val="center"/>
          </w:tcPr>
          <w:p w14:paraId="137AF426" w14:textId="1FB3715A" w:rsidR="00B14EC4" w:rsidRDefault="00B14EC4" w:rsidP="00B14EC4">
            <w:pPr>
              <w:jc w:val="center"/>
              <w:rPr>
                <w:lang w:val="en-US"/>
              </w:rPr>
            </w:pPr>
            <w:r>
              <w:rPr>
                <w:lang w:val="en-US"/>
              </w:rPr>
              <w:t>81.54%</w:t>
            </w:r>
          </w:p>
        </w:tc>
        <w:tc>
          <w:tcPr>
            <w:tcW w:w="1271" w:type="dxa"/>
            <w:vAlign w:val="center"/>
          </w:tcPr>
          <w:p w14:paraId="6EF50801" w14:textId="2F7C8042" w:rsidR="00B14EC4" w:rsidRDefault="00B14EC4" w:rsidP="00B14EC4">
            <w:pPr>
              <w:jc w:val="center"/>
              <w:rPr>
                <w:lang w:val="en-US"/>
              </w:rPr>
            </w:pPr>
            <w:r>
              <w:rPr>
                <w:lang w:val="en-US"/>
              </w:rPr>
              <w:t>36.96%</w:t>
            </w:r>
          </w:p>
        </w:tc>
        <w:tc>
          <w:tcPr>
            <w:tcW w:w="0" w:type="auto"/>
            <w:vMerge/>
            <w:vAlign w:val="center"/>
          </w:tcPr>
          <w:p w14:paraId="49410307" w14:textId="77777777" w:rsidR="00B14EC4" w:rsidRDefault="00B14EC4" w:rsidP="00B14EC4">
            <w:pPr>
              <w:jc w:val="center"/>
              <w:rPr>
                <w:lang w:val="en-US"/>
              </w:rPr>
            </w:pPr>
          </w:p>
        </w:tc>
      </w:tr>
      <w:tr w:rsidR="00B14EC4" w14:paraId="643ACF1E" w14:textId="77777777" w:rsidTr="00EC218F">
        <w:trPr>
          <w:trHeight w:val="77"/>
        </w:trPr>
        <w:tc>
          <w:tcPr>
            <w:tcW w:w="815" w:type="dxa"/>
            <w:vMerge/>
            <w:vAlign w:val="center"/>
          </w:tcPr>
          <w:p w14:paraId="51F2B882" w14:textId="77777777" w:rsidR="00B14EC4" w:rsidRDefault="00B14EC4" w:rsidP="00B14EC4">
            <w:pPr>
              <w:jc w:val="center"/>
              <w:rPr>
                <w:lang w:val="en-US"/>
              </w:rPr>
            </w:pPr>
          </w:p>
        </w:tc>
        <w:tc>
          <w:tcPr>
            <w:tcW w:w="1015" w:type="dxa"/>
            <w:vAlign w:val="center"/>
          </w:tcPr>
          <w:p w14:paraId="686170BA" w14:textId="5EC9A039" w:rsidR="00B14EC4" w:rsidRDefault="00B14EC4" w:rsidP="00B14EC4">
            <w:pPr>
              <w:jc w:val="center"/>
              <w:rPr>
                <w:lang w:val="en-US"/>
              </w:rPr>
            </w:pPr>
            <w:r>
              <w:rPr>
                <w:lang w:val="en-US"/>
              </w:rPr>
              <w:t>4</w:t>
            </w:r>
          </w:p>
        </w:tc>
        <w:tc>
          <w:tcPr>
            <w:tcW w:w="1566" w:type="dxa"/>
            <w:vAlign w:val="center"/>
          </w:tcPr>
          <w:p w14:paraId="679D3994" w14:textId="1C5E4A9F" w:rsidR="00B14EC4" w:rsidRDefault="00B14EC4" w:rsidP="00B14EC4">
            <w:pPr>
              <w:jc w:val="center"/>
              <w:rPr>
                <w:lang w:val="en-US"/>
              </w:rPr>
            </w:pPr>
            <w:r>
              <w:rPr>
                <w:lang w:val="en-US"/>
              </w:rPr>
              <w:t>10% -2</w:t>
            </w:r>
          </w:p>
        </w:tc>
        <w:tc>
          <w:tcPr>
            <w:tcW w:w="1253" w:type="dxa"/>
            <w:vAlign w:val="center"/>
          </w:tcPr>
          <w:p w14:paraId="15B6C141" w14:textId="14545C58" w:rsidR="00B14EC4" w:rsidRDefault="00B14EC4" w:rsidP="00B14EC4">
            <w:pPr>
              <w:jc w:val="center"/>
              <w:rPr>
                <w:lang w:val="en-US"/>
              </w:rPr>
            </w:pPr>
            <w:r>
              <w:rPr>
                <w:lang w:val="en-US"/>
              </w:rPr>
              <w:t>99.</w:t>
            </w:r>
            <w:r w:rsidR="00490313">
              <w:rPr>
                <w:lang w:val="en-US"/>
              </w:rPr>
              <w:t>36</w:t>
            </w:r>
            <w:r>
              <w:rPr>
                <w:lang w:val="en-US"/>
              </w:rPr>
              <w:t>%</w:t>
            </w:r>
          </w:p>
        </w:tc>
        <w:tc>
          <w:tcPr>
            <w:tcW w:w="1086" w:type="dxa"/>
            <w:vAlign w:val="center"/>
          </w:tcPr>
          <w:p w14:paraId="1F208FF7" w14:textId="48DB10CD" w:rsidR="00B14EC4" w:rsidRDefault="00B14EC4" w:rsidP="00B14EC4">
            <w:pPr>
              <w:jc w:val="center"/>
              <w:rPr>
                <w:lang w:val="en-US"/>
              </w:rPr>
            </w:pPr>
            <w:r>
              <w:rPr>
                <w:lang w:val="en-US"/>
              </w:rPr>
              <w:t>78.54%</w:t>
            </w:r>
          </w:p>
        </w:tc>
        <w:tc>
          <w:tcPr>
            <w:tcW w:w="1271" w:type="dxa"/>
            <w:vAlign w:val="center"/>
          </w:tcPr>
          <w:p w14:paraId="3F3FB6CB" w14:textId="0794B56B" w:rsidR="00B14EC4" w:rsidRDefault="00B14EC4" w:rsidP="00B14EC4">
            <w:pPr>
              <w:jc w:val="center"/>
              <w:rPr>
                <w:lang w:val="en-US"/>
              </w:rPr>
            </w:pPr>
            <w:r>
              <w:rPr>
                <w:lang w:val="en-US"/>
              </w:rPr>
              <w:t>50.45%</w:t>
            </w:r>
          </w:p>
        </w:tc>
        <w:tc>
          <w:tcPr>
            <w:tcW w:w="0" w:type="auto"/>
            <w:vMerge/>
            <w:vAlign w:val="center"/>
          </w:tcPr>
          <w:p w14:paraId="0A546F34" w14:textId="77777777" w:rsidR="00B14EC4" w:rsidRDefault="00B14EC4" w:rsidP="00B14EC4">
            <w:pPr>
              <w:jc w:val="center"/>
              <w:rPr>
                <w:lang w:val="en-US"/>
              </w:rPr>
            </w:pPr>
          </w:p>
        </w:tc>
      </w:tr>
    </w:tbl>
    <w:p w14:paraId="49F46C0D" w14:textId="3E591624" w:rsidR="00B274C2" w:rsidRPr="00C8658E" w:rsidRDefault="00CA77F4" w:rsidP="00F030AE">
      <w:pPr>
        <w:jc w:val="center"/>
      </w:pPr>
      <w:r w:rsidRPr="00C8658E">
        <w:t xml:space="preserve">Tabella 5: Risultati di </w:t>
      </w:r>
      <w:proofErr w:type="spellStart"/>
      <w:r w:rsidRPr="00C8658E">
        <w:t>WaNet</w:t>
      </w:r>
      <w:proofErr w:type="spellEnd"/>
      <w:r w:rsidR="009C1BE1" w:rsidRPr="00C8658E">
        <w:t>, dimensione della griglia fissa a 4 (descritta nell’attacco a Stato dell’arte come grandezza ottimale)</w:t>
      </w:r>
    </w:p>
    <w:p w14:paraId="7AB349E0" w14:textId="0108F28A" w:rsidR="00A44AE4" w:rsidRDefault="00A44AE4" w:rsidP="00A44AE4">
      <w:pPr>
        <w:pStyle w:val="Titolo1"/>
        <w:rPr>
          <w:lang w:val="en-US"/>
        </w:rPr>
      </w:pPr>
      <w:bookmarkStart w:id="78" w:name="_Toc168386571"/>
      <w:r>
        <w:rPr>
          <w:lang w:val="en-US"/>
        </w:rPr>
        <w:t>Hidden Trigger Backdoor</w:t>
      </w:r>
      <w:bookmarkEnd w:id="78"/>
    </w:p>
    <w:p w14:paraId="6E857D3E" w14:textId="73BA14B5" w:rsidR="00A44AE4" w:rsidRPr="00C8658E" w:rsidRDefault="00A44AE4" w:rsidP="00A44AE4">
      <w:proofErr w:type="spellStart"/>
      <w:r w:rsidRPr="00C8658E">
        <w:t>Hidden</w:t>
      </w:r>
      <w:proofErr w:type="spellEnd"/>
      <w:r w:rsidRPr="00C8658E">
        <w:t xml:space="preserve"> Trigger Backdoor è stato applicato in modo da effettuare la stessa </w:t>
      </w:r>
      <w:proofErr w:type="spellStart"/>
      <w:r w:rsidRPr="00C8658E">
        <w:t>misclassification</w:t>
      </w:r>
      <w:proofErr w:type="spellEnd"/>
      <w:r w:rsidRPr="00C8658E">
        <w:t xml:space="preserve"> dei metodi precedenti, quindi come classe target è stat</w:t>
      </w:r>
      <w:r w:rsidR="00CB6B85">
        <w:t>a</w:t>
      </w:r>
      <w:r w:rsidRPr="00C8658E">
        <w:t xml:space="preserve"> utilizzata la label COVID, mentre come classe sorgente quella non-COVID, in modo da perturbare la prima così che in fase di test venga </w:t>
      </w:r>
      <w:r w:rsidR="00CB6B85" w:rsidRPr="00C8658E">
        <w:t>applicato</w:t>
      </w:r>
      <w:r w:rsidRPr="00C8658E">
        <w:t xml:space="preserve"> </w:t>
      </w:r>
      <w:proofErr w:type="gramStart"/>
      <w:r w:rsidRPr="00C8658E">
        <w:t>il patch</w:t>
      </w:r>
      <w:proofErr w:type="gramEnd"/>
      <w:r w:rsidRPr="00C8658E">
        <w:t xml:space="preserve"> sulle immagini non-COVID.</w:t>
      </w:r>
    </w:p>
    <w:p w14:paraId="1222B59A" w14:textId="4E0B8A7A" w:rsidR="00A44AE4" w:rsidRPr="00C8658E" w:rsidRDefault="00A44AE4" w:rsidP="00A44AE4">
      <w:r w:rsidRPr="00C8658E">
        <w:t xml:space="preserve">I seguenti test sono stati effettuati con una </w:t>
      </w:r>
      <m:oMath>
        <m:r>
          <w:rPr>
            <w:rFonts w:ascii="Cambria Math" w:hAnsi="Cambria Math"/>
            <w:lang w:val="en-US"/>
          </w:rPr>
          <m:t>ε</m:t>
        </m:r>
      </m:oMath>
      <w:r w:rsidRPr="00C8658E">
        <w:t xml:space="preserve"> = 0.05, in modo da minimizzare il rumore in</w:t>
      </w:r>
      <w:proofErr w:type="spellStart"/>
      <w:r w:rsidRPr="00C8658E">
        <w:t>serito</w:t>
      </w:r>
      <w:proofErr w:type="spellEnd"/>
      <w:r w:rsidRPr="00C8658E">
        <w:t xml:space="preserve"> da PGD e renderlo meno rilevabile all’occhio umano.</w:t>
      </w:r>
    </w:p>
    <w:p w14:paraId="4F4D3BDF" w14:textId="1EEC9609" w:rsidR="00A44AE4" w:rsidRDefault="00D96DDB" w:rsidP="00D96DDB">
      <w:pPr>
        <w:pStyle w:val="Titolo2"/>
        <w:rPr>
          <w:lang w:val="en-US"/>
        </w:rPr>
      </w:pPr>
      <w:bookmarkStart w:id="79" w:name="_Toc168386572"/>
      <w:r>
        <w:rPr>
          <w:lang w:val="en-US"/>
        </w:rPr>
        <w:t>Trigger 2x2</w:t>
      </w:r>
      <w:bookmarkEnd w:id="79"/>
    </w:p>
    <w:p w14:paraId="3A098DA9" w14:textId="25DCCA97" w:rsidR="00D96DDB" w:rsidRPr="00C8658E" w:rsidRDefault="00D96DDB" w:rsidP="00D96DDB">
      <w:r w:rsidRPr="00C8658E">
        <w:lastRenderedPageBreak/>
        <w:t xml:space="preserve">Con trigger di così ridotte dimensioni l’attacco va </w:t>
      </w:r>
      <w:r w:rsidR="0063104C">
        <w:t>a buon</w:t>
      </w:r>
      <w:r w:rsidRPr="00C8658E">
        <w:t xml:space="preserve"> fine, facendo scende l’accuratezza del modello fino al 55% durante il test quando il trigger viene rivelato. I risultati ottenuti sono molto simili alla tecnica di </w:t>
      </w:r>
      <w:proofErr w:type="spellStart"/>
      <w:r w:rsidR="0063104C">
        <w:t>C</w:t>
      </w:r>
      <w:r w:rsidRPr="00C8658E">
        <w:t>lean</w:t>
      </w:r>
      <w:proofErr w:type="spellEnd"/>
      <w:r w:rsidRPr="00C8658E">
        <w:t xml:space="preserve"> </w:t>
      </w:r>
      <w:r w:rsidR="0063104C">
        <w:t>L</w:t>
      </w:r>
      <w:r w:rsidRPr="00C8658E">
        <w:t xml:space="preserve">abel, </w:t>
      </w:r>
      <w:r w:rsidR="0063104C" w:rsidRPr="00C8658E">
        <w:t>nonché</w:t>
      </w:r>
      <w:r w:rsidRPr="00C8658E">
        <w:t xml:space="preserve"> molto positivi.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1"/>
        <w:gridCol w:w="2952"/>
        <w:gridCol w:w="3006"/>
      </w:tblGrid>
      <w:tr w:rsidR="002F6B62" w:rsidRPr="005713C1" w14:paraId="2CFF1EFB" w14:textId="77777777" w:rsidTr="0063122E">
        <w:trPr>
          <w:jc w:val="center"/>
        </w:trPr>
        <w:tc>
          <w:tcPr>
            <w:tcW w:w="2842" w:type="dxa"/>
          </w:tcPr>
          <w:p w14:paraId="4E2B617C" w14:textId="46485B9E" w:rsidR="0005232B" w:rsidRDefault="0005232B" w:rsidP="0063122E">
            <w:pPr>
              <w:jc w:val="center"/>
              <w:rPr>
                <w:lang w:val="en-US"/>
              </w:rPr>
            </w:pPr>
            <w:r w:rsidRPr="0005232B">
              <w:rPr>
                <w:noProof/>
                <w:lang w:val="en-US"/>
              </w:rPr>
              <w:drawing>
                <wp:inline distT="0" distB="0" distL="0" distR="0" wp14:anchorId="60EFA333" wp14:editId="0F371528">
                  <wp:extent cx="1737040" cy="1517015"/>
                  <wp:effectExtent l="0" t="0" r="0" b="698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6275" cy="1525080"/>
                          </a:xfrm>
                          <a:prstGeom prst="rect">
                            <a:avLst/>
                          </a:prstGeom>
                        </pic:spPr>
                      </pic:pic>
                    </a:graphicData>
                  </a:graphic>
                </wp:inline>
              </w:drawing>
            </w:r>
          </w:p>
        </w:tc>
        <w:tc>
          <w:tcPr>
            <w:tcW w:w="2036" w:type="dxa"/>
          </w:tcPr>
          <w:p w14:paraId="7147B181" w14:textId="35E5B36B" w:rsidR="0005232B" w:rsidRDefault="00D13CD4" w:rsidP="0063122E">
            <w:pPr>
              <w:jc w:val="center"/>
              <w:rPr>
                <w:lang w:val="en-US"/>
              </w:rPr>
            </w:pPr>
            <w:r w:rsidRPr="00D13CD4">
              <w:rPr>
                <w:noProof/>
                <w:lang w:val="en-US"/>
              </w:rPr>
              <w:drawing>
                <wp:inline distT="0" distB="0" distL="0" distR="0" wp14:anchorId="4820F0D4" wp14:editId="574264DF">
                  <wp:extent cx="1737368" cy="1517301"/>
                  <wp:effectExtent l="0" t="0" r="0" b="698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2996" cy="1522216"/>
                          </a:xfrm>
                          <a:prstGeom prst="rect">
                            <a:avLst/>
                          </a:prstGeom>
                        </pic:spPr>
                      </pic:pic>
                    </a:graphicData>
                  </a:graphic>
                </wp:inline>
              </w:drawing>
            </w:r>
          </w:p>
        </w:tc>
        <w:tc>
          <w:tcPr>
            <w:tcW w:w="2083" w:type="dxa"/>
          </w:tcPr>
          <w:p w14:paraId="66718B6F" w14:textId="5CBC8239" w:rsidR="0005232B" w:rsidRDefault="002F6B62" w:rsidP="0063122E">
            <w:pPr>
              <w:jc w:val="center"/>
              <w:rPr>
                <w:lang w:val="en-US"/>
              </w:rPr>
            </w:pPr>
            <w:r w:rsidRPr="002F6B62">
              <w:rPr>
                <w:noProof/>
                <w:lang w:val="en-US"/>
              </w:rPr>
              <w:drawing>
                <wp:inline distT="0" distB="0" distL="0" distR="0" wp14:anchorId="46DCA4FD" wp14:editId="3FC3134D">
                  <wp:extent cx="1768510" cy="1544499"/>
                  <wp:effectExtent l="0" t="0" r="3175"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9137" cy="1553780"/>
                          </a:xfrm>
                          <a:prstGeom prst="rect">
                            <a:avLst/>
                          </a:prstGeom>
                        </pic:spPr>
                      </pic:pic>
                    </a:graphicData>
                  </a:graphic>
                </wp:inline>
              </w:drawing>
            </w:r>
          </w:p>
        </w:tc>
      </w:tr>
      <w:tr w:rsidR="002F6B62" w:rsidRPr="00663EED" w14:paraId="3E1F645E" w14:textId="77777777" w:rsidTr="0063122E">
        <w:trPr>
          <w:jc w:val="center"/>
        </w:trPr>
        <w:tc>
          <w:tcPr>
            <w:tcW w:w="2842" w:type="dxa"/>
          </w:tcPr>
          <w:p w14:paraId="52544E1C" w14:textId="77777777" w:rsidR="0005232B" w:rsidRPr="00663EED" w:rsidRDefault="0005232B" w:rsidP="0063122E">
            <w:pPr>
              <w:jc w:val="center"/>
              <w:rPr>
                <w:lang w:val="en-US"/>
              </w:rPr>
            </w:pPr>
            <w:r w:rsidRPr="00663EED">
              <w:rPr>
                <w:lang w:val="en-US"/>
              </w:rPr>
              <w:t xml:space="preserve">5% </w:t>
            </w:r>
          </w:p>
        </w:tc>
        <w:tc>
          <w:tcPr>
            <w:tcW w:w="2036" w:type="dxa"/>
          </w:tcPr>
          <w:p w14:paraId="07457A97" w14:textId="77777777" w:rsidR="0005232B" w:rsidRPr="00663EED" w:rsidRDefault="0005232B" w:rsidP="0063122E">
            <w:pPr>
              <w:jc w:val="center"/>
              <w:rPr>
                <w:lang w:val="en-US"/>
              </w:rPr>
            </w:pPr>
            <w:r w:rsidRPr="00663EED">
              <w:rPr>
                <w:lang w:val="en-US"/>
              </w:rPr>
              <w:t xml:space="preserve">10% </w:t>
            </w:r>
          </w:p>
        </w:tc>
        <w:tc>
          <w:tcPr>
            <w:tcW w:w="2083" w:type="dxa"/>
          </w:tcPr>
          <w:p w14:paraId="0F7CB459" w14:textId="77777777" w:rsidR="0005232B" w:rsidRPr="00663EED" w:rsidRDefault="0005232B" w:rsidP="0063122E">
            <w:pPr>
              <w:jc w:val="center"/>
              <w:rPr>
                <w:lang w:val="en-US"/>
              </w:rPr>
            </w:pPr>
            <w:r w:rsidRPr="00663EED">
              <w:rPr>
                <w:lang w:val="en-US"/>
              </w:rPr>
              <w:t xml:space="preserve">20% </w:t>
            </w:r>
          </w:p>
        </w:tc>
      </w:tr>
    </w:tbl>
    <w:p w14:paraId="447B6DAD" w14:textId="46D9D54D" w:rsidR="0005232B" w:rsidRPr="00C8658E" w:rsidRDefault="0005232B" w:rsidP="0005232B">
      <w:pPr>
        <w:jc w:val="center"/>
      </w:pPr>
      <w:r w:rsidRPr="00C8658E">
        <w:t xml:space="preserve">Figura </w:t>
      </w:r>
      <w:r w:rsidR="0063104C">
        <w:t>25</w:t>
      </w:r>
      <w:r w:rsidRPr="00C8658E">
        <w:t xml:space="preserve">: Matrice di confusione del test con </w:t>
      </w:r>
      <w:r w:rsidR="0063104C" w:rsidRPr="00C8658E">
        <w:t>dimensione</w:t>
      </w:r>
      <w:r w:rsidRPr="00C8658E">
        <w:t xml:space="preserve"> del trigger di 2x2</w:t>
      </w:r>
    </w:p>
    <w:p w14:paraId="37F7B713" w14:textId="348A94C0" w:rsidR="00D96DDB" w:rsidRDefault="00D96DDB" w:rsidP="00D96DDB">
      <w:pPr>
        <w:pStyle w:val="Titolo2"/>
        <w:rPr>
          <w:lang w:val="en-US"/>
        </w:rPr>
      </w:pPr>
      <w:bookmarkStart w:id="80" w:name="_Toc168386573"/>
      <w:r>
        <w:rPr>
          <w:lang w:val="en-US"/>
        </w:rPr>
        <w:t>Trigger 5x5</w:t>
      </w:r>
      <w:bookmarkEnd w:id="80"/>
    </w:p>
    <w:p w14:paraId="75ADACC8" w14:textId="63319BC0" w:rsidR="00D96DDB" w:rsidRPr="00C8658E" w:rsidRDefault="00D96DDB" w:rsidP="00D96DDB">
      <w:r w:rsidRPr="00C8658E">
        <w:t>Con una p</w:t>
      </w:r>
      <w:r w:rsidR="0063104C">
        <w:t>a</w:t>
      </w:r>
      <w:r w:rsidRPr="00C8658E">
        <w:t xml:space="preserve">tch 5x5 px si registra un’accuratezza in fase di test in media del 42% il che significa che la tecnica riesce ad ingannare molto bene il modello, lasciando invariate le altre accuratezze.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6"/>
      </w:tblGrid>
      <w:tr w:rsidR="002F6B62" w:rsidRPr="005713C1" w14:paraId="28AE03F9" w14:textId="77777777" w:rsidTr="0063122E">
        <w:trPr>
          <w:jc w:val="center"/>
        </w:trPr>
        <w:tc>
          <w:tcPr>
            <w:tcW w:w="2842" w:type="dxa"/>
          </w:tcPr>
          <w:p w14:paraId="71E02F47" w14:textId="00EA9809" w:rsidR="0005232B" w:rsidRDefault="002F6B62" w:rsidP="0063122E">
            <w:pPr>
              <w:jc w:val="center"/>
              <w:rPr>
                <w:lang w:val="en-US"/>
              </w:rPr>
            </w:pPr>
            <w:r w:rsidRPr="002F6B62">
              <w:rPr>
                <w:noProof/>
                <w:lang w:val="en-US"/>
              </w:rPr>
              <w:drawing>
                <wp:inline distT="0" distB="0" distL="0" distR="0" wp14:anchorId="42D73D8D" wp14:editId="23710657">
                  <wp:extent cx="1768510" cy="1544500"/>
                  <wp:effectExtent l="0" t="0" r="3175"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7230" cy="1552116"/>
                          </a:xfrm>
                          <a:prstGeom prst="rect">
                            <a:avLst/>
                          </a:prstGeom>
                        </pic:spPr>
                      </pic:pic>
                    </a:graphicData>
                  </a:graphic>
                </wp:inline>
              </w:drawing>
            </w:r>
          </w:p>
        </w:tc>
        <w:tc>
          <w:tcPr>
            <w:tcW w:w="2036" w:type="dxa"/>
          </w:tcPr>
          <w:p w14:paraId="4082A3E4" w14:textId="5B13712F" w:rsidR="0005232B" w:rsidRDefault="002F6B62" w:rsidP="0063122E">
            <w:pPr>
              <w:jc w:val="center"/>
              <w:rPr>
                <w:lang w:val="en-US"/>
              </w:rPr>
            </w:pPr>
            <w:r w:rsidRPr="002F6B62">
              <w:rPr>
                <w:noProof/>
                <w:lang w:val="en-US"/>
              </w:rPr>
              <w:drawing>
                <wp:inline distT="0" distB="0" distL="0" distR="0" wp14:anchorId="13E9EE65" wp14:editId="3BD9BEA8">
                  <wp:extent cx="1768305" cy="1544320"/>
                  <wp:effectExtent l="0" t="0" r="381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8002" cy="1552788"/>
                          </a:xfrm>
                          <a:prstGeom prst="rect">
                            <a:avLst/>
                          </a:prstGeom>
                        </pic:spPr>
                      </pic:pic>
                    </a:graphicData>
                  </a:graphic>
                </wp:inline>
              </w:drawing>
            </w:r>
          </w:p>
        </w:tc>
        <w:tc>
          <w:tcPr>
            <w:tcW w:w="2083" w:type="dxa"/>
          </w:tcPr>
          <w:p w14:paraId="6ED62749" w14:textId="7D4CB020" w:rsidR="0005232B" w:rsidRDefault="00292963" w:rsidP="0063122E">
            <w:pPr>
              <w:jc w:val="center"/>
              <w:rPr>
                <w:lang w:val="en-US"/>
              </w:rPr>
            </w:pPr>
            <w:r w:rsidRPr="00292963">
              <w:rPr>
                <w:noProof/>
                <w:lang w:val="en-US"/>
              </w:rPr>
              <w:drawing>
                <wp:inline distT="0" distB="0" distL="0" distR="0" wp14:anchorId="020DB10B" wp14:editId="6601C093">
                  <wp:extent cx="1768305" cy="1544320"/>
                  <wp:effectExtent l="0" t="0" r="381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7241" cy="1552124"/>
                          </a:xfrm>
                          <a:prstGeom prst="rect">
                            <a:avLst/>
                          </a:prstGeom>
                        </pic:spPr>
                      </pic:pic>
                    </a:graphicData>
                  </a:graphic>
                </wp:inline>
              </w:drawing>
            </w:r>
          </w:p>
        </w:tc>
      </w:tr>
      <w:tr w:rsidR="002F6B62" w:rsidRPr="00663EED" w14:paraId="60AE502A" w14:textId="77777777" w:rsidTr="0063122E">
        <w:trPr>
          <w:jc w:val="center"/>
        </w:trPr>
        <w:tc>
          <w:tcPr>
            <w:tcW w:w="2842" w:type="dxa"/>
          </w:tcPr>
          <w:p w14:paraId="36DB2307" w14:textId="77777777" w:rsidR="0005232B" w:rsidRPr="00663EED" w:rsidRDefault="0005232B" w:rsidP="0063122E">
            <w:pPr>
              <w:jc w:val="center"/>
              <w:rPr>
                <w:lang w:val="en-US"/>
              </w:rPr>
            </w:pPr>
            <w:r w:rsidRPr="00663EED">
              <w:rPr>
                <w:lang w:val="en-US"/>
              </w:rPr>
              <w:t xml:space="preserve">5% </w:t>
            </w:r>
          </w:p>
        </w:tc>
        <w:tc>
          <w:tcPr>
            <w:tcW w:w="2036" w:type="dxa"/>
          </w:tcPr>
          <w:p w14:paraId="0FDB8688" w14:textId="77777777" w:rsidR="0005232B" w:rsidRPr="00663EED" w:rsidRDefault="0005232B" w:rsidP="0063122E">
            <w:pPr>
              <w:jc w:val="center"/>
              <w:rPr>
                <w:lang w:val="en-US"/>
              </w:rPr>
            </w:pPr>
            <w:r w:rsidRPr="00663EED">
              <w:rPr>
                <w:lang w:val="en-US"/>
              </w:rPr>
              <w:t xml:space="preserve">10% </w:t>
            </w:r>
          </w:p>
        </w:tc>
        <w:tc>
          <w:tcPr>
            <w:tcW w:w="2083" w:type="dxa"/>
          </w:tcPr>
          <w:p w14:paraId="73C4D1B7" w14:textId="77777777" w:rsidR="0005232B" w:rsidRPr="00663EED" w:rsidRDefault="0005232B" w:rsidP="0063122E">
            <w:pPr>
              <w:jc w:val="center"/>
              <w:rPr>
                <w:lang w:val="en-US"/>
              </w:rPr>
            </w:pPr>
            <w:r w:rsidRPr="00663EED">
              <w:rPr>
                <w:lang w:val="en-US"/>
              </w:rPr>
              <w:t xml:space="preserve">20% </w:t>
            </w:r>
          </w:p>
        </w:tc>
      </w:tr>
    </w:tbl>
    <w:p w14:paraId="3668E9DA" w14:textId="70790BEE" w:rsidR="0005232B" w:rsidRPr="00C8658E" w:rsidRDefault="0005232B" w:rsidP="0005232B">
      <w:pPr>
        <w:jc w:val="center"/>
      </w:pPr>
      <w:r w:rsidRPr="00C8658E">
        <w:t xml:space="preserve">Figura </w:t>
      </w:r>
      <w:r w:rsidR="0063104C">
        <w:t>2</w:t>
      </w:r>
      <w:r w:rsidRPr="00C8658E">
        <w:t xml:space="preserve">6: Matrice di confusione del test con </w:t>
      </w:r>
      <w:r w:rsidR="0063104C" w:rsidRPr="00C8658E">
        <w:t>dimensione</w:t>
      </w:r>
      <w:r w:rsidRPr="00C8658E">
        <w:t xml:space="preserve"> del trigger di 5x5</w:t>
      </w:r>
    </w:p>
    <w:p w14:paraId="320924CB" w14:textId="54ABA6E1" w:rsidR="00D96DDB" w:rsidRDefault="00D96DDB" w:rsidP="00D96DDB">
      <w:pPr>
        <w:pStyle w:val="Titolo2"/>
        <w:rPr>
          <w:lang w:val="en-US"/>
        </w:rPr>
      </w:pPr>
      <w:bookmarkStart w:id="81" w:name="_Toc168386574"/>
      <w:r>
        <w:rPr>
          <w:lang w:val="en-US"/>
        </w:rPr>
        <w:t>Trigger 7x7</w:t>
      </w:r>
      <w:bookmarkEnd w:id="81"/>
    </w:p>
    <w:p w14:paraId="582DE678" w14:textId="7F0AB76E" w:rsidR="00D96DDB" w:rsidRPr="00C8658E" w:rsidRDefault="00D96DDB" w:rsidP="00D96DDB">
      <w:r w:rsidRPr="00C8658E">
        <w:lastRenderedPageBreak/>
        <w:t>Con un trigger di dimensioni così elevate si riesce ad ottenere un livello di accuratezza davvero molto basso, circa il 30%, anche se a discapito di un 1% di accuratezza in meno durante la fase di training.</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3021"/>
        <w:gridCol w:w="3110"/>
      </w:tblGrid>
      <w:tr w:rsidR="00292963" w:rsidRPr="005713C1" w14:paraId="5362ED77" w14:textId="77777777" w:rsidTr="0063122E">
        <w:trPr>
          <w:jc w:val="center"/>
        </w:trPr>
        <w:tc>
          <w:tcPr>
            <w:tcW w:w="2842" w:type="dxa"/>
          </w:tcPr>
          <w:p w14:paraId="09003DA0" w14:textId="1C9DCC47" w:rsidR="0005232B" w:rsidRDefault="00292963" w:rsidP="0063122E">
            <w:pPr>
              <w:jc w:val="center"/>
              <w:rPr>
                <w:lang w:val="en-US"/>
              </w:rPr>
            </w:pPr>
            <w:r w:rsidRPr="00292963">
              <w:rPr>
                <w:noProof/>
                <w:lang w:val="en-US"/>
              </w:rPr>
              <w:drawing>
                <wp:inline distT="0" distB="0" distL="0" distR="0" wp14:anchorId="6CB275BD" wp14:editId="6DB665B1">
                  <wp:extent cx="1889090" cy="1649805"/>
                  <wp:effectExtent l="0" t="0" r="0" b="762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94095" cy="1654176"/>
                          </a:xfrm>
                          <a:prstGeom prst="rect">
                            <a:avLst/>
                          </a:prstGeom>
                        </pic:spPr>
                      </pic:pic>
                    </a:graphicData>
                  </a:graphic>
                </wp:inline>
              </w:drawing>
            </w:r>
          </w:p>
        </w:tc>
        <w:tc>
          <w:tcPr>
            <w:tcW w:w="2036" w:type="dxa"/>
          </w:tcPr>
          <w:p w14:paraId="6948E06A" w14:textId="26097F69" w:rsidR="0005232B" w:rsidRDefault="00861A67" w:rsidP="0063122E">
            <w:pPr>
              <w:jc w:val="center"/>
              <w:rPr>
                <w:lang w:val="en-US"/>
              </w:rPr>
            </w:pPr>
            <w:r w:rsidRPr="00861A67">
              <w:rPr>
                <w:noProof/>
                <w:lang w:val="en-US"/>
              </w:rPr>
              <w:drawing>
                <wp:inline distT="0" distB="0" distL="0" distR="0" wp14:anchorId="5569B011" wp14:editId="3C60E037">
                  <wp:extent cx="1939331" cy="1693682"/>
                  <wp:effectExtent l="0" t="0" r="3810" b="190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2159" cy="1696152"/>
                          </a:xfrm>
                          <a:prstGeom prst="rect">
                            <a:avLst/>
                          </a:prstGeom>
                        </pic:spPr>
                      </pic:pic>
                    </a:graphicData>
                  </a:graphic>
                </wp:inline>
              </w:drawing>
            </w:r>
          </w:p>
        </w:tc>
        <w:tc>
          <w:tcPr>
            <w:tcW w:w="2083" w:type="dxa"/>
          </w:tcPr>
          <w:p w14:paraId="2BD632AD" w14:textId="636CC2AE" w:rsidR="0005232B" w:rsidRDefault="003D5894" w:rsidP="0063122E">
            <w:pPr>
              <w:jc w:val="center"/>
              <w:rPr>
                <w:lang w:val="en-US"/>
              </w:rPr>
            </w:pPr>
            <w:r w:rsidRPr="003D5894">
              <w:rPr>
                <w:noProof/>
                <w:lang w:val="en-US"/>
              </w:rPr>
              <w:drawing>
                <wp:inline distT="0" distB="0" distL="0" distR="0" wp14:anchorId="5E757536" wp14:editId="382AB2D7">
                  <wp:extent cx="2005274" cy="1751273"/>
                  <wp:effectExtent l="0" t="0" r="0" b="190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7725" cy="1753414"/>
                          </a:xfrm>
                          <a:prstGeom prst="rect">
                            <a:avLst/>
                          </a:prstGeom>
                        </pic:spPr>
                      </pic:pic>
                    </a:graphicData>
                  </a:graphic>
                </wp:inline>
              </w:drawing>
            </w:r>
          </w:p>
        </w:tc>
      </w:tr>
      <w:tr w:rsidR="00292963" w:rsidRPr="00663EED" w14:paraId="53ED7185" w14:textId="77777777" w:rsidTr="0063122E">
        <w:trPr>
          <w:jc w:val="center"/>
        </w:trPr>
        <w:tc>
          <w:tcPr>
            <w:tcW w:w="2842" w:type="dxa"/>
          </w:tcPr>
          <w:p w14:paraId="153CC72C" w14:textId="77777777" w:rsidR="0005232B" w:rsidRPr="00663EED" w:rsidRDefault="0005232B" w:rsidP="0063122E">
            <w:pPr>
              <w:jc w:val="center"/>
              <w:rPr>
                <w:lang w:val="en-US"/>
              </w:rPr>
            </w:pPr>
            <w:r w:rsidRPr="00663EED">
              <w:rPr>
                <w:lang w:val="en-US"/>
              </w:rPr>
              <w:t xml:space="preserve">5% </w:t>
            </w:r>
          </w:p>
        </w:tc>
        <w:tc>
          <w:tcPr>
            <w:tcW w:w="2036" w:type="dxa"/>
          </w:tcPr>
          <w:p w14:paraId="57B1ADC3" w14:textId="77777777" w:rsidR="0005232B" w:rsidRPr="00663EED" w:rsidRDefault="0005232B" w:rsidP="0063122E">
            <w:pPr>
              <w:jc w:val="center"/>
              <w:rPr>
                <w:lang w:val="en-US"/>
              </w:rPr>
            </w:pPr>
            <w:r w:rsidRPr="00663EED">
              <w:rPr>
                <w:lang w:val="en-US"/>
              </w:rPr>
              <w:t xml:space="preserve">10% </w:t>
            </w:r>
          </w:p>
        </w:tc>
        <w:tc>
          <w:tcPr>
            <w:tcW w:w="2083" w:type="dxa"/>
          </w:tcPr>
          <w:p w14:paraId="5663F651" w14:textId="77777777" w:rsidR="0005232B" w:rsidRPr="00663EED" w:rsidRDefault="0005232B" w:rsidP="0063122E">
            <w:pPr>
              <w:jc w:val="center"/>
              <w:rPr>
                <w:lang w:val="en-US"/>
              </w:rPr>
            </w:pPr>
            <w:r w:rsidRPr="00663EED">
              <w:rPr>
                <w:lang w:val="en-US"/>
              </w:rPr>
              <w:t xml:space="preserve">20% </w:t>
            </w:r>
          </w:p>
        </w:tc>
      </w:tr>
    </w:tbl>
    <w:p w14:paraId="592C0673" w14:textId="09E35463" w:rsidR="0005232B" w:rsidRPr="00C8658E" w:rsidRDefault="0005232B" w:rsidP="0005232B">
      <w:pPr>
        <w:jc w:val="center"/>
      </w:pPr>
      <w:r w:rsidRPr="00C8658E">
        <w:t xml:space="preserve">Figura </w:t>
      </w:r>
      <w:r w:rsidR="0063104C">
        <w:t>27</w:t>
      </w:r>
      <w:r w:rsidRPr="00C8658E">
        <w:t xml:space="preserve">: Matrice di confusione del test con </w:t>
      </w:r>
      <w:r w:rsidR="0063104C" w:rsidRPr="00C8658E">
        <w:t>dimensione</w:t>
      </w:r>
      <w:r w:rsidRPr="00C8658E">
        <w:t xml:space="preserve"> del trigger di 7x7</w:t>
      </w:r>
    </w:p>
    <w:p w14:paraId="591A83A2" w14:textId="640B51E6" w:rsidR="00D96DDB" w:rsidRDefault="00D96DDB" w:rsidP="00D96DDB">
      <w:pPr>
        <w:pStyle w:val="Titolo2"/>
        <w:rPr>
          <w:lang w:val="en-US"/>
        </w:rPr>
      </w:pPr>
      <w:bookmarkStart w:id="82" w:name="_Toc168386575"/>
      <w:proofErr w:type="spellStart"/>
      <w:r>
        <w:rPr>
          <w:lang w:val="en-US"/>
        </w:rPr>
        <w:t>Co</w:t>
      </w:r>
      <w:r w:rsidR="0063104C">
        <w:rPr>
          <w:lang w:val="en-US"/>
        </w:rPr>
        <w:t>n</w:t>
      </w:r>
      <w:r>
        <w:rPr>
          <w:lang w:val="en-US"/>
        </w:rPr>
        <w:t>clusione</w:t>
      </w:r>
      <w:bookmarkEnd w:id="82"/>
      <w:proofErr w:type="spellEnd"/>
    </w:p>
    <w:p w14:paraId="1C8B8AC9" w14:textId="433B3BD0" w:rsidR="00D96DDB" w:rsidRPr="00C8658E" w:rsidRDefault="00D96DDB" w:rsidP="00D96DDB">
      <w:proofErr w:type="spellStart"/>
      <w:r w:rsidRPr="00C8658E">
        <w:t>Hidden</w:t>
      </w:r>
      <w:proofErr w:type="spellEnd"/>
      <w:r w:rsidRPr="00C8658E">
        <w:t xml:space="preserve"> Trigger Backdoor si è dimostrato essere un buon attacco, riu</w:t>
      </w:r>
      <w:r w:rsidR="0063104C">
        <w:t>s</w:t>
      </w:r>
      <w:r w:rsidRPr="00C8658E">
        <w:t xml:space="preserve">cendo ad ingannare il modello in maniera molto efficace, il grande vantaggio di questo metodo è di poter usare un trigger davvero molto grande </w:t>
      </w:r>
      <w:r w:rsidR="0063104C" w:rsidRPr="00C8658E">
        <w:t>poiché</w:t>
      </w:r>
      <w:r w:rsidRPr="00C8658E">
        <w:t xml:space="preserve"> non viene rilevato in fase di </w:t>
      </w:r>
      <w:proofErr w:type="spellStart"/>
      <w:r w:rsidRPr="00C8658E">
        <w:t>trainig</w:t>
      </w:r>
      <w:proofErr w:type="spellEnd"/>
      <w:r w:rsidRPr="00C8658E">
        <w:t xml:space="preserve"> ma solo durante la predizione finale. Tuttavia non bisogna esagerare con la dimensione di quest’ultimo </w:t>
      </w:r>
      <w:r w:rsidR="0063104C" w:rsidRPr="00C8658E">
        <w:t>poiché</w:t>
      </w:r>
      <w:r w:rsidRPr="00C8658E">
        <w:t xml:space="preserve"> potrebbe far variare </w:t>
      </w:r>
      <w:proofErr w:type="spellStart"/>
      <w:r w:rsidRPr="00C8658E">
        <w:t>loss</w:t>
      </w:r>
      <w:proofErr w:type="spellEnd"/>
      <w:r w:rsidRPr="00C8658E">
        <w:t xml:space="preserve">, </w:t>
      </w:r>
      <w:proofErr w:type="spellStart"/>
      <w:r w:rsidRPr="00C8658E">
        <w:t>val_loss</w:t>
      </w:r>
      <w:proofErr w:type="spellEnd"/>
      <w:r w:rsidRPr="00C8658E">
        <w:t xml:space="preserve"> e </w:t>
      </w:r>
      <w:proofErr w:type="spellStart"/>
      <w:r w:rsidRPr="00C8658E">
        <w:t>val_accurancy</w:t>
      </w:r>
      <w:proofErr w:type="spellEnd"/>
      <w:r w:rsidRPr="00C8658E">
        <w:t xml:space="preserve"> che invece </w:t>
      </w:r>
      <w:r w:rsidR="0063104C" w:rsidRPr="00C8658E">
        <w:t>rimangono</w:t>
      </w:r>
      <w:r w:rsidRPr="00C8658E">
        <w:t xml:space="preserve"> stabili </w:t>
      </w:r>
      <w:r w:rsidR="00490313" w:rsidRPr="00C8658E">
        <w:t xml:space="preserve">con </w:t>
      </w:r>
      <w:r w:rsidR="0063104C">
        <w:t>i</w:t>
      </w:r>
      <w:r w:rsidR="00490313" w:rsidRPr="00C8658E">
        <w:t xml:space="preserve"> limiti testati</w:t>
      </w:r>
      <w:r w:rsidR="0063104C">
        <w:t>, non lasciando intendere che l’attacco sia in corso</w:t>
      </w:r>
      <w:r w:rsidR="00490313" w:rsidRPr="00C8658E">
        <w:t>.</w:t>
      </w:r>
    </w:p>
    <w:p w14:paraId="4CB28514" w14:textId="23C6728C" w:rsidR="00D97982" w:rsidRPr="00C8658E" w:rsidRDefault="00D97982">
      <w:pPr>
        <w:spacing w:after="160" w:line="259" w:lineRule="auto"/>
        <w:jc w:val="left"/>
      </w:pPr>
      <w:r w:rsidRPr="00C8658E">
        <w:br w:type="page"/>
      </w:r>
    </w:p>
    <w:tbl>
      <w:tblPr>
        <w:tblStyle w:val="Grigliatabella"/>
        <w:tblW w:w="9446" w:type="dxa"/>
        <w:tblLook w:val="04A0" w:firstRow="1" w:lastRow="0" w:firstColumn="1" w:lastColumn="0" w:noHBand="0" w:noVBand="1"/>
      </w:tblPr>
      <w:tblGrid>
        <w:gridCol w:w="1562"/>
        <w:gridCol w:w="1651"/>
        <w:gridCol w:w="1302"/>
        <w:gridCol w:w="1213"/>
        <w:gridCol w:w="1312"/>
        <w:gridCol w:w="2406"/>
      </w:tblGrid>
      <w:tr w:rsidR="00A44AE4" w14:paraId="4DCCD1C4" w14:textId="77777777" w:rsidTr="0063122E">
        <w:trPr>
          <w:trHeight w:val="382"/>
        </w:trPr>
        <w:tc>
          <w:tcPr>
            <w:tcW w:w="1562" w:type="dxa"/>
            <w:vMerge w:val="restart"/>
            <w:vAlign w:val="center"/>
          </w:tcPr>
          <w:p w14:paraId="4ADD0506" w14:textId="77777777" w:rsidR="00A44AE4" w:rsidRPr="000A33A4" w:rsidRDefault="00A44AE4" w:rsidP="0063122E">
            <w:pPr>
              <w:jc w:val="center"/>
              <w:rPr>
                <w:b/>
                <w:bCs/>
                <w:sz w:val="20"/>
                <w:szCs w:val="20"/>
                <w:lang w:val="en-US"/>
              </w:rPr>
            </w:pPr>
            <w:proofErr w:type="spellStart"/>
            <w:r w:rsidRPr="000A33A4">
              <w:rPr>
                <w:b/>
                <w:bCs/>
                <w:sz w:val="20"/>
                <w:szCs w:val="20"/>
                <w:lang w:val="en-US"/>
              </w:rPr>
              <w:lastRenderedPageBreak/>
              <w:t>Dimensione</w:t>
            </w:r>
            <w:proofErr w:type="spellEnd"/>
            <w:r w:rsidRPr="000A33A4">
              <w:rPr>
                <w:b/>
                <w:bCs/>
                <w:sz w:val="20"/>
                <w:szCs w:val="20"/>
                <w:lang w:val="en-US"/>
              </w:rPr>
              <w:t xml:space="preserve"> del trigger</w:t>
            </w:r>
          </w:p>
        </w:tc>
        <w:tc>
          <w:tcPr>
            <w:tcW w:w="1651" w:type="dxa"/>
            <w:vMerge w:val="restart"/>
            <w:vAlign w:val="center"/>
          </w:tcPr>
          <w:p w14:paraId="1C1682A3" w14:textId="77777777" w:rsidR="00A44AE4" w:rsidRPr="000A33A4" w:rsidRDefault="00A44AE4" w:rsidP="0063122E">
            <w:pPr>
              <w:jc w:val="center"/>
              <w:rPr>
                <w:b/>
                <w:bCs/>
                <w:sz w:val="20"/>
                <w:szCs w:val="20"/>
                <w:lang w:val="en-US"/>
              </w:rPr>
            </w:pPr>
            <w:r w:rsidRPr="000A33A4">
              <w:rPr>
                <w:b/>
                <w:bCs/>
                <w:sz w:val="20"/>
                <w:szCs w:val="20"/>
                <w:lang w:val="en-US"/>
              </w:rPr>
              <w:t xml:space="preserve">% </w:t>
            </w:r>
            <w:proofErr w:type="spellStart"/>
            <w:proofErr w:type="gramStart"/>
            <w:r w:rsidRPr="000A33A4">
              <w:rPr>
                <w:b/>
                <w:bCs/>
                <w:sz w:val="20"/>
                <w:szCs w:val="20"/>
                <w:lang w:val="en-US"/>
              </w:rPr>
              <w:t>avvelenata</w:t>
            </w:r>
            <w:proofErr w:type="spellEnd"/>
            <w:proofErr w:type="gramEnd"/>
            <w:r w:rsidRPr="000A33A4">
              <w:rPr>
                <w:b/>
                <w:bCs/>
                <w:sz w:val="20"/>
                <w:szCs w:val="20"/>
                <w:lang w:val="en-US"/>
              </w:rPr>
              <w:t xml:space="preserve"> del dataset target</w:t>
            </w:r>
          </w:p>
        </w:tc>
        <w:tc>
          <w:tcPr>
            <w:tcW w:w="3827" w:type="dxa"/>
            <w:gridSpan w:val="3"/>
            <w:vAlign w:val="center"/>
          </w:tcPr>
          <w:p w14:paraId="269E5752" w14:textId="77777777" w:rsidR="00A44AE4" w:rsidRPr="000A33A4" w:rsidRDefault="00A44AE4" w:rsidP="0063122E">
            <w:pPr>
              <w:jc w:val="center"/>
              <w:rPr>
                <w:b/>
                <w:bCs/>
                <w:sz w:val="20"/>
                <w:szCs w:val="20"/>
                <w:lang w:val="en-US"/>
              </w:rPr>
            </w:pPr>
            <w:proofErr w:type="spellStart"/>
            <w:r w:rsidRPr="000A33A4">
              <w:rPr>
                <w:b/>
                <w:bCs/>
                <w:sz w:val="20"/>
                <w:szCs w:val="20"/>
                <w:lang w:val="en-US"/>
              </w:rPr>
              <w:t>Accuratezza</w:t>
            </w:r>
            <w:proofErr w:type="spellEnd"/>
            <w:r w:rsidRPr="000A33A4">
              <w:rPr>
                <w:b/>
                <w:bCs/>
                <w:sz w:val="20"/>
                <w:szCs w:val="20"/>
                <w:lang w:val="en-US"/>
              </w:rPr>
              <w:t xml:space="preserve"> in </w:t>
            </w:r>
            <w:proofErr w:type="spellStart"/>
            <w:r w:rsidRPr="000A33A4">
              <w:rPr>
                <w:b/>
                <w:bCs/>
                <w:sz w:val="20"/>
                <w:szCs w:val="20"/>
                <w:lang w:val="en-US"/>
              </w:rPr>
              <w:t>fase</w:t>
            </w:r>
            <w:proofErr w:type="spellEnd"/>
            <w:r w:rsidRPr="000A33A4">
              <w:rPr>
                <w:b/>
                <w:bCs/>
                <w:sz w:val="20"/>
                <w:szCs w:val="20"/>
                <w:lang w:val="en-US"/>
              </w:rPr>
              <w:t xml:space="preserve"> di</w:t>
            </w:r>
          </w:p>
        </w:tc>
        <w:tc>
          <w:tcPr>
            <w:tcW w:w="0" w:type="auto"/>
            <w:vMerge w:val="restart"/>
            <w:vAlign w:val="center"/>
          </w:tcPr>
          <w:p w14:paraId="2388AFCB" w14:textId="77777777" w:rsidR="00A44AE4" w:rsidRPr="000A33A4" w:rsidRDefault="00A44AE4" w:rsidP="0063122E">
            <w:pPr>
              <w:jc w:val="center"/>
              <w:rPr>
                <w:b/>
                <w:bCs/>
                <w:sz w:val="20"/>
                <w:szCs w:val="20"/>
                <w:lang w:val="en-US"/>
              </w:rPr>
            </w:pPr>
            <w:proofErr w:type="spellStart"/>
            <w:r w:rsidRPr="000A33A4">
              <w:rPr>
                <w:b/>
                <w:bCs/>
                <w:sz w:val="20"/>
                <w:szCs w:val="20"/>
                <w:lang w:val="en-US"/>
              </w:rPr>
              <w:t>Immagine</w:t>
            </w:r>
            <w:proofErr w:type="spellEnd"/>
            <w:r w:rsidRPr="000A33A4">
              <w:rPr>
                <w:b/>
                <w:bCs/>
                <w:sz w:val="20"/>
                <w:szCs w:val="20"/>
                <w:lang w:val="en-US"/>
              </w:rPr>
              <w:t xml:space="preserve"> </w:t>
            </w:r>
            <w:proofErr w:type="spellStart"/>
            <w:r w:rsidRPr="000A33A4">
              <w:rPr>
                <w:b/>
                <w:bCs/>
                <w:sz w:val="20"/>
                <w:szCs w:val="20"/>
                <w:lang w:val="en-US"/>
              </w:rPr>
              <w:t>perturbata</w:t>
            </w:r>
            <w:proofErr w:type="spellEnd"/>
          </w:p>
        </w:tc>
      </w:tr>
      <w:tr w:rsidR="00A44AE4" w14:paraId="184E13EA" w14:textId="77777777" w:rsidTr="0063122E">
        <w:trPr>
          <w:trHeight w:val="790"/>
        </w:trPr>
        <w:tc>
          <w:tcPr>
            <w:tcW w:w="1562" w:type="dxa"/>
            <w:vMerge/>
            <w:vAlign w:val="center"/>
          </w:tcPr>
          <w:p w14:paraId="45982FEF" w14:textId="77777777" w:rsidR="00A44AE4" w:rsidRPr="000A33A4" w:rsidRDefault="00A44AE4" w:rsidP="0063122E">
            <w:pPr>
              <w:jc w:val="center"/>
              <w:rPr>
                <w:b/>
                <w:bCs/>
                <w:sz w:val="20"/>
                <w:szCs w:val="20"/>
                <w:lang w:val="en-US"/>
              </w:rPr>
            </w:pPr>
          </w:p>
        </w:tc>
        <w:tc>
          <w:tcPr>
            <w:tcW w:w="1651" w:type="dxa"/>
            <w:vMerge/>
            <w:vAlign w:val="center"/>
          </w:tcPr>
          <w:p w14:paraId="7A73B498" w14:textId="77777777" w:rsidR="00A44AE4" w:rsidRPr="000A33A4" w:rsidRDefault="00A44AE4" w:rsidP="0063122E">
            <w:pPr>
              <w:jc w:val="center"/>
              <w:rPr>
                <w:b/>
                <w:bCs/>
                <w:sz w:val="20"/>
                <w:szCs w:val="20"/>
                <w:lang w:val="en-US"/>
              </w:rPr>
            </w:pPr>
          </w:p>
        </w:tc>
        <w:tc>
          <w:tcPr>
            <w:tcW w:w="1302" w:type="dxa"/>
            <w:vAlign w:val="center"/>
          </w:tcPr>
          <w:p w14:paraId="43E42414" w14:textId="77777777" w:rsidR="00A44AE4" w:rsidRPr="000A33A4" w:rsidRDefault="00A44AE4" w:rsidP="0063122E">
            <w:pPr>
              <w:jc w:val="center"/>
              <w:rPr>
                <w:b/>
                <w:bCs/>
                <w:sz w:val="20"/>
                <w:szCs w:val="20"/>
                <w:lang w:val="en-US"/>
              </w:rPr>
            </w:pPr>
            <w:r w:rsidRPr="000A33A4">
              <w:rPr>
                <w:b/>
                <w:bCs/>
                <w:sz w:val="20"/>
                <w:szCs w:val="20"/>
                <w:lang w:val="en-US"/>
              </w:rPr>
              <w:t>training</w:t>
            </w:r>
          </w:p>
        </w:tc>
        <w:tc>
          <w:tcPr>
            <w:tcW w:w="1213" w:type="dxa"/>
            <w:vAlign w:val="center"/>
          </w:tcPr>
          <w:p w14:paraId="2248ECA8" w14:textId="77777777" w:rsidR="00A44AE4" w:rsidRPr="000A33A4" w:rsidRDefault="00A44AE4" w:rsidP="0063122E">
            <w:pPr>
              <w:jc w:val="center"/>
              <w:rPr>
                <w:b/>
                <w:bCs/>
                <w:sz w:val="20"/>
                <w:szCs w:val="20"/>
                <w:lang w:val="en-US"/>
              </w:rPr>
            </w:pPr>
            <w:r w:rsidRPr="000A33A4">
              <w:rPr>
                <w:b/>
                <w:bCs/>
                <w:sz w:val="20"/>
                <w:szCs w:val="20"/>
                <w:lang w:val="en-US"/>
              </w:rPr>
              <w:t>test</w:t>
            </w:r>
          </w:p>
        </w:tc>
        <w:tc>
          <w:tcPr>
            <w:tcW w:w="1312" w:type="dxa"/>
            <w:vAlign w:val="center"/>
          </w:tcPr>
          <w:p w14:paraId="62ABB741" w14:textId="77777777" w:rsidR="00A44AE4" w:rsidRPr="000A33A4" w:rsidRDefault="00A44AE4" w:rsidP="0063122E">
            <w:pPr>
              <w:jc w:val="center"/>
              <w:rPr>
                <w:b/>
                <w:bCs/>
                <w:sz w:val="20"/>
                <w:szCs w:val="20"/>
                <w:lang w:val="en-US"/>
              </w:rPr>
            </w:pPr>
            <w:r w:rsidRPr="000A33A4">
              <w:rPr>
                <w:b/>
                <w:bCs/>
                <w:sz w:val="20"/>
                <w:szCs w:val="20"/>
                <w:lang w:val="en-US"/>
              </w:rPr>
              <w:t>test con trigger</w:t>
            </w:r>
          </w:p>
        </w:tc>
        <w:tc>
          <w:tcPr>
            <w:tcW w:w="0" w:type="auto"/>
            <w:vMerge/>
            <w:vAlign w:val="center"/>
          </w:tcPr>
          <w:p w14:paraId="70A22ABA" w14:textId="77777777" w:rsidR="00A44AE4" w:rsidRPr="00810563" w:rsidRDefault="00A44AE4" w:rsidP="0063122E">
            <w:pPr>
              <w:jc w:val="center"/>
              <w:rPr>
                <w:b/>
                <w:bCs/>
                <w:lang w:val="en-US"/>
              </w:rPr>
            </w:pPr>
          </w:p>
        </w:tc>
      </w:tr>
      <w:tr w:rsidR="00A44AE4" w14:paraId="372D5047" w14:textId="77777777" w:rsidTr="0063122E">
        <w:trPr>
          <w:trHeight w:val="870"/>
        </w:trPr>
        <w:tc>
          <w:tcPr>
            <w:tcW w:w="1562" w:type="dxa"/>
            <w:vMerge w:val="restart"/>
            <w:vAlign w:val="center"/>
          </w:tcPr>
          <w:p w14:paraId="065EB2AE" w14:textId="77777777" w:rsidR="00A44AE4" w:rsidRDefault="00A44AE4" w:rsidP="0063122E">
            <w:pPr>
              <w:jc w:val="center"/>
              <w:rPr>
                <w:lang w:val="en-US"/>
              </w:rPr>
            </w:pPr>
            <w:r>
              <w:rPr>
                <w:lang w:val="en-US"/>
              </w:rPr>
              <w:t>2x2</w:t>
            </w:r>
          </w:p>
        </w:tc>
        <w:tc>
          <w:tcPr>
            <w:tcW w:w="1651" w:type="dxa"/>
            <w:vAlign w:val="center"/>
          </w:tcPr>
          <w:p w14:paraId="79F9794D" w14:textId="77777777" w:rsidR="00A44AE4" w:rsidRDefault="00A44AE4" w:rsidP="0063122E">
            <w:pPr>
              <w:jc w:val="center"/>
              <w:rPr>
                <w:lang w:val="en-US"/>
              </w:rPr>
            </w:pPr>
            <w:r>
              <w:rPr>
                <w:lang w:val="en-US"/>
              </w:rPr>
              <w:t>5%</w:t>
            </w:r>
          </w:p>
        </w:tc>
        <w:tc>
          <w:tcPr>
            <w:tcW w:w="1302" w:type="dxa"/>
            <w:vAlign w:val="center"/>
          </w:tcPr>
          <w:p w14:paraId="72AF72BC" w14:textId="29E63740" w:rsidR="00A44AE4" w:rsidRDefault="00A44AE4" w:rsidP="0063122E">
            <w:pPr>
              <w:jc w:val="center"/>
              <w:rPr>
                <w:lang w:val="en-US"/>
              </w:rPr>
            </w:pPr>
            <w:r>
              <w:rPr>
                <w:lang w:val="en-US"/>
              </w:rPr>
              <w:t>99.71%</w:t>
            </w:r>
          </w:p>
        </w:tc>
        <w:tc>
          <w:tcPr>
            <w:tcW w:w="1213" w:type="dxa"/>
            <w:vAlign w:val="center"/>
          </w:tcPr>
          <w:p w14:paraId="4FD18890" w14:textId="00974037" w:rsidR="00A44AE4" w:rsidRDefault="00A44AE4" w:rsidP="0063122E">
            <w:pPr>
              <w:jc w:val="center"/>
              <w:rPr>
                <w:lang w:val="en-US"/>
              </w:rPr>
            </w:pPr>
            <w:r>
              <w:rPr>
                <w:lang w:val="en-US"/>
              </w:rPr>
              <w:t>82.20%</w:t>
            </w:r>
          </w:p>
        </w:tc>
        <w:tc>
          <w:tcPr>
            <w:tcW w:w="1312" w:type="dxa"/>
            <w:vAlign w:val="center"/>
          </w:tcPr>
          <w:p w14:paraId="3470D64D" w14:textId="2CAA7B75" w:rsidR="00A44AE4" w:rsidRDefault="00A44AE4" w:rsidP="0063122E">
            <w:pPr>
              <w:jc w:val="center"/>
              <w:rPr>
                <w:lang w:val="en-US"/>
              </w:rPr>
            </w:pPr>
            <w:r>
              <w:rPr>
                <w:lang w:val="en-US"/>
              </w:rPr>
              <w:t>58.59%</w:t>
            </w:r>
          </w:p>
        </w:tc>
        <w:tc>
          <w:tcPr>
            <w:tcW w:w="0" w:type="auto"/>
            <w:vMerge w:val="restart"/>
            <w:vAlign w:val="center"/>
          </w:tcPr>
          <w:p w14:paraId="67DA2794" w14:textId="3B2D5C18" w:rsidR="00A44AE4" w:rsidRDefault="00D97982" w:rsidP="0063122E">
            <w:pPr>
              <w:jc w:val="center"/>
              <w:rPr>
                <w:lang w:val="en-US"/>
              </w:rPr>
            </w:pPr>
            <w:r w:rsidRPr="00BB62CA">
              <w:rPr>
                <w:noProof/>
                <w:lang w:val="en-US"/>
              </w:rPr>
              <w:drawing>
                <wp:inline distT="0" distB="0" distL="0" distR="0" wp14:anchorId="5632C9A7" wp14:editId="636ED87F">
                  <wp:extent cx="1266092" cy="1266092"/>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389" cy="1295389"/>
                          </a:xfrm>
                          <a:prstGeom prst="rect">
                            <a:avLst/>
                          </a:prstGeom>
                        </pic:spPr>
                      </pic:pic>
                    </a:graphicData>
                  </a:graphic>
                </wp:inline>
              </w:drawing>
            </w:r>
          </w:p>
        </w:tc>
      </w:tr>
      <w:tr w:rsidR="00D96DDB" w14:paraId="1002A6AC" w14:textId="77777777" w:rsidTr="00D96DDB">
        <w:trPr>
          <w:trHeight w:val="950"/>
        </w:trPr>
        <w:tc>
          <w:tcPr>
            <w:tcW w:w="1562" w:type="dxa"/>
            <w:vMerge/>
            <w:vAlign w:val="center"/>
          </w:tcPr>
          <w:p w14:paraId="606D82C4" w14:textId="77777777" w:rsidR="00A44AE4" w:rsidRDefault="00A44AE4" w:rsidP="0063122E">
            <w:pPr>
              <w:jc w:val="center"/>
              <w:rPr>
                <w:lang w:val="en-US"/>
              </w:rPr>
            </w:pPr>
          </w:p>
        </w:tc>
        <w:tc>
          <w:tcPr>
            <w:tcW w:w="1651" w:type="dxa"/>
            <w:shd w:val="clear" w:color="auto" w:fill="auto"/>
            <w:vAlign w:val="center"/>
          </w:tcPr>
          <w:p w14:paraId="643E8446" w14:textId="77777777" w:rsidR="00A44AE4" w:rsidRDefault="00A44AE4" w:rsidP="0063122E">
            <w:pPr>
              <w:jc w:val="center"/>
              <w:rPr>
                <w:lang w:val="en-US"/>
              </w:rPr>
            </w:pPr>
            <w:r>
              <w:rPr>
                <w:lang w:val="en-US"/>
              </w:rPr>
              <w:t>10%</w:t>
            </w:r>
          </w:p>
        </w:tc>
        <w:tc>
          <w:tcPr>
            <w:tcW w:w="1302" w:type="dxa"/>
            <w:shd w:val="clear" w:color="auto" w:fill="auto"/>
            <w:vAlign w:val="center"/>
          </w:tcPr>
          <w:p w14:paraId="4D6560EC" w14:textId="711C0B34" w:rsidR="00A44AE4" w:rsidRDefault="00A44AE4" w:rsidP="0063122E">
            <w:pPr>
              <w:jc w:val="center"/>
              <w:rPr>
                <w:lang w:val="en-US"/>
              </w:rPr>
            </w:pPr>
            <w:r>
              <w:rPr>
                <w:lang w:val="en-US"/>
              </w:rPr>
              <w:t>99.25%</w:t>
            </w:r>
          </w:p>
        </w:tc>
        <w:tc>
          <w:tcPr>
            <w:tcW w:w="1213" w:type="dxa"/>
            <w:shd w:val="clear" w:color="auto" w:fill="auto"/>
            <w:vAlign w:val="center"/>
          </w:tcPr>
          <w:p w14:paraId="4544225D" w14:textId="45873042" w:rsidR="00A44AE4" w:rsidRDefault="00A44AE4" w:rsidP="0063122E">
            <w:pPr>
              <w:jc w:val="center"/>
              <w:rPr>
                <w:lang w:val="en-US"/>
              </w:rPr>
            </w:pPr>
            <w:r>
              <w:rPr>
                <w:lang w:val="en-US"/>
              </w:rPr>
              <w:t>81.68%</w:t>
            </w:r>
          </w:p>
        </w:tc>
        <w:tc>
          <w:tcPr>
            <w:tcW w:w="1312" w:type="dxa"/>
            <w:shd w:val="clear" w:color="auto" w:fill="auto"/>
            <w:vAlign w:val="center"/>
          </w:tcPr>
          <w:p w14:paraId="61E72173" w14:textId="545DA329" w:rsidR="00A44AE4" w:rsidRDefault="00A44AE4" w:rsidP="0063122E">
            <w:pPr>
              <w:jc w:val="center"/>
              <w:rPr>
                <w:lang w:val="en-US"/>
              </w:rPr>
            </w:pPr>
            <w:r>
              <w:rPr>
                <w:lang w:val="en-US"/>
              </w:rPr>
              <w:t>5</w:t>
            </w:r>
            <w:r w:rsidR="00D96DDB">
              <w:rPr>
                <w:lang w:val="en-US"/>
              </w:rPr>
              <w:t>5</w:t>
            </w:r>
            <w:r>
              <w:rPr>
                <w:lang w:val="en-US"/>
              </w:rPr>
              <w:t>.20%</w:t>
            </w:r>
          </w:p>
        </w:tc>
        <w:tc>
          <w:tcPr>
            <w:tcW w:w="0" w:type="auto"/>
            <w:vMerge/>
            <w:vAlign w:val="center"/>
          </w:tcPr>
          <w:p w14:paraId="7AFB268B" w14:textId="77777777" w:rsidR="00A44AE4" w:rsidRDefault="00A44AE4" w:rsidP="0063122E">
            <w:pPr>
              <w:jc w:val="center"/>
              <w:rPr>
                <w:lang w:val="en-US"/>
              </w:rPr>
            </w:pPr>
          </w:p>
        </w:tc>
      </w:tr>
      <w:tr w:rsidR="00A44AE4" w14:paraId="091B9005" w14:textId="77777777" w:rsidTr="0063122E">
        <w:trPr>
          <w:trHeight w:val="834"/>
        </w:trPr>
        <w:tc>
          <w:tcPr>
            <w:tcW w:w="1562" w:type="dxa"/>
            <w:vMerge/>
            <w:vAlign w:val="center"/>
          </w:tcPr>
          <w:p w14:paraId="50C0D7D8" w14:textId="77777777" w:rsidR="00A44AE4" w:rsidRDefault="00A44AE4" w:rsidP="0063122E">
            <w:pPr>
              <w:jc w:val="center"/>
              <w:rPr>
                <w:lang w:val="en-US"/>
              </w:rPr>
            </w:pPr>
          </w:p>
        </w:tc>
        <w:tc>
          <w:tcPr>
            <w:tcW w:w="1651" w:type="dxa"/>
            <w:vAlign w:val="center"/>
          </w:tcPr>
          <w:p w14:paraId="11255EA0" w14:textId="77777777" w:rsidR="00A44AE4" w:rsidRDefault="00A44AE4" w:rsidP="0063122E">
            <w:pPr>
              <w:jc w:val="center"/>
              <w:rPr>
                <w:lang w:val="en-US"/>
              </w:rPr>
            </w:pPr>
            <w:r>
              <w:rPr>
                <w:lang w:val="en-US"/>
              </w:rPr>
              <w:t>20%</w:t>
            </w:r>
          </w:p>
        </w:tc>
        <w:tc>
          <w:tcPr>
            <w:tcW w:w="1302" w:type="dxa"/>
            <w:vAlign w:val="center"/>
          </w:tcPr>
          <w:p w14:paraId="61ABDBD7" w14:textId="28E55ED3" w:rsidR="00A44AE4" w:rsidRDefault="00A44AE4" w:rsidP="0063122E">
            <w:pPr>
              <w:jc w:val="center"/>
              <w:rPr>
                <w:lang w:val="en-US"/>
              </w:rPr>
            </w:pPr>
            <w:r>
              <w:rPr>
                <w:lang w:val="en-US"/>
              </w:rPr>
              <w:t>99.36%</w:t>
            </w:r>
          </w:p>
        </w:tc>
        <w:tc>
          <w:tcPr>
            <w:tcW w:w="1213" w:type="dxa"/>
            <w:vAlign w:val="center"/>
          </w:tcPr>
          <w:p w14:paraId="191DBE65" w14:textId="076C4211" w:rsidR="00A44AE4" w:rsidRDefault="00A44AE4" w:rsidP="0063122E">
            <w:pPr>
              <w:jc w:val="center"/>
              <w:rPr>
                <w:lang w:val="en-US"/>
              </w:rPr>
            </w:pPr>
            <w:r>
              <w:rPr>
                <w:lang w:val="en-US"/>
              </w:rPr>
              <w:t>79.92%</w:t>
            </w:r>
          </w:p>
        </w:tc>
        <w:tc>
          <w:tcPr>
            <w:tcW w:w="1312" w:type="dxa"/>
            <w:vAlign w:val="center"/>
          </w:tcPr>
          <w:p w14:paraId="251DE2C3" w14:textId="3F7F74E2" w:rsidR="00A44AE4" w:rsidRDefault="00A44AE4" w:rsidP="0063122E">
            <w:pPr>
              <w:jc w:val="center"/>
              <w:rPr>
                <w:lang w:val="en-US"/>
              </w:rPr>
            </w:pPr>
            <w:r>
              <w:rPr>
                <w:lang w:val="en-US"/>
              </w:rPr>
              <w:t>5</w:t>
            </w:r>
            <w:r w:rsidR="00D96DDB">
              <w:rPr>
                <w:lang w:val="en-US"/>
              </w:rPr>
              <w:t>5</w:t>
            </w:r>
            <w:r>
              <w:rPr>
                <w:lang w:val="en-US"/>
              </w:rPr>
              <w:t>.24%</w:t>
            </w:r>
          </w:p>
        </w:tc>
        <w:tc>
          <w:tcPr>
            <w:tcW w:w="0" w:type="auto"/>
            <w:vMerge/>
            <w:vAlign w:val="center"/>
          </w:tcPr>
          <w:p w14:paraId="069123EB" w14:textId="77777777" w:rsidR="00A44AE4" w:rsidRDefault="00A44AE4" w:rsidP="0063122E">
            <w:pPr>
              <w:jc w:val="center"/>
              <w:rPr>
                <w:lang w:val="en-US"/>
              </w:rPr>
            </w:pPr>
          </w:p>
        </w:tc>
      </w:tr>
      <w:tr w:rsidR="00A44AE4" w14:paraId="7DAF9687" w14:textId="77777777" w:rsidTr="0063122E">
        <w:trPr>
          <w:trHeight w:val="692"/>
        </w:trPr>
        <w:tc>
          <w:tcPr>
            <w:tcW w:w="1562" w:type="dxa"/>
            <w:vMerge w:val="restart"/>
            <w:vAlign w:val="center"/>
          </w:tcPr>
          <w:p w14:paraId="0170B24A" w14:textId="77777777" w:rsidR="00A44AE4" w:rsidRDefault="00A44AE4" w:rsidP="0063122E">
            <w:pPr>
              <w:jc w:val="center"/>
              <w:rPr>
                <w:lang w:val="en-US"/>
              </w:rPr>
            </w:pPr>
            <w:r>
              <w:rPr>
                <w:lang w:val="en-US"/>
              </w:rPr>
              <w:t>5x5</w:t>
            </w:r>
          </w:p>
        </w:tc>
        <w:tc>
          <w:tcPr>
            <w:tcW w:w="1651" w:type="dxa"/>
            <w:vAlign w:val="center"/>
          </w:tcPr>
          <w:p w14:paraId="5B746346" w14:textId="77777777" w:rsidR="00A44AE4" w:rsidRDefault="00A44AE4" w:rsidP="0063122E">
            <w:pPr>
              <w:jc w:val="center"/>
              <w:rPr>
                <w:lang w:val="en-US"/>
              </w:rPr>
            </w:pPr>
            <w:r>
              <w:rPr>
                <w:lang w:val="en-US"/>
              </w:rPr>
              <w:t>5%</w:t>
            </w:r>
          </w:p>
        </w:tc>
        <w:tc>
          <w:tcPr>
            <w:tcW w:w="1302" w:type="dxa"/>
            <w:vAlign w:val="center"/>
          </w:tcPr>
          <w:p w14:paraId="1B115C95" w14:textId="478F0193" w:rsidR="00A44AE4" w:rsidRPr="002D4B0C" w:rsidRDefault="00A44AE4" w:rsidP="0063122E">
            <w:pPr>
              <w:jc w:val="center"/>
              <w:rPr>
                <w:u w:val="single"/>
                <w:lang w:val="en-US"/>
              </w:rPr>
            </w:pPr>
            <w:r>
              <w:rPr>
                <w:lang w:val="en-US"/>
              </w:rPr>
              <w:t>99.79%</w:t>
            </w:r>
          </w:p>
        </w:tc>
        <w:tc>
          <w:tcPr>
            <w:tcW w:w="1213" w:type="dxa"/>
            <w:vAlign w:val="center"/>
          </w:tcPr>
          <w:p w14:paraId="04199181" w14:textId="77777777" w:rsidR="00A44AE4" w:rsidRDefault="00A44AE4" w:rsidP="0063122E">
            <w:pPr>
              <w:jc w:val="center"/>
              <w:rPr>
                <w:lang w:val="en-US"/>
              </w:rPr>
            </w:pPr>
            <w:r>
              <w:rPr>
                <w:lang w:val="en-US"/>
              </w:rPr>
              <w:t>79.69%</w:t>
            </w:r>
          </w:p>
        </w:tc>
        <w:tc>
          <w:tcPr>
            <w:tcW w:w="1312" w:type="dxa"/>
            <w:vAlign w:val="center"/>
          </w:tcPr>
          <w:p w14:paraId="63EFBF61" w14:textId="36D831B2" w:rsidR="00A44AE4" w:rsidRDefault="00A44AE4" w:rsidP="0063122E">
            <w:pPr>
              <w:jc w:val="center"/>
              <w:rPr>
                <w:lang w:val="en-US"/>
              </w:rPr>
            </w:pPr>
            <w:r>
              <w:rPr>
                <w:lang w:val="en-US"/>
              </w:rPr>
              <w:t>45.95%</w:t>
            </w:r>
          </w:p>
        </w:tc>
        <w:tc>
          <w:tcPr>
            <w:tcW w:w="0" w:type="auto"/>
            <w:vMerge w:val="restart"/>
            <w:vAlign w:val="center"/>
          </w:tcPr>
          <w:p w14:paraId="7F8DCAF2" w14:textId="4567869E" w:rsidR="00A44AE4" w:rsidRDefault="00D97982" w:rsidP="0063122E">
            <w:pPr>
              <w:jc w:val="center"/>
              <w:rPr>
                <w:lang w:val="en-US"/>
              </w:rPr>
            </w:pPr>
            <w:r w:rsidRPr="00BB62CA">
              <w:rPr>
                <w:noProof/>
                <w:lang w:val="en-US"/>
              </w:rPr>
              <w:drawing>
                <wp:inline distT="0" distB="0" distL="0" distR="0" wp14:anchorId="2FA431F1" wp14:editId="56816B7B">
                  <wp:extent cx="1296237" cy="129623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6625" cy="1326625"/>
                          </a:xfrm>
                          <a:prstGeom prst="rect">
                            <a:avLst/>
                          </a:prstGeom>
                        </pic:spPr>
                      </pic:pic>
                    </a:graphicData>
                  </a:graphic>
                </wp:inline>
              </w:drawing>
            </w:r>
          </w:p>
        </w:tc>
      </w:tr>
      <w:tr w:rsidR="00A44AE4" w14:paraId="015A9300" w14:textId="77777777" w:rsidTr="00A44AE4">
        <w:trPr>
          <w:trHeight w:val="704"/>
        </w:trPr>
        <w:tc>
          <w:tcPr>
            <w:tcW w:w="1562" w:type="dxa"/>
            <w:vMerge/>
            <w:vAlign w:val="center"/>
          </w:tcPr>
          <w:p w14:paraId="542EB98B" w14:textId="77777777" w:rsidR="00A44AE4" w:rsidRDefault="00A44AE4" w:rsidP="0063122E">
            <w:pPr>
              <w:jc w:val="center"/>
              <w:rPr>
                <w:lang w:val="en-US"/>
              </w:rPr>
            </w:pPr>
          </w:p>
        </w:tc>
        <w:tc>
          <w:tcPr>
            <w:tcW w:w="1651" w:type="dxa"/>
            <w:shd w:val="clear" w:color="auto" w:fill="auto"/>
            <w:vAlign w:val="center"/>
          </w:tcPr>
          <w:p w14:paraId="1F90F71E" w14:textId="77777777" w:rsidR="00A44AE4" w:rsidRDefault="00A44AE4" w:rsidP="0063122E">
            <w:pPr>
              <w:jc w:val="center"/>
              <w:rPr>
                <w:lang w:val="en-US"/>
              </w:rPr>
            </w:pPr>
            <w:r>
              <w:rPr>
                <w:lang w:val="en-US"/>
              </w:rPr>
              <w:t>10%</w:t>
            </w:r>
          </w:p>
        </w:tc>
        <w:tc>
          <w:tcPr>
            <w:tcW w:w="1302" w:type="dxa"/>
            <w:shd w:val="clear" w:color="auto" w:fill="auto"/>
            <w:vAlign w:val="center"/>
          </w:tcPr>
          <w:p w14:paraId="176509C6" w14:textId="77777777" w:rsidR="00A44AE4" w:rsidRDefault="00A44AE4" w:rsidP="0063122E">
            <w:pPr>
              <w:jc w:val="center"/>
              <w:rPr>
                <w:lang w:val="en-US"/>
              </w:rPr>
            </w:pPr>
            <w:r>
              <w:rPr>
                <w:lang w:val="en-US"/>
              </w:rPr>
              <w:t>99.81%</w:t>
            </w:r>
          </w:p>
        </w:tc>
        <w:tc>
          <w:tcPr>
            <w:tcW w:w="1213" w:type="dxa"/>
            <w:shd w:val="clear" w:color="auto" w:fill="auto"/>
            <w:vAlign w:val="center"/>
          </w:tcPr>
          <w:p w14:paraId="1A34BC89" w14:textId="77777777" w:rsidR="00A44AE4" w:rsidRDefault="00A44AE4" w:rsidP="0063122E">
            <w:pPr>
              <w:jc w:val="center"/>
              <w:rPr>
                <w:lang w:val="en-US"/>
              </w:rPr>
            </w:pPr>
            <w:r>
              <w:rPr>
                <w:lang w:val="en-US"/>
              </w:rPr>
              <w:t>79.88%</w:t>
            </w:r>
          </w:p>
        </w:tc>
        <w:tc>
          <w:tcPr>
            <w:tcW w:w="1312" w:type="dxa"/>
            <w:shd w:val="clear" w:color="auto" w:fill="auto"/>
            <w:vAlign w:val="center"/>
          </w:tcPr>
          <w:p w14:paraId="743191CF" w14:textId="7EAF7961" w:rsidR="00A44AE4" w:rsidRDefault="00A44AE4" w:rsidP="0063122E">
            <w:pPr>
              <w:jc w:val="center"/>
              <w:rPr>
                <w:lang w:val="en-US"/>
              </w:rPr>
            </w:pPr>
            <w:r>
              <w:rPr>
                <w:lang w:val="en-US"/>
              </w:rPr>
              <w:t>42.98%</w:t>
            </w:r>
          </w:p>
        </w:tc>
        <w:tc>
          <w:tcPr>
            <w:tcW w:w="0" w:type="auto"/>
            <w:vMerge/>
            <w:vAlign w:val="center"/>
          </w:tcPr>
          <w:p w14:paraId="2CB39B53" w14:textId="77777777" w:rsidR="00A44AE4" w:rsidRDefault="00A44AE4" w:rsidP="0063122E">
            <w:pPr>
              <w:jc w:val="center"/>
              <w:rPr>
                <w:lang w:val="en-US"/>
              </w:rPr>
            </w:pPr>
          </w:p>
        </w:tc>
      </w:tr>
      <w:tr w:rsidR="00A44AE4" w14:paraId="5EC65DA2" w14:textId="77777777" w:rsidTr="0063122E">
        <w:trPr>
          <w:trHeight w:val="425"/>
        </w:trPr>
        <w:tc>
          <w:tcPr>
            <w:tcW w:w="1562" w:type="dxa"/>
            <w:vMerge/>
            <w:vAlign w:val="center"/>
          </w:tcPr>
          <w:p w14:paraId="0AC6244B" w14:textId="77777777" w:rsidR="00A44AE4" w:rsidRDefault="00A44AE4" w:rsidP="0063122E">
            <w:pPr>
              <w:jc w:val="center"/>
              <w:rPr>
                <w:lang w:val="en-US"/>
              </w:rPr>
            </w:pPr>
          </w:p>
        </w:tc>
        <w:tc>
          <w:tcPr>
            <w:tcW w:w="1651" w:type="dxa"/>
            <w:vAlign w:val="center"/>
          </w:tcPr>
          <w:p w14:paraId="6E6B1B0D" w14:textId="77777777" w:rsidR="00A44AE4" w:rsidRDefault="00A44AE4" w:rsidP="0063122E">
            <w:pPr>
              <w:jc w:val="center"/>
              <w:rPr>
                <w:lang w:val="en-US"/>
              </w:rPr>
            </w:pPr>
            <w:r>
              <w:rPr>
                <w:lang w:val="en-US"/>
              </w:rPr>
              <w:t>20%</w:t>
            </w:r>
          </w:p>
        </w:tc>
        <w:tc>
          <w:tcPr>
            <w:tcW w:w="1302" w:type="dxa"/>
            <w:vAlign w:val="center"/>
          </w:tcPr>
          <w:p w14:paraId="1DF9A3D8" w14:textId="78475DD3" w:rsidR="00A44AE4" w:rsidRDefault="00A44AE4" w:rsidP="0063122E">
            <w:pPr>
              <w:jc w:val="center"/>
              <w:rPr>
                <w:lang w:val="en-US"/>
              </w:rPr>
            </w:pPr>
            <w:r>
              <w:rPr>
                <w:lang w:val="en-US"/>
              </w:rPr>
              <w:t>98.92%</w:t>
            </w:r>
          </w:p>
        </w:tc>
        <w:tc>
          <w:tcPr>
            <w:tcW w:w="1213" w:type="dxa"/>
            <w:vAlign w:val="center"/>
          </w:tcPr>
          <w:p w14:paraId="0D0F56BC" w14:textId="4CCD9B7E" w:rsidR="00A44AE4" w:rsidRDefault="00A44AE4" w:rsidP="0063122E">
            <w:pPr>
              <w:jc w:val="center"/>
              <w:rPr>
                <w:lang w:val="en-US"/>
              </w:rPr>
            </w:pPr>
            <w:r>
              <w:rPr>
                <w:lang w:val="en-US"/>
              </w:rPr>
              <w:t>80.82%</w:t>
            </w:r>
          </w:p>
        </w:tc>
        <w:tc>
          <w:tcPr>
            <w:tcW w:w="1312" w:type="dxa"/>
            <w:vAlign w:val="center"/>
          </w:tcPr>
          <w:p w14:paraId="207F25CB" w14:textId="6790B4CB" w:rsidR="00A44AE4" w:rsidRDefault="00A44AE4" w:rsidP="0063122E">
            <w:pPr>
              <w:jc w:val="center"/>
              <w:rPr>
                <w:lang w:val="en-US"/>
              </w:rPr>
            </w:pPr>
            <w:r>
              <w:rPr>
                <w:lang w:val="en-US"/>
              </w:rPr>
              <w:t>41.99%</w:t>
            </w:r>
          </w:p>
        </w:tc>
        <w:tc>
          <w:tcPr>
            <w:tcW w:w="0" w:type="auto"/>
            <w:vMerge/>
            <w:vAlign w:val="center"/>
          </w:tcPr>
          <w:p w14:paraId="48D998C3" w14:textId="77777777" w:rsidR="00A44AE4" w:rsidRDefault="00A44AE4" w:rsidP="0063122E">
            <w:pPr>
              <w:jc w:val="center"/>
              <w:rPr>
                <w:lang w:val="en-US"/>
              </w:rPr>
            </w:pPr>
          </w:p>
        </w:tc>
      </w:tr>
      <w:tr w:rsidR="00A44AE4" w14:paraId="41FF93F6" w14:textId="77777777" w:rsidTr="00D96DDB">
        <w:trPr>
          <w:trHeight w:val="892"/>
        </w:trPr>
        <w:tc>
          <w:tcPr>
            <w:tcW w:w="1562" w:type="dxa"/>
            <w:vMerge w:val="restart"/>
            <w:vAlign w:val="center"/>
          </w:tcPr>
          <w:p w14:paraId="7B030629" w14:textId="77777777" w:rsidR="00A44AE4" w:rsidRDefault="00A44AE4" w:rsidP="0063122E">
            <w:pPr>
              <w:jc w:val="center"/>
              <w:rPr>
                <w:lang w:val="en-US"/>
              </w:rPr>
            </w:pPr>
            <w:r>
              <w:rPr>
                <w:lang w:val="en-US"/>
              </w:rPr>
              <w:t>7x7</w:t>
            </w:r>
          </w:p>
        </w:tc>
        <w:tc>
          <w:tcPr>
            <w:tcW w:w="1651" w:type="dxa"/>
            <w:shd w:val="clear" w:color="auto" w:fill="FFE599" w:themeFill="accent4" w:themeFillTint="66"/>
            <w:vAlign w:val="center"/>
          </w:tcPr>
          <w:p w14:paraId="3E104BD4" w14:textId="77777777" w:rsidR="00A44AE4" w:rsidRDefault="00A44AE4" w:rsidP="0063122E">
            <w:pPr>
              <w:jc w:val="center"/>
              <w:rPr>
                <w:lang w:val="en-US"/>
              </w:rPr>
            </w:pPr>
            <w:r>
              <w:rPr>
                <w:lang w:val="en-US"/>
              </w:rPr>
              <w:t>5%</w:t>
            </w:r>
          </w:p>
        </w:tc>
        <w:tc>
          <w:tcPr>
            <w:tcW w:w="1302" w:type="dxa"/>
            <w:shd w:val="clear" w:color="auto" w:fill="FFE599" w:themeFill="accent4" w:themeFillTint="66"/>
            <w:vAlign w:val="center"/>
          </w:tcPr>
          <w:p w14:paraId="1239E474" w14:textId="1633640A" w:rsidR="00A44AE4" w:rsidRDefault="00A44AE4" w:rsidP="0063122E">
            <w:pPr>
              <w:jc w:val="center"/>
              <w:rPr>
                <w:lang w:val="en-US"/>
              </w:rPr>
            </w:pPr>
            <w:r>
              <w:rPr>
                <w:lang w:val="en-US"/>
              </w:rPr>
              <w:t>9</w:t>
            </w:r>
            <w:r w:rsidR="00D96DDB">
              <w:rPr>
                <w:lang w:val="en-US"/>
              </w:rPr>
              <w:t>8</w:t>
            </w:r>
            <w:r>
              <w:rPr>
                <w:lang w:val="en-US"/>
              </w:rPr>
              <w:t>.90%</w:t>
            </w:r>
          </w:p>
        </w:tc>
        <w:tc>
          <w:tcPr>
            <w:tcW w:w="1213" w:type="dxa"/>
            <w:shd w:val="clear" w:color="auto" w:fill="FFE599" w:themeFill="accent4" w:themeFillTint="66"/>
            <w:vAlign w:val="center"/>
          </w:tcPr>
          <w:p w14:paraId="51FDE0D9" w14:textId="7BCAA6DC" w:rsidR="00A44AE4" w:rsidRDefault="00A44AE4" w:rsidP="0063122E">
            <w:pPr>
              <w:jc w:val="center"/>
              <w:rPr>
                <w:lang w:val="en-US"/>
              </w:rPr>
            </w:pPr>
            <w:r>
              <w:rPr>
                <w:lang w:val="en-US"/>
              </w:rPr>
              <w:t>78.92 %</w:t>
            </w:r>
          </w:p>
        </w:tc>
        <w:tc>
          <w:tcPr>
            <w:tcW w:w="1312" w:type="dxa"/>
            <w:shd w:val="clear" w:color="auto" w:fill="FFE599" w:themeFill="accent4" w:themeFillTint="66"/>
            <w:vAlign w:val="center"/>
          </w:tcPr>
          <w:p w14:paraId="13A7D334" w14:textId="4C99F2E6" w:rsidR="00A44AE4" w:rsidRDefault="00A44AE4" w:rsidP="0063122E">
            <w:pPr>
              <w:jc w:val="center"/>
              <w:rPr>
                <w:lang w:val="en-US"/>
              </w:rPr>
            </w:pPr>
            <w:r>
              <w:rPr>
                <w:lang w:val="en-US"/>
              </w:rPr>
              <w:t>33.79%</w:t>
            </w:r>
          </w:p>
        </w:tc>
        <w:tc>
          <w:tcPr>
            <w:tcW w:w="0" w:type="auto"/>
            <w:vMerge w:val="restart"/>
            <w:vAlign w:val="center"/>
          </w:tcPr>
          <w:p w14:paraId="285E3AB9" w14:textId="03E64B33" w:rsidR="00A44AE4" w:rsidRDefault="00D97982" w:rsidP="0063122E">
            <w:pPr>
              <w:jc w:val="center"/>
              <w:rPr>
                <w:lang w:val="en-US"/>
              </w:rPr>
            </w:pPr>
            <w:r w:rsidRPr="00BB62CA">
              <w:rPr>
                <w:noProof/>
                <w:lang w:val="en-US"/>
              </w:rPr>
              <w:drawing>
                <wp:inline distT="0" distB="0" distL="0" distR="0" wp14:anchorId="34DF931C" wp14:editId="7D25875A">
                  <wp:extent cx="1296238" cy="1296238"/>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8983" cy="1328983"/>
                          </a:xfrm>
                          <a:prstGeom prst="rect">
                            <a:avLst/>
                          </a:prstGeom>
                        </pic:spPr>
                      </pic:pic>
                    </a:graphicData>
                  </a:graphic>
                </wp:inline>
              </w:drawing>
            </w:r>
          </w:p>
        </w:tc>
      </w:tr>
      <w:tr w:rsidR="00A44AE4" w14:paraId="4353E138" w14:textId="77777777" w:rsidTr="0063122E">
        <w:trPr>
          <w:trHeight w:val="848"/>
        </w:trPr>
        <w:tc>
          <w:tcPr>
            <w:tcW w:w="1562" w:type="dxa"/>
            <w:vMerge/>
            <w:vAlign w:val="center"/>
          </w:tcPr>
          <w:p w14:paraId="04DC2C85" w14:textId="77777777" w:rsidR="00A44AE4" w:rsidRDefault="00A44AE4" w:rsidP="0063122E">
            <w:pPr>
              <w:jc w:val="center"/>
              <w:rPr>
                <w:lang w:val="en-US"/>
              </w:rPr>
            </w:pPr>
          </w:p>
        </w:tc>
        <w:tc>
          <w:tcPr>
            <w:tcW w:w="1651" w:type="dxa"/>
            <w:vAlign w:val="center"/>
          </w:tcPr>
          <w:p w14:paraId="0DA4B03A" w14:textId="77777777" w:rsidR="00A44AE4" w:rsidRDefault="00A44AE4" w:rsidP="0063122E">
            <w:pPr>
              <w:jc w:val="center"/>
              <w:rPr>
                <w:lang w:val="en-US"/>
              </w:rPr>
            </w:pPr>
            <w:r>
              <w:rPr>
                <w:lang w:val="en-US"/>
              </w:rPr>
              <w:t>10%</w:t>
            </w:r>
          </w:p>
        </w:tc>
        <w:tc>
          <w:tcPr>
            <w:tcW w:w="1302" w:type="dxa"/>
            <w:vAlign w:val="center"/>
          </w:tcPr>
          <w:p w14:paraId="0209669C" w14:textId="06B3E671" w:rsidR="00A44AE4" w:rsidRDefault="00A44AE4" w:rsidP="0063122E">
            <w:pPr>
              <w:jc w:val="center"/>
              <w:rPr>
                <w:lang w:val="en-US"/>
              </w:rPr>
            </w:pPr>
            <w:r>
              <w:rPr>
                <w:lang w:val="en-US"/>
              </w:rPr>
              <w:t>9</w:t>
            </w:r>
            <w:r w:rsidR="00D96DDB">
              <w:rPr>
                <w:lang w:val="en-US"/>
              </w:rPr>
              <w:t>8</w:t>
            </w:r>
            <w:r>
              <w:rPr>
                <w:lang w:val="en-US"/>
              </w:rPr>
              <w:t>.63%</w:t>
            </w:r>
          </w:p>
        </w:tc>
        <w:tc>
          <w:tcPr>
            <w:tcW w:w="1213" w:type="dxa"/>
            <w:vAlign w:val="center"/>
          </w:tcPr>
          <w:p w14:paraId="3DB2115D" w14:textId="1EAE9FCB" w:rsidR="00A44AE4" w:rsidRDefault="00A44AE4" w:rsidP="0063122E">
            <w:pPr>
              <w:jc w:val="center"/>
              <w:rPr>
                <w:lang w:val="en-US"/>
              </w:rPr>
            </w:pPr>
            <w:r>
              <w:rPr>
                <w:lang w:val="en-US"/>
              </w:rPr>
              <w:t>78.12%</w:t>
            </w:r>
          </w:p>
        </w:tc>
        <w:tc>
          <w:tcPr>
            <w:tcW w:w="1312" w:type="dxa"/>
            <w:vAlign w:val="center"/>
          </w:tcPr>
          <w:p w14:paraId="7350FA72" w14:textId="42419A5C" w:rsidR="00A44AE4" w:rsidRDefault="00A44AE4" w:rsidP="0063122E">
            <w:pPr>
              <w:jc w:val="center"/>
              <w:rPr>
                <w:lang w:val="en-US"/>
              </w:rPr>
            </w:pPr>
            <w:r>
              <w:rPr>
                <w:lang w:val="en-US"/>
              </w:rPr>
              <w:t>30.06%</w:t>
            </w:r>
          </w:p>
        </w:tc>
        <w:tc>
          <w:tcPr>
            <w:tcW w:w="0" w:type="auto"/>
            <w:vMerge/>
            <w:vAlign w:val="center"/>
          </w:tcPr>
          <w:p w14:paraId="04A4DA35" w14:textId="77777777" w:rsidR="00A44AE4" w:rsidRDefault="00A44AE4" w:rsidP="0063122E">
            <w:pPr>
              <w:jc w:val="center"/>
              <w:rPr>
                <w:lang w:val="en-US"/>
              </w:rPr>
            </w:pPr>
          </w:p>
        </w:tc>
      </w:tr>
      <w:tr w:rsidR="00A44AE4" w14:paraId="1C2710FC" w14:textId="77777777" w:rsidTr="0063122E">
        <w:trPr>
          <w:trHeight w:val="529"/>
        </w:trPr>
        <w:tc>
          <w:tcPr>
            <w:tcW w:w="1562" w:type="dxa"/>
            <w:vMerge/>
            <w:vAlign w:val="center"/>
          </w:tcPr>
          <w:p w14:paraId="03F40381" w14:textId="77777777" w:rsidR="00A44AE4" w:rsidRDefault="00A44AE4" w:rsidP="0063122E">
            <w:pPr>
              <w:jc w:val="center"/>
              <w:rPr>
                <w:lang w:val="en-US"/>
              </w:rPr>
            </w:pPr>
          </w:p>
        </w:tc>
        <w:tc>
          <w:tcPr>
            <w:tcW w:w="1651" w:type="dxa"/>
            <w:vAlign w:val="center"/>
          </w:tcPr>
          <w:p w14:paraId="43371D64" w14:textId="77777777" w:rsidR="00A44AE4" w:rsidRDefault="00A44AE4" w:rsidP="0063122E">
            <w:pPr>
              <w:jc w:val="center"/>
              <w:rPr>
                <w:lang w:val="en-US"/>
              </w:rPr>
            </w:pPr>
            <w:r>
              <w:rPr>
                <w:lang w:val="en-US"/>
              </w:rPr>
              <w:t>20%</w:t>
            </w:r>
          </w:p>
        </w:tc>
        <w:tc>
          <w:tcPr>
            <w:tcW w:w="1302" w:type="dxa"/>
            <w:vAlign w:val="center"/>
          </w:tcPr>
          <w:p w14:paraId="346F61A4" w14:textId="09071C55" w:rsidR="00A44AE4" w:rsidRDefault="00A44AE4" w:rsidP="0063122E">
            <w:pPr>
              <w:jc w:val="center"/>
              <w:rPr>
                <w:lang w:val="en-US"/>
              </w:rPr>
            </w:pPr>
            <w:r>
              <w:rPr>
                <w:lang w:val="en-US"/>
              </w:rPr>
              <w:t>9</w:t>
            </w:r>
            <w:r w:rsidR="00D96DDB">
              <w:rPr>
                <w:lang w:val="en-US"/>
              </w:rPr>
              <w:t>8</w:t>
            </w:r>
            <w:r>
              <w:rPr>
                <w:lang w:val="en-US"/>
              </w:rPr>
              <w:t>.27%</w:t>
            </w:r>
          </w:p>
        </w:tc>
        <w:tc>
          <w:tcPr>
            <w:tcW w:w="1213" w:type="dxa"/>
            <w:vAlign w:val="center"/>
          </w:tcPr>
          <w:p w14:paraId="3001A207" w14:textId="28E36DD0" w:rsidR="00A44AE4" w:rsidRDefault="00A44AE4" w:rsidP="0063122E">
            <w:pPr>
              <w:jc w:val="center"/>
              <w:rPr>
                <w:lang w:val="en-US"/>
              </w:rPr>
            </w:pPr>
            <w:r>
              <w:rPr>
                <w:lang w:val="en-US"/>
              </w:rPr>
              <w:t>77.98%</w:t>
            </w:r>
          </w:p>
        </w:tc>
        <w:tc>
          <w:tcPr>
            <w:tcW w:w="1312" w:type="dxa"/>
            <w:vAlign w:val="center"/>
          </w:tcPr>
          <w:p w14:paraId="49B1AB07" w14:textId="5B723185" w:rsidR="00A44AE4" w:rsidRDefault="00A44AE4" w:rsidP="0063122E">
            <w:pPr>
              <w:jc w:val="center"/>
              <w:rPr>
                <w:lang w:val="en-US"/>
              </w:rPr>
            </w:pPr>
            <w:r>
              <w:rPr>
                <w:lang w:val="en-US"/>
              </w:rPr>
              <w:t>30.68%</w:t>
            </w:r>
          </w:p>
        </w:tc>
        <w:tc>
          <w:tcPr>
            <w:tcW w:w="0" w:type="auto"/>
            <w:vMerge/>
            <w:vAlign w:val="center"/>
          </w:tcPr>
          <w:p w14:paraId="3FFB0622" w14:textId="77777777" w:rsidR="00A44AE4" w:rsidRDefault="00A44AE4" w:rsidP="0063122E">
            <w:pPr>
              <w:jc w:val="center"/>
              <w:rPr>
                <w:lang w:val="en-US"/>
              </w:rPr>
            </w:pPr>
          </w:p>
        </w:tc>
      </w:tr>
    </w:tbl>
    <w:p w14:paraId="10736F8C" w14:textId="52727633" w:rsidR="003D5894" w:rsidRPr="00C8658E" w:rsidRDefault="00D97982" w:rsidP="00D97982">
      <w:pPr>
        <w:jc w:val="center"/>
      </w:pPr>
      <w:r w:rsidRPr="00C8658E">
        <w:t>T</w:t>
      </w:r>
      <w:r w:rsidR="0063104C">
        <w:t>a</w:t>
      </w:r>
      <w:r w:rsidRPr="00C8658E">
        <w:t xml:space="preserve">bella 6: Risultati di </w:t>
      </w:r>
      <w:proofErr w:type="spellStart"/>
      <w:r w:rsidRPr="00C8658E">
        <w:t>Hidden</w:t>
      </w:r>
      <w:proofErr w:type="spellEnd"/>
      <w:r w:rsidRPr="00C8658E">
        <w:t xml:space="preserve"> Trigger backdoor con </w:t>
      </w:r>
      <m:oMath>
        <m:r>
          <w:rPr>
            <w:rFonts w:ascii="Cambria Math" w:hAnsi="Cambria Math"/>
            <w:lang w:val="en-US"/>
          </w:rPr>
          <m:t>ε</m:t>
        </m:r>
      </m:oMath>
      <w:r w:rsidRPr="00C8658E">
        <w:t xml:space="preserve"> masima pari a 0.05</w:t>
      </w:r>
    </w:p>
    <w:p w14:paraId="57C734B9" w14:textId="77777777" w:rsidR="003D5894" w:rsidRPr="00C8658E" w:rsidRDefault="003D5894">
      <w:pPr>
        <w:spacing w:after="160" w:line="259" w:lineRule="auto"/>
        <w:jc w:val="left"/>
      </w:pPr>
      <w:r w:rsidRPr="00C8658E">
        <w:br w:type="page"/>
      </w:r>
    </w:p>
    <w:p w14:paraId="433340AC" w14:textId="77777777" w:rsidR="00BE72A5" w:rsidRDefault="00442949" w:rsidP="00442949">
      <w:pPr>
        <w:pStyle w:val="Titolo1"/>
        <w:rPr>
          <w:lang w:val="en-US"/>
        </w:rPr>
      </w:pPr>
      <w:bookmarkStart w:id="83" w:name="_Toc168386576"/>
      <w:proofErr w:type="spellStart"/>
      <w:r>
        <w:rPr>
          <w:lang w:val="en-US"/>
        </w:rPr>
        <w:lastRenderedPageBreak/>
        <w:t>Considerazioni</w:t>
      </w:r>
      <w:proofErr w:type="spellEnd"/>
      <w:r>
        <w:rPr>
          <w:lang w:val="en-US"/>
        </w:rPr>
        <w:t xml:space="preserve"> </w:t>
      </w:r>
      <w:proofErr w:type="spellStart"/>
      <w:r>
        <w:rPr>
          <w:lang w:val="en-US"/>
        </w:rPr>
        <w:t>finali</w:t>
      </w:r>
      <w:bookmarkEnd w:id="83"/>
      <w:proofErr w:type="spellEnd"/>
    </w:p>
    <w:p w14:paraId="2C700700" w14:textId="6ADB3B01" w:rsidR="00BE72A5" w:rsidRPr="00C8658E" w:rsidRDefault="00BE72A5" w:rsidP="00BE72A5">
      <w:r w:rsidRPr="00C8658E">
        <w:t xml:space="preserve">Calcolando </w:t>
      </w:r>
      <w:r w:rsidR="00B17682" w:rsidRPr="00C8658E">
        <w:t xml:space="preserve">il </w:t>
      </w:r>
      <w:proofErr w:type="spellStart"/>
      <w:r w:rsidR="00B17682" w:rsidRPr="0063104C">
        <w:rPr>
          <w:b/>
          <w:bCs/>
        </w:rPr>
        <w:t>fooling</w:t>
      </w:r>
      <w:proofErr w:type="spellEnd"/>
      <w:r w:rsidR="00B17682" w:rsidRPr="0063104C">
        <w:rPr>
          <w:b/>
          <w:bCs/>
        </w:rPr>
        <w:t xml:space="preserve"> rate</w:t>
      </w:r>
      <w:r w:rsidRPr="00C8658E">
        <w:t xml:space="preserve"> come </w:t>
      </w:r>
      <m:oMath>
        <m:r>
          <w:rPr>
            <w:rFonts w:ascii="Cambria Math" w:hAnsi="Cambria Math"/>
            <w:lang w:val="en-US"/>
          </w:rPr>
          <m:t>fr</m:t>
        </m:r>
        <m:r>
          <w:rPr>
            <w:rFonts w:ascii="Cambria Math" w:hAnsi="Cambria Math"/>
          </w:rPr>
          <m:t xml:space="preserve">= </m:t>
        </m:r>
        <m:f>
          <m:fPr>
            <m:ctrlPr>
              <w:rPr>
                <w:rFonts w:ascii="Cambria Math" w:hAnsi="Cambria Math"/>
                <w:i/>
                <w:lang w:val="en-US"/>
              </w:rPr>
            </m:ctrlPr>
          </m:fPr>
          <m:num>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esempi</m:t>
            </m:r>
            <m:r>
              <w:rPr>
                <w:rFonts w:ascii="Cambria Math" w:hAnsi="Cambria Math"/>
              </w:rPr>
              <m:t xml:space="preserve"> </m:t>
            </m:r>
            <m:r>
              <w:rPr>
                <w:rFonts w:ascii="Cambria Math" w:hAnsi="Cambria Math"/>
                <w:lang w:val="en-US"/>
              </w:rPr>
              <m:t>c</m:t>
            </m:r>
            <m:r>
              <w:rPr>
                <w:rFonts w:ascii="Cambria Math" w:hAnsi="Cambria Math"/>
              </w:rPr>
              <m:t>h</m:t>
            </m:r>
            <m:r>
              <w:rPr>
                <w:rFonts w:ascii="Cambria Math" w:hAnsi="Cambria Math"/>
                <w:lang w:val="en-US"/>
              </w:rPr>
              <m:t>e</m:t>
            </m:r>
            <m:r>
              <w:rPr>
                <w:rFonts w:ascii="Cambria Math" w:hAnsi="Cambria Math"/>
              </w:rPr>
              <m:t xml:space="preserve"> </m:t>
            </m:r>
            <m:r>
              <w:rPr>
                <w:rFonts w:ascii="Cambria Math" w:hAnsi="Cambria Math"/>
                <w:lang w:val="en-US"/>
              </w:rPr>
              <m:t>a</m:t>
            </m:r>
            <m:r>
              <w:rPr>
                <w:rFonts w:ascii="Cambria Math" w:hAnsi="Cambria Math"/>
              </w:rPr>
              <m:t>h</m:t>
            </m:r>
            <m:r>
              <w:rPr>
                <w:rFonts w:ascii="Cambria Math" w:hAnsi="Cambria Math"/>
                <w:lang w:val="en-US"/>
              </w:rPr>
              <m:t>anno</m:t>
            </m:r>
            <m:r>
              <w:rPr>
                <w:rFonts w:ascii="Cambria Math" w:hAnsi="Cambria Math"/>
              </w:rPr>
              <m:t xml:space="preserve"> </m:t>
            </m:r>
            <m:r>
              <w:rPr>
                <w:rFonts w:ascii="Cambria Math" w:hAnsi="Cambria Math"/>
                <w:lang w:val="en-US"/>
              </w:rPr>
              <m:t>ingannato</m:t>
            </m:r>
            <m:r>
              <w:rPr>
                <w:rFonts w:ascii="Cambria Math" w:hAnsi="Cambria Math"/>
              </w:rPr>
              <m:t xml:space="preserve"> </m:t>
            </m:r>
            <m:r>
              <w:rPr>
                <w:rFonts w:ascii="Cambria Math" w:hAnsi="Cambria Math"/>
                <w:lang w:val="en-US"/>
              </w:rPr>
              <m:t>il</m:t>
            </m:r>
            <m:r>
              <w:rPr>
                <w:rFonts w:ascii="Cambria Math" w:hAnsi="Cambria Math"/>
              </w:rPr>
              <m:t xml:space="preserve"> </m:t>
            </m:r>
            <m:r>
              <w:rPr>
                <w:rFonts w:ascii="Cambria Math" w:hAnsi="Cambria Math"/>
                <w:lang w:val="en-US"/>
              </w:rPr>
              <m:t>modello</m:t>
            </m:r>
          </m:num>
          <m:den>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esempi</m:t>
            </m:r>
            <m:r>
              <w:rPr>
                <w:rFonts w:ascii="Cambria Math" w:hAnsi="Cambria Math"/>
              </w:rPr>
              <m:t xml:space="preserve"> </m:t>
            </m:r>
            <m:r>
              <w:rPr>
                <w:rFonts w:ascii="Cambria Math" w:hAnsi="Cambria Math"/>
                <w:lang w:val="en-US"/>
              </w:rPr>
              <m:t>totali</m:t>
            </m:r>
          </m:den>
        </m:f>
      </m:oMath>
      <w:r w:rsidRPr="00C8658E">
        <w:t xml:space="preserve">, </w:t>
      </w:r>
      <w:r w:rsidRPr="00BE72A5">
        <w:t xml:space="preserve">possiamo definire una funzione per valutare il tasso di successo di </w:t>
      </w:r>
      <w:r>
        <w:t>ogni tecnica testata, al fine di effettuare una valutazione finale</w:t>
      </w:r>
      <w:r w:rsidR="00D97982">
        <w:t xml:space="preserve"> (tabella 7)</w:t>
      </w:r>
      <w:r>
        <w:t>, verranno pres</w:t>
      </w:r>
      <w:r w:rsidR="00810563">
        <w:t>e</w:t>
      </w:r>
      <w:r>
        <w:t xml:space="preserve"> solo le combinazioni dei parametri migliori ottenuti in ogni test</w:t>
      </w:r>
      <w:r w:rsidR="00810563">
        <w:t xml:space="preserve"> (evid</w:t>
      </w:r>
      <w:r w:rsidR="0063104C">
        <w:t>en</w:t>
      </w:r>
      <w:r w:rsidR="00810563">
        <w:t>ziante in giallo)</w:t>
      </w:r>
      <w:r w:rsidRPr="00C8658E">
        <w:t>.</w:t>
      </w:r>
    </w:p>
    <w:tbl>
      <w:tblPr>
        <w:tblStyle w:val="Grigliatabella"/>
        <w:tblW w:w="0" w:type="auto"/>
        <w:jc w:val="center"/>
        <w:tblLook w:val="04A0" w:firstRow="1" w:lastRow="0" w:firstColumn="1" w:lastColumn="0" w:noHBand="0" w:noVBand="1"/>
      </w:tblPr>
      <w:tblGrid>
        <w:gridCol w:w="2977"/>
        <w:gridCol w:w="1413"/>
        <w:gridCol w:w="2268"/>
        <w:gridCol w:w="2404"/>
      </w:tblGrid>
      <w:tr w:rsidR="00810563" w14:paraId="662BFB05" w14:textId="77777777" w:rsidTr="003D5894">
        <w:trPr>
          <w:trHeight w:val="373"/>
          <w:jc w:val="center"/>
        </w:trPr>
        <w:tc>
          <w:tcPr>
            <w:tcW w:w="2977" w:type="dxa"/>
            <w:vMerge w:val="restart"/>
            <w:tcBorders>
              <w:top w:val="nil"/>
              <w:left w:val="nil"/>
              <w:bottom w:val="single" w:sz="4" w:space="0" w:color="auto"/>
              <w:right w:val="single" w:sz="4" w:space="0" w:color="auto"/>
            </w:tcBorders>
            <w:vAlign w:val="center"/>
          </w:tcPr>
          <w:p w14:paraId="4840D4A4" w14:textId="78946AE6" w:rsidR="00810563" w:rsidRPr="00C8658E" w:rsidRDefault="00810563" w:rsidP="00BE72A5">
            <w:pPr>
              <w:jc w:val="center"/>
            </w:pPr>
          </w:p>
        </w:tc>
        <w:tc>
          <w:tcPr>
            <w:tcW w:w="3681" w:type="dxa"/>
            <w:gridSpan w:val="2"/>
            <w:tcBorders>
              <w:left w:val="single" w:sz="4" w:space="0" w:color="auto"/>
            </w:tcBorders>
            <w:vAlign w:val="center"/>
          </w:tcPr>
          <w:p w14:paraId="4873715F" w14:textId="3354CD5F" w:rsidR="00810563" w:rsidRPr="000A33A4" w:rsidRDefault="00810563" w:rsidP="00BE72A5">
            <w:pPr>
              <w:jc w:val="center"/>
              <w:rPr>
                <w:b/>
                <w:bCs/>
                <w:sz w:val="20"/>
                <w:szCs w:val="20"/>
                <w:lang w:val="en-US"/>
              </w:rPr>
            </w:pPr>
            <w:proofErr w:type="spellStart"/>
            <w:r w:rsidRPr="000A33A4">
              <w:rPr>
                <w:b/>
                <w:bCs/>
                <w:sz w:val="20"/>
                <w:szCs w:val="20"/>
                <w:lang w:val="en-US"/>
              </w:rPr>
              <w:t>Predizioni</w:t>
            </w:r>
            <w:proofErr w:type="spellEnd"/>
            <w:r w:rsidRPr="000A33A4">
              <w:rPr>
                <w:b/>
                <w:bCs/>
                <w:sz w:val="20"/>
                <w:szCs w:val="20"/>
                <w:lang w:val="en-US"/>
              </w:rPr>
              <w:t xml:space="preserve"> </w:t>
            </w:r>
            <w:proofErr w:type="spellStart"/>
            <w:r w:rsidRPr="000A33A4">
              <w:rPr>
                <w:b/>
                <w:bCs/>
                <w:sz w:val="20"/>
                <w:szCs w:val="20"/>
                <w:lang w:val="en-US"/>
              </w:rPr>
              <w:t>sul</w:t>
            </w:r>
            <w:proofErr w:type="spellEnd"/>
            <w:r w:rsidRPr="000A33A4">
              <w:rPr>
                <w:b/>
                <w:bCs/>
                <w:sz w:val="20"/>
                <w:szCs w:val="20"/>
                <w:lang w:val="en-US"/>
              </w:rPr>
              <w:t xml:space="preserve"> dataset target</w:t>
            </w:r>
          </w:p>
        </w:tc>
        <w:tc>
          <w:tcPr>
            <w:tcW w:w="2404" w:type="dxa"/>
            <w:vMerge w:val="restart"/>
            <w:vAlign w:val="center"/>
          </w:tcPr>
          <w:p w14:paraId="0FD12959" w14:textId="7A964908" w:rsidR="00810563" w:rsidRPr="000A33A4" w:rsidRDefault="00B17682" w:rsidP="00BE72A5">
            <w:pPr>
              <w:jc w:val="center"/>
              <w:rPr>
                <w:b/>
                <w:bCs/>
                <w:sz w:val="20"/>
                <w:szCs w:val="20"/>
                <w:lang w:val="en-US"/>
              </w:rPr>
            </w:pPr>
            <w:r w:rsidRPr="000A33A4">
              <w:rPr>
                <w:b/>
                <w:bCs/>
                <w:sz w:val="20"/>
                <w:szCs w:val="20"/>
                <w:lang w:val="en-US"/>
              </w:rPr>
              <w:t>Fooling rate</w:t>
            </w:r>
            <w:r w:rsidR="00CB1C87">
              <w:rPr>
                <w:b/>
                <w:bCs/>
                <w:sz w:val="20"/>
                <w:szCs w:val="20"/>
                <w:lang w:val="en-US"/>
              </w:rPr>
              <w:t xml:space="preserve"> %</w:t>
            </w:r>
          </w:p>
        </w:tc>
      </w:tr>
      <w:tr w:rsidR="00810563" w14:paraId="5B3145F5" w14:textId="77777777" w:rsidTr="003D5894">
        <w:trPr>
          <w:jc w:val="center"/>
        </w:trPr>
        <w:tc>
          <w:tcPr>
            <w:tcW w:w="2977" w:type="dxa"/>
            <w:vMerge/>
            <w:tcBorders>
              <w:top w:val="nil"/>
              <w:left w:val="nil"/>
              <w:bottom w:val="single" w:sz="4" w:space="0" w:color="auto"/>
              <w:right w:val="single" w:sz="4" w:space="0" w:color="auto"/>
            </w:tcBorders>
            <w:vAlign w:val="center"/>
          </w:tcPr>
          <w:p w14:paraId="21DF36ED" w14:textId="77777777" w:rsidR="00810563" w:rsidRDefault="00810563" w:rsidP="00810563">
            <w:pPr>
              <w:jc w:val="center"/>
              <w:rPr>
                <w:lang w:val="en-US"/>
              </w:rPr>
            </w:pPr>
          </w:p>
        </w:tc>
        <w:tc>
          <w:tcPr>
            <w:tcW w:w="1413" w:type="dxa"/>
            <w:tcBorders>
              <w:left w:val="single" w:sz="4" w:space="0" w:color="auto"/>
            </w:tcBorders>
            <w:vAlign w:val="center"/>
          </w:tcPr>
          <w:p w14:paraId="0B4AD7FA" w14:textId="0F420BE0" w:rsidR="00810563" w:rsidRPr="000A33A4" w:rsidRDefault="00810563" w:rsidP="00810563">
            <w:pPr>
              <w:jc w:val="center"/>
              <w:rPr>
                <w:b/>
                <w:bCs/>
                <w:sz w:val="20"/>
                <w:szCs w:val="20"/>
                <w:lang w:val="en-US"/>
              </w:rPr>
            </w:pPr>
            <w:proofErr w:type="spellStart"/>
            <w:r w:rsidRPr="000A33A4">
              <w:rPr>
                <w:b/>
                <w:bCs/>
                <w:sz w:val="20"/>
                <w:szCs w:val="20"/>
                <w:lang w:val="en-US"/>
              </w:rPr>
              <w:t>errate</w:t>
            </w:r>
            <w:proofErr w:type="spellEnd"/>
          </w:p>
        </w:tc>
        <w:tc>
          <w:tcPr>
            <w:tcW w:w="2268" w:type="dxa"/>
            <w:vAlign w:val="center"/>
          </w:tcPr>
          <w:p w14:paraId="514C35EF" w14:textId="57578F93" w:rsidR="00810563" w:rsidRPr="000A33A4" w:rsidRDefault="00810563" w:rsidP="00810563">
            <w:pPr>
              <w:jc w:val="center"/>
              <w:rPr>
                <w:b/>
                <w:bCs/>
                <w:sz w:val="20"/>
                <w:szCs w:val="20"/>
                <w:lang w:val="en-US"/>
              </w:rPr>
            </w:pPr>
            <w:proofErr w:type="spellStart"/>
            <w:r w:rsidRPr="000A33A4">
              <w:rPr>
                <w:b/>
                <w:bCs/>
                <w:sz w:val="20"/>
                <w:szCs w:val="20"/>
                <w:lang w:val="en-US"/>
              </w:rPr>
              <w:t>totali</w:t>
            </w:r>
            <w:proofErr w:type="spellEnd"/>
          </w:p>
        </w:tc>
        <w:tc>
          <w:tcPr>
            <w:tcW w:w="2404" w:type="dxa"/>
            <w:vMerge/>
            <w:vAlign w:val="center"/>
          </w:tcPr>
          <w:p w14:paraId="73BE00CA" w14:textId="77777777" w:rsidR="00810563" w:rsidRPr="00810563" w:rsidRDefault="00810563" w:rsidP="00810563">
            <w:pPr>
              <w:jc w:val="center"/>
              <w:rPr>
                <w:b/>
                <w:bCs/>
                <w:lang w:val="en-US"/>
              </w:rPr>
            </w:pPr>
          </w:p>
        </w:tc>
      </w:tr>
      <w:tr w:rsidR="00810563" w14:paraId="30398843" w14:textId="77777777" w:rsidTr="003D5894">
        <w:trPr>
          <w:jc w:val="center"/>
        </w:trPr>
        <w:tc>
          <w:tcPr>
            <w:tcW w:w="2977" w:type="dxa"/>
            <w:tcBorders>
              <w:top w:val="single" w:sz="4" w:space="0" w:color="auto"/>
            </w:tcBorders>
            <w:vAlign w:val="center"/>
          </w:tcPr>
          <w:p w14:paraId="4049D7CB" w14:textId="71F20D77" w:rsidR="00810563" w:rsidRPr="000A33A4" w:rsidRDefault="00810563" w:rsidP="00810563">
            <w:pPr>
              <w:jc w:val="center"/>
              <w:rPr>
                <w:b/>
                <w:bCs/>
                <w:sz w:val="20"/>
                <w:szCs w:val="20"/>
                <w:lang w:val="en-US"/>
              </w:rPr>
            </w:pPr>
            <w:r w:rsidRPr="000A33A4">
              <w:rPr>
                <w:b/>
                <w:bCs/>
                <w:sz w:val="20"/>
                <w:szCs w:val="20"/>
                <w:lang w:val="en-US"/>
              </w:rPr>
              <w:t>FG</w:t>
            </w:r>
            <w:r w:rsidR="00073926" w:rsidRPr="000A33A4">
              <w:rPr>
                <w:b/>
                <w:bCs/>
                <w:sz w:val="20"/>
                <w:szCs w:val="20"/>
                <w:lang w:val="en-US"/>
              </w:rPr>
              <w:t>S</w:t>
            </w:r>
            <w:r w:rsidRPr="000A33A4">
              <w:rPr>
                <w:b/>
                <w:bCs/>
                <w:sz w:val="20"/>
                <w:szCs w:val="20"/>
                <w:lang w:val="en-US"/>
              </w:rPr>
              <w:t>M poisoning</w:t>
            </w:r>
          </w:p>
        </w:tc>
        <w:tc>
          <w:tcPr>
            <w:tcW w:w="1413" w:type="dxa"/>
            <w:vAlign w:val="center"/>
          </w:tcPr>
          <w:p w14:paraId="6BE84C94" w14:textId="79430CDC" w:rsidR="00810563" w:rsidRDefault="002A3A7A" w:rsidP="00810563">
            <w:pPr>
              <w:jc w:val="center"/>
              <w:rPr>
                <w:lang w:val="en-US"/>
              </w:rPr>
            </w:pPr>
            <w:r>
              <w:rPr>
                <w:lang w:val="en-US"/>
              </w:rPr>
              <w:t>n.d.</w:t>
            </w:r>
          </w:p>
        </w:tc>
        <w:tc>
          <w:tcPr>
            <w:tcW w:w="2268" w:type="dxa"/>
            <w:vAlign w:val="center"/>
          </w:tcPr>
          <w:p w14:paraId="49CEAEB2" w14:textId="5B15CF5F" w:rsidR="00810563" w:rsidRDefault="002A3A7A" w:rsidP="00810563">
            <w:pPr>
              <w:jc w:val="center"/>
              <w:rPr>
                <w:lang w:val="en-US"/>
              </w:rPr>
            </w:pPr>
            <w:r>
              <w:rPr>
                <w:lang w:val="en-US"/>
              </w:rPr>
              <w:t>n.d.</w:t>
            </w:r>
          </w:p>
        </w:tc>
        <w:tc>
          <w:tcPr>
            <w:tcW w:w="2404" w:type="dxa"/>
            <w:vAlign w:val="center"/>
          </w:tcPr>
          <w:p w14:paraId="1910AFEB" w14:textId="227E1F3D" w:rsidR="00810563" w:rsidRDefault="002A3A7A" w:rsidP="00810563">
            <w:pPr>
              <w:jc w:val="center"/>
              <w:rPr>
                <w:lang w:val="en-US"/>
              </w:rPr>
            </w:pPr>
            <w:r>
              <w:rPr>
                <w:lang w:val="en-US"/>
              </w:rPr>
              <w:t>n.d.</w:t>
            </w:r>
          </w:p>
        </w:tc>
      </w:tr>
      <w:tr w:rsidR="003D5894" w14:paraId="2D0526E5" w14:textId="77777777" w:rsidTr="003D5894">
        <w:trPr>
          <w:jc w:val="center"/>
        </w:trPr>
        <w:tc>
          <w:tcPr>
            <w:tcW w:w="2977" w:type="dxa"/>
            <w:vAlign w:val="center"/>
          </w:tcPr>
          <w:p w14:paraId="2A2D4D87" w14:textId="28318D70" w:rsidR="003D5894" w:rsidRPr="000A33A4" w:rsidRDefault="003D5894" w:rsidP="00810563">
            <w:pPr>
              <w:jc w:val="center"/>
              <w:rPr>
                <w:b/>
                <w:bCs/>
                <w:sz w:val="20"/>
                <w:szCs w:val="20"/>
                <w:lang w:val="en-US"/>
              </w:rPr>
            </w:pPr>
            <w:proofErr w:type="spellStart"/>
            <w:r w:rsidRPr="000A33A4">
              <w:rPr>
                <w:b/>
                <w:bCs/>
                <w:sz w:val="20"/>
                <w:szCs w:val="20"/>
                <w:lang w:val="en-US"/>
              </w:rPr>
              <w:t>BadNets</w:t>
            </w:r>
            <w:proofErr w:type="spellEnd"/>
          </w:p>
        </w:tc>
        <w:tc>
          <w:tcPr>
            <w:tcW w:w="1413" w:type="dxa"/>
            <w:vAlign w:val="center"/>
          </w:tcPr>
          <w:p w14:paraId="2704100F" w14:textId="26784698" w:rsidR="003D5894" w:rsidRDefault="00CB1C87" w:rsidP="00810563">
            <w:pPr>
              <w:jc w:val="center"/>
              <w:rPr>
                <w:lang w:val="en-US"/>
              </w:rPr>
            </w:pPr>
            <w:r>
              <w:rPr>
                <w:lang w:val="en-US"/>
              </w:rPr>
              <w:t>127</w:t>
            </w:r>
          </w:p>
        </w:tc>
        <w:tc>
          <w:tcPr>
            <w:tcW w:w="2268" w:type="dxa"/>
            <w:vMerge w:val="restart"/>
            <w:vAlign w:val="center"/>
          </w:tcPr>
          <w:p w14:paraId="61E8C505" w14:textId="1B49C937" w:rsidR="003D5894" w:rsidRDefault="003D5894" w:rsidP="00810563">
            <w:pPr>
              <w:jc w:val="center"/>
              <w:rPr>
                <w:lang w:val="en-US"/>
              </w:rPr>
            </w:pPr>
            <w:r>
              <w:rPr>
                <w:lang w:val="en-US"/>
              </w:rPr>
              <w:t>230</w:t>
            </w:r>
          </w:p>
        </w:tc>
        <w:tc>
          <w:tcPr>
            <w:tcW w:w="2404" w:type="dxa"/>
            <w:vAlign w:val="center"/>
          </w:tcPr>
          <w:p w14:paraId="39DB4C26" w14:textId="695D8734" w:rsidR="003D5894" w:rsidRDefault="00CB1C87" w:rsidP="00810563">
            <w:pPr>
              <w:jc w:val="center"/>
              <w:rPr>
                <w:lang w:val="en-US"/>
              </w:rPr>
            </w:pPr>
            <w:r>
              <w:rPr>
                <w:lang w:val="en-US"/>
              </w:rPr>
              <w:t>55.22%</w:t>
            </w:r>
          </w:p>
        </w:tc>
      </w:tr>
      <w:tr w:rsidR="003D5894" w14:paraId="576BF76F" w14:textId="77777777" w:rsidTr="003D5894">
        <w:trPr>
          <w:jc w:val="center"/>
        </w:trPr>
        <w:tc>
          <w:tcPr>
            <w:tcW w:w="2977" w:type="dxa"/>
            <w:vAlign w:val="center"/>
          </w:tcPr>
          <w:p w14:paraId="39B1F7E8" w14:textId="071B6EE6" w:rsidR="003D5894" w:rsidRPr="000A33A4" w:rsidRDefault="003D5894" w:rsidP="00810563">
            <w:pPr>
              <w:jc w:val="center"/>
              <w:rPr>
                <w:b/>
                <w:bCs/>
                <w:sz w:val="20"/>
                <w:szCs w:val="20"/>
                <w:lang w:val="en-US"/>
              </w:rPr>
            </w:pPr>
            <w:r w:rsidRPr="000A33A4">
              <w:rPr>
                <w:b/>
                <w:bCs/>
                <w:sz w:val="20"/>
                <w:szCs w:val="20"/>
                <w:lang w:val="en-US"/>
              </w:rPr>
              <w:t>Clean Label</w:t>
            </w:r>
          </w:p>
        </w:tc>
        <w:tc>
          <w:tcPr>
            <w:tcW w:w="1413" w:type="dxa"/>
            <w:vAlign w:val="center"/>
          </w:tcPr>
          <w:p w14:paraId="7B805B84" w14:textId="1DE03C52" w:rsidR="003D5894" w:rsidRDefault="003D5894" w:rsidP="00810563">
            <w:pPr>
              <w:jc w:val="center"/>
              <w:rPr>
                <w:lang w:val="en-US"/>
              </w:rPr>
            </w:pPr>
            <w:r>
              <w:rPr>
                <w:lang w:val="en-US"/>
              </w:rPr>
              <w:t>90</w:t>
            </w:r>
          </w:p>
        </w:tc>
        <w:tc>
          <w:tcPr>
            <w:tcW w:w="2268" w:type="dxa"/>
            <w:vMerge/>
            <w:vAlign w:val="center"/>
          </w:tcPr>
          <w:p w14:paraId="0643C7CD" w14:textId="77777777" w:rsidR="003D5894" w:rsidRDefault="003D5894" w:rsidP="00810563">
            <w:pPr>
              <w:jc w:val="center"/>
              <w:rPr>
                <w:lang w:val="en-US"/>
              </w:rPr>
            </w:pPr>
          </w:p>
        </w:tc>
        <w:tc>
          <w:tcPr>
            <w:tcW w:w="2404" w:type="dxa"/>
            <w:vAlign w:val="center"/>
          </w:tcPr>
          <w:p w14:paraId="7154A5DD" w14:textId="026E1876" w:rsidR="003D5894" w:rsidRDefault="00CB1C87" w:rsidP="00810563">
            <w:pPr>
              <w:jc w:val="center"/>
              <w:rPr>
                <w:lang w:val="en-US"/>
              </w:rPr>
            </w:pPr>
            <w:r>
              <w:rPr>
                <w:lang w:val="en-US"/>
              </w:rPr>
              <w:t>39.13%</w:t>
            </w:r>
          </w:p>
        </w:tc>
      </w:tr>
      <w:tr w:rsidR="003D5894" w14:paraId="091ED197" w14:textId="77777777" w:rsidTr="003D5894">
        <w:trPr>
          <w:jc w:val="center"/>
        </w:trPr>
        <w:tc>
          <w:tcPr>
            <w:tcW w:w="2977" w:type="dxa"/>
            <w:vAlign w:val="center"/>
          </w:tcPr>
          <w:p w14:paraId="7CC39A26" w14:textId="1188F864" w:rsidR="003D5894" w:rsidRPr="000A33A4" w:rsidRDefault="003D5894" w:rsidP="00810563">
            <w:pPr>
              <w:jc w:val="center"/>
              <w:rPr>
                <w:b/>
                <w:bCs/>
                <w:sz w:val="20"/>
                <w:szCs w:val="20"/>
                <w:lang w:val="en-US"/>
              </w:rPr>
            </w:pPr>
            <w:proofErr w:type="spellStart"/>
            <w:r w:rsidRPr="000A33A4">
              <w:rPr>
                <w:b/>
                <w:bCs/>
                <w:sz w:val="20"/>
                <w:szCs w:val="20"/>
                <w:lang w:val="en-US"/>
              </w:rPr>
              <w:t>WaNet</w:t>
            </w:r>
            <w:proofErr w:type="spellEnd"/>
          </w:p>
        </w:tc>
        <w:tc>
          <w:tcPr>
            <w:tcW w:w="1413" w:type="dxa"/>
            <w:vAlign w:val="center"/>
          </w:tcPr>
          <w:p w14:paraId="76FDA700" w14:textId="224E287C" w:rsidR="003D5894" w:rsidRDefault="003D5894" w:rsidP="00810563">
            <w:pPr>
              <w:jc w:val="center"/>
              <w:rPr>
                <w:lang w:val="en-US"/>
              </w:rPr>
            </w:pPr>
            <w:r>
              <w:rPr>
                <w:lang w:val="en-US"/>
              </w:rPr>
              <w:t>90</w:t>
            </w:r>
          </w:p>
        </w:tc>
        <w:tc>
          <w:tcPr>
            <w:tcW w:w="2268" w:type="dxa"/>
            <w:vMerge/>
            <w:vAlign w:val="center"/>
          </w:tcPr>
          <w:p w14:paraId="7BFCAD4C" w14:textId="5136FAD9" w:rsidR="003D5894" w:rsidRDefault="003D5894" w:rsidP="00810563">
            <w:pPr>
              <w:jc w:val="center"/>
              <w:rPr>
                <w:lang w:val="en-US"/>
              </w:rPr>
            </w:pPr>
          </w:p>
        </w:tc>
        <w:tc>
          <w:tcPr>
            <w:tcW w:w="2404" w:type="dxa"/>
            <w:vAlign w:val="center"/>
          </w:tcPr>
          <w:p w14:paraId="27913805" w14:textId="66A942E2" w:rsidR="003D5894" w:rsidRDefault="00CB1C87" w:rsidP="00810563">
            <w:pPr>
              <w:jc w:val="center"/>
              <w:rPr>
                <w:lang w:val="en-US"/>
              </w:rPr>
            </w:pPr>
            <w:r>
              <w:rPr>
                <w:lang w:val="en-US"/>
              </w:rPr>
              <w:t>39.13%</w:t>
            </w:r>
          </w:p>
        </w:tc>
      </w:tr>
      <w:tr w:rsidR="003D5894" w14:paraId="7AD22A7E" w14:textId="77777777" w:rsidTr="003D5894">
        <w:trPr>
          <w:trHeight w:val="690"/>
          <w:jc w:val="center"/>
        </w:trPr>
        <w:tc>
          <w:tcPr>
            <w:tcW w:w="2977" w:type="dxa"/>
            <w:vAlign w:val="center"/>
          </w:tcPr>
          <w:p w14:paraId="3C802C1B" w14:textId="69DBF5A9" w:rsidR="003D5894" w:rsidRPr="000A33A4" w:rsidRDefault="003D5894" w:rsidP="00810563">
            <w:pPr>
              <w:jc w:val="center"/>
              <w:rPr>
                <w:b/>
                <w:bCs/>
                <w:sz w:val="20"/>
                <w:szCs w:val="20"/>
                <w:lang w:val="en-US"/>
              </w:rPr>
            </w:pPr>
            <w:r>
              <w:rPr>
                <w:b/>
                <w:bCs/>
                <w:sz w:val="20"/>
                <w:szCs w:val="20"/>
                <w:lang w:val="en-US"/>
              </w:rPr>
              <w:t>Hidden Trigger Backdoor</w:t>
            </w:r>
          </w:p>
        </w:tc>
        <w:tc>
          <w:tcPr>
            <w:tcW w:w="1413" w:type="dxa"/>
            <w:vAlign w:val="center"/>
          </w:tcPr>
          <w:p w14:paraId="1C28D849" w14:textId="117D90D4" w:rsidR="003D5894" w:rsidRDefault="003D5894" w:rsidP="00810563">
            <w:pPr>
              <w:jc w:val="center"/>
              <w:rPr>
                <w:lang w:val="en-US"/>
              </w:rPr>
            </w:pPr>
            <w:r>
              <w:rPr>
                <w:lang w:val="en-US"/>
              </w:rPr>
              <w:t>152</w:t>
            </w:r>
          </w:p>
        </w:tc>
        <w:tc>
          <w:tcPr>
            <w:tcW w:w="2268" w:type="dxa"/>
            <w:vMerge/>
            <w:vAlign w:val="center"/>
          </w:tcPr>
          <w:p w14:paraId="65FE1F24" w14:textId="77777777" w:rsidR="003D5894" w:rsidRDefault="003D5894" w:rsidP="00810563">
            <w:pPr>
              <w:jc w:val="center"/>
              <w:rPr>
                <w:lang w:val="en-US"/>
              </w:rPr>
            </w:pPr>
          </w:p>
        </w:tc>
        <w:tc>
          <w:tcPr>
            <w:tcW w:w="2404" w:type="dxa"/>
            <w:vAlign w:val="center"/>
          </w:tcPr>
          <w:p w14:paraId="60FD91E0" w14:textId="4BB14ABE" w:rsidR="003D5894" w:rsidRDefault="00CB1C87" w:rsidP="00810563">
            <w:pPr>
              <w:jc w:val="center"/>
              <w:rPr>
                <w:lang w:val="en-US"/>
              </w:rPr>
            </w:pPr>
            <w:r>
              <w:rPr>
                <w:lang w:val="en-US"/>
              </w:rPr>
              <w:t>66.08%</w:t>
            </w:r>
          </w:p>
        </w:tc>
      </w:tr>
    </w:tbl>
    <w:p w14:paraId="01F6B445" w14:textId="7FB1DF55" w:rsidR="00A44AE4" w:rsidRPr="00C8658E" w:rsidRDefault="00810563" w:rsidP="00A44AE4">
      <w:pPr>
        <w:jc w:val="center"/>
      </w:pPr>
      <w:r w:rsidRPr="00C8658E">
        <w:t xml:space="preserve">Tabella </w:t>
      </w:r>
      <w:r w:rsidR="00D97982" w:rsidRPr="00C8658E">
        <w:t>7</w:t>
      </w:r>
      <w:r w:rsidRPr="00C8658E">
        <w:t>: Tasso di successo di ogni attacco con i parametri migliori</w:t>
      </w:r>
    </w:p>
    <w:p w14:paraId="6CA56506" w14:textId="77777777" w:rsidR="001D6393" w:rsidRPr="001D6393" w:rsidRDefault="001D6393" w:rsidP="001D6393">
      <w:r w:rsidRPr="001D6393">
        <w:t xml:space="preserve">Analizzando i dati forniti, emerge chiaramente che l'attacco </w:t>
      </w:r>
      <w:proofErr w:type="spellStart"/>
      <w:r w:rsidRPr="001D6393">
        <w:t>Hidden</w:t>
      </w:r>
      <w:proofErr w:type="spellEnd"/>
      <w:r w:rsidRPr="001D6393">
        <w:t xml:space="preserve"> Trigger Backdoor è il più efficace in termini di </w:t>
      </w:r>
      <w:proofErr w:type="spellStart"/>
      <w:r w:rsidRPr="001D6393">
        <w:t>fooling</w:t>
      </w:r>
      <w:proofErr w:type="spellEnd"/>
      <w:r w:rsidRPr="001D6393">
        <w:t xml:space="preserve"> rate, con una percentuale del 66.08%. Questo significa che oltre due terzi delle predizioni sono errate, un dato che testimonia la sua elevata capacità di ingannare il modello. Inoltre, è il meno rilevabile tra tutti gli attacchi considerati, rendendolo particolarmente insidioso.</w:t>
      </w:r>
    </w:p>
    <w:p w14:paraId="202189AD" w14:textId="77777777" w:rsidR="001D6393" w:rsidRPr="001D6393" w:rsidRDefault="001D6393" w:rsidP="001D6393">
      <w:proofErr w:type="spellStart"/>
      <w:r w:rsidRPr="001D6393">
        <w:t>BadNets</w:t>
      </w:r>
      <w:proofErr w:type="spellEnd"/>
      <w:r w:rsidRPr="001D6393">
        <w:t xml:space="preserve">, sebbene abbia un </w:t>
      </w:r>
      <w:proofErr w:type="spellStart"/>
      <w:r w:rsidRPr="001D6393">
        <w:t>fooling</w:t>
      </w:r>
      <w:proofErr w:type="spellEnd"/>
      <w:r w:rsidRPr="001D6393">
        <w:t xml:space="preserve"> rate del 55.22%, risulta essere molto rilevabile. Questo suggerisce che, nonostante la sua efficacia nel compromettere il modello, è più facilmente individuabile rispetto ad altri </w:t>
      </w:r>
      <w:r w:rsidRPr="001D6393">
        <w:lastRenderedPageBreak/>
        <w:t xml:space="preserve">metodi. La stessa osservazione vale per </w:t>
      </w:r>
      <w:proofErr w:type="spellStart"/>
      <w:r w:rsidRPr="001D6393">
        <w:t>WaNet</w:t>
      </w:r>
      <w:proofErr w:type="spellEnd"/>
      <w:r w:rsidRPr="001D6393">
        <w:t xml:space="preserve">, che condivide lo stesso </w:t>
      </w:r>
      <w:proofErr w:type="spellStart"/>
      <w:r w:rsidRPr="001D6393">
        <w:t>fooling</w:t>
      </w:r>
      <w:proofErr w:type="spellEnd"/>
      <w:r w:rsidRPr="001D6393">
        <w:t xml:space="preserve"> rate del 39.13% con </w:t>
      </w:r>
      <w:proofErr w:type="spellStart"/>
      <w:r w:rsidRPr="001D6393">
        <w:t>Clean</w:t>
      </w:r>
      <w:proofErr w:type="spellEnd"/>
      <w:r w:rsidRPr="001D6393">
        <w:t xml:space="preserve"> Label, ma, nel nostro caso, è considerato rilevabile.</w:t>
      </w:r>
    </w:p>
    <w:p w14:paraId="41AB6B05" w14:textId="77777777" w:rsidR="001D6393" w:rsidRPr="001D6393" w:rsidRDefault="001D6393" w:rsidP="001D6393">
      <w:proofErr w:type="spellStart"/>
      <w:r w:rsidRPr="001D6393">
        <w:t>Clean</w:t>
      </w:r>
      <w:proofErr w:type="spellEnd"/>
      <w:r w:rsidRPr="001D6393">
        <w:t xml:space="preserve"> Label, pur avendo un </w:t>
      </w:r>
      <w:proofErr w:type="spellStart"/>
      <w:r w:rsidRPr="001D6393">
        <w:t>fooling</w:t>
      </w:r>
      <w:proofErr w:type="spellEnd"/>
      <w:r w:rsidRPr="001D6393">
        <w:t xml:space="preserve"> rate identico a </w:t>
      </w:r>
      <w:proofErr w:type="spellStart"/>
      <w:r w:rsidRPr="001D6393">
        <w:t>WaNet</w:t>
      </w:r>
      <w:proofErr w:type="spellEnd"/>
      <w:r w:rsidRPr="001D6393">
        <w:t xml:space="preserve">, è classificato come meno rilevabile. Questo implica che, sebbene meno efficace nel complesso rispetto a </w:t>
      </w:r>
      <w:proofErr w:type="spellStart"/>
      <w:r w:rsidRPr="001D6393">
        <w:t>Hidden</w:t>
      </w:r>
      <w:proofErr w:type="spellEnd"/>
      <w:r w:rsidRPr="001D6393">
        <w:t xml:space="preserve"> Trigger Backdoor, </w:t>
      </w:r>
      <w:proofErr w:type="spellStart"/>
      <w:r w:rsidRPr="001D6393">
        <w:t>Clean</w:t>
      </w:r>
      <w:proofErr w:type="spellEnd"/>
      <w:r w:rsidRPr="001D6393">
        <w:t xml:space="preserve"> Label riesce comunque a mantenere un buon livello di inganno riducendo le probabilità di essere scoperto.</w:t>
      </w:r>
    </w:p>
    <w:p w14:paraId="683568FE" w14:textId="0D80A9C2" w:rsidR="001D6393" w:rsidRPr="001D6393" w:rsidRDefault="001D6393" w:rsidP="001D6393">
      <w:r w:rsidRPr="001D6393">
        <w:t xml:space="preserve">In conclusione, </w:t>
      </w:r>
      <w:proofErr w:type="spellStart"/>
      <w:r w:rsidRPr="001D6393">
        <w:rPr>
          <w:b/>
          <w:bCs/>
        </w:rPr>
        <w:t>Hidden</w:t>
      </w:r>
      <w:proofErr w:type="spellEnd"/>
      <w:r w:rsidRPr="001D6393">
        <w:rPr>
          <w:b/>
          <w:bCs/>
        </w:rPr>
        <w:t xml:space="preserve"> Trigger Backdoor</w:t>
      </w:r>
      <w:r w:rsidRPr="001D6393">
        <w:t xml:space="preserve"> emerge come l'attacco </w:t>
      </w:r>
      <w:r w:rsidRPr="001D6393">
        <w:rPr>
          <w:b/>
          <w:bCs/>
        </w:rPr>
        <w:t>più subdolo</w:t>
      </w:r>
      <w:r w:rsidRPr="001D6393">
        <w:t xml:space="preserve"> ed efficace, grazie al suo alto </w:t>
      </w:r>
      <w:proofErr w:type="spellStart"/>
      <w:r w:rsidRPr="001D6393">
        <w:t>fooling</w:t>
      </w:r>
      <w:proofErr w:type="spellEnd"/>
      <w:r w:rsidRPr="001D6393">
        <w:t xml:space="preserve"> rate e alla sua scarsa rilevabilità. Al contrario, </w:t>
      </w:r>
      <w:proofErr w:type="spellStart"/>
      <w:r w:rsidRPr="001D6393">
        <w:t>BadNets</w:t>
      </w:r>
      <w:proofErr w:type="spellEnd"/>
      <w:r w:rsidRPr="001D6393">
        <w:t>, pur essendo efficiente nel</w:t>
      </w:r>
      <w:r>
        <w:t>la</w:t>
      </w:r>
      <w:r w:rsidRPr="001D6393">
        <w:t xml:space="preserve"> compromissione, è facilmente rilevabile, il che ne limita l'utilizzo in contesti dove la furtività è cruciale. </w:t>
      </w:r>
      <w:proofErr w:type="spellStart"/>
      <w:r w:rsidRPr="001D6393">
        <w:t>Clean</w:t>
      </w:r>
      <w:proofErr w:type="spellEnd"/>
      <w:r w:rsidRPr="001D6393">
        <w:t xml:space="preserve"> Label e </w:t>
      </w:r>
      <w:proofErr w:type="spellStart"/>
      <w:r w:rsidRPr="001D6393">
        <w:t>WaNet</w:t>
      </w:r>
      <w:proofErr w:type="spellEnd"/>
      <w:r w:rsidRPr="001D6393">
        <w:t xml:space="preserve"> si posizionano in una fascia intermedia, bilanciando efficacia e rilevabilità in modo diverso a seconda delle specifiche necessità del contesto di applicazione.</w:t>
      </w:r>
    </w:p>
    <w:p w14:paraId="303D195B" w14:textId="2873B88E" w:rsidR="0063104C" w:rsidRDefault="0063104C" w:rsidP="00A44AE4"/>
    <w:p w14:paraId="7A7BF6F3" w14:textId="77777777" w:rsidR="0063104C" w:rsidRDefault="0063104C">
      <w:pPr>
        <w:spacing w:after="160" w:line="259" w:lineRule="auto"/>
        <w:jc w:val="left"/>
      </w:pPr>
      <w:r>
        <w:br w:type="page"/>
      </w:r>
    </w:p>
    <w:p w14:paraId="2601A716" w14:textId="77777777" w:rsidR="00864735" w:rsidRPr="00C8658E" w:rsidRDefault="00864735" w:rsidP="00A44AE4"/>
    <w:p w14:paraId="42639349" w14:textId="584E5136" w:rsidR="00D70B9E" w:rsidRDefault="00D70B9E" w:rsidP="00D70B9E">
      <w:pPr>
        <w:pStyle w:val="Titolo"/>
        <w:rPr>
          <w:lang w:val="en-US"/>
        </w:rPr>
      </w:pPr>
      <w:bookmarkStart w:id="84" w:name="_Toc168386577"/>
      <w:proofErr w:type="spellStart"/>
      <w:r>
        <w:rPr>
          <w:lang w:val="en-US"/>
        </w:rPr>
        <w:lastRenderedPageBreak/>
        <w:t>Bibliografia</w:t>
      </w:r>
      <w:bookmarkEnd w:id="84"/>
      <w:proofErr w:type="spellEnd"/>
    </w:p>
    <w:p w14:paraId="55305C32" w14:textId="73092F2C" w:rsidR="00AB6969" w:rsidRDefault="00864735" w:rsidP="00864735">
      <w:pPr>
        <w:rPr>
          <w:lang w:val="en-US"/>
        </w:rPr>
      </w:pPr>
      <w:r>
        <w:rPr>
          <w:lang w:val="en-US"/>
        </w:rPr>
        <w:t xml:space="preserve">[1] </w:t>
      </w:r>
      <w:r w:rsidRPr="00864735">
        <w:rPr>
          <w:lang w:val="en-US"/>
        </w:rPr>
        <w:t xml:space="preserve">Apostol </w:t>
      </w:r>
      <w:proofErr w:type="spellStart"/>
      <w:r w:rsidRPr="00864735">
        <w:rPr>
          <w:lang w:val="en-US"/>
        </w:rPr>
        <w:t>Vassilev</w:t>
      </w:r>
      <w:proofErr w:type="spellEnd"/>
      <w:r>
        <w:rPr>
          <w:lang w:val="en-US"/>
        </w:rPr>
        <w:t>,</w:t>
      </w:r>
      <w:r w:rsidRPr="00864735">
        <w:rPr>
          <w:lang w:val="en-US"/>
        </w:rPr>
        <w:t xml:space="preserve"> Alina </w:t>
      </w:r>
      <w:proofErr w:type="spellStart"/>
      <w:r w:rsidRPr="00864735">
        <w:rPr>
          <w:lang w:val="en-US"/>
        </w:rPr>
        <w:t>Oprea</w:t>
      </w:r>
      <w:proofErr w:type="spellEnd"/>
      <w:r>
        <w:rPr>
          <w:lang w:val="en-US"/>
        </w:rPr>
        <w:t>,</w:t>
      </w:r>
      <w:r w:rsidRPr="00864735">
        <w:rPr>
          <w:lang w:val="en-US"/>
        </w:rPr>
        <w:t xml:space="preserve"> </w:t>
      </w:r>
      <w:proofErr w:type="spellStart"/>
      <w:r w:rsidRPr="00864735">
        <w:rPr>
          <w:lang w:val="en-US"/>
        </w:rPr>
        <w:t>Alie</w:t>
      </w:r>
      <w:proofErr w:type="spellEnd"/>
      <w:r w:rsidRPr="00864735">
        <w:rPr>
          <w:lang w:val="en-US"/>
        </w:rPr>
        <w:t xml:space="preserve"> Fordyce</w:t>
      </w:r>
      <w:r>
        <w:rPr>
          <w:lang w:val="en-US"/>
        </w:rPr>
        <w:t>,</w:t>
      </w:r>
      <w:r w:rsidRPr="00864735">
        <w:rPr>
          <w:lang w:val="en-US"/>
        </w:rPr>
        <w:t xml:space="preserve"> Hyrum Anderson</w:t>
      </w:r>
      <w:r>
        <w:rPr>
          <w:lang w:val="en-US"/>
        </w:rPr>
        <w:t xml:space="preserve"> (</w:t>
      </w:r>
      <w:proofErr w:type="spellStart"/>
      <w:r>
        <w:rPr>
          <w:lang w:val="en-US"/>
        </w:rPr>
        <w:t>Gennaio</w:t>
      </w:r>
      <w:proofErr w:type="spellEnd"/>
      <w:r>
        <w:rPr>
          <w:lang w:val="en-US"/>
        </w:rPr>
        <w:t xml:space="preserve"> 2024)</w:t>
      </w:r>
      <w:r>
        <w:rPr>
          <w:lang w:val="en-US"/>
        </w:rPr>
        <w:br/>
      </w:r>
      <w:r w:rsidRPr="00864735">
        <w:rPr>
          <w:lang w:val="en-US"/>
        </w:rPr>
        <w:t xml:space="preserve">Adversarial Machine Learning </w:t>
      </w:r>
      <w:r w:rsidR="002C5E05">
        <w:rPr>
          <w:lang w:val="en-US"/>
        </w:rPr>
        <w:t>a</w:t>
      </w:r>
      <w:r w:rsidRPr="00864735">
        <w:rPr>
          <w:lang w:val="en-US"/>
        </w:rPr>
        <w:t xml:space="preserve"> Taxonomy and Terminology of Attacks and Mitigations</w:t>
      </w:r>
    </w:p>
    <w:p w14:paraId="6993408A" w14:textId="13A56B17" w:rsidR="00864735" w:rsidRDefault="00864735" w:rsidP="00864735">
      <w:r w:rsidRPr="005D3767">
        <w:t>[2]</w:t>
      </w:r>
      <w:r w:rsidR="00B1189D" w:rsidRPr="005D3767">
        <w:t xml:space="preserve"> </w:t>
      </w:r>
      <w:proofErr w:type="spellStart"/>
      <w:r w:rsidR="00B1189D" w:rsidRPr="005D3767">
        <w:t>igeasantimo</w:t>
      </w:r>
      <w:proofErr w:type="spellEnd"/>
      <w:r w:rsidR="00B1189D" w:rsidRPr="005D3767">
        <w:t xml:space="preserve"> blog (23 Marzo, 2023).</w:t>
      </w:r>
      <w:r w:rsidRPr="005D3767">
        <w:t xml:space="preserve"> </w:t>
      </w:r>
      <w:r w:rsidRPr="005D3767">
        <w:br/>
      </w:r>
      <w:r w:rsidR="002C5E05" w:rsidRPr="002C23F5">
        <w:t>https://www.igeasantimo.com/blog/il-ruolo-della-tc-nella-malattia-da-covid-</w:t>
      </w:r>
    </w:p>
    <w:p w14:paraId="4061F4B2" w14:textId="105E7429" w:rsidR="002C5E05" w:rsidRDefault="002C5E05" w:rsidP="00864735">
      <w:pPr>
        <w:rPr>
          <w:lang w:val="en-US"/>
        </w:rPr>
      </w:pPr>
      <w:r w:rsidRPr="002C5E05">
        <w:rPr>
          <w:lang w:val="en-US"/>
        </w:rPr>
        <w:t xml:space="preserve">[3] Alexey </w:t>
      </w:r>
      <w:proofErr w:type="spellStart"/>
      <w:r w:rsidRPr="002C5E05">
        <w:rPr>
          <w:lang w:val="en-US"/>
        </w:rPr>
        <w:t>Kurakin</w:t>
      </w:r>
      <w:proofErr w:type="spellEnd"/>
      <w:r w:rsidRPr="002C5E05">
        <w:rPr>
          <w:lang w:val="en-US"/>
        </w:rPr>
        <w:t xml:space="preserve">, Ian Goodfellow, and </w:t>
      </w:r>
      <w:proofErr w:type="spellStart"/>
      <w:r w:rsidRPr="002C5E05">
        <w:rPr>
          <w:lang w:val="en-US"/>
        </w:rPr>
        <w:t>Samy</w:t>
      </w:r>
      <w:proofErr w:type="spellEnd"/>
      <w:r w:rsidRPr="002C5E05">
        <w:rPr>
          <w:lang w:val="en-US"/>
        </w:rPr>
        <w:t xml:space="preserve"> </w:t>
      </w:r>
      <w:proofErr w:type="spellStart"/>
      <w:r w:rsidRPr="002C5E05">
        <w:rPr>
          <w:lang w:val="en-US"/>
        </w:rPr>
        <w:t>Bengio</w:t>
      </w:r>
      <w:proofErr w:type="spellEnd"/>
      <w:r>
        <w:rPr>
          <w:lang w:val="en-US"/>
        </w:rPr>
        <w:t xml:space="preserve"> (8 </w:t>
      </w:r>
      <w:proofErr w:type="spellStart"/>
      <w:r>
        <w:rPr>
          <w:lang w:val="en-US"/>
        </w:rPr>
        <w:t>Luglio</w:t>
      </w:r>
      <w:proofErr w:type="spellEnd"/>
      <w:r>
        <w:rPr>
          <w:lang w:val="en-US"/>
        </w:rPr>
        <w:t>, 2016)</w:t>
      </w:r>
      <w:r>
        <w:rPr>
          <w:lang w:val="en-US"/>
        </w:rPr>
        <w:br/>
        <w:t>Adversarial Examples in the Physical World</w:t>
      </w:r>
    </w:p>
    <w:p w14:paraId="1FDDCF75" w14:textId="56D1C428" w:rsidR="002C5E05" w:rsidRDefault="002C5E05" w:rsidP="00864735">
      <w:pPr>
        <w:rPr>
          <w:lang w:val="en-US"/>
        </w:rPr>
      </w:pPr>
      <w:r>
        <w:rPr>
          <w:lang w:val="en-US"/>
        </w:rPr>
        <w:t xml:space="preserve">[4] </w:t>
      </w:r>
      <w:proofErr w:type="spellStart"/>
      <w:r w:rsidRPr="002C5E05">
        <w:rPr>
          <w:lang w:val="en-US"/>
        </w:rPr>
        <w:t>Tianyu</w:t>
      </w:r>
      <w:proofErr w:type="spellEnd"/>
      <w:r w:rsidRPr="002C5E05">
        <w:rPr>
          <w:lang w:val="en-US"/>
        </w:rPr>
        <w:t xml:space="preserve"> Gu, Kang Liu, Brendan Dolan-</w:t>
      </w:r>
      <w:proofErr w:type="spellStart"/>
      <w:r w:rsidRPr="002C5E05">
        <w:rPr>
          <w:lang w:val="en-US"/>
        </w:rPr>
        <w:t>Gavitt</w:t>
      </w:r>
      <w:proofErr w:type="spellEnd"/>
      <w:r w:rsidRPr="002C5E05">
        <w:rPr>
          <w:lang w:val="en-US"/>
        </w:rPr>
        <w:t>, and Siddharth Garg</w:t>
      </w:r>
      <w:r>
        <w:rPr>
          <w:lang w:val="en-US"/>
        </w:rPr>
        <w:t xml:space="preserve"> (</w:t>
      </w:r>
      <w:r w:rsidR="00D71668">
        <w:rPr>
          <w:lang w:val="en-US"/>
        </w:rPr>
        <w:t xml:space="preserve">22 </w:t>
      </w:r>
      <w:proofErr w:type="spellStart"/>
      <w:r w:rsidR="00D71668">
        <w:rPr>
          <w:lang w:val="en-US"/>
        </w:rPr>
        <w:t>agosto</w:t>
      </w:r>
      <w:proofErr w:type="spellEnd"/>
      <w:r w:rsidR="00D71668">
        <w:rPr>
          <w:lang w:val="en-US"/>
        </w:rPr>
        <w:t xml:space="preserve"> 2017</w:t>
      </w:r>
      <w:r>
        <w:rPr>
          <w:lang w:val="en-US"/>
        </w:rPr>
        <w:t>)</w:t>
      </w:r>
      <w:r>
        <w:rPr>
          <w:lang w:val="en-US"/>
        </w:rPr>
        <w:br/>
      </w:r>
      <w:proofErr w:type="spellStart"/>
      <w:r w:rsidR="00D71668" w:rsidRPr="00D71668">
        <w:rPr>
          <w:lang w:val="en-US"/>
        </w:rPr>
        <w:t>BadNets</w:t>
      </w:r>
      <w:proofErr w:type="spellEnd"/>
      <w:r w:rsidR="00D71668" w:rsidRPr="00D71668">
        <w:rPr>
          <w:lang w:val="en-US"/>
        </w:rPr>
        <w:t>: Identifying Vulnerabilities in the Machine Learning Model Supply Chain</w:t>
      </w:r>
    </w:p>
    <w:p w14:paraId="66FC671F" w14:textId="5ABDC4C3" w:rsidR="00D71668" w:rsidRDefault="00D71668" w:rsidP="00864735">
      <w:pPr>
        <w:rPr>
          <w:lang w:val="en-US"/>
        </w:rPr>
      </w:pPr>
      <w:r>
        <w:rPr>
          <w:lang w:val="en-US"/>
        </w:rPr>
        <w:t xml:space="preserve">[5] </w:t>
      </w:r>
      <w:r w:rsidRPr="00D71668">
        <w:rPr>
          <w:lang w:val="en-US"/>
        </w:rPr>
        <w:t>Alexander Turner</w:t>
      </w:r>
      <w:r>
        <w:rPr>
          <w:lang w:val="en-US"/>
        </w:rPr>
        <w:t xml:space="preserve">, </w:t>
      </w:r>
      <w:r w:rsidRPr="00D71668">
        <w:rPr>
          <w:lang w:val="en-US"/>
        </w:rPr>
        <w:t>Dimitris Tsipras</w:t>
      </w:r>
      <w:r>
        <w:rPr>
          <w:lang w:val="en-US"/>
        </w:rPr>
        <w:t xml:space="preserve">, </w:t>
      </w:r>
      <w:r w:rsidRPr="00D71668">
        <w:rPr>
          <w:lang w:val="en-US"/>
        </w:rPr>
        <w:t xml:space="preserve">Aleksander </w:t>
      </w:r>
      <w:proofErr w:type="spellStart"/>
      <w:r w:rsidRPr="00D71668">
        <w:rPr>
          <w:lang w:val="en-US"/>
        </w:rPr>
        <w:t>Mądry</w:t>
      </w:r>
      <w:proofErr w:type="spellEnd"/>
      <w:r>
        <w:rPr>
          <w:lang w:val="en-US"/>
        </w:rPr>
        <w:t xml:space="preserve"> (28 </w:t>
      </w:r>
      <w:proofErr w:type="spellStart"/>
      <w:r>
        <w:rPr>
          <w:lang w:val="en-US"/>
        </w:rPr>
        <w:t>Settembre</w:t>
      </w:r>
      <w:proofErr w:type="spellEnd"/>
      <w:r>
        <w:rPr>
          <w:lang w:val="en-US"/>
        </w:rPr>
        <w:t>, 2018)</w:t>
      </w:r>
      <w:r>
        <w:rPr>
          <w:lang w:val="en-US"/>
        </w:rPr>
        <w:br/>
      </w:r>
      <w:r w:rsidRPr="00D71668">
        <w:rPr>
          <w:lang w:val="en-US"/>
        </w:rPr>
        <w:t>Clean-Label Backdoor Attacks</w:t>
      </w:r>
    </w:p>
    <w:p w14:paraId="7191AD89" w14:textId="450E16C1" w:rsidR="00ED535B" w:rsidRDefault="00ED535B" w:rsidP="00864735">
      <w:pPr>
        <w:rPr>
          <w:lang w:val="en-US"/>
        </w:rPr>
      </w:pPr>
      <w:r>
        <w:rPr>
          <w:lang w:val="en-US"/>
        </w:rPr>
        <w:t xml:space="preserve">[6] </w:t>
      </w:r>
      <w:r w:rsidR="00073926" w:rsidRPr="00C8658E">
        <w:rPr>
          <w:lang w:val="en-US"/>
        </w:rPr>
        <w:t>Anh Tuan Nguyen, Anh Tuan Tran</w:t>
      </w:r>
      <w:r>
        <w:rPr>
          <w:lang w:val="en-US"/>
        </w:rPr>
        <w:t xml:space="preserve"> (</w:t>
      </w:r>
      <w:r w:rsidR="00073926">
        <w:rPr>
          <w:lang w:val="en-US"/>
        </w:rPr>
        <w:t xml:space="preserve">4 </w:t>
      </w:r>
      <w:proofErr w:type="spellStart"/>
      <w:r w:rsidR="00073926">
        <w:rPr>
          <w:lang w:val="en-US"/>
        </w:rPr>
        <w:t>Marzo</w:t>
      </w:r>
      <w:proofErr w:type="spellEnd"/>
      <w:r w:rsidR="00073926">
        <w:rPr>
          <w:lang w:val="en-US"/>
        </w:rPr>
        <w:t>, 2021</w:t>
      </w:r>
      <w:r>
        <w:rPr>
          <w:lang w:val="en-US"/>
        </w:rPr>
        <w:t>)</w:t>
      </w:r>
      <w:r>
        <w:rPr>
          <w:lang w:val="en-US"/>
        </w:rPr>
        <w:br/>
      </w:r>
      <w:proofErr w:type="spellStart"/>
      <w:r w:rsidR="00073926">
        <w:rPr>
          <w:lang w:val="en-US"/>
        </w:rPr>
        <w:t>WaNe</w:t>
      </w:r>
      <w:r w:rsidR="00073926" w:rsidRPr="00073926">
        <w:rPr>
          <w:lang w:val="en-US"/>
        </w:rPr>
        <w:t>t</w:t>
      </w:r>
      <w:proofErr w:type="spellEnd"/>
      <w:r w:rsidR="00073926" w:rsidRPr="00073926">
        <w:rPr>
          <w:lang w:val="en-US"/>
        </w:rPr>
        <w:t xml:space="preserve"> – </w:t>
      </w:r>
      <w:r w:rsidR="00073926">
        <w:rPr>
          <w:lang w:val="en-US"/>
        </w:rPr>
        <w:t>I</w:t>
      </w:r>
      <w:r w:rsidR="00073926" w:rsidRPr="00073926">
        <w:rPr>
          <w:lang w:val="en-US"/>
        </w:rPr>
        <w:t>mperceptible warping-based back</w:t>
      </w:r>
      <w:r w:rsidR="00073926">
        <w:rPr>
          <w:lang w:val="en-US"/>
        </w:rPr>
        <w:t>-</w:t>
      </w:r>
      <w:r w:rsidR="00073926" w:rsidRPr="00073926">
        <w:rPr>
          <w:lang w:val="en-US"/>
        </w:rPr>
        <w:t>door attack</w:t>
      </w:r>
    </w:p>
    <w:p w14:paraId="488BCF57" w14:textId="32868405" w:rsidR="00A74D4C" w:rsidRPr="002C5E05" w:rsidRDefault="00A74D4C" w:rsidP="00864735">
      <w:pPr>
        <w:rPr>
          <w:lang w:val="en-US"/>
        </w:rPr>
      </w:pPr>
      <w:r>
        <w:rPr>
          <w:lang w:val="en-US"/>
        </w:rPr>
        <w:t>[7]</w:t>
      </w:r>
      <w:r w:rsidRPr="00A74D4C">
        <w:rPr>
          <w:lang w:val="en-US"/>
        </w:rPr>
        <w:t xml:space="preserve"> </w:t>
      </w:r>
      <w:r w:rsidRPr="00ED535B">
        <w:rPr>
          <w:lang w:val="en-US"/>
        </w:rPr>
        <w:t xml:space="preserve">Aniruddha </w:t>
      </w:r>
      <w:proofErr w:type="spellStart"/>
      <w:r w:rsidRPr="00ED535B">
        <w:rPr>
          <w:lang w:val="en-US"/>
        </w:rPr>
        <w:t>Saha</w:t>
      </w:r>
      <w:proofErr w:type="spellEnd"/>
      <w:r w:rsidRPr="00ED535B">
        <w:rPr>
          <w:lang w:val="en-US"/>
        </w:rPr>
        <w:t xml:space="preserve">, </w:t>
      </w:r>
      <w:proofErr w:type="spellStart"/>
      <w:r w:rsidRPr="00ED535B">
        <w:rPr>
          <w:lang w:val="en-US"/>
        </w:rPr>
        <w:t>Akshayvarun</w:t>
      </w:r>
      <w:proofErr w:type="spellEnd"/>
      <w:r w:rsidRPr="00ED535B">
        <w:rPr>
          <w:lang w:val="en-US"/>
        </w:rPr>
        <w:t xml:space="preserve"> Subramanya, Hamed </w:t>
      </w:r>
      <w:proofErr w:type="spellStart"/>
      <w:r w:rsidRPr="00ED535B">
        <w:rPr>
          <w:lang w:val="en-US"/>
        </w:rPr>
        <w:t>Pirsiavash</w:t>
      </w:r>
      <w:proofErr w:type="spellEnd"/>
      <w:r>
        <w:rPr>
          <w:lang w:val="en-US"/>
        </w:rPr>
        <w:t xml:space="preserve"> (30 </w:t>
      </w:r>
      <w:proofErr w:type="spellStart"/>
      <w:r>
        <w:rPr>
          <w:lang w:val="en-US"/>
        </w:rPr>
        <w:t>Settembre</w:t>
      </w:r>
      <w:proofErr w:type="spellEnd"/>
      <w:r>
        <w:rPr>
          <w:lang w:val="en-US"/>
        </w:rPr>
        <w:t>, 2019)</w:t>
      </w:r>
      <w:r>
        <w:rPr>
          <w:lang w:val="en-US"/>
        </w:rPr>
        <w:br/>
      </w:r>
      <w:r w:rsidRPr="00ED535B">
        <w:rPr>
          <w:lang w:val="en-US"/>
        </w:rPr>
        <w:t>Hidden Trigger Backdoor Attacks</w:t>
      </w:r>
    </w:p>
    <w:sectPr w:rsidR="00A74D4C" w:rsidRPr="002C5E05" w:rsidSect="005D3767">
      <w:headerReference w:type="default" r:id="rId77"/>
      <w:footerReference w:type="default" r:id="rId78"/>
      <w:pgSz w:w="11906" w:h="16838"/>
      <w:pgMar w:top="1418" w:right="1416"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AE4AE" w14:textId="77777777" w:rsidR="00276A02" w:rsidRDefault="00276A02" w:rsidP="00864735">
      <w:r>
        <w:separator/>
      </w:r>
    </w:p>
  </w:endnote>
  <w:endnote w:type="continuationSeparator" w:id="0">
    <w:p w14:paraId="75FA3649" w14:textId="77777777" w:rsidR="00276A02" w:rsidRDefault="00276A02" w:rsidP="00864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47FF7" w14:textId="498A5765" w:rsidR="006045F2" w:rsidRPr="005D3767" w:rsidRDefault="006045F2" w:rsidP="005D3767">
    <w:pPr>
      <w:jc w:val="right"/>
      <w:rPr>
        <w:color w:val="222A35" w:themeColor="text2" w:themeShade="80"/>
        <w:sz w:val="18"/>
        <w:szCs w:val="18"/>
      </w:rPr>
    </w:pPr>
    <w:r w:rsidRPr="005D3767">
      <w:rPr>
        <w:color w:val="8496B0" w:themeColor="text2" w:themeTint="99"/>
        <w:sz w:val="18"/>
        <w:szCs w:val="18"/>
      </w:rPr>
      <w:t xml:space="preserve"> </w:t>
    </w:r>
    <w:r w:rsidRPr="005D3767">
      <w:rPr>
        <w:sz w:val="18"/>
        <w:szCs w:val="18"/>
      </w:rPr>
      <w:fldChar w:fldCharType="begin"/>
    </w:r>
    <w:r w:rsidRPr="005D3767">
      <w:rPr>
        <w:sz w:val="18"/>
        <w:szCs w:val="18"/>
      </w:rPr>
      <w:instrText>PAGE   \* MERGEFORMAT</w:instrText>
    </w:r>
    <w:r w:rsidRPr="005D3767">
      <w:rPr>
        <w:sz w:val="18"/>
        <w:szCs w:val="18"/>
      </w:rPr>
      <w:fldChar w:fldCharType="separate"/>
    </w:r>
    <w:r w:rsidRPr="005D3767">
      <w:rPr>
        <w:sz w:val="18"/>
        <w:szCs w:val="18"/>
      </w:rPr>
      <w:t>1</w:t>
    </w:r>
    <w:r w:rsidRPr="005D3767">
      <w:rPr>
        <w:sz w:val="18"/>
        <w:szCs w:val="18"/>
      </w:rPr>
      <w:fldChar w:fldCharType="end"/>
    </w:r>
    <w:r w:rsidRPr="005D3767">
      <w:rPr>
        <w:sz w:val="18"/>
        <w:szCs w:val="18"/>
      </w:rPr>
      <w:t xml:space="preserve"> / </w:t>
    </w:r>
    <w:r w:rsidRPr="005D3767">
      <w:rPr>
        <w:sz w:val="18"/>
        <w:szCs w:val="18"/>
      </w:rPr>
      <w:fldChar w:fldCharType="begin"/>
    </w:r>
    <w:r w:rsidRPr="005D3767">
      <w:rPr>
        <w:sz w:val="18"/>
        <w:szCs w:val="18"/>
      </w:rPr>
      <w:instrText>NUMPAGES  \* Arabic  \* MERGEFORMAT</w:instrText>
    </w:r>
    <w:r w:rsidRPr="005D3767">
      <w:rPr>
        <w:sz w:val="18"/>
        <w:szCs w:val="18"/>
      </w:rPr>
      <w:fldChar w:fldCharType="separate"/>
    </w:r>
    <w:r w:rsidRPr="005D3767">
      <w:rPr>
        <w:sz w:val="18"/>
        <w:szCs w:val="18"/>
      </w:rPr>
      <w:t>1</w:t>
    </w:r>
    <w:r w:rsidRPr="005D3767">
      <w:rPr>
        <w:sz w:val="18"/>
        <w:szCs w:val="18"/>
      </w:rPr>
      <w:fldChar w:fldCharType="end"/>
    </w:r>
  </w:p>
  <w:p w14:paraId="575D6773" w14:textId="77777777" w:rsidR="006045F2" w:rsidRDefault="006045F2" w:rsidP="0086473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88BA4" w14:textId="77777777" w:rsidR="00276A02" w:rsidRDefault="00276A02" w:rsidP="00864735">
      <w:r>
        <w:separator/>
      </w:r>
    </w:p>
  </w:footnote>
  <w:footnote w:type="continuationSeparator" w:id="0">
    <w:p w14:paraId="6EED1C1E" w14:textId="77777777" w:rsidR="00276A02" w:rsidRDefault="00276A02" w:rsidP="00864735">
      <w:r>
        <w:continuationSeparator/>
      </w:r>
    </w:p>
  </w:footnote>
  <w:footnote w:id="1">
    <w:p w14:paraId="0EDE7478" w14:textId="77777777" w:rsidR="00EE031C" w:rsidRDefault="00EE031C" w:rsidP="00EE031C">
      <w:pPr>
        <w:pStyle w:val="Testonotaapidipagina"/>
      </w:pPr>
      <w:r>
        <w:rPr>
          <w:rStyle w:val="Rimandonotaapidipagina"/>
        </w:rPr>
        <w:footnoteRef/>
      </w:r>
      <w:r>
        <w:t xml:space="preserve"> Colui o coloro </w:t>
      </w:r>
      <w:r w:rsidRPr="0075417F">
        <w:t>che ha</w:t>
      </w:r>
      <w:r>
        <w:t>nno</w:t>
      </w:r>
      <w:r w:rsidRPr="0075417F">
        <w:t xml:space="preserve"> l'intento e le capacità di compromettere la sicurezza di un sistema o di un'organizzazione.</w:t>
      </w:r>
    </w:p>
  </w:footnote>
  <w:footnote w:id="2">
    <w:p w14:paraId="1C6C8318" w14:textId="102798C4" w:rsidR="005D4F68" w:rsidRDefault="005D4F68" w:rsidP="005D4F68">
      <w:pPr>
        <w:pStyle w:val="Testonotaapidipagina"/>
      </w:pPr>
      <w:r>
        <w:rPr>
          <w:rStyle w:val="Rimandonotaapidipagina"/>
        </w:rPr>
        <w:footnoteRef/>
      </w:r>
      <w:r>
        <w:t xml:space="preserve"> T</w:t>
      </w:r>
      <w:r w:rsidRPr="00966129">
        <w:t xml:space="preserve">ecnica di difesa contro gli attacchi avversari in cui il modello di </w:t>
      </w:r>
      <w:r w:rsidR="001B4801">
        <w:t>machine</w:t>
      </w:r>
      <w:r w:rsidRPr="00966129">
        <w:t xml:space="preserve"> learning viene addestrato utilizzando sia dati originali che dati deliberatamente perturbati</w:t>
      </w:r>
    </w:p>
  </w:footnote>
  <w:footnote w:id="3">
    <w:p w14:paraId="18DDE91A" w14:textId="0973A0B5" w:rsidR="00587479" w:rsidRDefault="00587479">
      <w:pPr>
        <w:pStyle w:val="Testonotaapidipagina"/>
      </w:pPr>
      <w:r>
        <w:rPr>
          <w:rStyle w:val="Rimandonotaapidipagina"/>
        </w:rPr>
        <w:footnoteRef/>
      </w:r>
      <w:r>
        <w:t xml:space="preserve"> Solitamente il trigger è un’immagine di dimensione ridotte che viene applicata al di sopra di quella originale</w:t>
      </w:r>
    </w:p>
  </w:footnote>
  <w:footnote w:id="4">
    <w:p w14:paraId="6EB016D3" w14:textId="1DD11E99" w:rsidR="00587479" w:rsidRDefault="00587479">
      <w:pPr>
        <w:pStyle w:val="Testonotaapidipagina"/>
      </w:pPr>
      <w:r>
        <w:rPr>
          <w:rStyle w:val="Rimandonotaapidipagina"/>
        </w:rPr>
        <w:footnoteRef/>
      </w:r>
      <w:r>
        <w:t xml:space="preserve"> U</w:t>
      </w:r>
      <w:r w:rsidRPr="00587479">
        <w:t>na misura di quanto le previsioni di un modello differiscono dai valori attesi</w:t>
      </w:r>
    </w:p>
  </w:footnote>
  <w:footnote w:id="5">
    <w:p w14:paraId="44778B17" w14:textId="77777777" w:rsidR="0067095C" w:rsidRDefault="0067095C" w:rsidP="0067095C">
      <w:pPr>
        <w:pStyle w:val="Testonotaapidipagina"/>
      </w:pPr>
      <w:r>
        <w:rPr>
          <w:rStyle w:val="Rimandonotaapidipagina"/>
        </w:rPr>
        <w:footnoteRef/>
      </w:r>
      <w:r>
        <w:t xml:space="preserve"> Comunemente nota come TAC </w:t>
      </w:r>
    </w:p>
  </w:footnote>
  <w:footnote w:id="6">
    <w:p w14:paraId="51512F45" w14:textId="6D69969B" w:rsidR="002E00EE" w:rsidRDefault="002E00EE">
      <w:pPr>
        <w:pStyle w:val="Testonotaapidipagina"/>
      </w:pPr>
      <w:r>
        <w:rPr>
          <w:rStyle w:val="Rimandonotaapidipagina"/>
        </w:rPr>
        <w:footnoteRef/>
      </w:r>
      <w:r>
        <w:t xml:space="preserve"> L</w:t>
      </w:r>
      <w:r w:rsidRPr="002E00EE">
        <w:t>a convoluzione è un'operazione che combina due funzioni per produrre una terza funzione</w:t>
      </w:r>
      <w:r>
        <w:t xml:space="preserve">, </w:t>
      </w:r>
      <w:proofErr w:type="gramStart"/>
      <w:r>
        <w:t>nel ambiente</w:t>
      </w:r>
      <w:proofErr w:type="gramEnd"/>
      <w:r>
        <w:t xml:space="preserve"> di questo studio è </w:t>
      </w:r>
      <w:r w:rsidRPr="002E00EE">
        <w:t>utilizzata per estrarre caratteristiche (feature) dalle immagini</w:t>
      </w:r>
      <w:r>
        <w:t>.</w:t>
      </w:r>
    </w:p>
  </w:footnote>
  <w:footnote w:id="7">
    <w:p w14:paraId="17DB1F4C" w14:textId="03B879F7" w:rsidR="00966129" w:rsidRDefault="00966129">
      <w:pPr>
        <w:pStyle w:val="Testonotaapidipagina"/>
      </w:pPr>
      <w:r>
        <w:rPr>
          <w:rStyle w:val="Rimandonotaapidipagina"/>
        </w:rPr>
        <w:footnoteRef/>
      </w:r>
      <w:r>
        <w:t xml:space="preserve"> Q</w:t>
      </w:r>
      <w:r w:rsidRPr="00966129">
        <w:t>uando un modello di machine learning si adatta troppo strettamente ai dati di addestramento, catturando anche il rumore e le anomalie, e quindi non generalizza bene su dati nuovi o non visti, risultando in una scarsa performance predittiva.</w:t>
      </w:r>
    </w:p>
  </w:footnote>
  <w:footnote w:id="8">
    <w:p w14:paraId="1BAFDCF6" w14:textId="110AA9AF" w:rsidR="00CF22D0" w:rsidRPr="00CF22D0" w:rsidRDefault="00CF22D0">
      <w:pPr>
        <w:pStyle w:val="Testonotaapidipagina"/>
      </w:pPr>
      <w:r>
        <w:rPr>
          <w:rStyle w:val="Rimandonotaapidipagina"/>
        </w:rPr>
        <w:footnoteRef/>
      </w:r>
      <w:r>
        <w:t xml:space="preserve"> </w:t>
      </w:r>
      <w:r w:rsidR="004D3A61">
        <w:t>U</w:t>
      </w:r>
      <w:r w:rsidRPr="00CF22D0">
        <w:t>na funzione di attivazione utilizzata nelle reti neurali che mappa i valori di input in un intervallo compreso tra 0 e 1, seguendo una curva a forma di "S".</w:t>
      </w:r>
      <w:r>
        <w:t xml:space="preserve"> S</w:t>
      </w:r>
      <w:r w:rsidRPr="00CF22D0">
        <w:t>pesso utilizzata per problemi di classificazione binaria</w:t>
      </w:r>
      <w:r>
        <w:t>, come quello preso in studio.</w:t>
      </w:r>
    </w:p>
  </w:footnote>
  <w:footnote w:id="9">
    <w:p w14:paraId="30CB2FED" w14:textId="2FA9941E" w:rsidR="00252CEB" w:rsidRDefault="00252CEB">
      <w:pPr>
        <w:pStyle w:val="Testonotaapidipagina"/>
      </w:pPr>
      <w:r>
        <w:rPr>
          <w:rStyle w:val="Rimandonotaapidipagina"/>
        </w:rPr>
        <w:footnoteRef/>
      </w:r>
      <w:r>
        <w:t xml:space="preserve"> Fu</w:t>
      </w:r>
      <w:r w:rsidRPr="00252CEB">
        <w:t>nzione di perdita comunemente utilizzata nei problemi di classificazione binaria</w:t>
      </w:r>
    </w:p>
  </w:footnote>
  <w:footnote w:id="10">
    <w:p w14:paraId="2A4B267F" w14:textId="2F49DD91" w:rsidR="005B6018" w:rsidRDefault="005B6018">
      <w:pPr>
        <w:pStyle w:val="Testonotaapidipagina"/>
      </w:pPr>
      <w:r>
        <w:rPr>
          <w:rStyle w:val="Rimandonotaapidipagina"/>
        </w:rPr>
        <w:footnoteRef/>
      </w:r>
      <w:r>
        <w:t xml:space="preserve"> Percentuale di predizioni corrette,</w:t>
      </w:r>
      <w:r w:rsidRPr="005B6018">
        <w:t xml:space="preserve"> </w:t>
      </w:r>
      <w:r>
        <w:t>calcolata come (Veri Positivi / (Veri positivi + Falsi positivi)</w:t>
      </w:r>
    </w:p>
  </w:footnote>
  <w:footnote w:id="11">
    <w:p w14:paraId="2306EA31" w14:textId="1BDAADCA" w:rsidR="005B6018" w:rsidRDefault="005B6018">
      <w:pPr>
        <w:pStyle w:val="Testonotaapidipagina"/>
      </w:pPr>
      <w:r>
        <w:rPr>
          <w:rStyle w:val="Rimandonotaapidipagina"/>
        </w:rPr>
        <w:footnoteRef/>
      </w:r>
      <w:r>
        <w:t xml:space="preserve"> Percentuale di q</w:t>
      </w:r>
      <w:r w:rsidRPr="005B6018">
        <w:t>uanti dei campioni positivi nel dataset sono stati correttamente identificati dal modello</w:t>
      </w:r>
      <w:r>
        <w:t>, calcolata come (Veri Positivi / (Veri positivi + Falsi negativi)</w:t>
      </w:r>
    </w:p>
  </w:footnote>
  <w:footnote w:id="12">
    <w:p w14:paraId="1F8ED7B5" w14:textId="1B65513C" w:rsidR="005B6018" w:rsidRDefault="005B6018">
      <w:pPr>
        <w:pStyle w:val="Testonotaapidipagina"/>
      </w:pPr>
      <w:r>
        <w:rPr>
          <w:rStyle w:val="Rimandonotaapidipagina"/>
        </w:rPr>
        <w:footnoteRef/>
      </w:r>
      <w:r>
        <w:t xml:space="preserve"> L</w:t>
      </w:r>
      <w:r w:rsidRPr="005B6018">
        <w:t>a media armonica della precisione e del richiamo</w:t>
      </w:r>
    </w:p>
  </w:footnote>
  <w:footnote w:id="13">
    <w:p w14:paraId="14018328" w14:textId="383A1A6A" w:rsidR="005B6018" w:rsidRDefault="005B6018">
      <w:pPr>
        <w:pStyle w:val="Testonotaapidipagina"/>
      </w:pPr>
      <w:r>
        <w:rPr>
          <w:rStyle w:val="Rimandonotaapidipagina"/>
        </w:rPr>
        <w:footnoteRef/>
      </w:r>
      <w:r>
        <w:t xml:space="preserve"> Numero di occorrenze per classe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FEC1" w14:textId="78864A83" w:rsidR="006045F2" w:rsidRPr="006045F2" w:rsidRDefault="006045F2" w:rsidP="00864735">
    <w:pPr>
      <w:pStyle w:val="Intestazione"/>
    </w:pPr>
    <w:r w:rsidRPr="006045F2">
      <w:t>M</w:t>
    </w:r>
    <w:r>
      <w:t xml:space="preserve">etodi e </w:t>
    </w:r>
    <w:r w:rsidRPr="006045F2">
      <w:t>M</w:t>
    </w:r>
    <w:r>
      <w:t xml:space="preserve">odelli per la </w:t>
    </w:r>
    <w:r w:rsidRPr="006045F2">
      <w:t>S</w:t>
    </w:r>
    <w:r>
      <w:t xml:space="preserve">icurezza delle </w:t>
    </w:r>
    <w:r w:rsidRPr="006045F2">
      <w:t>A</w:t>
    </w:r>
    <w:r>
      <w:t>pplicaz</w:t>
    </w:r>
    <w:r w:rsidR="006C591B">
      <w:t>i</w:t>
    </w:r>
    <w:r>
      <w: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08A"/>
    <w:multiLevelType w:val="hybridMultilevel"/>
    <w:tmpl w:val="B9521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3F51FD"/>
    <w:multiLevelType w:val="hybridMultilevel"/>
    <w:tmpl w:val="4F62EE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E108C5"/>
    <w:multiLevelType w:val="hybridMultilevel"/>
    <w:tmpl w:val="B92A0E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CE6FB2"/>
    <w:multiLevelType w:val="hybridMultilevel"/>
    <w:tmpl w:val="B92A0EB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5EB3A4C"/>
    <w:multiLevelType w:val="hybridMultilevel"/>
    <w:tmpl w:val="4540398C"/>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9A65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346CF0"/>
    <w:multiLevelType w:val="hybridMultilevel"/>
    <w:tmpl w:val="FA4E3FD0"/>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7" w15:restartNumberingAfterBreak="0">
    <w:nsid w:val="0DA36A4E"/>
    <w:multiLevelType w:val="multilevel"/>
    <w:tmpl w:val="DC08C53C"/>
    <w:lvl w:ilvl="0">
      <w:start w:val="1"/>
      <w:numFmt w:val="decimal"/>
      <w:lvlText w:val="%1."/>
      <w:lvlJc w:val="left"/>
      <w:pPr>
        <w:tabs>
          <w:tab w:val="num" w:pos="720"/>
        </w:tabs>
        <w:ind w:left="720" w:hanging="360"/>
      </w:pPr>
    </w:lvl>
    <w:lvl w:ilvl="1">
      <w:numFmt w:val="bullet"/>
      <w:lvlText w:val=""/>
      <w:lvlJc w:val="left"/>
      <w:pPr>
        <w:tabs>
          <w:tab w:val="num" w:pos="644"/>
        </w:tabs>
        <w:ind w:left="644"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E8F47B4"/>
    <w:multiLevelType w:val="hybridMultilevel"/>
    <w:tmpl w:val="789EC246"/>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590EFD"/>
    <w:multiLevelType w:val="multilevel"/>
    <w:tmpl w:val="42D66B9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668533D"/>
    <w:multiLevelType w:val="multilevel"/>
    <w:tmpl w:val="15D03F8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E5041A"/>
    <w:multiLevelType w:val="hybridMultilevel"/>
    <w:tmpl w:val="C596B424"/>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8983B79"/>
    <w:multiLevelType w:val="hybridMultilevel"/>
    <w:tmpl w:val="53A44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93F490A"/>
    <w:multiLevelType w:val="multilevel"/>
    <w:tmpl w:val="18A247B0"/>
    <w:lvl w:ilvl="0">
      <w:start w:val="1"/>
      <w:numFmt w:val="decimal"/>
      <w:lvlText w:val="%1"/>
      <w:lvlJc w:val="left"/>
      <w:pPr>
        <w:ind w:left="360" w:hanging="360"/>
      </w:pPr>
      <w:rPr>
        <w:rFonts w:hint="default"/>
      </w:rPr>
    </w:lvl>
    <w:lvl w:ilvl="1">
      <w:start w:val="1"/>
      <w:numFmt w:val="decimal"/>
      <w:pStyle w:val="Titolo1"/>
      <w:lvlText w:val="%1.%2"/>
      <w:lvlJc w:val="left"/>
      <w:pPr>
        <w:ind w:left="432" w:hanging="432"/>
      </w:pPr>
      <w:rPr>
        <w:rFonts w:hint="default"/>
      </w:rPr>
    </w:lvl>
    <w:lvl w:ilvl="2">
      <w:start w:val="1"/>
      <w:numFmt w:val="decimal"/>
      <w:pStyle w:val="Tito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186BD7"/>
    <w:multiLevelType w:val="hybridMultilevel"/>
    <w:tmpl w:val="C5340C28"/>
    <w:lvl w:ilvl="0" w:tplc="8FAAFAF6">
      <w:start w:val="1"/>
      <w:numFmt w:val="decimal"/>
      <w:lvlText w:val="%1. "/>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43124A"/>
    <w:multiLevelType w:val="multilevel"/>
    <w:tmpl w:val="133C275E"/>
    <w:lvl w:ilvl="0">
      <w:start w:val="1"/>
      <w:numFmt w:val="decimal"/>
      <w:pStyle w:val="Titolo"/>
      <w:lvlText w:val="%1 "/>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8F2D90"/>
    <w:multiLevelType w:val="hybridMultilevel"/>
    <w:tmpl w:val="2CD8D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CE35C1"/>
    <w:multiLevelType w:val="hybridMultilevel"/>
    <w:tmpl w:val="C4186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C4296E"/>
    <w:multiLevelType w:val="hybridMultilevel"/>
    <w:tmpl w:val="97900958"/>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790" w:hanging="360"/>
      </w:pPr>
      <w:rPr>
        <w:rFonts w:ascii="Courier New" w:hAnsi="Courier New" w:cs="Courier New" w:hint="default"/>
      </w:rPr>
    </w:lvl>
    <w:lvl w:ilvl="2" w:tplc="04100005" w:tentative="1">
      <w:start w:val="1"/>
      <w:numFmt w:val="bullet"/>
      <w:lvlText w:val=""/>
      <w:lvlJc w:val="left"/>
      <w:pPr>
        <w:ind w:left="2510" w:hanging="360"/>
      </w:pPr>
      <w:rPr>
        <w:rFonts w:ascii="Wingdings" w:hAnsi="Wingdings" w:hint="default"/>
      </w:rPr>
    </w:lvl>
    <w:lvl w:ilvl="3" w:tplc="04100001" w:tentative="1">
      <w:start w:val="1"/>
      <w:numFmt w:val="bullet"/>
      <w:lvlText w:val=""/>
      <w:lvlJc w:val="left"/>
      <w:pPr>
        <w:ind w:left="3230" w:hanging="360"/>
      </w:pPr>
      <w:rPr>
        <w:rFonts w:ascii="Symbol" w:hAnsi="Symbol" w:hint="default"/>
      </w:rPr>
    </w:lvl>
    <w:lvl w:ilvl="4" w:tplc="04100003" w:tentative="1">
      <w:start w:val="1"/>
      <w:numFmt w:val="bullet"/>
      <w:lvlText w:val="o"/>
      <w:lvlJc w:val="left"/>
      <w:pPr>
        <w:ind w:left="3950" w:hanging="360"/>
      </w:pPr>
      <w:rPr>
        <w:rFonts w:ascii="Courier New" w:hAnsi="Courier New" w:cs="Courier New" w:hint="default"/>
      </w:rPr>
    </w:lvl>
    <w:lvl w:ilvl="5" w:tplc="04100005" w:tentative="1">
      <w:start w:val="1"/>
      <w:numFmt w:val="bullet"/>
      <w:lvlText w:val=""/>
      <w:lvlJc w:val="left"/>
      <w:pPr>
        <w:ind w:left="4670" w:hanging="360"/>
      </w:pPr>
      <w:rPr>
        <w:rFonts w:ascii="Wingdings" w:hAnsi="Wingdings" w:hint="default"/>
      </w:rPr>
    </w:lvl>
    <w:lvl w:ilvl="6" w:tplc="04100001" w:tentative="1">
      <w:start w:val="1"/>
      <w:numFmt w:val="bullet"/>
      <w:lvlText w:val=""/>
      <w:lvlJc w:val="left"/>
      <w:pPr>
        <w:ind w:left="5390" w:hanging="360"/>
      </w:pPr>
      <w:rPr>
        <w:rFonts w:ascii="Symbol" w:hAnsi="Symbol" w:hint="default"/>
      </w:rPr>
    </w:lvl>
    <w:lvl w:ilvl="7" w:tplc="04100003" w:tentative="1">
      <w:start w:val="1"/>
      <w:numFmt w:val="bullet"/>
      <w:lvlText w:val="o"/>
      <w:lvlJc w:val="left"/>
      <w:pPr>
        <w:ind w:left="6110" w:hanging="360"/>
      </w:pPr>
      <w:rPr>
        <w:rFonts w:ascii="Courier New" w:hAnsi="Courier New" w:cs="Courier New" w:hint="default"/>
      </w:rPr>
    </w:lvl>
    <w:lvl w:ilvl="8" w:tplc="04100005" w:tentative="1">
      <w:start w:val="1"/>
      <w:numFmt w:val="bullet"/>
      <w:lvlText w:val=""/>
      <w:lvlJc w:val="left"/>
      <w:pPr>
        <w:ind w:left="6830" w:hanging="360"/>
      </w:pPr>
      <w:rPr>
        <w:rFonts w:ascii="Wingdings" w:hAnsi="Wingdings" w:hint="default"/>
      </w:rPr>
    </w:lvl>
  </w:abstractNum>
  <w:abstractNum w:abstractNumId="19" w15:restartNumberingAfterBreak="0">
    <w:nsid w:val="4BDD315D"/>
    <w:multiLevelType w:val="hybridMultilevel"/>
    <w:tmpl w:val="F8961762"/>
    <w:lvl w:ilvl="0" w:tplc="293C4690">
      <w:start w:val="1"/>
      <w:numFmt w:val="decimal"/>
      <w:lvlText w:val="1%1."/>
      <w:lvlJc w:val="left"/>
      <w:pPr>
        <w:ind w:left="360" w:hanging="360"/>
      </w:pPr>
      <w:rPr>
        <w:rFonts w:hint="default"/>
        <w:b/>
        <w:bCs/>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51212F9D"/>
    <w:multiLevelType w:val="multilevel"/>
    <w:tmpl w:val="8716DE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72729E"/>
    <w:multiLevelType w:val="multilevel"/>
    <w:tmpl w:val="DB725B9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27566744">
    <w:abstractNumId w:val="8"/>
  </w:num>
  <w:num w:numId="2" w16cid:durableId="1815949234">
    <w:abstractNumId w:val="6"/>
  </w:num>
  <w:num w:numId="3" w16cid:durableId="1894925805">
    <w:abstractNumId w:val="19"/>
  </w:num>
  <w:num w:numId="4" w16cid:durableId="28991271">
    <w:abstractNumId w:val="19"/>
    <w:lvlOverride w:ilvl="0">
      <w:startOverride w:val="1"/>
    </w:lvlOverride>
  </w:num>
  <w:num w:numId="5" w16cid:durableId="997268555">
    <w:abstractNumId w:val="14"/>
  </w:num>
  <w:num w:numId="6" w16cid:durableId="1439175607">
    <w:abstractNumId w:val="5"/>
  </w:num>
  <w:num w:numId="7" w16cid:durableId="1683585175">
    <w:abstractNumId w:val="13"/>
  </w:num>
  <w:num w:numId="8" w16cid:durableId="1069812767">
    <w:abstractNumId w:val="15"/>
  </w:num>
  <w:num w:numId="9" w16cid:durableId="79910439">
    <w:abstractNumId w:val="10"/>
  </w:num>
  <w:num w:numId="10" w16cid:durableId="1862234139">
    <w:abstractNumId w:val="3"/>
  </w:num>
  <w:num w:numId="11" w16cid:durableId="1351446969">
    <w:abstractNumId w:val="4"/>
  </w:num>
  <w:num w:numId="12" w16cid:durableId="1813449251">
    <w:abstractNumId w:val="11"/>
  </w:num>
  <w:num w:numId="13" w16cid:durableId="272902067">
    <w:abstractNumId w:val="18"/>
  </w:num>
  <w:num w:numId="14" w16cid:durableId="1664318046">
    <w:abstractNumId w:val="17"/>
  </w:num>
  <w:num w:numId="15" w16cid:durableId="1176308833">
    <w:abstractNumId w:val="12"/>
  </w:num>
  <w:num w:numId="16" w16cid:durableId="2056156498">
    <w:abstractNumId w:val="20"/>
  </w:num>
  <w:num w:numId="17" w16cid:durableId="86465064">
    <w:abstractNumId w:val="9"/>
  </w:num>
  <w:num w:numId="18" w16cid:durableId="361827535">
    <w:abstractNumId w:val="7"/>
  </w:num>
  <w:num w:numId="19" w16cid:durableId="1477606641">
    <w:abstractNumId w:val="0"/>
  </w:num>
  <w:num w:numId="20" w16cid:durableId="418714620">
    <w:abstractNumId w:val="2"/>
  </w:num>
  <w:num w:numId="21" w16cid:durableId="692999293">
    <w:abstractNumId w:val="21"/>
  </w:num>
  <w:num w:numId="22" w16cid:durableId="1958833917">
    <w:abstractNumId w:val="16"/>
  </w:num>
  <w:num w:numId="23" w16cid:durableId="1780299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0E"/>
    <w:rsid w:val="000455E4"/>
    <w:rsid w:val="0005232B"/>
    <w:rsid w:val="00053768"/>
    <w:rsid w:val="00063EB4"/>
    <w:rsid w:val="0006622E"/>
    <w:rsid w:val="00073926"/>
    <w:rsid w:val="00087DC5"/>
    <w:rsid w:val="000A33A4"/>
    <w:rsid w:val="000B3414"/>
    <w:rsid w:val="000D0C39"/>
    <w:rsid w:val="001003AC"/>
    <w:rsid w:val="00106EAB"/>
    <w:rsid w:val="00111800"/>
    <w:rsid w:val="001122A4"/>
    <w:rsid w:val="00116997"/>
    <w:rsid w:val="00120C8F"/>
    <w:rsid w:val="0015041D"/>
    <w:rsid w:val="00187F00"/>
    <w:rsid w:val="0019072D"/>
    <w:rsid w:val="00195193"/>
    <w:rsid w:val="001A0603"/>
    <w:rsid w:val="001A164A"/>
    <w:rsid w:val="001B4801"/>
    <w:rsid w:val="001C70E4"/>
    <w:rsid w:val="001D07BF"/>
    <w:rsid w:val="001D6393"/>
    <w:rsid w:val="001E5A66"/>
    <w:rsid w:val="00207B70"/>
    <w:rsid w:val="00215AB1"/>
    <w:rsid w:val="002461C1"/>
    <w:rsid w:val="00250501"/>
    <w:rsid w:val="00251DB3"/>
    <w:rsid w:val="00251FE2"/>
    <w:rsid w:val="00252CEB"/>
    <w:rsid w:val="002619EB"/>
    <w:rsid w:val="00262734"/>
    <w:rsid w:val="00276A02"/>
    <w:rsid w:val="00292963"/>
    <w:rsid w:val="00294DF7"/>
    <w:rsid w:val="002A197B"/>
    <w:rsid w:val="002A3A7A"/>
    <w:rsid w:val="002B2388"/>
    <w:rsid w:val="002C23F5"/>
    <w:rsid w:val="002C37A2"/>
    <w:rsid w:val="002C5E05"/>
    <w:rsid w:val="002D4B0C"/>
    <w:rsid w:val="002E00EE"/>
    <w:rsid w:val="002E280E"/>
    <w:rsid w:val="002F6B62"/>
    <w:rsid w:val="00313554"/>
    <w:rsid w:val="0031612C"/>
    <w:rsid w:val="00321F6C"/>
    <w:rsid w:val="00322F4F"/>
    <w:rsid w:val="0032685F"/>
    <w:rsid w:val="00336B50"/>
    <w:rsid w:val="00352D88"/>
    <w:rsid w:val="00365A0A"/>
    <w:rsid w:val="0039133F"/>
    <w:rsid w:val="003B1BCA"/>
    <w:rsid w:val="003C0C71"/>
    <w:rsid w:val="003C2BE8"/>
    <w:rsid w:val="003D5894"/>
    <w:rsid w:val="003E5228"/>
    <w:rsid w:val="003E559E"/>
    <w:rsid w:val="00400C26"/>
    <w:rsid w:val="00414400"/>
    <w:rsid w:val="00415DC2"/>
    <w:rsid w:val="00424F64"/>
    <w:rsid w:val="004336CF"/>
    <w:rsid w:val="00442949"/>
    <w:rsid w:val="0044398E"/>
    <w:rsid w:val="00443BCA"/>
    <w:rsid w:val="0044619B"/>
    <w:rsid w:val="00467F91"/>
    <w:rsid w:val="00485986"/>
    <w:rsid w:val="00490313"/>
    <w:rsid w:val="00496257"/>
    <w:rsid w:val="004A4969"/>
    <w:rsid w:val="004B5B9E"/>
    <w:rsid w:val="004B67C0"/>
    <w:rsid w:val="004D1400"/>
    <w:rsid w:val="004D3A61"/>
    <w:rsid w:val="004D4A70"/>
    <w:rsid w:val="004F1FBD"/>
    <w:rsid w:val="004F312D"/>
    <w:rsid w:val="005024D9"/>
    <w:rsid w:val="00502E22"/>
    <w:rsid w:val="00511410"/>
    <w:rsid w:val="00540079"/>
    <w:rsid w:val="00541609"/>
    <w:rsid w:val="005447C6"/>
    <w:rsid w:val="00556BAB"/>
    <w:rsid w:val="00557475"/>
    <w:rsid w:val="005713C1"/>
    <w:rsid w:val="005832BD"/>
    <w:rsid w:val="00587479"/>
    <w:rsid w:val="00587B58"/>
    <w:rsid w:val="00590769"/>
    <w:rsid w:val="00591293"/>
    <w:rsid w:val="005A6547"/>
    <w:rsid w:val="005A68C1"/>
    <w:rsid w:val="005B6018"/>
    <w:rsid w:val="005B71C1"/>
    <w:rsid w:val="005D3767"/>
    <w:rsid w:val="005D4F68"/>
    <w:rsid w:val="005E21BE"/>
    <w:rsid w:val="005F10FA"/>
    <w:rsid w:val="005F756F"/>
    <w:rsid w:val="005F7D1C"/>
    <w:rsid w:val="006011D6"/>
    <w:rsid w:val="006021C9"/>
    <w:rsid w:val="006045F2"/>
    <w:rsid w:val="00606C22"/>
    <w:rsid w:val="00612AA1"/>
    <w:rsid w:val="00621D5E"/>
    <w:rsid w:val="0063104C"/>
    <w:rsid w:val="006346E5"/>
    <w:rsid w:val="006452A8"/>
    <w:rsid w:val="00646CEB"/>
    <w:rsid w:val="006619AC"/>
    <w:rsid w:val="00663EED"/>
    <w:rsid w:val="0067041D"/>
    <w:rsid w:val="0067095C"/>
    <w:rsid w:val="006722C8"/>
    <w:rsid w:val="00674B98"/>
    <w:rsid w:val="00676EDB"/>
    <w:rsid w:val="006B244B"/>
    <w:rsid w:val="006C591B"/>
    <w:rsid w:val="006E655E"/>
    <w:rsid w:val="007009FE"/>
    <w:rsid w:val="00715749"/>
    <w:rsid w:val="0072161F"/>
    <w:rsid w:val="0072576A"/>
    <w:rsid w:val="0075417F"/>
    <w:rsid w:val="007541B6"/>
    <w:rsid w:val="0076056A"/>
    <w:rsid w:val="00770018"/>
    <w:rsid w:val="00771B5C"/>
    <w:rsid w:val="00774A7A"/>
    <w:rsid w:val="00780F2F"/>
    <w:rsid w:val="00784FF8"/>
    <w:rsid w:val="007967A5"/>
    <w:rsid w:val="007A1A61"/>
    <w:rsid w:val="007A3737"/>
    <w:rsid w:val="007A646A"/>
    <w:rsid w:val="007B22F3"/>
    <w:rsid w:val="007C0E45"/>
    <w:rsid w:val="00810563"/>
    <w:rsid w:val="0081396B"/>
    <w:rsid w:val="008431DF"/>
    <w:rsid w:val="008435FF"/>
    <w:rsid w:val="00851F87"/>
    <w:rsid w:val="00861A67"/>
    <w:rsid w:val="00864735"/>
    <w:rsid w:val="008657FC"/>
    <w:rsid w:val="00870A33"/>
    <w:rsid w:val="00877F6B"/>
    <w:rsid w:val="008A2C8A"/>
    <w:rsid w:val="008B5AA0"/>
    <w:rsid w:val="008D752F"/>
    <w:rsid w:val="008E136E"/>
    <w:rsid w:val="008F4CCA"/>
    <w:rsid w:val="00905137"/>
    <w:rsid w:val="00905B79"/>
    <w:rsid w:val="00925EB4"/>
    <w:rsid w:val="00937B5D"/>
    <w:rsid w:val="009567EB"/>
    <w:rsid w:val="00965E5E"/>
    <w:rsid w:val="00966129"/>
    <w:rsid w:val="00972179"/>
    <w:rsid w:val="00984E38"/>
    <w:rsid w:val="009A2B52"/>
    <w:rsid w:val="009C1BE1"/>
    <w:rsid w:val="009E3368"/>
    <w:rsid w:val="009E594A"/>
    <w:rsid w:val="00A01791"/>
    <w:rsid w:val="00A04A13"/>
    <w:rsid w:val="00A127A4"/>
    <w:rsid w:val="00A221DC"/>
    <w:rsid w:val="00A27396"/>
    <w:rsid w:val="00A315CD"/>
    <w:rsid w:val="00A31D9D"/>
    <w:rsid w:val="00A3217C"/>
    <w:rsid w:val="00A36F18"/>
    <w:rsid w:val="00A42055"/>
    <w:rsid w:val="00A42E74"/>
    <w:rsid w:val="00A44AE4"/>
    <w:rsid w:val="00A47769"/>
    <w:rsid w:val="00A609B8"/>
    <w:rsid w:val="00A67EC9"/>
    <w:rsid w:val="00A74D4C"/>
    <w:rsid w:val="00A80B05"/>
    <w:rsid w:val="00A93458"/>
    <w:rsid w:val="00AA5C2D"/>
    <w:rsid w:val="00AA720C"/>
    <w:rsid w:val="00AB4353"/>
    <w:rsid w:val="00AB6969"/>
    <w:rsid w:val="00AB72EB"/>
    <w:rsid w:val="00AB744E"/>
    <w:rsid w:val="00AC313F"/>
    <w:rsid w:val="00AD285B"/>
    <w:rsid w:val="00AF57FA"/>
    <w:rsid w:val="00AF58E3"/>
    <w:rsid w:val="00AF5D5D"/>
    <w:rsid w:val="00B04748"/>
    <w:rsid w:val="00B1189D"/>
    <w:rsid w:val="00B14EC4"/>
    <w:rsid w:val="00B1542A"/>
    <w:rsid w:val="00B161AB"/>
    <w:rsid w:val="00B17682"/>
    <w:rsid w:val="00B274C2"/>
    <w:rsid w:val="00B274EB"/>
    <w:rsid w:val="00B276BD"/>
    <w:rsid w:val="00B47621"/>
    <w:rsid w:val="00B62CA5"/>
    <w:rsid w:val="00B6702C"/>
    <w:rsid w:val="00B7473E"/>
    <w:rsid w:val="00B85DA9"/>
    <w:rsid w:val="00B86911"/>
    <w:rsid w:val="00BA021B"/>
    <w:rsid w:val="00BA0F48"/>
    <w:rsid w:val="00BB345C"/>
    <w:rsid w:val="00BB62CA"/>
    <w:rsid w:val="00BC1888"/>
    <w:rsid w:val="00BD74B1"/>
    <w:rsid w:val="00BD7EDB"/>
    <w:rsid w:val="00BE72A5"/>
    <w:rsid w:val="00BF0038"/>
    <w:rsid w:val="00BF0F56"/>
    <w:rsid w:val="00C01C90"/>
    <w:rsid w:val="00C11A2C"/>
    <w:rsid w:val="00C179E8"/>
    <w:rsid w:val="00C20941"/>
    <w:rsid w:val="00C4719B"/>
    <w:rsid w:val="00C5218E"/>
    <w:rsid w:val="00C5451B"/>
    <w:rsid w:val="00C718CC"/>
    <w:rsid w:val="00C8578E"/>
    <w:rsid w:val="00C8658E"/>
    <w:rsid w:val="00C907FD"/>
    <w:rsid w:val="00C92EAB"/>
    <w:rsid w:val="00C97C01"/>
    <w:rsid w:val="00CA77F4"/>
    <w:rsid w:val="00CB1C87"/>
    <w:rsid w:val="00CB6B85"/>
    <w:rsid w:val="00CD29DB"/>
    <w:rsid w:val="00CE0064"/>
    <w:rsid w:val="00CE4AFC"/>
    <w:rsid w:val="00CF22D0"/>
    <w:rsid w:val="00D001C8"/>
    <w:rsid w:val="00D0324E"/>
    <w:rsid w:val="00D04158"/>
    <w:rsid w:val="00D13325"/>
    <w:rsid w:val="00D13CD4"/>
    <w:rsid w:val="00D40B9F"/>
    <w:rsid w:val="00D52BFE"/>
    <w:rsid w:val="00D638C7"/>
    <w:rsid w:val="00D70B9E"/>
    <w:rsid w:val="00D71668"/>
    <w:rsid w:val="00D812B8"/>
    <w:rsid w:val="00D93711"/>
    <w:rsid w:val="00D96DDB"/>
    <w:rsid w:val="00D97982"/>
    <w:rsid w:val="00DA30E2"/>
    <w:rsid w:val="00DC1159"/>
    <w:rsid w:val="00DC597A"/>
    <w:rsid w:val="00DC5E2B"/>
    <w:rsid w:val="00DD4664"/>
    <w:rsid w:val="00DE352A"/>
    <w:rsid w:val="00DF667F"/>
    <w:rsid w:val="00E05DF8"/>
    <w:rsid w:val="00E122C7"/>
    <w:rsid w:val="00E30029"/>
    <w:rsid w:val="00E41590"/>
    <w:rsid w:val="00E52120"/>
    <w:rsid w:val="00E730B3"/>
    <w:rsid w:val="00E8005A"/>
    <w:rsid w:val="00EB4D8A"/>
    <w:rsid w:val="00EB61F1"/>
    <w:rsid w:val="00EC218F"/>
    <w:rsid w:val="00EC27D3"/>
    <w:rsid w:val="00ED535B"/>
    <w:rsid w:val="00EE031C"/>
    <w:rsid w:val="00EE6F95"/>
    <w:rsid w:val="00F0245D"/>
    <w:rsid w:val="00F030AE"/>
    <w:rsid w:val="00F05821"/>
    <w:rsid w:val="00F07B56"/>
    <w:rsid w:val="00F134D2"/>
    <w:rsid w:val="00F173DA"/>
    <w:rsid w:val="00F317A2"/>
    <w:rsid w:val="00F8314D"/>
    <w:rsid w:val="00F966B2"/>
    <w:rsid w:val="00FA2899"/>
    <w:rsid w:val="00FB778C"/>
    <w:rsid w:val="00FC5EC0"/>
    <w:rsid w:val="00FE4E91"/>
    <w:rsid w:val="00FE5F26"/>
    <w:rsid w:val="00FF4E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026DE"/>
  <w15:chartTrackingRefBased/>
  <w15:docId w15:val="{58E8E9F3-62A4-48B7-B40E-3381AE379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5232B"/>
    <w:pPr>
      <w:spacing w:after="120" w:line="360" w:lineRule="auto"/>
      <w:jc w:val="both"/>
    </w:pPr>
    <w:rPr>
      <w:rFonts w:ascii="Lucida Sans Unicode" w:eastAsia="Palatino Linotype" w:hAnsi="Lucida Sans Unicode" w:cs="Times New Roman"/>
      <w:spacing w:val="12"/>
    </w:rPr>
  </w:style>
  <w:style w:type="paragraph" w:styleId="Titolo1">
    <w:name w:val="heading 1"/>
    <w:basedOn w:val="Paragrafoelenco"/>
    <w:next w:val="Normale"/>
    <w:link w:val="Titolo1Carattere"/>
    <w:uiPriority w:val="9"/>
    <w:qFormat/>
    <w:rsid w:val="00A609B8"/>
    <w:pPr>
      <w:numPr>
        <w:ilvl w:val="1"/>
        <w:numId w:val="7"/>
      </w:numPr>
      <w:outlineLvl w:val="0"/>
    </w:pPr>
    <w:rPr>
      <w:b/>
      <w:bCs/>
      <w:sz w:val="32"/>
      <w:szCs w:val="32"/>
    </w:rPr>
  </w:style>
  <w:style w:type="paragraph" w:styleId="Titolo2">
    <w:name w:val="heading 2"/>
    <w:basedOn w:val="Titolo1"/>
    <w:next w:val="Normale"/>
    <w:link w:val="Titolo2Carattere"/>
    <w:uiPriority w:val="9"/>
    <w:unhideWhenUsed/>
    <w:qFormat/>
    <w:rsid w:val="005F10FA"/>
    <w:pPr>
      <w:numPr>
        <w:ilvl w:val="2"/>
      </w:numPr>
      <w:ind w:left="0" w:firstLine="0"/>
      <w:outlineLvl w:val="1"/>
    </w:pPr>
    <w:rPr>
      <w:sz w:val="28"/>
      <w:szCs w:val="28"/>
    </w:rPr>
  </w:style>
  <w:style w:type="paragraph" w:styleId="Titolo3">
    <w:name w:val="heading 3"/>
    <w:basedOn w:val="Normale"/>
    <w:next w:val="Normale"/>
    <w:link w:val="Titolo3Carattere"/>
    <w:uiPriority w:val="9"/>
    <w:semiHidden/>
    <w:unhideWhenUsed/>
    <w:qFormat/>
    <w:rsid w:val="00DF66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deltesto">
    <w:name w:val="corpo del testo"/>
    <w:basedOn w:val="Normale"/>
    <w:rsid w:val="00591293"/>
    <w:pPr>
      <w:ind w:firstLine="340"/>
    </w:pPr>
    <w:rPr>
      <w:szCs w:val="20"/>
    </w:rPr>
  </w:style>
  <w:style w:type="paragraph" w:customStyle="1" w:styleId="SottotitoloDocumento">
    <w:name w:val="Sottotitolo Documento"/>
    <w:basedOn w:val="Normale"/>
    <w:next w:val="Testonormale"/>
    <w:link w:val="SottotitoloDocumentoCarattere"/>
    <w:rsid w:val="00591293"/>
    <w:pPr>
      <w:spacing w:before="720" w:after="240"/>
      <w:jc w:val="center"/>
    </w:pPr>
    <w:rPr>
      <w:rFonts w:ascii="Arial" w:hAnsi="Arial"/>
      <w:smallCaps/>
      <w:sz w:val="56"/>
      <w14:shadow w14:blurRad="50800" w14:dist="38100" w14:dir="2700000" w14:sx="100000" w14:sy="100000" w14:kx="0" w14:ky="0" w14:algn="tl">
        <w14:srgbClr w14:val="000000">
          <w14:alpha w14:val="60000"/>
        </w14:srgbClr>
      </w14:shadow>
    </w:rPr>
  </w:style>
  <w:style w:type="character" w:customStyle="1" w:styleId="SottotitoloDocumentoCarattere">
    <w:name w:val="Sottotitolo Documento Carattere"/>
    <w:link w:val="SottotitoloDocumento"/>
    <w:locked/>
    <w:rsid w:val="00591293"/>
    <w:rPr>
      <w:rFonts w:ascii="Arial" w:eastAsia="Times New Roman" w:hAnsi="Arial" w:cs="Times New Roman"/>
      <w:smallCaps/>
      <w:spacing w:val="12"/>
      <w:sz w:val="56"/>
      <w14:shadow w14:blurRad="50800" w14:dist="38100" w14:dir="2700000" w14:sx="100000" w14:sy="100000" w14:kx="0" w14:ky="0" w14:algn="tl">
        <w14:srgbClr w14:val="000000">
          <w14:alpha w14:val="60000"/>
        </w14:srgbClr>
      </w14:shadow>
    </w:rPr>
  </w:style>
  <w:style w:type="paragraph" w:styleId="Testonormale">
    <w:name w:val="Plain Text"/>
    <w:basedOn w:val="Normale"/>
    <w:link w:val="TestonormaleCarattere"/>
    <w:uiPriority w:val="99"/>
    <w:semiHidden/>
    <w:unhideWhenUsed/>
    <w:rsid w:val="00591293"/>
    <w:pPr>
      <w:spacing w:after="0"/>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591293"/>
    <w:rPr>
      <w:rFonts w:ascii="Consolas" w:eastAsia="Times New Roman" w:hAnsi="Consolas" w:cs="Times New Roman"/>
      <w:spacing w:val="12"/>
      <w:sz w:val="21"/>
      <w:szCs w:val="21"/>
    </w:rPr>
  </w:style>
  <w:style w:type="character" w:customStyle="1" w:styleId="Titolo1Carattere">
    <w:name w:val="Titolo 1 Carattere"/>
    <w:basedOn w:val="Carpredefinitoparagrafo"/>
    <w:link w:val="Titolo1"/>
    <w:uiPriority w:val="9"/>
    <w:rsid w:val="00A609B8"/>
    <w:rPr>
      <w:rFonts w:ascii="Lucida Sans Unicode" w:eastAsia="Palatino Linotype" w:hAnsi="Lucida Sans Unicode" w:cs="Times New Roman"/>
      <w:b/>
      <w:bCs/>
      <w:spacing w:val="12"/>
      <w:sz w:val="32"/>
      <w:szCs w:val="32"/>
    </w:rPr>
  </w:style>
  <w:style w:type="paragraph" w:styleId="Titolosommario">
    <w:name w:val="TOC Heading"/>
    <w:basedOn w:val="Titolo1"/>
    <w:next w:val="Normale"/>
    <w:uiPriority w:val="39"/>
    <w:unhideWhenUsed/>
    <w:qFormat/>
    <w:rsid w:val="00591293"/>
    <w:pPr>
      <w:spacing w:line="259" w:lineRule="auto"/>
      <w:jc w:val="left"/>
      <w:outlineLvl w:val="9"/>
    </w:pPr>
    <w:rPr>
      <w:spacing w:val="0"/>
      <w:lang w:eastAsia="it-IT"/>
    </w:rPr>
  </w:style>
  <w:style w:type="paragraph" w:styleId="Sommario1">
    <w:name w:val="toc 1"/>
    <w:basedOn w:val="Normale"/>
    <w:next w:val="Normale"/>
    <w:autoRedefine/>
    <w:uiPriority w:val="39"/>
    <w:unhideWhenUsed/>
    <w:rsid w:val="00591293"/>
    <w:pPr>
      <w:spacing w:after="100"/>
    </w:pPr>
    <w:rPr>
      <w:color w:val="000000" w:themeColor="text1"/>
    </w:rPr>
  </w:style>
  <w:style w:type="character" w:styleId="Collegamentoipertestuale">
    <w:name w:val="Hyperlink"/>
    <w:basedOn w:val="Carpredefinitoparagrafo"/>
    <w:uiPriority w:val="99"/>
    <w:unhideWhenUsed/>
    <w:rsid w:val="00591293"/>
    <w:rPr>
      <w:color w:val="0563C1" w:themeColor="hyperlink"/>
      <w:u w:val="single"/>
    </w:rPr>
  </w:style>
  <w:style w:type="paragraph" w:styleId="Intestazione">
    <w:name w:val="header"/>
    <w:basedOn w:val="Normale"/>
    <w:link w:val="IntestazioneCarattere"/>
    <w:uiPriority w:val="99"/>
    <w:unhideWhenUsed/>
    <w:rsid w:val="006045F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6045F2"/>
    <w:rPr>
      <w:rFonts w:ascii="Lucida Sans Unicode" w:eastAsia="Times New Roman" w:hAnsi="Lucida Sans Unicode" w:cs="Times New Roman"/>
      <w:spacing w:val="12"/>
    </w:rPr>
  </w:style>
  <w:style w:type="paragraph" w:styleId="Pidipagina">
    <w:name w:val="footer"/>
    <w:basedOn w:val="Normale"/>
    <w:link w:val="PidipaginaCarattere"/>
    <w:uiPriority w:val="99"/>
    <w:unhideWhenUsed/>
    <w:rsid w:val="006045F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6045F2"/>
    <w:rPr>
      <w:rFonts w:ascii="Lucida Sans Unicode" w:eastAsia="Times New Roman" w:hAnsi="Lucida Sans Unicode" w:cs="Times New Roman"/>
      <w:spacing w:val="12"/>
    </w:rPr>
  </w:style>
  <w:style w:type="paragraph" w:styleId="Titolo">
    <w:name w:val="Title"/>
    <w:basedOn w:val="Normale"/>
    <w:next w:val="Normale"/>
    <w:link w:val="TitoloCarattere"/>
    <w:uiPriority w:val="10"/>
    <w:qFormat/>
    <w:rsid w:val="00A609B8"/>
    <w:pPr>
      <w:pageBreakBefore/>
      <w:numPr>
        <w:numId w:val="8"/>
      </w:numPr>
      <w:pBdr>
        <w:bottom w:val="single" w:sz="36" w:space="3" w:color="808080"/>
      </w:pBdr>
      <w:spacing w:before="240" w:after="240"/>
      <w:jc w:val="center"/>
      <w:outlineLvl w:val="0"/>
    </w:pPr>
    <w:rPr>
      <w:rFonts w:cs="Arial"/>
      <w:b/>
      <w:smallCaps/>
      <w:color w:val="000000" w:themeColor="text1"/>
      <w:spacing w:val="0"/>
      <w:sz w:val="72"/>
      <w:szCs w:val="72"/>
    </w:rPr>
  </w:style>
  <w:style w:type="character" w:customStyle="1" w:styleId="TitoloCarattere">
    <w:name w:val="Titolo Carattere"/>
    <w:basedOn w:val="Carpredefinitoparagrafo"/>
    <w:link w:val="Titolo"/>
    <w:uiPriority w:val="10"/>
    <w:rsid w:val="00A609B8"/>
    <w:rPr>
      <w:rFonts w:ascii="Lucida Sans Unicode" w:eastAsia="Palatino Linotype" w:hAnsi="Lucida Sans Unicode" w:cs="Arial"/>
      <w:b/>
      <w:smallCaps/>
      <w:color w:val="000000" w:themeColor="text1"/>
      <w:sz w:val="72"/>
      <w:szCs w:val="72"/>
    </w:rPr>
  </w:style>
  <w:style w:type="paragraph" w:styleId="Paragrafoelenco">
    <w:name w:val="List Paragraph"/>
    <w:basedOn w:val="Normale"/>
    <w:uiPriority w:val="34"/>
    <w:qFormat/>
    <w:rsid w:val="00F8314D"/>
    <w:pPr>
      <w:ind w:left="720"/>
      <w:contextualSpacing/>
    </w:pPr>
  </w:style>
  <w:style w:type="paragraph" w:styleId="Testonotaapidipagina">
    <w:name w:val="footnote text"/>
    <w:basedOn w:val="Normale"/>
    <w:link w:val="TestonotaapidipaginaCarattere"/>
    <w:uiPriority w:val="99"/>
    <w:unhideWhenUsed/>
    <w:rsid w:val="0075417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5417F"/>
    <w:rPr>
      <w:rFonts w:ascii="Lucida Sans Unicode" w:eastAsia="Palatino Linotype" w:hAnsi="Lucida Sans Unicode" w:cs="Times New Roman"/>
      <w:spacing w:val="12"/>
      <w:sz w:val="20"/>
      <w:szCs w:val="20"/>
    </w:rPr>
  </w:style>
  <w:style w:type="character" w:styleId="Rimandonotaapidipagina">
    <w:name w:val="footnote reference"/>
    <w:basedOn w:val="Carpredefinitoparagrafo"/>
    <w:uiPriority w:val="99"/>
    <w:semiHidden/>
    <w:unhideWhenUsed/>
    <w:rsid w:val="0075417F"/>
    <w:rPr>
      <w:vertAlign w:val="superscript"/>
    </w:rPr>
  </w:style>
  <w:style w:type="table" w:styleId="Grigliatabella">
    <w:name w:val="Table Grid"/>
    <w:basedOn w:val="Tabellanormale"/>
    <w:uiPriority w:val="39"/>
    <w:rsid w:val="0067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F10FA"/>
    <w:rPr>
      <w:rFonts w:ascii="Lucida Sans Unicode" w:eastAsia="Palatino Linotype" w:hAnsi="Lucida Sans Unicode" w:cs="Times New Roman"/>
      <w:b/>
      <w:bCs/>
      <w:spacing w:val="12"/>
      <w:sz w:val="28"/>
      <w:szCs w:val="28"/>
    </w:rPr>
  </w:style>
  <w:style w:type="character" w:customStyle="1" w:styleId="Titolo3Carattere">
    <w:name w:val="Titolo 3 Carattere"/>
    <w:basedOn w:val="Carpredefinitoparagrafo"/>
    <w:link w:val="Titolo3"/>
    <w:uiPriority w:val="9"/>
    <w:semiHidden/>
    <w:rsid w:val="00DF667F"/>
    <w:rPr>
      <w:rFonts w:asciiTheme="majorHAnsi" w:eastAsiaTheme="majorEastAsia" w:hAnsiTheme="majorHAnsi" w:cstheme="majorBidi"/>
      <w:color w:val="1F3763" w:themeColor="accent1" w:themeShade="7F"/>
      <w:spacing w:val="12"/>
      <w:sz w:val="24"/>
      <w:szCs w:val="24"/>
    </w:rPr>
  </w:style>
  <w:style w:type="paragraph" w:styleId="Sommario2">
    <w:name w:val="toc 2"/>
    <w:basedOn w:val="Normale"/>
    <w:next w:val="Normale"/>
    <w:autoRedefine/>
    <w:uiPriority w:val="39"/>
    <w:unhideWhenUsed/>
    <w:rsid w:val="007009FE"/>
    <w:pPr>
      <w:spacing w:after="100"/>
      <w:ind w:left="220"/>
    </w:pPr>
  </w:style>
  <w:style w:type="character" w:styleId="Testosegnaposto">
    <w:name w:val="Placeholder Text"/>
    <w:basedOn w:val="Carpredefinitoparagrafo"/>
    <w:uiPriority w:val="99"/>
    <w:semiHidden/>
    <w:rsid w:val="007009FE"/>
    <w:rPr>
      <w:color w:val="808080"/>
    </w:rPr>
  </w:style>
  <w:style w:type="character" w:styleId="Menzionenonrisolta">
    <w:name w:val="Unresolved Mention"/>
    <w:basedOn w:val="Carpredefinitoparagrafo"/>
    <w:uiPriority w:val="99"/>
    <w:semiHidden/>
    <w:unhideWhenUsed/>
    <w:rsid w:val="002C5E05"/>
    <w:rPr>
      <w:color w:val="605E5C"/>
      <w:shd w:val="clear" w:color="auto" w:fill="E1DFDD"/>
    </w:rPr>
  </w:style>
  <w:style w:type="paragraph" w:styleId="Sommario3">
    <w:name w:val="toc 3"/>
    <w:basedOn w:val="Normale"/>
    <w:next w:val="Normale"/>
    <w:autoRedefine/>
    <w:uiPriority w:val="39"/>
    <w:unhideWhenUsed/>
    <w:rsid w:val="00EE031C"/>
    <w:pPr>
      <w:spacing w:after="100" w:line="259" w:lineRule="auto"/>
      <w:ind w:left="440"/>
      <w:jc w:val="left"/>
    </w:pPr>
    <w:rPr>
      <w:rFonts w:asciiTheme="minorHAnsi" w:eastAsiaTheme="minorEastAsia" w:hAnsiTheme="minorHAnsi"/>
      <w:spacing w:val="0"/>
      <w:lang w:eastAsia="it-IT"/>
    </w:rPr>
  </w:style>
  <w:style w:type="paragraph" w:styleId="NormaleWeb">
    <w:name w:val="Normal (Web)"/>
    <w:basedOn w:val="Normale"/>
    <w:uiPriority w:val="99"/>
    <w:semiHidden/>
    <w:unhideWhenUsed/>
    <w:rsid w:val="00485986"/>
    <w:rPr>
      <w:rFonts w:ascii="Times New Roman" w:hAnsi="Times New Roman"/>
      <w:sz w:val="24"/>
      <w:szCs w:val="24"/>
    </w:rPr>
  </w:style>
  <w:style w:type="character" w:styleId="Rimandocommento">
    <w:name w:val="annotation reference"/>
    <w:basedOn w:val="Carpredefinitoparagrafo"/>
    <w:uiPriority w:val="99"/>
    <w:semiHidden/>
    <w:unhideWhenUsed/>
    <w:rsid w:val="00467F91"/>
    <w:rPr>
      <w:sz w:val="16"/>
      <w:szCs w:val="16"/>
    </w:rPr>
  </w:style>
  <w:style w:type="paragraph" w:styleId="Testocommento">
    <w:name w:val="annotation text"/>
    <w:basedOn w:val="Normale"/>
    <w:link w:val="TestocommentoCarattere"/>
    <w:uiPriority w:val="99"/>
    <w:semiHidden/>
    <w:unhideWhenUsed/>
    <w:rsid w:val="00467F9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67F91"/>
    <w:rPr>
      <w:rFonts w:ascii="Lucida Sans Unicode" w:eastAsia="Palatino Linotype" w:hAnsi="Lucida Sans Unicode" w:cs="Times New Roman"/>
      <w:spacing w:val="12"/>
      <w:sz w:val="20"/>
      <w:szCs w:val="20"/>
    </w:rPr>
  </w:style>
  <w:style w:type="paragraph" w:styleId="Soggettocommento">
    <w:name w:val="annotation subject"/>
    <w:basedOn w:val="Testocommento"/>
    <w:next w:val="Testocommento"/>
    <w:link w:val="SoggettocommentoCarattere"/>
    <w:uiPriority w:val="99"/>
    <w:semiHidden/>
    <w:unhideWhenUsed/>
    <w:rsid w:val="00467F91"/>
    <w:rPr>
      <w:b/>
      <w:bCs/>
    </w:rPr>
  </w:style>
  <w:style w:type="character" w:customStyle="1" w:styleId="SoggettocommentoCarattere">
    <w:name w:val="Soggetto commento Carattere"/>
    <w:basedOn w:val="TestocommentoCarattere"/>
    <w:link w:val="Soggettocommento"/>
    <w:uiPriority w:val="99"/>
    <w:semiHidden/>
    <w:rsid w:val="00467F91"/>
    <w:rPr>
      <w:rFonts w:ascii="Lucida Sans Unicode" w:eastAsia="Palatino Linotype" w:hAnsi="Lucida Sans Unicode" w:cs="Times New Roman"/>
      <w:b/>
      <w:bCs/>
      <w:spacing w:val="1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0771">
      <w:bodyDiv w:val="1"/>
      <w:marLeft w:val="0"/>
      <w:marRight w:val="0"/>
      <w:marTop w:val="0"/>
      <w:marBottom w:val="0"/>
      <w:divBdr>
        <w:top w:val="none" w:sz="0" w:space="0" w:color="auto"/>
        <w:left w:val="none" w:sz="0" w:space="0" w:color="auto"/>
        <w:bottom w:val="none" w:sz="0" w:space="0" w:color="auto"/>
        <w:right w:val="none" w:sz="0" w:space="0" w:color="auto"/>
      </w:divBdr>
    </w:div>
    <w:div w:id="216356616">
      <w:bodyDiv w:val="1"/>
      <w:marLeft w:val="0"/>
      <w:marRight w:val="0"/>
      <w:marTop w:val="0"/>
      <w:marBottom w:val="0"/>
      <w:divBdr>
        <w:top w:val="none" w:sz="0" w:space="0" w:color="auto"/>
        <w:left w:val="none" w:sz="0" w:space="0" w:color="auto"/>
        <w:bottom w:val="none" w:sz="0" w:space="0" w:color="auto"/>
        <w:right w:val="none" w:sz="0" w:space="0" w:color="auto"/>
      </w:divBdr>
    </w:div>
    <w:div w:id="405567587">
      <w:bodyDiv w:val="1"/>
      <w:marLeft w:val="0"/>
      <w:marRight w:val="0"/>
      <w:marTop w:val="0"/>
      <w:marBottom w:val="0"/>
      <w:divBdr>
        <w:top w:val="none" w:sz="0" w:space="0" w:color="auto"/>
        <w:left w:val="none" w:sz="0" w:space="0" w:color="auto"/>
        <w:bottom w:val="none" w:sz="0" w:space="0" w:color="auto"/>
        <w:right w:val="none" w:sz="0" w:space="0" w:color="auto"/>
      </w:divBdr>
    </w:div>
    <w:div w:id="432821769">
      <w:bodyDiv w:val="1"/>
      <w:marLeft w:val="0"/>
      <w:marRight w:val="0"/>
      <w:marTop w:val="0"/>
      <w:marBottom w:val="0"/>
      <w:divBdr>
        <w:top w:val="none" w:sz="0" w:space="0" w:color="auto"/>
        <w:left w:val="none" w:sz="0" w:space="0" w:color="auto"/>
        <w:bottom w:val="none" w:sz="0" w:space="0" w:color="auto"/>
        <w:right w:val="none" w:sz="0" w:space="0" w:color="auto"/>
      </w:divBdr>
    </w:div>
    <w:div w:id="488592139">
      <w:bodyDiv w:val="1"/>
      <w:marLeft w:val="0"/>
      <w:marRight w:val="0"/>
      <w:marTop w:val="0"/>
      <w:marBottom w:val="0"/>
      <w:divBdr>
        <w:top w:val="none" w:sz="0" w:space="0" w:color="auto"/>
        <w:left w:val="none" w:sz="0" w:space="0" w:color="auto"/>
        <w:bottom w:val="none" w:sz="0" w:space="0" w:color="auto"/>
        <w:right w:val="none" w:sz="0" w:space="0" w:color="auto"/>
      </w:divBdr>
    </w:div>
    <w:div w:id="532235794">
      <w:bodyDiv w:val="1"/>
      <w:marLeft w:val="0"/>
      <w:marRight w:val="0"/>
      <w:marTop w:val="0"/>
      <w:marBottom w:val="0"/>
      <w:divBdr>
        <w:top w:val="none" w:sz="0" w:space="0" w:color="auto"/>
        <w:left w:val="none" w:sz="0" w:space="0" w:color="auto"/>
        <w:bottom w:val="none" w:sz="0" w:space="0" w:color="auto"/>
        <w:right w:val="none" w:sz="0" w:space="0" w:color="auto"/>
      </w:divBdr>
    </w:div>
    <w:div w:id="591087973">
      <w:bodyDiv w:val="1"/>
      <w:marLeft w:val="0"/>
      <w:marRight w:val="0"/>
      <w:marTop w:val="0"/>
      <w:marBottom w:val="0"/>
      <w:divBdr>
        <w:top w:val="none" w:sz="0" w:space="0" w:color="auto"/>
        <w:left w:val="none" w:sz="0" w:space="0" w:color="auto"/>
        <w:bottom w:val="none" w:sz="0" w:space="0" w:color="auto"/>
        <w:right w:val="none" w:sz="0" w:space="0" w:color="auto"/>
      </w:divBdr>
    </w:div>
    <w:div w:id="617951746">
      <w:bodyDiv w:val="1"/>
      <w:marLeft w:val="0"/>
      <w:marRight w:val="0"/>
      <w:marTop w:val="0"/>
      <w:marBottom w:val="0"/>
      <w:divBdr>
        <w:top w:val="none" w:sz="0" w:space="0" w:color="auto"/>
        <w:left w:val="none" w:sz="0" w:space="0" w:color="auto"/>
        <w:bottom w:val="none" w:sz="0" w:space="0" w:color="auto"/>
        <w:right w:val="none" w:sz="0" w:space="0" w:color="auto"/>
      </w:divBdr>
    </w:div>
    <w:div w:id="654919259">
      <w:bodyDiv w:val="1"/>
      <w:marLeft w:val="0"/>
      <w:marRight w:val="0"/>
      <w:marTop w:val="0"/>
      <w:marBottom w:val="0"/>
      <w:divBdr>
        <w:top w:val="none" w:sz="0" w:space="0" w:color="auto"/>
        <w:left w:val="none" w:sz="0" w:space="0" w:color="auto"/>
        <w:bottom w:val="none" w:sz="0" w:space="0" w:color="auto"/>
        <w:right w:val="none" w:sz="0" w:space="0" w:color="auto"/>
      </w:divBdr>
    </w:div>
    <w:div w:id="685988199">
      <w:bodyDiv w:val="1"/>
      <w:marLeft w:val="0"/>
      <w:marRight w:val="0"/>
      <w:marTop w:val="0"/>
      <w:marBottom w:val="0"/>
      <w:divBdr>
        <w:top w:val="none" w:sz="0" w:space="0" w:color="auto"/>
        <w:left w:val="none" w:sz="0" w:space="0" w:color="auto"/>
        <w:bottom w:val="none" w:sz="0" w:space="0" w:color="auto"/>
        <w:right w:val="none" w:sz="0" w:space="0" w:color="auto"/>
      </w:divBdr>
    </w:div>
    <w:div w:id="690106211">
      <w:bodyDiv w:val="1"/>
      <w:marLeft w:val="0"/>
      <w:marRight w:val="0"/>
      <w:marTop w:val="0"/>
      <w:marBottom w:val="0"/>
      <w:divBdr>
        <w:top w:val="none" w:sz="0" w:space="0" w:color="auto"/>
        <w:left w:val="none" w:sz="0" w:space="0" w:color="auto"/>
        <w:bottom w:val="none" w:sz="0" w:space="0" w:color="auto"/>
        <w:right w:val="none" w:sz="0" w:space="0" w:color="auto"/>
      </w:divBdr>
    </w:div>
    <w:div w:id="794638774">
      <w:bodyDiv w:val="1"/>
      <w:marLeft w:val="0"/>
      <w:marRight w:val="0"/>
      <w:marTop w:val="0"/>
      <w:marBottom w:val="0"/>
      <w:divBdr>
        <w:top w:val="none" w:sz="0" w:space="0" w:color="auto"/>
        <w:left w:val="none" w:sz="0" w:space="0" w:color="auto"/>
        <w:bottom w:val="none" w:sz="0" w:space="0" w:color="auto"/>
        <w:right w:val="none" w:sz="0" w:space="0" w:color="auto"/>
      </w:divBdr>
    </w:div>
    <w:div w:id="872381515">
      <w:bodyDiv w:val="1"/>
      <w:marLeft w:val="0"/>
      <w:marRight w:val="0"/>
      <w:marTop w:val="0"/>
      <w:marBottom w:val="0"/>
      <w:divBdr>
        <w:top w:val="none" w:sz="0" w:space="0" w:color="auto"/>
        <w:left w:val="none" w:sz="0" w:space="0" w:color="auto"/>
        <w:bottom w:val="none" w:sz="0" w:space="0" w:color="auto"/>
        <w:right w:val="none" w:sz="0" w:space="0" w:color="auto"/>
      </w:divBdr>
    </w:div>
    <w:div w:id="879823281">
      <w:bodyDiv w:val="1"/>
      <w:marLeft w:val="0"/>
      <w:marRight w:val="0"/>
      <w:marTop w:val="0"/>
      <w:marBottom w:val="0"/>
      <w:divBdr>
        <w:top w:val="none" w:sz="0" w:space="0" w:color="auto"/>
        <w:left w:val="none" w:sz="0" w:space="0" w:color="auto"/>
        <w:bottom w:val="none" w:sz="0" w:space="0" w:color="auto"/>
        <w:right w:val="none" w:sz="0" w:space="0" w:color="auto"/>
      </w:divBdr>
    </w:div>
    <w:div w:id="935285204">
      <w:bodyDiv w:val="1"/>
      <w:marLeft w:val="0"/>
      <w:marRight w:val="0"/>
      <w:marTop w:val="0"/>
      <w:marBottom w:val="0"/>
      <w:divBdr>
        <w:top w:val="none" w:sz="0" w:space="0" w:color="auto"/>
        <w:left w:val="none" w:sz="0" w:space="0" w:color="auto"/>
        <w:bottom w:val="none" w:sz="0" w:space="0" w:color="auto"/>
        <w:right w:val="none" w:sz="0" w:space="0" w:color="auto"/>
      </w:divBdr>
    </w:div>
    <w:div w:id="967124098">
      <w:bodyDiv w:val="1"/>
      <w:marLeft w:val="0"/>
      <w:marRight w:val="0"/>
      <w:marTop w:val="0"/>
      <w:marBottom w:val="0"/>
      <w:divBdr>
        <w:top w:val="none" w:sz="0" w:space="0" w:color="auto"/>
        <w:left w:val="none" w:sz="0" w:space="0" w:color="auto"/>
        <w:bottom w:val="none" w:sz="0" w:space="0" w:color="auto"/>
        <w:right w:val="none" w:sz="0" w:space="0" w:color="auto"/>
      </w:divBdr>
    </w:div>
    <w:div w:id="993025111">
      <w:bodyDiv w:val="1"/>
      <w:marLeft w:val="0"/>
      <w:marRight w:val="0"/>
      <w:marTop w:val="0"/>
      <w:marBottom w:val="0"/>
      <w:divBdr>
        <w:top w:val="none" w:sz="0" w:space="0" w:color="auto"/>
        <w:left w:val="none" w:sz="0" w:space="0" w:color="auto"/>
        <w:bottom w:val="none" w:sz="0" w:space="0" w:color="auto"/>
        <w:right w:val="none" w:sz="0" w:space="0" w:color="auto"/>
      </w:divBdr>
    </w:div>
    <w:div w:id="1030254420">
      <w:bodyDiv w:val="1"/>
      <w:marLeft w:val="0"/>
      <w:marRight w:val="0"/>
      <w:marTop w:val="0"/>
      <w:marBottom w:val="0"/>
      <w:divBdr>
        <w:top w:val="none" w:sz="0" w:space="0" w:color="auto"/>
        <w:left w:val="none" w:sz="0" w:space="0" w:color="auto"/>
        <w:bottom w:val="none" w:sz="0" w:space="0" w:color="auto"/>
        <w:right w:val="none" w:sz="0" w:space="0" w:color="auto"/>
      </w:divBdr>
    </w:div>
    <w:div w:id="1140225940">
      <w:bodyDiv w:val="1"/>
      <w:marLeft w:val="0"/>
      <w:marRight w:val="0"/>
      <w:marTop w:val="0"/>
      <w:marBottom w:val="0"/>
      <w:divBdr>
        <w:top w:val="none" w:sz="0" w:space="0" w:color="auto"/>
        <w:left w:val="none" w:sz="0" w:space="0" w:color="auto"/>
        <w:bottom w:val="none" w:sz="0" w:space="0" w:color="auto"/>
        <w:right w:val="none" w:sz="0" w:space="0" w:color="auto"/>
      </w:divBdr>
    </w:div>
    <w:div w:id="1335962604">
      <w:bodyDiv w:val="1"/>
      <w:marLeft w:val="0"/>
      <w:marRight w:val="0"/>
      <w:marTop w:val="0"/>
      <w:marBottom w:val="0"/>
      <w:divBdr>
        <w:top w:val="none" w:sz="0" w:space="0" w:color="auto"/>
        <w:left w:val="none" w:sz="0" w:space="0" w:color="auto"/>
        <w:bottom w:val="none" w:sz="0" w:space="0" w:color="auto"/>
        <w:right w:val="none" w:sz="0" w:space="0" w:color="auto"/>
      </w:divBdr>
    </w:div>
    <w:div w:id="1374119039">
      <w:bodyDiv w:val="1"/>
      <w:marLeft w:val="0"/>
      <w:marRight w:val="0"/>
      <w:marTop w:val="0"/>
      <w:marBottom w:val="0"/>
      <w:divBdr>
        <w:top w:val="none" w:sz="0" w:space="0" w:color="auto"/>
        <w:left w:val="none" w:sz="0" w:space="0" w:color="auto"/>
        <w:bottom w:val="none" w:sz="0" w:space="0" w:color="auto"/>
        <w:right w:val="none" w:sz="0" w:space="0" w:color="auto"/>
      </w:divBdr>
    </w:div>
    <w:div w:id="1448888965">
      <w:bodyDiv w:val="1"/>
      <w:marLeft w:val="0"/>
      <w:marRight w:val="0"/>
      <w:marTop w:val="0"/>
      <w:marBottom w:val="0"/>
      <w:divBdr>
        <w:top w:val="none" w:sz="0" w:space="0" w:color="auto"/>
        <w:left w:val="none" w:sz="0" w:space="0" w:color="auto"/>
        <w:bottom w:val="none" w:sz="0" w:space="0" w:color="auto"/>
        <w:right w:val="none" w:sz="0" w:space="0" w:color="auto"/>
      </w:divBdr>
    </w:div>
    <w:div w:id="1454977096">
      <w:bodyDiv w:val="1"/>
      <w:marLeft w:val="0"/>
      <w:marRight w:val="0"/>
      <w:marTop w:val="0"/>
      <w:marBottom w:val="0"/>
      <w:divBdr>
        <w:top w:val="none" w:sz="0" w:space="0" w:color="auto"/>
        <w:left w:val="none" w:sz="0" w:space="0" w:color="auto"/>
        <w:bottom w:val="none" w:sz="0" w:space="0" w:color="auto"/>
        <w:right w:val="none" w:sz="0" w:space="0" w:color="auto"/>
      </w:divBdr>
    </w:div>
    <w:div w:id="1533686459">
      <w:bodyDiv w:val="1"/>
      <w:marLeft w:val="0"/>
      <w:marRight w:val="0"/>
      <w:marTop w:val="0"/>
      <w:marBottom w:val="0"/>
      <w:divBdr>
        <w:top w:val="none" w:sz="0" w:space="0" w:color="auto"/>
        <w:left w:val="none" w:sz="0" w:space="0" w:color="auto"/>
        <w:bottom w:val="none" w:sz="0" w:space="0" w:color="auto"/>
        <w:right w:val="none" w:sz="0" w:space="0" w:color="auto"/>
      </w:divBdr>
    </w:div>
    <w:div w:id="1640956333">
      <w:bodyDiv w:val="1"/>
      <w:marLeft w:val="0"/>
      <w:marRight w:val="0"/>
      <w:marTop w:val="0"/>
      <w:marBottom w:val="0"/>
      <w:divBdr>
        <w:top w:val="none" w:sz="0" w:space="0" w:color="auto"/>
        <w:left w:val="none" w:sz="0" w:space="0" w:color="auto"/>
        <w:bottom w:val="none" w:sz="0" w:space="0" w:color="auto"/>
        <w:right w:val="none" w:sz="0" w:space="0" w:color="auto"/>
      </w:divBdr>
    </w:div>
    <w:div w:id="1651203557">
      <w:bodyDiv w:val="1"/>
      <w:marLeft w:val="0"/>
      <w:marRight w:val="0"/>
      <w:marTop w:val="0"/>
      <w:marBottom w:val="0"/>
      <w:divBdr>
        <w:top w:val="none" w:sz="0" w:space="0" w:color="auto"/>
        <w:left w:val="none" w:sz="0" w:space="0" w:color="auto"/>
        <w:bottom w:val="none" w:sz="0" w:space="0" w:color="auto"/>
        <w:right w:val="none" w:sz="0" w:space="0" w:color="auto"/>
      </w:divBdr>
    </w:div>
    <w:div w:id="1667904504">
      <w:bodyDiv w:val="1"/>
      <w:marLeft w:val="0"/>
      <w:marRight w:val="0"/>
      <w:marTop w:val="0"/>
      <w:marBottom w:val="0"/>
      <w:divBdr>
        <w:top w:val="none" w:sz="0" w:space="0" w:color="auto"/>
        <w:left w:val="none" w:sz="0" w:space="0" w:color="auto"/>
        <w:bottom w:val="none" w:sz="0" w:space="0" w:color="auto"/>
        <w:right w:val="none" w:sz="0" w:space="0" w:color="auto"/>
      </w:divBdr>
    </w:div>
    <w:div w:id="1707757226">
      <w:bodyDiv w:val="1"/>
      <w:marLeft w:val="0"/>
      <w:marRight w:val="0"/>
      <w:marTop w:val="0"/>
      <w:marBottom w:val="0"/>
      <w:divBdr>
        <w:top w:val="none" w:sz="0" w:space="0" w:color="auto"/>
        <w:left w:val="none" w:sz="0" w:space="0" w:color="auto"/>
        <w:bottom w:val="none" w:sz="0" w:space="0" w:color="auto"/>
        <w:right w:val="none" w:sz="0" w:space="0" w:color="auto"/>
      </w:divBdr>
    </w:div>
    <w:div w:id="1716782112">
      <w:bodyDiv w:val="1"/>
      <w:marLeft w:val="0"/>
      <w:marRight w:val="0"/>
      <w:marTop w:val="0"/>
      <w:marBottom w:val="0"/>
      <w:divBdr>
        <w:top w:val="none" w:sz="0" w:space="0" w:color="auto"/>
        <w:left w:val="none" w:sz="0" w:space="0" w:color="auto"/>
        <w:bottom w:val="none" w:sz="0" w:space="0" w:color="auto"/>
        <w:right w:val="none" w:sz="0" w:space="0" w:color="auto"/>
      </w:divBdr>
    </w:div>
    <w:div w:id="1768652699">
      <w:bodyDiv w:val="1"/>
      <w:marLeft w:val="0"/>
      <w:marRight w:val="0"/>
      <w:marTop w:val="0"/>
      <w:marBottom w:val="0"/>
      <w:divBdr>
        <w:top w:val="none" w:sz="0" w:space="0" w:color="auto"/>
        <w:left w:val="none" w:sz="0" w:space="0" w:color="auto"/>
        <w:bottom w:val="none" w:sz="0" w:space="0" w:color="auto"/>
        <w:right w:val="none" w:sz="0" w:space="0" w:color="auto"/>
      </w:divBdr>
    </w:div>
    <w:div w:id="1793329208">
      <w:bodyDiv w:val="1"/>
      <w:marLeft w:val="0"/>
      <w:marRight w:val="0"/>
      <w:marTop w:val="0"/>
      <w:marBottom w:val="0"/>
      <w:divBdr>
        <w:top w:val="none" w:sz="0" w:space="0" w:color="auto"/>
        <w:left w:val="none" w:sz="0" w:space="0" w:color="auto"/>
        <w:bottom w:val="none" w:sz="0" w:space="0" w:color="auto"/>
        <w:right w:val="none" w:sz="0" w:space="0" w:color="auto"/>
      </w:divBdr>
    </w:div>
    <w:div w:id="1816943723">
      <w:bodyDiv w:val="1"/>
      <w:marLeft w:val="0"/>
      <w:marRight w:val="0"/>
      <w:marTop w:val="0"/>
      <w:marBottom w:val="0"/>
      <w:divBdr>
        <w:top w:val="none" w:sz="0" w:space="0" w:color="auto"/>
        <w:left w:val="none" w:sz="0" w:space="0" w:color="auto"/>
        <w:bottom w:val="none" w:sz="0" w:space="0" w:color="auto"/>
        <w:right w:val="none" w:sz="0" w:space="0" w:color="auto"/>
      </w:divBdr>
    </w:div>
    <w:div w:id="1883203494">
      <w:bodyDiv w:val="1"/>
      <w:marLeft w:val="0"/>
      <w:marRight w:val="0"/>
      <w:marTop w:val="0"/>
      <w:marBottom w:val="0"/>
      <w:divBdr>
        <w:top w:val="none" w:sz="0" w:space="0" w:color="auto"/>
        <w:left w:val="none" w:sz="0" w:space="0" w:color="auto"/>
        <w:bottom w:val="none" w:sz="0" w:space="0" w:color="auto"/>
        <w:right w:val="none" w:sz="0" w:space="0" w:color="auto"/>
      </w:divBdr>
    </w:div>
    <w:div w:id="1898200497">
      <w:bodyDiv w:val="1"/>
      <w:marLeft w:val="0"/>
      <w:marRight w:val="0"/>
      <w:marTop w:val="0"/>
      <w:marBottom w:val="0"/>
      <w:divBdr>
        <w:top w:val="none" w:sz="0" w:space="0" w:color="auto"/>
        <w:left w:val="none" w:sz="0" w:space="0" w:color="auto"/>
        <w:bottom w:val="none" w:sz="0" w:space="0" w:color="auto"/>
        <w:right w:val="none" w:sz="0" w:space="0" w:color="auto"/>
      </w:divBdr>
    </w:div>
    <w:div w:id="19575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1A27-B1D6-42E2-8E31-3EE78038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54</Pages>
  <Words>8030</Words>
  <Characters>45774</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nicola</cp:lastModifiedBy>
  <cp:revision>82</cp:revision>
  <dcterms:created xsi:type="dcterms:W3CDTF">2024-05-29T16:16:00Z</dcterms:created>
  <dcterms:modified xsi:type="dcterms:W3CDTF">2024-06-04T14:42:00Z</dcterms:modified>
</cp:coreProperties>
</file>