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bw5k4l5dh74" w:id="0"/>
      <w:bookmarkEnd w:id="0"/>
      <w:r w:rsidDel="00000000" w:rsidR="00000000" w:rsidRPr="00000000">
        <w:rPr>
          <w:b w:val="1"/>
          <w:bCs w:val="1"/>
          <w:sz w:val="46"/>
          <w:szCs w:val="46"/>
          <w:rtl w:val="0"/>
        </w:rPr>
        <w:t xml:space="preserve">What Healthcare Taught Me About Engineering for Humans</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By Daniela Navarro</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Early in my career, I thought great engineering meant elegant abstractions, clean APIs, and systems that scaled effortlessly under load. I still care deeply about those things. But working in healthcare fundamentally rewired how I think about software.</w:t>
      </w:r>
    </w:p>
    <w:p w:rsidR="00000000" w:rsidDel="00000000" w:rsidP="00000000" w:rsidRDefault="00000000" w:rsidRPr="00000000" w14:paraId="00000005">
      <w:pPr>
        <w:spacing w:after="240" w:before="240" w:lineRule="auto"/>
        <w:rPr/>
      </w:pPr>
      <w:r w:rsidDel="00000000" w:rsidR="00000000" w:rsidRPr="00000000">
        <w:rPr>
          <w:rtl w:val="0"/>
        </w:rPr>
        <w:t xml:space="preserve">When you build a shopping cart that glitches, someone might abandon a purchase. When you build a scheduling system that lies, someone might miss a cancer screening.</w:t>
      </w:r>
    </w:p>
    <w:p w:rsidR="00000000" w:rsidDel="00000000" w:rsidP="00000000" w:rsidRDefault="00000000" w:rsidRPr="00000000" w14:paraId="00000006">
      <w:pPr>
        <w:spacing w:after="240" w:before="240" w:lineRule="auto"/>
        <w:rPr/>
      </w:pPr>
      <w:r w:rsidDel="00000000" w:rsidR="00000000" w:rsidRPr="00000000">
        <w:rPr>
          <w:rtl w:val="0"/>
        </w:rPr>
        <w:t xml:space="preserve">That difference changes everything.</w:t>
      </w:r>
    </w:p>
    <w:p w:rsidR="00000000" w:rsidDel="00000000" w:rsidP="00000000" w:rsidRDefault="00000000" w:rsidRPr="00000000" w14:paraId="00000007">
      <w:pPr>
        <w:spacing w:after="240" w:before="240" w:lineRule="auto"/>
        <w:rPr>
          <w:i w:val="1"/>
          <w:iCs w:val="1"/>
        </w:rPr>
      </w:pPr>
      <w:r w:rsidDel="00000000" w:rsidR="00000000" w:rsidRPr="00000000">
        <w:rPr>
          <w:rtl w:val="0"/>
        </w:rPr>
        <w:t xml:space="preserve">Over the last few years, I’ve worked on systems that determine whether millions of patients can find and book care. My team owns real-time scheduling and availability at Zocdoc—the infrastructure that answers a deceptively simple question: </w:t>
      </w:r>
      <w:r w:rsidDel="00000000" w:rsidR="00000000" w:rsidRPr="00000000">
        <w:rPr>
          <w:i w:val="1"/>
          <w:iCs w:val="1"/>
          <w:rtl w:val="0"/>
        </w:rPr>
        <w:t xml:space="preserve">Is this doctor actually available?</w:t>
      </w:r>
    </w:p>
    <w:p w:rsidR="00000000" w:rsidDel="00000000" w:rsidP="00000000" w:rsidRDefault="00000000" w:rsidRPr="00000000" w14:paraId="00000008">
      <w:pPr>
        <w:spacing w:after="240" w:before="240" w:lineRule="auto"/>
        <w:rPr/>
      </w:pPr>
      <w:r w:rsidDel="00000000" w:rsidR="00000000" w:rsidRPr="00000000">
        <w:rPr>
          <w:rtl w:val="0"/>
        </w:rPr>
        <w:t xml:space="preserve">It turns out that question is anything but simple.</w:t>
      </w:r>
    </w:p>
    <w:p w:rsidR="00000000" w:rsidDel="00000000" w:rsidP="00000000" w:rsidRDefault="00000000" w:rsidRPr="00000000" w14:paraId="00000009">
      <w:pPr>
        <w:spacing w:after="240" w:before="240" w:lineRule="auto"/>
        <w:rPr/>
      </w:pPr>
      <w:r w:rsidDel="00000000" w:rsidR="00000000" w:rsidRPr="00000000">
        <w:rPr>
          <w:rtl w:val="0"/>
        </w:rPr>
        <w:t xml:space="preserve">Behind it are dozens of provider systems, inconsistent data models, human workflows, legacy software, and real-world constraints that don’t behave like code. Every edge case has a human on the other side. Every “eventual consistency” has emotional weight.</w:t>
      </w:r>
    </w:p>
    <w:p w:rsidR="00000000" w:rsidDel="00000000" w:rsidP="00000000" w:rsidRDefault="00000000" w:rsidRPr="00000000" w14:paraId="0000000A">
      <w:pPr>
        <w:spacing w:after="240" w:before="240" w:lineRule="auto"/>
        <w:rPr/>
      </w:pPr>
      <w:r w:rsidDel="00000000" w:rsidR="00000000" w:rsidRPr="00000000">
        <w:rPr>
          <w:rtl w:val="0"/>
        </w:rPr>
        <w:t xml:space="preserve">Healthcare taught me that engineering isn’t just about correctness. It’s about </w:t>
      </w:r>
      <w:r w:rsidDel="00000000" w:rsidR="00000000" w:rsidRPr="00000000">
        <w:rPr>
          <w:i w:val="1"/>
          <w:iCs w:val="1"/>
          <w:rtl w:val="0"/>
        </w:rPr>
        <w:t xml:space="preserve">trust</w:t>
      </w:r>
      <w:r w:rsidDel="00000000" w:rsidR="00000000" w:rsidRPr="00000000">
        <w:rPr>
          <w:rtl w:val="0"/>
        </w:rPr>
        <w:t xml:space="preserv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d1m6b8hz6vkx" w:id="1"/>
      <w:bookmarkEnd w:id="1"/>
      <w:r w:rsidDel="00000000" w:rsidR="00000000" w:rsidRPr="00000000">
        <w:rPr>
          <w:b w:val="1"/>
          <w:bCs w:val="1"/>
          <w:sz w:val="34"/>
          <w:szCs w:val="34"/>
          <w:rtl w:val="0"/>
        </w:rPr>
        <w:t xml:space="preserve">“Technically Correct” Is Not Enough</w:t>
      </w:r>
    </w:p>
    <w:p w:rsidR="00000000" w:rsidDel="00000000" w:rsidP="00000000" w:rsidRDefault="00000000" w:rsidRPr="00000000" w14:paraId="0000000D">
      <w:pPr>
        <w:spacing w:after="240" w:before="240" w:lineRule="auto"/>
        <w:rPr/>
      </w:pPr>
      <w:r w:rsidDel="00000000" w:rsidR="00000000" w:rsidRPr="00000000">
        <w:rPr>
          <w:rtl w:val="0"/>
        </w:rPr>
        <w:t xml:space="preserve">In e-commerce or fintech, a few seconds of staleness might be acceptable. In healthcare, it can feel like betrayal.</w:t>
      </w:r>
    </w:p>
    <w:p w:rsidR="00000000" w:rsidDel="00000000" w:rsidP="00000000" w:rsidRDefault="00000000" w:rsidRPr="00000000" w14:paraId="0000000E">
      <w:pPr>
        <w:spacing w:after="240" w:before="240" w:lineRule="auto"/>
        <w:rPr/>
      </w:pPr>
      <w:r w:rsidDel="00000000" w:rsidR="00000000" w:rsidRPr="00000000">
        <w:rPr>
          <w:rtl w:val="0"/>
        </w:rPr>
        <w:t xml:space="preserve">We once shipped a version of our scheduling pipeline that was technically correct by every metric we had. Latency was down. Throughput was up. Error rates were low.</w:t>
      </w:r>
    </w:p>
    <w:p w:rsidR="00000000" w:rsidDel="00000000" w:rsidP="00000000" w:rsidRDefault="00000000" w:rsidRPr="00000000" w14:paraId="0000000F">
      <w:pPr>
        <w:spacing w:after="240" w:before="240" w:lineRule="auto"/>
        <w:rPr/>
      </w:pPr>
      <w:r w:rsidDel="00000000" w:rsidR="00000000" w:rsidRPr="00000000">
        <w:rPr>
          <w:rtl w:val="0"/>
        </w:rPr>
        <w:t xml:space="preserve">But patients started reporting something unsettling: they were booking appointments that clinics couldn’t honor.</w:t>
      </w:r>
    </w:p>
    <w:p w:rsidR="00000000" w:rsidDel="00000000" w:rsidP="00000000" w:rsidRDefault="00000000" w:rsidRPr="00000000" w14:paraId="00000010">
      <w:pPr>
        <w:spacing w:after="240" w:before="240" w:lineRule="auto"/>
        <w:rPr/>
      </w:pPr>
      <w:r w:rsidDel="00000000" w:rsidR="00000000" w:rsidRPr="00000000">
        <w:rPr>
          <w:rtl w:val="0"/>
        </w:rPr>
        <w:t xml:space="preserve">Nothing was “broken” in the traditional sense. The system was doing exactly what it was designed to do. The problem was that our design assumed the world behaved like our data.</w:t>
      </w:r>
    </w:p>
    <w:p w:rsidR="00000000" w:rsidDel="00000000" w:rsidP="00000000" w:rsidRDefault="00000000" w:rsidRPr="00000000" w14:paraId="00000011">
      <w:pPr>
        <w:spacing w:after="240" w:before="240" w:lineRule="auto"/>
        <w:rPr/>
      </w:pPr>
      <w:r w:rsidDel="00000000" w:rsidR="00000000" w:rsidRPr="00000000">
        <w:rPr>
          <w:rtl w:val="0"/>
        </w:rPr>
        <w:t xml:space="preserve">It doesn’t.</w:t>
      </w:r>
    </w:p>
    <w:p w:rsidR="00000000" w:rsidDel="00000000" w:rsidP="00000000" w:rsidRDefault="00000000" w:rsidRPr="00000000" w14:paraId="00000012">
      <w:pPr>
        <w:spacing w:after="240" w:before="240" w:lineRule="auto"/>
        <w:rPr/>
      </w:pPr>
      <w:r w:rsidDel="00000000" w:rsidR="00000000" w:rsidRPr="00000000">
        <w:rPr>
          <w:rtl w:val="0"/>
        </w:rPr>
        <w:t xml:space="preserve">A provider marks a slot available, but a human books it manually five minutes later. A clinic closes early. A staff member updates a schedule in one system but not another. The world is full of partial truths.</w:t>
      </w:r>
    </w:p>
    <w:p w:rsidR="00000000" w:rsidDel="00000000" w:rsidP="00000000" w:rsidRDefault="00000000" w:rsidRPr="00000000" w14:paraId="00000013">
      <w:pPr>
        <w:spacing w:after="240" w:before="240" w:lineRule="auto"/>
        <w:rPr/>
      </w:pPr>
      <w:r w:rsidDel="00000000" w:rsidR="00000000" w:rsidRPr="00000000">
        <w:rPr>
          <w:rtl w:val="0"/>
        </w:rPr>
        <w:t xml:space="preserve">In healthcare, </w:t>
      </w:r>
      <w:r w:rsidDel="00000000" w:rsidR="00000000" w:rsidRPr="00000000">
        <w:rPr>
          <w:i w:val="1"/>
          <w:iCs w:val="1"/>
          <w:rtl w:val="0"/>
        </w:rPr>
        <w:t xml:space="preserve">being wrong feels personal</w:t>
      </w:r>
      <w:r w:rsidDel="00000000" w:rsidR="00000000" w:rsidRPr="00000000">
        <w:rPr>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t xml:space="preserve">That experience taught me that correctness in isolation is meaningless. What matters is whether the system’s behavior aligns with human reality.</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96d6fa8gf4ka" w:id="2"/>
      <w:bookmarkEnd w:id="2"/>
      <w:r w:rsidDel="00000000" w:rsidR="00000000" w:rsidRPr="00000000">
        <w:rPr>
          <w:b w:val="1"/>
          <w:bCs w:val="1"/>
          <w:sz w:val="34"/>
          <w:szCs w:val="34"/>
          <w:rtl w:val="0"/>
        </w:rPr>
        <w:t xml:space="preserve">Reliability Is a User Feature</w:t>
      </w:r>
    </w:p>
    <w:p w:rsidR="00000000" w:rsidDel="00000000" w:rsidP="00000000" w:rsidRDefault="00000000" w:rsidRPr="00000000" w14:paraId="00000017">
      <w:pPr>
        <w:spacing w:after="240" w:before="240" w:lineRule="auto"/>
        <w:rPr/>
      </w:pPr>
      <w:r w:rsidDel="00000000" w:rsidR="00000000" w:rsidRPr="00000000">
        <w:rPr>
          <w:rtl w:val="0"/>
        </w:rPr>
        <w:t xml:space="preserve">We tend to treat reliability as an internal metric—SLOs, uptime, error budgets. In healthcare, reliability is something users </w:t>
      </w:r>
      <w:r w:rsidDel="00000000" w:rsidR="00000000" w:rsidRPr="00000000">
        <w:rPr>
          <w:i w:val="1"/>
          <w:iCs w:val="1"/>
          <w:rtl w:val="0"/>
        </w:rPr>
        <w:t xml:space="preserve">feel</w:t>
      </w: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When a patient searches for care, they are often anxious, in pain, or already exhausted from navigating the system. Every broken promise compounds that stress.</w:t>
      </w:r>
    </w:p>
    <w:p w:rsidR="00000000" w:rsidDel="00000000" w:rsidP="00000000" w:rsidRDefault="00000000" w:rsidRPr="00000000" w14:paraId="00000019">
      <w:pPr>
        <w:spacing w:after="240" w:before="240" w:lineRule="auto"/>
        <w:rPr/>
      </w:pPr>
      <w:r w:rsidDel="00000000" w:rsidR="00000000" w:rsidRPr="00000000">
        <w:rPr>
          <w:rtl w:val="0"/>
        </w:rPr>
        <w:t xml:space="preserve">A scheduling system that is 99.9% accurate still fails one out of every thousand people. At our scale, that’s not a rounding error. It’s a steady stream of disappointed humans.</w:t>
      </w:r>
    </w:p>
    <w:p w:rsidR="00000000" w:rsidDel="00000000" w:rsidP="00000000" w:rsidRDefault="00000000" w:rsidRPr="00000000" w14:paraId="0000001A">
      <w:pPr>
        <w:spacing w:after="240" w:before="240" w:lineRule="auto"/>
        <w:rPr/>
      </w:pPr>
      <w:r w:rsidDel="00000000" w:rsidR="00000000" w:rsidRPr="00000000">
        <w:rPr>
          <w:rtl w:val="0"/>
        </w:rPr>
        <w:t xml:space="preserve">We started reframing our work:</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rtl w:val="0"/>
        </w:rPr>
        <w:t xml:space="preserve">Not “Is this service up?”</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rtl w:val="0"/>
        </w:rPr>
        <w:t xml:space="preserve">But “Would I trust this result if my parent were booking?”</w:t>
      </w:r>
    </w:p>
    <w:p w:rsidR="00000000" w:rsidDel="00000000" w:rsidP="00000000" w:rsidRDefault="00000000" w:rsidRPr="00000000" w14:paraId="0000001D">
      <w:pPr>
        <w:spacing w:after="240" w:before="240" w:lineRule="auto"/>
        <w:rPr/>
      </w:pPr>
      <w:r w:rsidDel="00000000" w:rsidR="00000000" w:rsidRPr="00000000">
        <w:rPr>
          <w:rtl w:val="0"/>
        </w:rPr>
        <w:t xml:space="preserve">That shift changed our design priorities. We invested in:</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rtl w:val="0"/>
        </w:rPr>
        <w:t xml:space="preserve">Stronger guarantees around availability freshness</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Clearer degradation modes when data was uncertain</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Product experiences that communicate ambiguity instead of hiding it</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rtl w:val="0"/>
        </w:rPr>
        <w:t xml:space="preserve">Systems that bias toward </w:t>
      </w:r>
      <w:r w:rsidDel="00000000" w:rsidR="00000000" w:rsidRPr="00000000">
        <w:rPr>
          <w:i w:val="1"/>
          <w:iCs w:val="1"/>
          <w:rtl w:val="0"/>
        </w:rPr>
        <w:t xml:space="preserve">not lying</w:t>
      </w:r>
      <w:r w:rsidDel="00000000" w:rsidR="00000000" w:rsidRPr="00000000">
        <w:rPr>
          <w:rtl w:val="0"/>
        </w:rPr>
        <w:t xml:space="preserve"> rather than </w:t>
      </w:r>
      <w:r w:rsidDel="00000000" w:rsidR="00000000" w:rsidRPr="00000000">
        <w:rPr>
          <w:i w:val="1"/>
          <w:iCs w:val="1"/>
          <w:rtl w:val="0"/>
        </w:rPr>
        <w:t xml:space="preserve">always answering</w:t>
      </w:r>
    </w:p>
    <w:p w:rsidR="00000000" w:rsidDel="00000000" w:rsidP="00000000" w:rsidRDefault="00000000" w:rsidRPr="00000000" w14:paraId="00000022">
      <w:pPr>
        <w:spacing w:after="240" w:before="240" w:lineRule="auto"/>
        <w:rPr/>
      </w:pPr>
      <w:r w:rsidDel="00000000" w:rsidR="00000000" w:rsidRPr="00000000">
        <w:rPr>
          <w:rtl w:val="0"/>
        </w:rPr>
        <w:t xml:space="preserve">Sometimes the right answer is, “We’re not sure.”</w:t>
      </w:r>
    </w:p>
    <w:p w:rsidR="00000000" w:rsidDel="00000000" w:rsidP="00000000" w:rsidRDefault="00000000" w:rsidRPr="00000000" w14:paraId="00000023">
      <w:pPr>
        <w:spacing w:after="240" w:before="240" w:lineRule="auto"/>
        <w:rPr/>
      </w:pPr>
      <w:r w:rsidDel="00000000" w:rsidR="00000000" w:rsidRPr="00000000">
        <w:rPr>
          <w:rtl w:val="0"/>
        </w:rPr>
        <w:t xml:space="preserve">That’s an engineering decision. And it’s a human one.</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n4ru94b1lvu" w:id="3"/>
      <w:bookmarkEnd w:id="3"/>
      <w:r w:rsidDel="00000000" w:rsidR="00000000" w:rsidRPr="00000000">
        <w:rPr>
          <w:b w:val="1"/>
          <w:bCs w:val="1"/>
          <w:sz w:val="34"/>
          <w:szCs w:val="34"/>
          <w:rtl w:val="0"/>
        </w:rPr>
        <w:t xml:space="preserve">The Cost of Abstraction</w:t>
      </w:r>
    </w:p>
    <w:p w:rsidR="00000000" w:rsidDel="00000000" w:rsidP="00000000" w:rsidRDefault="00000000" w:rsidRPr="00000000" w14:paraId="00000026">
      <w:pPr>
        <w:spacing w:after="240" w:before="240" w:lineRule="auto"/>
        <w:rPr/>
      </w:pPr>
      <w:r w:rsidDel="00000000" w:rsidR="00000000" w:rsidRPr="00000000">
        <w:rPr>
          <w:rtl w:val="0"/>
        </w:rPr>
        <w:t xml:space="preserve">Engineers love abstraction. It’s how we manage complexity. But abstraction can also hide impact.</w:t>
      </w:r>
    </w:p>
    <w:p w:rsidR="00000000" w:rsidDel="00000000" w:rsidP="00000000" w:rsidRDefault="00000000" w:rsidRPr="00000000" w14:paraId="00000027">
      <w:pPr>
        <w:spacing w:after="240" w:before="240" w:lineRule="auto"/>
        <w:rPr/>
      </w:pPr>
      <w:r w:rsidDel="00000000" w:rsidR="00000000" w:rsidRPr="00000000">
        <w:rPr>
          <w:rtl w:val="0"/>
        </w:rPr>
        <w:t xml:space="preserve">When you’re several layers away from the user, it’s easy to think in terms of events, pipelines, and contracts. Healthcare forces you to collapse that distance.</w:t>
      </w:r>
    </w:p>
    <w:p w:rsidR="00000000" w:rsidDel="00000000" w:rsidP="00000000" w:rsidRDefault="00000000" w:rsidRPr="00000000" w14:paraId="00000028">
      <w:pPr>
        <w:spacing w:after="240" w:before="240" w:lineRule="auto"/>
        <w:rPr/>
      </w:pPr>
      <w:r w:rsidDel="00000000" w:rsidR="00000000" w:rsidRPr="00000000">
        <w:rPr>
          <w:rtl w:val="0"/>
        </w:rPr>
        <w:t xml:space="preserve">Every architectural tradeoff becomes a moral one:</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rtl w:val="0"/>
        </w:rPr>
        <w:t xml:space="preserve">Do we cache this for performance, knowing it may be stale?</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Do we fail closed and block bookings, or fail open and risk being wrong?</w:t>
      </w:r>
    </w:p>
    <w:p w:rsidR="00000000" w:rsidDel="00000000" w:rsidP="00000000" w:rsidRDefault="00000000" w:rsidRPr="00000000" w14:paraId="0000002B">
      <w:pPr>
        <w:numPr>
          <w:ilvl w:val="0"/>
          <w:numId w:val="4"/>
        </w:numPr>
        <w:spacing w:after="240" w:before="0" w:beforeAutospacing="0" w:lineRule="auto"/>
        <w:ind w:left="720" w:hanging="360"/>
      </w:pPr>
      <w:r w:rsidDel="00000000" w:rsidR="00000000" w:rsidRPr="00000000">
        <w:rPr>
          <w:rtl w:val="0"/>
        </w:rPr>
        <w:t xml:space="preserve">Do we optimize for provider workflows or patient expectations?</w:t>
      </w:r>
    </w:p>
    <w:p w:rsidR="00000000" w:rsidDel="00000000" w:rsidP="00000000" w:rsidRDefault="00000000" w:rsidRPr="00000000" w14:paraId="0000002C">
      <w:pPr>
        <w:spacing w:after="240" w:before="240" w:lineRule="auto"/>
        <w:rPr/>
      </w:pPr>
      <w:r w:rsidDel="00000000" w:rsidR="00000000" w:rsidRPr="00000000">
        <w:rPr>
          <w:rtl w:val="0"/>
        </w:rPr>
        <w:t xml:space="preserve">These aren’t purely technical questions. They’re product questions. They’re human questions.</w:t>
      </w:r>
    </w:p>
    <w:p w:rsidR="00000000" w:rsidDel="00000000" w:rsidP="00000000" w:rsidRDefault="00000000" w:rsidRPr="00000000" w14:paraId="0000002D">
      <w:pPr>
        <w:spacing w:after="240" w:before="240" w:lineRule="auto"/>
        <w:rPr>
          <w:i w:val="1"/>
          <w:iCs w:val="1"/>
        </w:rPr>
      </w:pPr>
      <w:r w:rsidDel="00000000" w:rsidR="00000000" w:rsidRPr="00000000">
        <w:rPr>
          <w:rtl w:val="0"/>
        </w:rPr>
        <w:t xml:space="preserve">Some of the best engineers I’ve worked with in healthcare are the ones who constantly ask, </w:t>
      </w:r>
      <w:r w:rsidDel="00000000" w:rsidR="00000000" w:rsidRPr="00000000">
        <w:rPr>
          <w:i w:val="1"/>
          <w:iCs w:val="1"/>
          <w:rtl w:val="0"/>
        </w:rPr>
        <w:t xml:space="preserve">“Who gets hurt if this is wrong?”</w:t>
      </w:r>
    </w:p>
    <w:p w:rsidR="00000000" w:rsidDel="00000000" w:rsidP="00000000" w:rsidRDefault="00000000" w:rsidRPr="00000000" w14:paraId="0000002E">
      <w:pPr>
        <w:spacing w:after="240" w:before="240" w:lineRule="auto"/>
        <w:rPr/>
      </w:pPr>
      <w:r w:rsidDel="00000000" w:rsidR="00000000" w:rsidRPr="00000000">
        <w:rPr>
          <w:rtl w:val="0"/>
        </w:rPr>
        <w:t xml:space="preserve">That question belongs in system design.</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q2s6uskmyk9i" w:id="4"/>
      <w:bookmarkEnd w:id="4"/>
      <w:r w:rsidDel="00000000" w:rsidR="00000000" w:rsidRPr="00000000">
        <w:rPr>
          <w:b w:val="1"/>
          <w:bCs w:val="1"/>
          <w:sz w:val="34"/>
          <w:szCs w:val="34"/>
          <w:rtl w:val="0"/>
        </w:rPr>
        <w:t xml:space="preserve">Engineering as an Act of Empathy</w:t>
      </w:r>
    </w:p>
    <w:p w:rsidR="00000000" w:rsidDel="00000000" w:rsidP="00000000" w:rsidRDefault="00000000" w:rsidRPr="00000000" w14:paraId="00000031">
      <w:pPr>
        <w:spacing w:after="240" w:before="240" w:lineRule="auto"/>
        <w:rPr/>
      </w:pPr>
      <w:r w:rsidDel="00000000" w:rsidR="00000000" w:rsidRPr="00000000">
        <w:rPr>
          <w:rtl w:val="0"/>
        </w:rPr>
        <w:t xml:space="preserve">Healthcare taught me that engineering is not neutral. The systems we build encode values.</w:t>
      </w:r>
    </w:p>
    <w:p w:rsidR="00000000" w:rsidDel="00000000" w:rsidP="00000000" w:rsidRDefault="00000000" w:rsidRPr="00000000" w14:paraId="00000032">
      <w:pPr>
        <w:spacing w:after="240" w:before="240" w:lineRule="auto"/>
        <w:rPr/>
      </w:pPr>
      <w:r w:rsidDel="00000000" w:rsidR="00000000" w:rsidRPr="00000000">
        <w:rPr>
          <w:rtl w:val="0"/>
        </w:rPr>
        <w:t xml:space="preserve">We choose:</w:t>
      </w:r>
    </w:p>
    <w:p w:rsidR="00000000" w:rsidDel="00000000" w:rsidP="00000000" w:rsidRDefault="00000000" w:rsidRPr="00000000" w14:paraId="00000033">
      <w:pPr>
        <w:numPr>
          <w:ilvl w:val="0"/>
          <w:numId w:val="3"/>
        </w:numPr>
        <w:spacing w:after="0" w:afterAutospacing="0" w:before="240" w:lineRule="auto"/>
        <w:ind w:left="720" w:hanging="360"/>
      </w:pPr>
      <w:r w:rsidDel="00000000" w:rsidR="00000000" w:rsidRPr="00000000">
        <w:rPr>
          <w:rtl w:val="0"/>
        </w:rPr>
        <w:t xml:space="preserve">What gets prioritized</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What gets retried</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What gets surfaced</w:t>
      </w:r>
    </w:p>
    <w:p w:rsidR="00000000" w:rsidDel="00000000" w:rsidP="00000000" w:rsidRDefault="00000000" w:rsidRPr="00000000" w14:paraId="00000036">
      <w:pPr>
        <w:numPr>
          <w:ilvl w:val="0"/>
          <w:numId w:val="3"/>
        </w:numPr>
        <w:spacing w:after="240" w:before="0" w:beforeAutospacing="0" w:lineRule="auto"/>
        <w:ind w:left="720" w:hanging="360"/>
      </w:pPr>
      <w:r w:rsidDel="00000000" w:rsidR="00000000" w:rsidRPr="00000000">
        <w:rPr>
          <w:rtl w:val="0"/>
        </w:rPr>
        <w:t xml:space="preserve">What gets silently dropped</w:t>
      </w:r>
    </w:p>
    <w:p w:rsidR="00000000" w:rsidDel="00000000" w:rsidP="00000000" w:rsidRDefault="00000000" w:rsidRPr="00000000" w14:paraId="00000037">
      <w:pPr>
        <w:spacing w:after="240" w:before="240" w:lineRule="auto"/>
        <w:rPr/>
      </w:pPr>
      <w:r w:rsidDel="00000000" w:rsidR="00000000" w:rsidRPr="00000000">
        <w:rPr>
          <w:rtl w:val="0"/>
        </w:rPr>
        <w:t xml:space="preserve">Those choices shape real experiences.</w:t>
      </w:r>
    </w:p>
    <w:p w:rsidR="00000000" w:rsidDel="00000000" w:rsidP="00000000" w:rsidRDefault="00000000" w:rsidRPr="00000000" w14:paraId="00000038">
      <w:pPr>
        <w:spacing w:after="240" w:before="240" w:lineRule="auto"/>
        <w:rPr/>
      </w:pPr>
      <w:r w:rsidDel="00000000" w:rsidR="00000000" w:rsidRPr="00000000">
        <w:rPr>
          <w:rtl w:val="0"/>
        </w:rPr>
        <w:t xml:space="preserve">I’ve learned to approach system design with the same empathy we expect in product design. To treat edge cases as stories. To see failure modes as emotional journeys.</w:t>
      </w:r>
    </w:p>
    <w:p w:rsidR="00000000" w:rsidDel="00000000" w:rsidP="00000000" w:rsidRDefault="00000000" w:rsidRPr="00000000" w14:paraId="00000039">
      <w:pPr>
        <w:spacing w:after="240" w:before="240" w:lineRule="auto"/>
        <w:rPr/>
      </w:pPr>
      <w:r w:rsidDel="00000000" w:rsidR="00000000" w:rsidRPr="00000000">
        <w:rPr>
          <w:rtl w:val="0"/>
        </w:rPr>
        <w:t xml:space="preserve">It’s made me a better engineer. It’s also made me a better collaborator.</w:t>
      </w:r>
    </w:p>
    <w:p w:rsidR="00000000" w:rsidDel="00000000" w:rsidP="00000000" w:rsidRDefault="00000000" w:rsidRPr="00000000" w14:paraId="0000003A">
      <w:pPr>
        <w:spacing w:after="240" w:before="240" w:lineRule="auto"/>
        <w:rPr/>
      </w:pPr>
      <w:r w:rsidDel="00000000" w:rsidR="00000000" w:rsidRPr="00000000">
        <w:rPr>
          <w:rtl w:val="0"/>
        </w:rPr>
        <w:t xml:space="preserve">When you ground technical decisions in human impact, conversations with product, design, and operations change. You stop arguing about “requirements” and start aligning around outcomes.</w:t>
      </w:r>
    </w:p>
    <w:p w:rsidR="00000000" w:rsidDel="00000000" w:rsidP="00000000" w:rsidRDefault="00000000" w:rsidRPr="00000000" w14:paraId="0000003B">
      <w:pPr>
        <w:spacing w:after="240" w:before="240" w:lineRule="auto"/>
        <w:rPr/>
      </w:pPr>
      <w:r w:rsidDel="00000000" w:rsidR="00000000" w:rsidRPr="00000000">
        <w:rPr>
          <w:rtl w:val="0"/>
        </w:rPr>
        <w:t xml:space="preserve">The system becomes a shared responsibility.</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6x911z34umwa" w:id="5"/>
      <w:bookmarkEnd w:id="5"/>
      <w:r w:rsidDel="00000000" w:rsidR="00000000" w:rsidRPr="00000000">
        <w:rPr>
          <w:b w:val="1"/>
          <w:bCs w:val="1"/>
          <w:sz w:val="34"/>
          <w:szCs w:val="34"/>
          <w:rtl w:val="0"/>
        </w:rPr>
        <w:t xml:space="preserve">Building for Humans, Not Just Load</w:t>
      </w:r>
    </w:p>
    <w:p w:rsidR="00000000" w:rsidDel="00000000" w:rsidP="00000000" w:rsidRDefault="00000000" w:rsidRPr="00000000" w14:paraId="0000003E">
      <w:pPr>
        <w:spacing w:after="240" w:before="240" w:lineRule="auto"/>
        <w:rPr/>
      </w:pPr>
      <w:r w:rsidDel="00000000" w:rsidR="00000000" w:rsidRPr="00000000">
        <w:rPr>
          <w:rtl w:val="0"/>
        </w:rPr>
        <w:t xml:space="preserve">I still care about elegant systems. I still love reducing latency and taming complexity. But healthcare expanded my definition of excellence.</w:t>
      </w:r>
    </w:p>
    <w:p w:rsidR="00000000" w:rsidDel="00000000" w:rsidP="00000000" w:rsidRDefault="00000000" w:rsidRPr="00000000" w14:paraId="0000003F">
      <w:pPr>
        <w:spacing w:after="240" w:before="240" w:lineRule="auto"/>
        <w:rPr/>
      </w:pPr>
      <w:r w:rsidDel="00000000" w:rsidR="00000000" w:rsidRPr="00000000">
        <w:rPr>
          <w:rtl w:val="0"/>
        </w:rPr>
        <w:t xml:space="preserve">Great engineering isn’t just about scale. It’s about </w:t>
      </w:r>
      <w:r w:rsidDel="00000000" w:rsidR="00000000" w:rsidRPr="00000000">
        <w:rPr>
          <w:i w:val="1"/>
          <w:iCs w:val="1"/>
          <w:rtl w:val="0"/>
        </w:rPr>
        <w:t xml:space="preserve">stewardship</w:t>
      </w:r>
      <w:r w:rsidDel="00000000" w:rsidR="00000000" w:rsidRPr="00000000">
        <w:rPr>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It’s about building systems that deserve the trust people place in them.</w:t>
      </w:r>
    </w:p>
    <w:p w:rsidR="00000000" w:rsidDel="00000000" w:rsidP="00000000" w:rsidRDefault="00000000" w:rsidRPr="00000000" w14:paraId="00000041">
      <w:pPr>
        <w:spacing w:after="240" w:before="240" w:lineRule="auto"/>
        <w:rPr/>
      </w:pPr>
      <w:r w:rsidDel="00000000" w:rsidR="00000000" w:rsidRPr="00000000">
        <w:rPr>
          <w:rtl w:val="0"/>
        </w:rPr>
        <w:t xml:space="preserve">In healthcare, every request represents someone trying to take care of themselves or someone they love. Our systems sit in the middle of that moment.</w:t>
      </w:r>
    </w:p>
    <w:p w:rsidR="00000000" w:rsidDel="00000000" w:rsidP="00000000" w:rsidRDefault="00000000" w:rsidRPr="00000000" w14:paraId="00000042">
      <w:pPr>
        <w:spacing w:after="240" w:before="240" w:lineRule="auto"/>
        <w:rPr/>
      </w:pPr>
      <w:r w:rsidDel="00000000" w:rsidR="00000000" w:rsidRPr="00000000">
        <w:rPr>
          <w:rtl w:val="0"/>
        </w:rPr>
        <w:t xml:space="preserve">We don’t just move data.</w:t>
      </w:r>
    </w:p>
    <w:p w:rsidR="00000000" w:rsidDel="00000000" w:rsidP="00000000" w:rsidRDefault="00000000" w:rsidRPr="00000000" w14:paraId="00000043">
      <w:pPr>
        <w:spacing w:after="240" w:before="240" w:lineRule="auto"/>
        <w:rPr/>
      </w:pPr>
      <w:r w:rsidDel="00000000" w:rsidR="00000000" w:rsidRPr="00000000">
        <w:rPr>
          <w:rtl w:val="0"/>
        </w:rPr>
        <w:t xml:space="preserve">We move people.</w:t>
      </w:r>
    </w:p>
    <w:p w:rsidR="00000000" w:rsidDel="00000000" w:rsidP="00000000" w:rsidRDefault="00000000" w:rsidRPr="00000000" w14:paraId="00000044">
      <w:pPr>
        <w:spacing w:after="240" w:before="240" w:lineRule="auto"/>
        <w:rPr/>
      </w:pPr>
      <w:r w:rsidDel="00000000" w:rsidR="00000000" w:rsidRPr="00000000">
        <w:rPr>
          <w:rtl w:val="0"/>
        </w:rPr>
        <w:t xml:space="preserve">And that’s a responsibility worth designing for.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