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602E" w14:textId="4A713658" w:rsidR="00FB0491" w:rsidRDefault="00A32C79" w:rsidP="003B083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Dynamic Branch Prediction with </w:t>
      </w:r>
      <w:proofErr w:type="spellStart"/>
      <w:r>
        <w:rPr>
          <w:rFonts w:ascii="Times New Roman" w:hAnsi="Times New Roman" w:cs="Times New Roman"/>
          <w:i/>
          <w:iCs/>
          <w:sz w:val="48"/>
          <w:szCs w:val="48"/>
        </w:rPr>
        <w:t>Perceptrons</w:t>
      </w:r>
      <w:proofErr w:type="spellEnd"/>
    </w:p>
    <w:p w14:paraId="4B8BA6B9" w14:textId="76EED319" w:rsidR="00DE22C6" w:rsidRDefault="00DE22C6" w:rsidP="006533EE">
      <w:pPr>
        <w:pStyle w:val="ListParagraph"/>
      </w:pPr>
    </w:p>
    <w:p w14:paraId="43254B29" w14:textId="325B86BD" w:rsidR="00DE22C6" w:rsidRPr="00C37B58" w:rsidRDefault="0058677F" w:rsidP="00DE22C6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Nicolae-Andrei Vasile</w:t>
      </w:r>
    </w:p>
    <w:p w14:paraId="4C366D05" w14:textId="6BA07280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Faculty of Computer Science and Automatic Control</w:t>
      </w:r>
    </w:p>
    <w:p w14:paraId="520C75F7" w14:textId="3D6E9E8E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POLITEHNICA University of Bucharest</w:t>
      </w:r>
    </w:p>
    <w:p w14:paraId="3E212B66" w14:textId="521CAC05" w:rsidR="00C37B58" w:rsidRDefault="0058677F" w:rsidP="002A35B3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Bucharest, Romania</w:t>
      </w:r>
    </w:p>
    <w:p w14:paraId="7C65528A" w14:textId="77777777" w:rsid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FB1DB99" w14:textId="198AC99D" w:rsidR="00C37B58" w:rsidRP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  <w:sectPr w:rsidR="00C37B58" w:rsidRPr="00C37B58" w:rsidSect="004C41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8D817" w14:textId="264EBCE2" w:rsidR="009958C9" w:rsidRDefault="0058677F" w:rsidP="0045697B">
      <w:pPr>
        <w:pStyle w:val="Abstract"/>
        <w:ind w:firstLine="0"/>
        <w:rPr>
          <w:i/>
          <w:iCs/>
          <w:sz w:val="20"/>
          <w:szCs w:val="20"/>
        </w:rPr>
      </w:pPr>
      <w:r w:rsidRPr="00C37B58">
        <w:rPr>
          <w:i/>
          <w:iCs/>
          <w:sz w:val="20"/>
          <w:szCs w:val="20"/>
        </w:rPr>
        <w:t xml:space="preserve">Abstract </w:t>
      </w:r>
      <w:r w:rsidR="003C16F6">
        <w:rPr>
          <w:i/>
          <w:iCs/>
          <w:sz w:val="20"/>
          <w:szCs w:val="20"/>
        </w:rPr>
        <w:t>–</w:t>
      </w:r>
      <w:r w:rsidR="002321AB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This paper presents a new method for branch prediction. The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key idea is to use one of the simplest possible neural networks,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the perceptron, as an alternative to the commonly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used two-bit counters. Our predictor achieves increased accuracy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by making use of long branch histories, which are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possible because the hardware resources for our method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scale linearly with the history length. By contrast, other</w:t>
      </w:r>
      <w:r w:rsidR="00D11C30">
        <w:rPr>
          <w:i/>
          <w:iCs/>
          <w:sz w:val="20"/>
          <w:szCs w:val="20"/>
        </w:rPr>
        <w:t xml:space="preserve"> </w:t>
      </w:r>
      <w:r w:rsidR="00D11C30" w:rsidRPr="00D11C30">
        <w:rPr>
          <w:i/>
          <w:iCs/>
          <w:sz w:val="20"/>
          <w:szCs w:val="20"/>
        </w:rPr>
        <w:t>purely dynamic schemes require exponential resources.</w:t>
      </w:r>
    </w:p>
    <w:p w14:paraId="06630340" w14:textId="77777777" w:rsidR="00E729C8" w:rsidRDefault="00E729C8" w:rsidP="00EB5C7D">
      <w:pPr>
        <w:pStyle w:val="Abstract"/>
        <w:ind w:firstLine="0"/>
        <w:rPr>
          <w:b w:val="0"/>
          <w:bCs w:val="0"/>
          <w:sz w:val="20"/>
          <w:szCs w:val="20"/>
        </w:rPr>
      </w:pPr>
    </w:p>
    <w:p w14:paraId="727CD376" w14:textId="77777777" w:rsidR="00BE3A90" w:rsidRDefault="009958C9" w:rsidP="00BE3A90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10918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4BCF6EB0" w14:textId="674228E4" w:rsidR="00A34BF5" w:rsidRPr="00A34BF5" w:rsidRDefault="00A34BF5" w:rsidP="00196A2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Modern computer architectures increasingly rely on speculation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boost instruction-level parallelism. For example,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that is likely to be read in the near future is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prefetched, and predicted values are speculatively used before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actual values are available. Accurate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mechanisms have been the driving force behind these techniques,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so increasing the accuracy of predictors increases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performance bene</w:t>
      </w:r>
      <w:r w:rsidR="00981927">
        <w:rPr>
          <w:rFonts w:ascii="Times New Roman" w:hAnsi="Times New Roman" w:cs="Times New Roman"/>
          <w:sz w:val="20"/>
          <w:szCs w:val="20"/>
        </w:rPr>
        <w:t>fi</w:t>
      </w:r>
      <w:r w:rsidRPr="00A34BF5">
        <w:rPr>
          <w:rFonts w:ascii="Times New Roman" w:hAnsi="Times New Roman" w:cs="Times New Roman"/>
          <w:sz w:val="20"/>
          <w:szCs w:val="20"/>
        </w:rPr>
        <w:t>t of speculation. Machine learning techniques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offer the possibility of further improving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by increasing prediction accuracy. In this paper, we show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that one machine learning technique can be implemented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hardware to improve branch prediction.</w:t>
      </w:r>
    </w:p>
    <w:p w14:paraId="2B49B78B" w14:textId="304E6FD9" w:rsidR="00A34BF5" w:rsidRPr="00A34BF5" w:rsidRDefault="00A34BF5" w:rsidP="00DB7E4C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Branch prediction is an essential part of modern microarchitectures.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Rather than stall when a branch is encountered,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a pipelined processor uses branch prediction to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fetch and execute instructions along the predicted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path. As pipelines deepen and the number of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issued per cycle increases, the penalty for a misprediction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increases.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Recent efforts to improve branch prediction focus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primarily on eliminating aliasing in two-level adaptive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predictors, which occurs when two unrelated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branches destructively interfere by using the same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resources</w:t>
      </w:r>
      <w:r w:rsidR="0013273F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427634388"/>
          <w:citation/>
        </w:sdtPr>
        <w:sdtEndPr/>
        <w:sdtContent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C058A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4C05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D53F3C">
        <w:rPr>
          <w:rFonts w:ascii="Times New Roman" w:hAnsi="Times New Roman" w:cs="Times New Roman"/>
          <w:sz w:val="20"/>
          <w:szCs w:val="20"/>
        </w:rPr>
        <w:t>.</w:t>
      </w:r>
    </w:p>
    <w:p w14:paraId="5AB7E37A" w14:textId="4511AB5A" w:rsidR="000E335F" w:rsidRDefault="00A34BF5" w:rsidP="0005443E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34BF5">
        <w:rPr>
          <w:rFonts w:ascii="Times New Roman" w:hAnsi="Times New Roman" w:cs="Times New Roman"/>
          <w:sz w:val="20"/>
          <w:szCs w:val="20"/>
        </w:rPr>
        <w:t>Our work builds on the observation that all existing two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level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techniques use tables of saturating counters. It's natural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ask whether we can improve accuracy by replacing these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counters with neural networks, which provide good predictive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capabilities. Since most neural networks would be prohibitively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expensive to implement as branch predictors, we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 xml:space="preserve">explore the use of </w:t>
      </w:r>
      <w:proofErr w:type="spellStart"/>
      <w:r w:rsidRPr="00A34BF5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A34BF5">
        <w:rPr>
          <w:rFonts w:ascii="Times New Roman" w:hAnsi="Times New Roman" w:cs="Times New Roman"/>
          <w:sz w:val="20"/>
          <w:szCs w:val="20"/>
        </w:rPr>
        <w:t>, one of the simplest possible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 xml:space="preserve">neural networks. </w:t>
      </w:r>
      <w:proofErr w:type="spellStart"/>
      <w:r w:rsidRPr="00A34BF5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A34BF5">
        <w:rPr>
          <w:rFonts w:ascii="Times New Roman" w:hAnsi="Times New Roman" w:cs="Times New Roman"/>
          <w:sz w:val="20"/>
          <w:szCs w:val="20"/>
        </w:rPr>
        <w:t xml:space="preserve"> are easy to understand, simple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to implement, and have several attractive properties that</w:t>
      </w:r>
      <w:r w:rsidR="00045255">
        <w:rPr>
          <w:rFonts w:ascii="Times New Roman" w:hAnsi="Times New Roman" w:cs="Times New Roman"/>
          <w:sz w:val="20"/>
          <w:szCs w:val="20"/>
        </w:rPr>
        <w:t xml:space="preserve"> </w:t>
      </w:r>
      <w:r w:rsidRPr="00A34BF5">
        <w:rPr>
          <w:rFonts w:ascii="Times New Roman" w:hAnsi="Times New Roman" w:cs="Times New Roman"/>
          <w:sz w:val="20"/>
          <w:szCs w:val="20"/>
        </w:rPr>
        <w:t>differentiate them from more complex neural networks.</w:t>
      </w:r>
    </w:p>
    <w:p w14:paraId="51E776F5" w14:textId="77777777" w:rsidR="00091195" w:rsidRPr="00045255" w:rsidRDefault="00091195" w:rsidP="00A34BF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805668" w14:textId="6F275C92" w:rsidR="00D62C37" w:rsidRPr="00BE47FE" w:rsidRDefault="00FF33E3" w:rsidP="00D62C37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BRANCH PREDICTION WITH PERCEPTRONS</w:t>
      </w:r>
    </w:p>
    <w:p w14:paraId="6DEE96A9" w14:textId="2ED2F5EA" w:rsidR="00E25F10" w:rsidRDefault="00FF33E3" w:rsidP="00526CA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F33E3">
        <w:rPr>
          <w:rFonts w:ascii="Times New Roman" w:hAnsi="Times New Roman" w:cs="Times New Roman"/>
          <w:sz w:val="20"/>
          <w:szCs w:val="20"/>
        </w:rPr>
        <w:t>This section provides the background needed to understand our predictor.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 xml:space="preserve">describe </w:t>
      </w:r>
      <w:proofErr w:type="spellStart"/>
      <w:r w:rsidRPr="00FF33E3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FF33E3">
        <w:rPr>
          <w:rFonts w:ascii="Times New Roman" w:hAnsi="Times New Roman" w:cs="Times New Roman"/>
          <w:sz w:val="20"/>
          <w:szCs w:val="20"/>
        </w:rPr>
        <w:t>, explain how they can be used in branch prediction,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>discuss their strengths and weaknesses. We then describe our basic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>mechanism, which is essentially a two-level predictor that replaces the pattern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33E3">
        <w:rPr>
          <w:rFonts w:ascii="Times New Roman" w:hAnsi="Times New Roman" w:cs="Times New Roman"/>
          <w:sz w:val="20"/>
          <w:szCs w:val="20"/>
        </w:rPr>
        <w:t xml:space="preserve">history table with a table of </w:t>
      </w:r>
      <w:proofErr w:type="spellStart"/>
      <w:r w:rsidRPr="00FF33E3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2C48BD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944534748"/>
          <w:citation/>
        </w:sdtPr>
        <w:sdtEndPr/>
        <w:sdtContent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C48BD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2C48B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526CA4">
        <w:rPr>
          <w:rFonts w:ascii="Times New Roman" w:hAnsi="Times New Roman" w:cs="Times New Roman"/>
          <w:sz w:val="20"/>
          <w:szCs w:val="20"/>
        </w:rPr>
        <w:t>.</w:t>
      </w:r>
    </w:p>
    <w:p w14:paraId="3F3EEDBB" w14:textId="77777777" w:rsidR="00DC4A93" w:rsidRPr="004E22BF" w:rsidRDefault="00DC4A93" w:rsidP="004E22B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E22BF">
        <w:rPr>
          <w:rFonts w:ascii="Times New Roman" w:hAnsi="Times New Roman" w:cs="Times New Roman"/>
          <w:i/>
          <w:iCs/>
          <w:sz w:val="20"/>
          <w:szCs w:val="20"/>
        </w:rPr>
        <w:lastRenderedPageBreak/>
        <w:t>The Perceptron Predictor</w:t>
      </w:r>
    </w:p>
    <w:p w14:paraId="5BAE6639" w14:textId="49D193AB" w:rsidR="00591516" w:rsidRDefault="00DC4A93" w:rsidP="0007300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C4A93">
        <w:rPr>
          <w:rFonts w:ascii="Times New Roman" w:hAnsi="Times New Roman" w:cs="Times New Roman"/>
          <w:sz w:val="20"/>
          <w:szCs w:val="20"/>
        </w:rPr>
        <w:t>The perceptron predictor uses a simple linear neuron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known as a perceptron to perform branch direction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prediction. The most accurate single-component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branch predictors in the literature are neural branch predictors. Unfortunately, the high latency of the original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perceptron predictor and makes it impractical for improving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performance</w:t>
      </w:r>
      <w:r w:rsidR="008D67E5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703685439"/>
          <w:citation/>
        </w:sdtPr>
        <w:sdtEndPr/>
        <w:sdtContent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C3357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 w:rsidR="004C335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DC4A93">
        <w:rPr>
          <w:rFonts w:ascii="Times New Roman" w:hAnsi="Times New Roman" w:cs="Times New Roman"/>
          <w:sz w:val="20"/>
          <w:szCs w:val="20"/>
        </w:rPr>
        <w:t>.</w:t>
      </w:r>
    </w:p>
    <w:p w14:paraId="098D1D1C" w14:textId="33C65B6E" w:rsidR="00DC4A93" w:rsidRPr="00591516" w:rsidRDefault="00DC4A93" w:rsidP="0059151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91516">
        <w:rPr>
          <w:rFonts w:ascii="Times New Roman" w:hAnsi="Times New Roman" w:cs="Times New Roman"/>
          <w:i/>
          <w:iCs/>
          <w:sz w:val="20"/>
          <w:szCs w:val="20"/>
        </w:rPr>
        <w:t>Neural Branch Prediction Background</w:t>
      </w:r>
    </w:p>
    <w:p w14:paraId="57068EDB" w14:textId="2660F5DE" w:rsidR="0005410F" w:rsidRPr="009E2E30" w:rsidRDefault="00DC4A93" w:rsidP="009E2E3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C4A93">
        <w:rPr>
          <w:rFonts w:ascii="Times New Roman" w:hAnsi="Times New Roman" w:cs="Times New Roman"/>
          <w:sz w:val="20"/>
          <w:szCs w:val="20"/>
        </w:rPr>
        <w:t>Neural branch predictors keep a table of weights vectors,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i.e., vectors of small integers that are learned through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the perceptron learning rule</w:t>
      </w:r>
      <w:r w:rsidR="00212887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590654294"/>
          <w:citation/>
        </w:sdtPr>
        <w:sdtEndPr/>
        <w:sdtContent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12887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 w:rsidR="0021288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DC4A93">
        <w:rPr>
          <w:rFonts w:ascii="Times New Roman" w:hAnsi="Times New Roman" w:cs="Times New Roman"/>
          <w:sz w:val="20"/>
          <w:szCs w:val="20"/>
        </w:rPr>
        <w:t>. As in global two-level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adaptive branch prediction, a shift register records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global history of outcomes of conditional branches, recording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true for taken, or false for not taken.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To predict a branch outcome, a weights vector is selected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by indexing the table with the branch address modulo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number of weights vectors. The dot product of the selected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vector and the global history register is computed,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true in the history represents 1 and false represents -1.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the dot product is at least 0, then the branch is predicted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4A93">
        <w:rPr>
          <w:rFonts w:ascii="Times New Roman" w:hAnsi="Times New Roman" w:cs="Times New Roman"/>
          <w:sz w:val="20"/>
          <w:szCs w:val="20"/>
        </w:rPr>
        <w:t>taken, otherwise it is predicted not taken.</w:t>
      </w:r>
    </w:p>
    <w:p w14:paraId="2BEF4DD7" w14:textId="0F76AE3A" w:rsidR="00216BD6" w:rsidRDefault="00D7163D" w:rsidP="00D716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7163D">
        <w:rPr>
          <w:rFonts w:ascii="Times New Roman" w:hAnsi="Times New Roman" w:cs="Times New Roman"/>
          <w:i/>
          <w:iCs/>
          <w:sz w:val="20"/>
          <w:szCs w:val="20"/>
        </w:rPr>
        <w:t xml:space="preserve">How </w:t>
      </w:r>
      <w:proofErr w:type="spellStart"/>
      <w:r w:rsidRPr="00D7163D">
        <w:rPr>
          <w:rFonts w:ascii="Times New Roman" w:hAnsi="Times New Roman" w:cs="Times New Roman"/>
          <w:i/>
          <w:iCs/>
          <w:sz w:val="20"/>
          <w:szCs w:val="20"/>
        </w:rPr>
        <w:t>Perceptrons</w:t>
      </w:r>
      <w:proofErr w:type="spellEnd"/>
      <w:r w:rsidRPr="00D7163D">
        <w:rPr>
          <w:rFonts w:ascii="Times New Roman" w:hAnsi="Times New Roman" w:cs="Times New Roman"/>
          <w:i/>
          <w:iCs/>
          <w:sz w:val="20"/>
          <w:szCs w:val="20"/>
        </w:rPr>
        <w:t xml:space="preserve"> Work</w:t>
      </w:r>
    </w:p>
    <w:p w14:paraId="3E30C9A5" w14:textId="7C72339E" w:rsidR="00473531" w:rsidRDefault="00D7163D" w:rsidP="0047353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7163D">
        <w:rPr>
          <w:rFonts w:ascii="Times New Roman" w:hAnsi="Times New Roman" w:cs="Times New Roman"/>
          <w:sz w:val="20"/>
          <w:szCs w:val="20"/>
        </w:rPr>
        <w:t>The perceptron was introduced in 1962 as a way to study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 xml:space="preserve">brain function. </w:t>
      </w:r>
      <w:r w:rsidR="00631F90">
        <w:rPr>
          <w:rFonts w:ascii="Times New Roman" w:hAnsi="Times New Roman" w:cs="Times New Roman"/>
          <w:sz w:val="20"/>
          <w:szCs w:val="20"/>
        </w:rPr>
        <w:t>T</w:t>
      </w:r>
      <w:r w:rsidRPr="00D7163D">
        <w:rPr>
          <w:rFonts w:ascii="Times New Roman" w:hAnsi="Times New Roman" w:cs="Times New Roman"/>
          <w:sz w:val="20"/>
          <w:szCs w:val="20"/>
        </w:rPr>
        <w:t xml:space="preserve">he simplest of many types of </w:t>
      </w:r>
      <w:proofErr w:type="spellStart"/>
      <w:r w:rsidRPr="00D7163D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631F90">
        <w:rPr>
          <w:rFonts w:ascii="Times New Roman" w:hAnsi="Times New Roman" w:cs="Times New Roman"/>
          <w:sz w:val="20"/>
          <w:szCs w:val="20"/>
        </w:rPr>
        <w:t xml:space="preserve"> are considered</w:t>
      </w:r>
      <w:r w:rsidRPr="00D7163D">
        <w:rPr>
          <w:rFonts w:ascii="Times New Roman" w:hAnsi="Times New Roman" w:cs="Times New Roman"/>
          <w:sz w:val="20"/>
          <w:szCs w:val="20"/>
        </w:rPr>
        <w:t>, a single-layer perceptron consisting of one artificial neuron connecting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several input units by weighted edges to one output unit. A perceptron learns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target Boolean function t(x</w:t>
      </w:r>
      <w:r w:rsidR="00CE621F" w:rsidRPr="00CE621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7163D">
        <w:rPr>
          <w:rFonts w:ascii="Times New Roman" w:hAnsi="Times New Roman" w:cs="Times New Roman"/>
          <w:sz w:val="20"/>
          <w:szCs w:val="20"/>
        </w:rPr>
        <w:t xml:space="preserve">, </w:t>
      </w:r>
      <w:r w:rsidR="00ED0FA0">
        <w:rPr>
          <w:rFonts w:ascii="Times New Roman" w:hAnsi="Times New Roman" w:cs="Times New Roman"/>
          <w:sz w:val="20"/>
          <w:szCs w:val="20"/>
        </w:rPr>
        <w:t>…</w:t>
      </w:r>
      <w:r w:rsidRPr="00D716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7163D">
        <w:rPr>
          <w:rFonts w:ascii="Times New Roman" w:hAnsi="Times New Roman" w:cs="Times New Roman"/>
          <w:sz w:val="20"/>
          <w:szCs w:val="20"/>
        </w:rPr>
        <w:t>x</w:t>
      </w:r>
      <w:r w:rsidRPr="00CE621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D7163D">
        <w:rPr>
          <w:rFonts w:ascii="Times New Roman" w:hAnsi="Times New Roman" w:cs="Times New Roman"/>
          <w:sz w:val="20"/>
          <w:szCs w:val="20"/>
        </w:rPr>
        <w:t>) of</w:t>
      </w:r>
      <w:r w:rsidR="00C1180A">
        <w:rPr>
          <w:rFonts w:ascii="Times New Roman" w:hAnsi="Times New Roman" w:cs="Times New Roman"/>
          <w:sz w:val="20"/>
          <w:szCs w:val="20"/>
        </w:rPr>
        <w:t xml:space="preserve"> </w:t>
      </w:r>
      <w:r w:rsidRPr="002256AC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C1180A"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inputs. In our case, the x</w:t>
      </w:r>
      <w:r w:rsidRPr="00443EB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D7163D">
        <w:rPr>
          <w:rFonts w:ascii="Times New Roman" w:hAnsi="Times New Roman" w:cs="Times New Roman"/>
          <w:sz w:val="20"/>
          <w:szCs w:val="20"/>
        </w:rPr>
        <w:t xml:space="preserve"> are the bits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a global branch history shift register, and the target function predicts whether a</w:t>
      </w:r>
      <w:r w:rsidR="00E974DA">
        <w:rPr>
          <w:rFonts w:ascii="Times New Roman" w:hAnsi="Times New Roman" w:cs="Times New Roman"/>
          <w:sz w:val="20"/>
          <w:szCs w:val="20"/>
        </w:rPr>
        <w:t xml:space="preserve"> </w:t>
      </w:r>
      <w:r w:rsidRPr="00D7163D">
        <w:rPr>
          <w:rFonts w:ascii="Times New Roman" w:hAnsi="Times New Roman" w:cs="Times New Roman"/>
          <w:sz w:val="20"/>
          <w:szCs w:val="20"/>
        </w:rPr>
        <w:t>particular branch will be taken. Intuitively, a perceptron keeps track of positive</w:t>
      </w:r>
      <w:r w:rsidR="00473531">
        <w:rPr>
          <w:rFonts w:ascii="Times New Roman" w:hAnsi="Times New Roman" w:cs="Times New Roman"/>
          <w:sz w:val="20"/>
          <w:szCs w:val="20"/>
        </w:rPr>
        <w:t xml:space="preserve"> </w:t>
      </w:r>
      <w:r w:rsidR="00473531" w:rsidRPr="00473531">
        <w:rPr>
          <w:rFonts w:ascii="Times New Roman" w:hAnsi="Times New Roman" w:cs="Times New Roman"/>
          <w:sz w:val="20"/>
          <w:szCs w:val="20"/>
        </w:rPr>
        <w:t>and negative correlations between branch outcomes in the global history and</w:t>
      </w:r>
      <w:r w:rsidR="00473531">
        <w:rPr>
          <w:rFonts w:ascii="Times New Roman" w:hAnsi="Times New Roman" w:cs="Times New Roman"/>
          <w:sz w:val="20"/>
          <w:szCs w:val="20"/>
        </w:rPr>
        <w:t xml:space="preserve"> </w:t>
      </w:r>
      <w:r w:rsidR="00473531" w:rsidRPr="00473531">
        <w:rPr>
          <w:rFonts w:ascii="Times New Roman" w:hAnsi="Times New Roman" w:cs="Times New Roman"/>
          <w:sz w:val="20"/>
          <w:szCs w:val="20"/>
        </w:rPr>
        <w:t>the branch being predicted.</w:t>
      </w:r>
    </w:p>
    <w:p w14:paraId="649581D0" w14:textId="77777777" w:rsidR="00F21FEF" w:rsidRDefault="00F21FEF" w:rsidP="00FC4CD5">
      <w:pPr>
        <w:keepNext/>
        <w:ind w:firstLine="720"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BA5D3C" wp14:editId="6A535105">
            <wp:extent cx="4077269" cy="2600688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2398" w14:textId="7A8A33BC" w:rsidR="00A13FF3" w:rsidRDefault="00F21FEF" w:rsidP="00FC4CD5">
      <w:pPr>
        <w:pStyle w:val="Caption"/>
        <w:jc w:val="center"/>
      </w:pPr>
      <w:r>
        <w:t xml:space="preserve">Figure </w:t>
      </w:r>
      <w:fldSimple w:instr=" SEQ Figure \* ARABIC ">
        <w:r w:rsidR="0031004A">
          <w:rPr>
            <w:noProof/>
          </w:rPr>
          <w:t>1</w:t>
        </w:r>
      </w:fldSimple>
      <w:r>
        <w:t>. Perceptron model</w:t>
      </w:r>
    </w:p>
    <w:p w14:paraId="25250C42" w14:textId="77777777" w:rsidR="00C179D2" w:rsidRPr="00C179D2" w:rsidRDefault="00C179D2" w:rsidP="00C179D2"/>
    <w:p w14:paraId="2FF866BB" w14:textId="2D6F769E" w:rsidR="00473531" w:rsidRPr="00473531" w:rsidRDefault="00473531" w:rsidP="0040424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73531">
        <w:rPr>
          <w:rFonts w:ascii="Times New Roman" w:hAnsi="Times New Roman" w:cs="Times New Roman"/>
          <w:sz w:val="20"/>
          <w:szCs w:val="20"/>
        </w:rPr>
        <w:t>Figure 2 shows a graphical model of a perceptron.</w:t>
      </w:r>
      <w:r w:rsidR="00687075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The input values x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r w:rsidR="00404249">
        <w:rPr>
          <w:rFonts w:ascii="Times New Roman" w:hAnsi="Times New Roman" w:cs="Times New Roman"/>
          <w:sz w:val="20"/>
          <w:szCs w:val="20"/>
        </w:rPr>
        <w:t>…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4249" w:rsidRPr="00404249">
        <w:rPr>
          <w:rFonts w:ascii="Times New Roman" w:hAnsi="Times New Roman" w:cs="Times New Roman"/>
          <w:sz w:val="20"/>
          <w:szCs w:val="20"/>
        </w:rPr>
        <w:t>x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404249" w:rsidRPr="00404249">
        <w:rPr>
          <w:rFonts w:ascii="Times New Roman" w:hAnsi="Times New Roman" w:cs="Times New Roman"/>
          <w:sz w:val="20"/>
          <w:szCs w:val="20"/>
        </w:rPr>
        <w:t>, are propagated through the weighted connections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by taking their respective products with the weights w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</w:t>
      </w:r>
      <w:r w:rsidR="00404249">
        <w:rPr>
          <w:rFonts w:ascii="Times New Roman" w:hAnsi="Times New Roman" w:cs="Times New Roman"/>
          <w:sz w:val="20"/>
          <w:szCs w:val="20"/>
        </w:rPr>
        <w:t>…</w:t>
      </w:r>
      <w:r w:rsidR="00404249" w:rsidRPr="0040424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404249" w:rsidRPr="00404249">
        <w:rPr>
          <w:rFonts w:ascii="Times New Roman" w:hAnsi="Times New Roman" w:cs="Times New Roman"/>
          <w:sz w:val="20"/>
          <w:szCs w:val="20"/>
        </w:rPr>
        <w:t>w</w:t>
      </w:r>
      <w:r w:rsidR="00404249" w:rsidRPr="00404249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404249" w:rsidRPr="00404249">
        <w:rPr>
          <w:rFonts w:ascii="Times New Roman" w:hAnsi="Times New Roman" w:cs="Times New Roman"/>
          <w:sz w:val="20"/>
          <w:szCs w:val="20"/>
        </w:rPr>
        <w:t>. These products are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="00404249" w:rsidRPr="00404249">
        <w:rPr>
          <w:rFonts w:ascii="Times New Roman" w:hAnsi="Times New Roman" w:cs="Times New Roman"/>
          <w:sz w:val="20"/>
          <w:szCs w:val="20"/>
        </w:rPr>
        <w:t>summed, along with the bias weight w</w:t>
      </w:r>
      <w:r w:rsidR="00404249" w:rsidRPr="008913D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404249" w:rsidRPr="00404249">
        <w:rPr>
          <w:rFonts w:ascii="Times New Roman" w:hAnsi="Times New Roman" w:cs="Times New Roman"/>
          <w:sz w:val="20"/>
          <w:szCs w:val="20"/>
        </w:rPr>
        <w:t xml:space="preserve">, to produce the output value </w:t>
      </w:r>
      <w:r w:rsidR="00404249" w:rsidRPr="008913D6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404249" w:rsidRPr="00404249">
        <w:rPr>
          <w:rFonts w:ascii="Times New Roman" w:hAnsi="Times New Roman" w:cs="Times New Roman"/>
          <w:sz w:val="20"/>
          <w:szCs w:val="20"/>
        </w:rPr>
        <w:t>.</w:t>
      </w:r>
      <w:r w:rsidR="00404249"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A</w:t>
      </w:r>
      <w:r w:rsidR="00687075"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perceptron is represented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by a vector whose elements are the weights. For our purposes, the weights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signed integers. The output is the dot product of the weights vector, w</w:t>
      </w:r>
      <w:r w:rsidR="001E1220" w:rsidRPr="001E1220">
        <w:rPr>
          <w:rFonts w:ascii="Times New Roman" w:hAnsi="Times New Roman" w:cs="Times New Roman"/>
          <w:sz w:val="20"/>
          <w:szCs w:val="20"/>
          <w:vertAlign w:val="subscript"/>
        </w:rPr>
        <w:t>0…n</w:t>
      </w:r>
      <w:r w:rsidRPr="00473531">
        <w:rPr>
          <w:rFonts w:ascii="Times New Roman" w:hAnsi="Times New Roman" w:cs="Times New Roman"/>
          <w:sz w:val="20"/>
          <w:szCs w:val="20"/>
        </w:rPr>
        <w:t>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the input vector, x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E1220" w:rsidRPr="001E1220">
        <w:rPr>
          <w:rFonts w:ascii="Times New Roman" w:hAnsi="Times New Roman" w:cs="Times New Roman"/>
          <w:sz w:val="20"/>
          <w:szCs w:val="20"/>
          <w:vertAlign w:val="subscript"/>
        </w:rPr>
        <w:t>…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473531">
        <w:rPr>
          <w:rFonts w:ascii="Times New Roman" w:hAnsi="Times New Roman" w:cs="Times New Roman"/>
          <w:sz w:val="20"/>
          <w:szCs w:val="20"/>
        </w:rPr>
        <w:t xml:space="preserve"> (x</w:t>
      </w:r>
      <w:r w:rsidRPr="001E122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473531">
        <w:rPr>
          <w:rFonts w:ascii="Times New Roman" w:hAnsi="Times New Roman" w:cs="Times New Roman"/>
          <w:sz w:val="20"/>
          <w:szCs w:val="20"/>
        </w:rPr>
        <w:t xml:space="preserve"> is always set to 1, providing a “bias” input).</w:t>
      </w:r>
    </w:p>
    <w:p w14:paraId="3D03AF1E" w14:textId="6E0AD099" w:rsidR="00331231" w:rsidRDefault="00473531" w:rsidP="0015781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73531">
        <w:rPr>
          <w:rFonts w:ascii="Times New Roman" w:hAnsi="Times New Roman" w:cs="Times New Roman"/>
          <w:sz w:val="20"/>
          <w:szCs w:val="20"/>
        </w:rPr>
        <w:lastRenderedPageBreak/>
        <w:t xml:space="preserve">The inputs to our </w:t>
      </w:r>
      <w:proofErr w:type="spellStart"/>
      <w:r w:rsidRPr="00473531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473531">
        <w:rPr>
          <w:rFonts w:ascii="Times New Roman" w:hAnsi="Times New Roman" w:cs="Times New Roman"/>
          <w:sz w:val="20"/>
          <w:szCs w:val="20"/>
        </w:rPr>
        <w:t xml:space="preserve"> are bipolar; that is, each xi is either ¡1, meaning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not taken or 1, meaning taken. A negative output is interpreted as predict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3531">
        <w:rPr>
          <w:rFonts w:ascii="Times New Roman" w:hAnsi="Times New Roman" w:cs="Times New Roman"/>
          <w:sz w:val="20"/>
          <w:szCs w:val="20"/>
        </w:rPr>
        <w:t>not taken. A non</w:t>
      </w:r>
      <w:r w:rsidR="00687D8E">
        <w:rPr>
          <w:rFonts w:ascii="Times New Roman" w:hAnsi="Times New Roman" w:cs="Times New Roman"/>
          <w:sz w:val="20"/>
          <w:szCs w:val="20"/>
        </w:rPr>
        <w:t>-</w:t>
      </w:r>
      <w:r w:rsidRPr="00473531">
        <w:rPr>
          <w:rFonts w:ascii="Times New Roman" w:hAnsi="Times New Roman" w:cs="Times New Roman"/>
          <w:sz w:val="20"/>
          <w:szCs w:val="20"/>
        </w:rPr>
        <w:t>negative output is interpreted as predict taken.</w:t>
      </w:r>
    </w:p>
    <w:p w14:paraId="1FEFE723" w14:textId="7BB501FB" w:rsidR="00EB778E" w:rsidRDefault="00EB778E" w:rsidP="00EB778E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B778E">
        <w:rPr>
          <w:rFonts w:ascii="Times New Roman" w:hAnsi="Times New Roman" w:cs="Times New Roman"/>
          <w:i/>
          <w:iCs/>
          <w:sz w:val="20"/>
          <w:szCs w:val="20"/>
        </w:rPr>
        <w:t xml:space="preserve">Using </w:t>
      </w:r>
      <w:proofErr w:type="spellStart"/>
      <w:r w:rsidRPr="00EB778E">
        <w:rPr>
          <w:rFonts w:ascii="Times New Roman" w:hAnsi="Times New Roman" w:cs="Times New Roman"/>
          <w:i/>
          <w:iCs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i/>
          <w:iCs/>
          <w:sz w:val="20"/>
          <w:szCs w:val="20"/>
        </w:rPr>
        <w:t xml:space="preserve"> in Branch Predictors</w:t>
      </w:r>
    </w:p>
    <w:p w14:paraId="7A564A54" w14:textId="799F2CD3" w:rsidR="00EB778E" w:rsidRPr="00EB778E" w:rsidRDefault="00EB778E" w:rsidP="00104EC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B778E">
        <w:rPr>
          <w:rFonts w:ascii="Times New Roman" w:hAnsi="Times New Roman" w:cs="Times New Roman"/>
          <w:sz w:val="20"/>
          <w:szCs w:val="20"/>
        </w:rPr>
        <w:t>We can use a perceptron to learn correlations between particular branch outcomes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in the global history and the behavior of the current branch. These correlations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are represented by the weights. The larger the weight, the stronger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the correlation, and the more that particular branch in the global history contributes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to the prediction of the current branch. The input to the bias weight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always 1, so instead of learning a correlation with a previous branch outcome,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the bias weight w</w:t>
      </w:r>
      <w:r w:rsidRPr="00A546E4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EB778E">
        <w:rPr>
          <w:rFonts w:ascii="Times New Roman" w:hAnsi="Times New Roman" w:cs="Times New Roman"/>
          <w:sz w:val="20"/>
          <w:szCs w:val="20"/>
        </w:rPr>
        <w:t xml:space="preserve"> learns the bias of the branch, independent of the history.</w:t>
      </w:r>
    </w:p>
    <w:p w14:paraId="6F11E672" w14:textId="76B57E48" w:rsidR="00EB778E" w:rsidRPr="00EB778E" w:rsidRDefault="00EB778E" w:rsidP="00DA0B9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B778E">
        <w:rPr>
          <w:rFonts w:ascii="Times New Roman" w:hAnsi="Times New Roman" w:cs="Times New Roman"/>
          <w:sz w:val="20"/>
          <w:szCs w:val="20"/>
        </w:rPr>
        <w:t xml:space="preserve">The processor keeps a table of N </w:t>
      </w:r>
      <w:proofErr w:type="spellStart"/>
      <w:r w:rsidRPr="00EB778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sz w:val="20"/>
          <w:szCs w:val="20"/>
        </w:rPr>
        <w:t xml:space="preserve"> in fast SRAM, similar to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table of two-bit counters in other branch prediction schemes.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78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EB778E">
        <w:rPr>
          <w:rFonts w:ascii="Times New Roman" w:hAnsi="Times New Roman" w:cs="Times New Roman"/>
          <w:sz w:val="20"/>
          <w:szCs w:val="20"/>
        </w:rPr>
        <w:t xml:space="preserve"> N is dictated by the hardware budget and number of weights,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which itself is determined by the amount of branch history we keep. Special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 xml:space="preserve">circuitry computes the value of </w:t>
      </w:r>
      <w:r w:rsidRPr="00AB3FAD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EB778E">
        <w:rPr>
          <w:rFonts w:ascii="Times New Roman" w:hAnsi="Times New Roman" w:cs="Times New Roman"/>
          <w:sz w:val="20"/>
          <w:szCs w:val="20"/>
        </w:rPr>
        <w:t xml:space="preserve"> and performs the training. When the processor encounters a branch in the fetch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778E">
        <w:rPr>
          <w:rFonts w:ascii="Times New Roman" w:hAnsi="Times New Roman" w:cs="Times New Roman"/>
          <w:sz w:val="20"/>
          <w:szCs w:val="20"/>
        </w:rPr>
        <w:t>stage, the following steps are conceptually taken.</w:t>
      </w:r>
    </w:p>
    <w:p w14:paraId="2EB93C7A" w14:textId="77777777" w:rsidR="000224EF" w:rsidRDefault="00EB778E" w:rsidP="00EB77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branch address is hashed to produce an index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into the table</w:t>
      </w:r>
      <w:r w:rsidR="006A1985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Pr="000224EF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>.</w:t>
      </w:r>
    </w:p>
    <w:p w14:paraId="35735DBA" w14:textId="77777777" w:rsidR="000224EF" w:rsidRDefault="00EB778E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0224EF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perceptron is fetched from the table into a vector register P</w:t>
      </w:r>
      <w:r w:rsidRPr="000224EF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0022E6" w:rsidRPr="000224EF">
        <w:rPr>
          <w:rFonts w:ascii="Times New Roman" w:hAnsi="Times New Roman" w:cs="Times New Roman"/>
          <w:sz w:val="20"/>
          <w:szCs w:val="20"/>
          <w:vertAlign w:val="subscript"/>
        </w:rPr>
        <w:t>…</w:t>
      </w:r>
      <w:r w:rsidRPr="000224E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0224EF">
        <w:rPr>
          <w:rFonts w:ascii="Times New Roman" w:hAnsi="Times New Roman" w:cs="Times New Roman"/>
          <w:sz w:val="20"/>
          <w:szCs w:val="20"/>
        </w:rPr>
        <w:t xml:space="preserve"> of</w:t>
      </w:r>
      <w:r w:rsidR="00D14262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>weights.</w:t>
      </w:r>
    </w:p>
    <w:p w14:paraId="42787E24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The value of </w:t>
      </w:r>
      <w:r w:rsidRPr="000224EF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0224EF">
        <w:rPr>
          <w:rFonts w:ascii="Times New Roman" w:hAnsi="Times New Roman" w:cs="Times New Roman"/>
          <w:sz w:val="20"/>
          <w:szCs w:val="20"/>
        </w:rPr>
        <w:t xml:space="preserve"> is computed as the dot product of P and the global history register.</w:t>
      </w:r>
    </w:p>
    <w:p w14:paraId="6F21E1BD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>The branch is predicted not taken when y is negative, or taken otherwise.</w:t>
      </w:r>
    </w:p>
    <w:p w14:paraId="0FAB2D89" w14:textId="77777777" w:rsid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>Once the actual outcome of the branch becomes known, the training algorithm</w:t>
      </w:r>
      <w:r w:rsidR="00B40945" w:rsidRPr="000224EF">
        <w:rPr>
          <w:rFonts w:ascii="Times New Roman" w:hAnsi="Times New Roman" w:cs="Times New Roman"/>
          <w:sz w:val="20"/>
          <w:szCs w:val="20"/>
        </w:rPr>
        <w:t xml:space="preserve"> </w:t>
      </w:r>
      <w:r w:rsidRPr="000224EF">
        <w:rPr>
          <w:rFonts w:ascii="Times New Roman" w:hAnsi="Times New Roman" w:cs="Times New Roman"/>
          <w:sz w:val="20"/>
          <w:szCs w:val="20"/>
        </w:rPr>
        <w:t>uses this outcome and the value of y to update the weights in P.</w:t>
      </w:r>
    </w:p>
    <w:p w14:paraId="55F51062" w14:textId="20379711" w:rsidR="00D210EA" w:rsidRPr="000224EF" w:rsidRDefault="00D210EA" w:rsidP="00D210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224EF">
        <w:rPr>
          <w:rFonts w:ascii="Times New Roman" w:hAnsi="Times New Roman" w:cs="Times New Roman"/>
          <w:sz w:val="20"/>
          <w:szCs w:val="20"/>
        </w:rPr>
        <w:t xml:space="preserve">P is written back to the </w:t>
      </w:r>
      <w:proofErr w:type="spellStart"/>
      <w:r w:rsidRPr="000224EF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0224EF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0224EF">
        <w:rPr>
          <w:rFonts w:ascii="Times New Roman" w:hAnsi="Times New Roman" w:cs="Times New Roman"/>
          <w:sz w:val="20"/>
          <w:szCs w:val="20"/>
        </w:rPr>
        <w:t xml:space="preserve"> entry in the table.</w:t>
      </w:r>
    </w:p>
    <w:p w14:paraId="5D51C379" w14:textId="5754CA11" w:rsidR="0004461A" w:rsidRDefault="001A1972" w:rsidP="009B299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1A1972">
        <w:rPr>
          <w:rFonts w:ascii="Times New Roman" w:hAnsi="Times New Roman" w:cs="Times New Roman"/>
          <w:sz w:val="20"/>
          <w:szCs w:val="20"/>
        </w:rPr>
        <w:t>It may appear that prediction is slow because many computations and SRAM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transactions take place in Steps 1 through 5. However,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a number of arithmetic and microarchitectural tricks enable a prediction in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972">
        <w:rPr>
          <w:rFonts w:ascii="Times New Roman" w:hAnsi="Times New Roman" w:cs="Times New Roman"/>
          <w:sz w:val="20"/>
          <w:szCs w:val="20"/>
        </w:rPr>
        <w:t>single cycle, even for long history lengths.</w:t>
      </w:r>
    </w:p>
    <w:p w14:paraId="6AD8C371" w14:textId="77777777" w:rsidR="003378A4" w:rsidRPr="00EB778E" w:rsidRDefault="003378A4" w:rsidP="009B299C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29841F99" w14:textId="54122651" w:rsidR="00CB246C" w:rsidRDefault="003378A4" w:rsidP="00AA636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ADVANTAGES OF THE PERCEPTRON PREDICTOR</w:t>
      </w:r>
    </w:p>
    <w:p w14:paraId="5159EB53" w14:textId="49C0F8BE" w:rsidR="00A94AD5" w:rsidRPr="00A94AD5" w:rsidRDefault="00CB503B" w:rsidP="00A05EC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503B">
        <w:rPr>
          <w:rFonts w:ascii="Times New Roman" w:hAnsi="Times New Roman" w:cs="Times New Roman"/>
          <w:sz w:val="20"/>
          <w:szCs w:val="20"/>
        </w:rPr>
        <w:t>We hypothesize that the main advantage of the perceptron predictor is its ability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503B">
        <w:rPr>
          <w:rFonts w:ascii="Times New Roman" w:hAnsi="Times New Roman" w:cs="Times New Roman"/>
          <w:sz w:val="20"/>
          <w:szCs w:val="20"/>
        </w:rPr>
        <w:t xml:space="preserve">to make use of longer history lengths. Schemes such as </w:t>
      </w:r>
      <w:proofErr w:type="spellStart"/>
      <w:r w:rsidRPr="00CB503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CB503B">
        <w:rPr>
          <w:rFonts w:ascii="Times New Roman" w:hAnsi="Times New Roman" w:cs="Times New Roman"/>
          <w:sz w:val="20"/>
          <w:szCs w:val="20"/>
        </w:rPr>
        <w:t xml:space="preserve"> that use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503B">
        <w:rPr>
          <w:rFonts w:ascii="Times New Roman" w:hAnsi="Times New Roman" w:cs="Times New Roman"/>
          <w:sz w:val="20"/>
          <w:szCs w:val="20"/>
        </w:rPr>
        <w:t>history register as an index into a table require space exponential in the history</w:t>
      </w:r>
      <w:r w:rsidR="00A94AD5">
        <w:rPr>
          <w:rFonts w:ascii="Times New Roman" w:hAnsi="Times New Roman" w:cs="Times New Roman"/>
          <w:sz w:val="20"/>
          <w:szCs w:val="20"/>
        </w:rPr>
        <w:t xml:space="preserve"> </w:t>
      </w:r>
      <w:r w:rsidR="00A94AD5" w:rsidRPr="00A94AD5">
        <w:rPr>
          <w:rFonts w:ascii="Times New Roman" w:hAnsi="Times New Roman" w:cs="Times New Roman"/>
          <w:sz w:val="20"/>
          <w:szCs w:val="20"/>
        </w:rPr>
        <w:t>length, whereas the perceptron predictor requires space linear in the history</w:t>
      </w:r>
      <w:r w:rsidR="00D54AF3">
        <w:rPr>
          <w:rFonts w:ascii="Times New Roman" w:hAnsi="Times New Roman" w:cs="Times New Roman"/>
          <w:sz w:val="20"/>
          <w:szCs w:val="20"/>
        </w:rPr>
        <w:t xml:space="preserve"> </w:t>
      </w:r>
      <w:r w:rsidR="00A94AD5" w:rsidRPr="00A94AD5">
        <w:rPr>
          <w:rFonts w:ascii="Times New Roman" w:hAnsi="Times New Roman" w:cs="Times New Roman"/>
          <w:sz w:val="20"/>
          <w:szCs w:val="20"/>
        </w:rPr>
        <w:t>length.</w:t>
      </w:r>
    </w:p>
    <w:p w14:paraId="39919DBA" w14:textId="52ED0C06" w:rsidR="00A86042" w:rsidRDefault="00A94AD5" w:rsidP="004E559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94AD5">
        <w:rPr>
          <w:rFonts w:ascii="Times New Roman" w:hAnsi="Times New Roman" w:cs="Times New Roman"/>
          <w:sz w:val="20"/>
          <w:szCs w:val="20"/>
        </w:rPr>
        <w:t xml:space="preserve">To provide experimental support for our hypothesis, we simulate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the perceptron predictor at a 64 KB hardware budget, where the perceptron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predictor normally outperforms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>. However, by only allowing the perceptron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predictor to use as many history bits as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(18 bits), we find that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performs better, with a misprediction rate of 4.83% compared with 5.35%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>the perceptron predictor</w:t>
      </w:r>
      <w:r w:rsidR="007F15B8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682085511"/>
          <w:citation/>
        </w:sdtPr>
        <w:sdtEndPr/>
        <w:sdtContent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7F15B8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3DD9" w:rsidRPr="001E3DD9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7F15B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A94AD5">
        <w:rPr>
          <w:rFonts w:ascii="Times New Roman" w:hAnsi="Times New Roman" w:cs="Times New Roman"/>
          <w:sz w:val="20"/>
          <w:szCs w:val="20"/>
        </w:rPr>
        <w:t>. The inferior performance of this crippled predictor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likely due to increased destructive aliasing, as </w:t>
      </w:r>
      <w:proofErr w:type="spellStart"/>
      <w:r w:rsidRPr="00A94AD5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are larger, and thus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AD5">
        <w:rPr>
          <w:rFonts w:ascii="Times New Roman" w:hAnsi="Times New Roman" w:cs="Times New Roman"/>
          <w:sz w:val="20"/>
          <w:szCs w:val="20"/>
        </w:rPr>
        <w:t xml:space="preserve">fewer, than </w:t>
      </w:r>
      <w:proofErr w:type="spellStart"/>
      <w:r w:rsidRPr="009D68BB">
        <w:rPr>
          <w:rFonts w:ascii="Times New Roman" w:hAnsi="Times New Roman" w:cs="Times New Roman"/>
          <w:i/>
          <w:iCs/>
          <w:sz w:val="20"/>
          <w:szCs w:val="20"/>
        </w:rPr>
        <w:t>gshare</w:t>
      </w:r>
      <w:r w:rsidRPr="00A94AD5">
        <w:rPr>
          <w:rFonts w:ascii="Times New Roman" w:hAnsi="Times New Roman" w:cs="Times New Roman"/>
          <w:sz w:val="20"/>
          <w:szCs w:val="20"/>
        </w:rPr>
        <w:t>’s</w:t>
      </w:r>
      <w:proofErr w:type="spellEnd"/>
      <w:r w:rsidRPr="00A94AD5">
        <w:rPr>
          <w:rFonts w:ascii="Times New Roman" w:hAnsi="Times New Roman" w:cs="Times New Roman"/>
          <w:sz w:val="20"/>
          <w:szCs w:val="20"/>
        </w:rPr>
        <w:t xml:space="preserve"> two-bit counters.</w:t>
      </w:r>
    </w:p>
    <w:p w14:paraId="273E0140" w14:textId="5437737A" w:rsidR="002D722F" w:rsidRDefault="0022229A" w:rsidP="004E559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2229A">
        <w:rPr>
          <w:rFonts w:ascii="Times New Roman" w:hAnsi="Times New Roman" w:cs="Times New Roman"/>
          <w:sz w:val="20"/>
          <w:szCs w:val="20"/>
        </w:rPr>
        <w:t xml:space="preserve">Figure 9 shows the result of simulating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and the perceptron predictor with varying history lengths on the SPEC 2000 benchmarks. Here, we use a 4 MB hardware budget to allow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to consider longer history lengths than usual. As we increase history length,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becomes more accurate until it degrades slightly at 18 bits and then runs out of bits (since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requires resources exponential in the number of history bits). By contrast, the perceptron predictor’s accuracy only improves with longer histories. With this unrealistically large hardware budget, </w:t>
      </w:r>
      <w:proofErr w:type="spellStart"/>
      <w:r w:rsidRPr="0022229A">
        <w:rPr>
          <w:rFonts w:ascii="Times New Roman" w:hAnsi="Times New Roman" w:cs="Times New Roman"/>
          <w:sz w:val="20"/>
          <w:szCs w:val="20"/>
        </w:rPr>
        <w:t>gshare</w:t>
      </w:r>
      <w:proofErr w:type="spellEnd"/>
      <w:r w:rsidRPr="0022229A">
        <w:rPr>
          <w:rFonts w:ascii="Times New Roman" w:hAnsi="Times New Roman" w:cs="Times New Roman"/>
          <w:sz w:val="20"/>
          <w:szCs w:val="20"/>
        </w:rPr>
        <w:t xml:space="preserve"> performs best with a history length of 17, where it achieves a misprediction rate of 3.4%. The perceptron predictor is best at a history length of 48, where it achieves a misprediction rate of 2.9% [2].</w:t>
      </w:r>
    </w:p>
    <w:p w14:paraId="79047B25" w14:textId="77777777" w:rsidR="004E559D" w:rsidRDefault="004E559D" w:rsidP="00381A16">
      <w:pPr>
        <w:keepNext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12B09B0" wp14:editId="566149FD">
            <wp:extent cx="5943600" cy="3861435"/>
            <wp:effectExtent l="0" t="0" r="0" b="571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6F4" w14:textId="5FE39A0D" w:rsidR="004E559D" w:rsidRDefault="004E559D" w:rsidP="00381A16">
      <w:pPr>
        <w:pStyle w:val="Caption"/>
        <w:jc w:val="center"/>
      </w:pPr>
      <w:r>
        <w:t xml:space="preserve">Figure </w:t>
      </w:r>
      <w:fldSimple w:instr=" SEQ Figure \* ARABIC ">
        <w:r w:rsidR="0031004A">
          <w:rPr>
            <w:noProof/>
          </w:rPr>
          <w:t>2</w:t>
        </w:r>
      </w:fldSimple>
      <w:r>
        <w:t>. History length vs. performance</w:t>
      </w:r>
    </w:p>
    <w:p w14:paraId="68F29A14" w14:textId="3E0DDAC4" w:rsidR="00213D10" w:rsidRDefault="00213D10" w:rsidP="00213D10">
      <w:pPr>
        <w:rPr>
          <w:rFonts w:ascii="Times New Roman" w:hAnsi="Times New Roman" w:cs="Times New Roman"/>
          <w:sz w:val="21"/>
          <w:szCs w:val="21"/>
        </w:rPr>
      </w:pPr>
    </w:p>
    <w:p w14:paraId="348E6174" w14:textId="4F299B37" w:rsidR="00213D10" w:rsidRDefault="00213D10" w:rsidP="00213D10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13D10">
        <w:rPr>
          <w:rFonts w:ascii="Times New Roman" w:hAnsi="Times New Roman" w:cs="Times New Roman"/>
          <w:i/>
          <w:iCs/>
          <w:sz w:val="20"/>
          <w:szCs w:val="20"/>
        </w:rPr>
        <w:t>Additional Advantages of the Perceptron Predictor</w:t>
      </w:r>
    </w:p>
    <w:p w14:paraId="3F6AA953" w14:textId="77777777" w:rsidR="002E3F13" w:rsidRDefault="00213D10" w:rsidP="00213D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213D10">
        <w:rPr>
          <w:rFonts w:ascii="Times New Roman" w:hAnsi="Times New Roman" w:cs="Times New Roman"/>
          <w:b/>
          <w:bCs/>
          <w:sz w:val="20"/>
          <w:szCs w:val="20"/>
        </w:rPr>
        <w:t>Assigning Confidence to Decision</w:t>
      </w:r>
      <w:r w:rsidRPr="00337838">
        <w:rPr>
          <w:rFonts w:ascii="Times New Roman" w:hAnsi="Times New Roman" w:cs="Times New Roman"/>
          <w:b/>
          <w:bCs/>
          <w:sz w:val="20"/>
          <w:szCs w:val="20"/>
        </w:rPr>
        <w:t>s.</w:t>
      </w:r>
      <w:r w:rsidRPr="00213D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A51C6E" w14:textId="7474C9B2" w:rsidR="00213D10" w:rsidRPr="00213D10" w:rsidRDefault="00213D10" w:rsidP="002E3F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13D10">
        <w:rPr>
          <w:rFonts w:ascii="Times New Roman" w:hAnsi="Times New Roman" w:cs="Times New Roman"/>
          <w:sz w:val="20"/>
          <w:szCs w:val="20"/>
        </w:rPr>
        <w:t>Our predictor can provide a confidence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level in its predictions that can be useful in guiding hardware speculation.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output y of the perceptron predictor is not a Boolean value, but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 xml:space="preserve">number that we interpret as taken if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</w:t>
      </w:r>
      <w:r w:rsidR="00125EB1">
        <w:rPr>
          <w:rFonts w:ascii="Times New Roman" w:hAnsi="Times New Roman" w:cs="Times New Roman"/>
          <w:sz w:val="20"/>
          <w:szCs w:val="20"/>
        </w:rPr>
        <w:t xml:space="preserve">≥ </w:t>
      </w:r>
      <w:r w:rsidRPr="00213D10">
        <w:rPr>
          <w:rFonts w:ascii="Times New Roman" w:hAnsi="Times New Roman" w:cs="Times New Roman"/>
          <w:sz w:val="20"/>
          <w:szCs w:val="20"/>
        </w:rPr>
        <w:t xml:space="preserve">0. The value of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provides important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 xml:space="preserve">information about the branch since the distance of </w:t>
      </w:r>
      <w:r w:rsidRPr="008A073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213D10">
        <w:rPr>
          <w:rFonts w:ascii="Times New Roman" w:hAnsi="Times New Roman" w:cs="Times New Roman"/>
          <w:sz w:val="20"/>
          <w:szCs w:val="20"/>
        </w:rPr>
        <w:t xml:space="preserve"> from 0 is proportional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certainty that the branch will be taken.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confidence can be used, for example, to allow a microarchitecture to speculatively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execute both branch paths when confidence is low, and to execute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the predicted path when confidence is high. Some branch prediction schemes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explicitly compute a confidence in their predictions, but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our predictor this information comes for free.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We have observed experimentally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that the probability that a branch will be taken can be accurately estimated 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3D10">
        <w:rPr>
          <w:rFonts w:ascii="Times New Roman" w:hAnsi="Times New Roman" w:cs="Times New Roman"/>
          <w:sz w:val="20"/>
          <w:szCs w:val="20"/>
        </w:rPr>
        <w:t>a linear function of the output of the perceptron predictor.</w:t>
      </w:r>
    </w:p>
    <w:p w14:paraId="230A22AC" w14:textId="77777777" w:rsidR="007C5E6B" w:rsidRPr="007C5E6B" w:rsidRDefault="00213D10" w:rsidP="008318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DA218F">
        <w:rPr>
          <w:rFonts w:ascii="Times New Roman" w:hAnsi="Times New Roman" w:cs="Times New Roman"/>
          <w:b/>
          <w:bCs/>
          <w:sz w:val="20"/>
          <w:szCs w:val="20"/>
        </w:rPr>
        <w:t xml:space="preserve">Analyzing Branch Behavior with </w:t>
      </w:r>
      <w:proofErr w:type="spellStart"/>
      <w:r w:rsidRPr="00DA218F">
        <w:rPr>
          <w:rFonts w:ascii="Times New Roman" w:hAnsi="Times New Roman" w:cs="Times New Roman"/>
          <w:b/>
          <w:bCs/>
          <w:sz w:val="20"/>
          <w:szCs w:val="20"/>
        </w:rPr>
        <w:t>Perceptrons</w:t>
      </w:r>
      <w:proofErr w:type="spellEnd"/>
      <w:r w:rsidRPr="00DA218F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88B30B9" w14:textId="1858D5AE" w:rsidR="00213D10" w:rsidRPr="00DA218F" w:rsidRDefault="00213D10" w:rsidP="007C5E6B">
      <w:pPr>
        <w:pStyle w:val="ListParagraph"/>
        <w:rPr>
          <w:rFonts w:ascii="Times New Roman" w:hAnsi="Times New Roman" w:cs="Times New Roman"/>
          <w:sz w:val="21"/>
          <w:szCs w:val="21"/>
        </w:rPr>
      </w:pPr>
      <w:proofErr w:type="spellStart"/>
      <w:r w:rsidRPr="00DA218F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DA218F">
        <w:rPr>
          <w:rFonts w:ascii="Times New Roman" w:hAnsi="Times New Roman" w:cs="Times New Roman"/>
          <w:sz w:val="20"/>
          <w:szCs w:val="20"/>
        </w:rPr>
        <w:t xml:space="preserve"> can be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used to analyze correlations among branches. The perceptron predictor assigns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a weight to each bit in the branch history. When a particular bit is strongly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correlated with a particular branch outcome, the magnitude of the weight is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higher than when there is less or no correlation. Thus, the perceptron predictor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learns to recognize the bits in the history of a particular branch that are important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for prediction, and it learns to ignore the unimportant bits. This property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of the perceptron predictor can be used with profiling to provide feedback for</w:t>
      </w:r>
      <w:r w:rsidR="00E6685B" w:rsidRPr="00DA218F">
        <w:rPr>
          <w:rFonts w:ascii="Times New Roman" w:hAnsi="Times New Roman" w:cs="Times New Roman"/>
          <w:sz w:val="20"/>
          <w:szCs w:val="20"/>
        </w:rPr>
        <w:t xml:space="preserve"> </w:t>
      </w:r>
      <w:r w:rsidRPr="00DA218F">
        <w:rPr>
          <w:rFonts w:ascii="Times New Roman" w:hAnsi="Times New Roman" w:cs="Times New Roman"/>
          <w:sz w:val="20"/>
          <w:szCs w:val="20"/>
        </w:rPr>
        <w:t>other branch prediction schemes.</w:t>
      </w:r>
    </w:p>
    <w:p w14:paraId="0FE59A46" w14:textId="00FC88CB" w:rsidR="001955A8" w:rsidRDefault="001955A8" w:rsidP="00CE2B30"/>
    <w:p w14:paraId="1DC88C70" w14:textId="77777777" w:rsidR="00F334FD" w:rsidRPr="00CE2B30" w:rsidRDefault="00F334FD" w:rsidP="00CE2B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88AC1B" w14:textId="77777777" w:rsidR="00BD46E7" w:rsidRDefault="00233435" w:rsidP="00BD46E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33435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CONCLUSION</w:t>
      </w:r>
      <w:r w:rsidR="00BD46E7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190CE2BC" w14:textId="4D000C3C" w:rsidR="005675EC" w:rsidRPr="005675EC" w:rsidRDefault="005675EC" w:rsidP="0025540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675EC">
        <w:rPr>
          <w:rFonts w:ascii="Times New Roman" w:hAnsi="Times New Roman" w:cs="Times New Roman"/>
          <w:sz w:val="20"/>
          <w:szCs w:val="20"/>
        </w:rPr>
        <w:t>In this article we have introduced a new branch predictor that uses neural learning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techniques—the perceptron in particular—as the basic prediction mechanism.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The key advantage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 ability to use long history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lengths without requiring exponential resources. These long history lengths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lead to extremely high accuracy</w:t>
      </w:r>
      <w:r w:rsidR="00C60F3D">
        <w:rPr>
          <w:rFonts w:ascii="Times New Roman" w:hAnsi="Times New Roman" w:cs="Times New Roman"/>
          <w:sz w:val="20"/>
          <w:szCs w:val="20"/>
        </w:rPr>
        <w:t>.</w:t>
      </w:r>
      <w:r w:rsidR="009D223C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A potential weakness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 increased computational complexity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when compared with two-bit counters, but we have shown how a perceptron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predictor can be implemented efficiently with respect to both area and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delay. In particular, we believe that the most feasible implementation is the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overriding perceptron predictor, which uses a simple Smith predictor to provide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a quick prediction that can be later overridden. For an aggressive 1.76-GHz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clock rate, this overriding predictor provides an IPC improvement of 5.7% over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McFarling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>-style hybrid predictor</w:t>
      </w:r>
      <w:r w:rsidR="001016A6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969892945"/>
          <w:citation/>
        </w:sdtPr>
        <w:sdtEndPr/>
        <w:sdtContent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1016A6"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016A6" w:rsidRPr="001016A6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1016A6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5675EC">
        <w:rPr>
          <w:rFonts w:ascii="Times New Roman" w:hAnsi="Times New Roman" w:cs="Times New Roman"/>
          <w:sz w:val="20"/>
          <w:szCs w:val="20"/>
        </w:rPr>
        <w:t xml:space="preserve">. Another weakness of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is their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inability to learn linearly inseparable functions, but we have shown that this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is a limitation of existing branch predictors as well.</w:t>
      </w:r>
    </w:p>
    <w:p w14:paraId="1A286A41" w14:textId="4409E11D" w:rsidR="007B3AFE" w:rsidRDefault="005675EC" w:rsidP="00F86BE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675EC">
        <w:rPr>
          <w:rFonts w:ascii="Times New Roman" w:hAnsi="Times New Roman" w:cs="Times New Roman"/>
          <w:sz w:val="20"/>
          <w:szCs w:val="20"/>
        </w:rPr>
        <w:t xml:space="preserve">Finally, </w:t>
      </w:r>
      <w:proofErr w:type="spellStart"/>
      <w:r w:rsidRPr="005675EC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5675EC">
        <w:rPr>
          <w:rFonts w:ascii="Times New Roman" w:hAnsi="Times New Roman" w:cs="Times New Roman"/>
          <w:sz w:val="20"/>
          <w:szCs w:val="20"/>
        </w:rPr>
        <w:t xml:space="preserve"> have interesting characteristics that open up new avenues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for future work. </w:t>
      </w:r>
      <w:proofErr w:type="spellStart"/>
      <w:r w:rsidR="000670AB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="000670AB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 xml:space="preserve"> can also be used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to guide speculation based on branch prediction confidence levels, and perceptron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predictors can be used in recognizing important bits in the history of a</w:t>
      </w:r>
      <w:r w:rsidR="004E35D3">
        <w:rPr>
          <w:rFonts w:ascii="Times New Roman" w:hAnsi="Times New Roman" w:cs="Times New Roman"/>
          <w:sz w:val="20"/>
          <w:szCs w:val="20"/>
        </w:rPr>
        <w:t xml:space="preserve"> </w:t>
      </w:r>
      <w:r w:rsidRPr="005675EC">
        <w:rPr>
          <w:rFonts w:ascii="Times New Roman" w:hAnsi="Times New Roman" w:cs="Times New Roman"/>
          <w:sz w:val="20"/>
          <w:szCs w:val="20"/>
        </w:rPr>
        <w:t>particular branch.</w:t>
      </w:r>
    </w:p>
    <w:p w14:paraId="5B650362" w14:textId="77777777" w:rsidR="009C7457" w:rsidRPr="001D6444" w:rsidRDefault="009C7457" w:rsidP="005675EC">
      <w:pPr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67904"/>
        <w:docPartObj>
          <w:docPartGallery w:val="Bibliographies"/>
          <w:docPartUnique/>
        </w:docPartObj>
      </w:sdtPr>
      <w:sdtEndPr/>
      <w:sdtContent>
        <w:p w14:paraId="23A9D781" w14:textId="175727BF" w:rsidR="00520F67" w:rsidRPr="00520F67" w:rsidRDefault="00520F67" w:rsidP="00F94181">
          <w:pPr>
            <w:pStyle w:val="Heading1"/>
            <w:numPr>
              <w:ilvl w:val="0"/>
              <w:numId w:val="4"/>
            </w:numPr>
            <w:jc w:val="center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520F67"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69186E8F" w14:textId="77777777" w:rsidR="001E3DD9" w:rsidRDefault="00520F6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E3DD9" w14:paraId="7A284605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B8338" w14:textId="166984CD" w:rsidR="001E3DD9" w:rsidRDefault="001E3DD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5D063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 and C. Lin, "Dynamic Branch Prediction with Perceptrons," in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>Proceedings HPCA Seventh International Symposium on High-Performance Computer Architecture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, Monterrey, Mexico, 2001. </w:t>
                    </w:r>
                  </w:p>
                </w:tc>
              </w:tr>
              <w:tr w:rsidR="001E3DD9" w14:paraId="7B5A4B65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1328C5" w14:textId="77777777" w:rsidR="001E3DD9" w:rsidRDefault="001E3D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10109D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 and C. Lin, "Neural methods for dynamic branch prediction,"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ACM Transactions on Computer Systems, 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vol. 20, no. 4, p. 369–397, 2002. </w:t>
                    </w:r>
                  </w:p>
                </w:tc>
              </w:tr>
              <w:tr w:rsidR="001E3DD9" w14:paraId="0D4617C2" w14:textId="77777777">
                <w:trPr>
                  <w:divId w:val="9650844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0B6544" w14:textId="77777777" w:rsidR="001E3DD9" w:rsidRDefault="001E3D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38BA0C" w14:textId="77777777" w:rsidR="001E3DD9" w:rsidRPr="001E3DD9" w:rsidRDefault="001E3DD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Jimenez, "Piecewise Linear Branch Prediction," in </w:t>
                    </w:r>
                    <w:r w:rsidRPr="001E3D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>International Symposium on Computer Architecture</w:t>
                    </w:r>
                    <w:r w:rsidRPr="001E3D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, Madison, WI, USA, 2005. </w:t>
                    </w:r>
                  </w:p>
                </w:tc>
              </w:tr>
            </w:tbl>
            <w:p w14:paraId="550A2632" w14:textId="77777777" w:rsidR="001E3DD9" w:rsidRDefault="001E3DD9">
              <w:pPr>
                <w:divId w:val="965084466"/>
                <w:rPr>
                  <w:rFonts w:eastAsia="Times New Roman"/>
                  <w:noProof/>
                </w:rPr>
              </w:pPr>
            </w:p>
            <w:p w14:paraId="45BD425C" w14:textId="2093E80F" w:rsidR="00520F67" w:rsidRDefault="00520F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319478" w14:textId="5460E123" w:rsidR="00CC0636" w:rsidRDefault="00CC0636" w:rsidP="00F135A5"/>
    <w:p w14:paraId="6865BAB0" w14:textId="77777777" w:rsidR="006F4587" w:rsidRPr="00D1642E" w:rsidRDefault="006F4587" w:rsidP="00D1642E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6F4587" w:rsidRPr="00D1642E" w:rsidSect="004C41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18C2" w14:textId="77777777" w:rsidR="00EA294E" w:rsidRDefault="00EA294E" w:rsidP="00073004">
      <w:pPr>
        <w:spacing w:after="0" w:line="240" w:lineRule="auto"/>
      </w:pPr>
      <w:r>
        <w:separator/>
      </w:r>
    </w:p>
  </w:endnote>
  <w:endnote w:type="continuationSeparator" w:id="0">
    <w:p w14:paraId="532D7A80" w14:textId="77777777" w:rsidR="00EA294E" w:rsidRDefault="00EA294E" w:rsidP="0007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A521" w14:textId="77777777" w:rsidR="00EA294E" w:rsidRDefault="00EA294E" w:rsidP="00073004">
      <w:pPr>
        <w:spacing w:after="0" w:line="240" w:lineRule="auto"/>
      </w:pPr>
      <w:r>
        <w:separator/>
      </w:r>
    </w:p>
  </w:footnote>
  <w:footnote w:type="continuationSeparator" w:id="0">
    <w:p w14:paraId="41B805FA" w14:textId="77777777" w:rsidR="00EA294E" w:rsidRDefault="00EA294E" w:rsidP="00073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E64"/>
    <w:multiLevelType w:val="hybridMultilevel"/>
    <w:tmpl w:val="3E8E5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31AB"/>
    <w:multiLevelType w:val="hybridMultilevel"/>
    <w:tmpl w:val="CDEA3946"/>
    <w:lvl w:ilvl="0" w:tplc="25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17F93"/>
    <w:multiLevelType w:val="hybridMultilevel"/>
    <w:tmpl w:val="FF74B5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75C6B"/>
    <w:multiLevelType w:val="hybridMultilevel"/>
    <w:tmpl w:val="7C94A7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F7BFF"/>
    <w:multiLevelType w:val="hybridMultilevel"/>
    <w:tmpl w:val="5AC0F3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E4FA2"/>
    <w:multiLevelType w:val="hybridMultilevel"/>
    <w:tmpl w:val="63A40C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54AF9"/>
    <w:multiLevelType w:val="hybridMultilevel"/>
    <w:tmpl w:val="E6640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4BF4"/>
    <w:multiLevelType w:val="hybridMultilevel"/>
    <w:tmpl w:val="32C063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1D2AF8"/>
    <w:multiLevelType w:val="hybridMultilevel"/>
    <w:tmpl w:val="B38E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CA"/>
    <w:multiLevelType w:val="hybridMultilevel"/>
    <w:tmpl w:val="812A8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469A"/>
    <w:multiLevelType w:val="hybridMultilevel"/>
    <w:tmpl w:val="9C68C6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5387F"/>
    <w:multiLevelType w:val="hybridMultilevel"/>
    <w:tmpl w:val="2E0E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63D8"/>
    <w:multiLevelType w:val="hybridMultilevel"/>
    <w:tmpl w:val="8DEE6F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37C93"/>
    <w:multiLevelType w:val="hybridMultilevel"/>
    <w:tmpl w:val="C458D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35ED7"/>
    <w:multiLevelType w:val="hybridMultilevel"/>
    <w:tmpl w:val="3B8E1A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A33461"/>
    <w:multiLevelType w:val="hybridMultilevel"/>
    <w:tmpl w:val="6D94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3493E"/>
    <w:multiLevelType w:val="hybridMultilevel"/>
    <w:tmpl w:val="0B807B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6901B1"/>
    <w:multiLevelType w:val="hybridMultilevel"/>
    <w:tmpl w:val="14F4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B7C4F"/>
    <w:multiLevelType w:val="hybridMultilevel"/>
    <w:tmpl w:val="54688E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197088"/>
    <w:multiLevelType w:val="hybridMultilevel"/>
    <w:tmpl w:val="CCB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13F0"/>
    <w:multiLevelType w:val="hybridMultilevel"/>
    <w:tmpl w:val="B582C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65D0B"/>
    <w:multiLevelType w:val="hybridMultilevel"/>
    <w:tmpl w:val="590A3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3B3BD7"/>
    <w:multiLevelType w:val="hybridMultilevel"/>
    <w:tmpl w:val="240AFBC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A10791"/>
    <w:multiLevelType w:val="hybridMultilevel"/>
    <w:tmpl w:val="CF22E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AA191E"/>
    <w:multiLevelType w:val="hybridMultilevel"/>
    <w:tmpl w:val="E25C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D272C"/>
    <w:multiLevelType w:val="hybridMultilevel"/>
    <w:tmpl w:val="E62CBF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20"/>
  </w:num>
  <w:num w:numId="5">
    <w:abstractNumId w:val="11"/>
  </w:num>
  <w:num w:numId="6">
    <w:abstractNumId w:val="5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21"/>
  </w:num>
  <w:num w:numId="13">
    <w:abstractNumId w:val="4"/>
  </w:num>
  <w:num w:numId="14">
    <w:abstractNumId w:val="2"/>
  </w:num>
  <w:num w:numId="15">
    <w:abstractNumId w:val="25"/>
  </w:num>
  <w:num w:numId="16">
    <w:abstractNumId w:val="16"/>
  </w:num>
  <w:num w:numId="17">
    <w:abstractNumId w:val="1"/>
  </w:num>
  <w:num w:numId="18">
    <w:abstractNumId w:val="6"/>
  </w:num>
  <w:num w:numId="19">
    <w:abstractNumId w:val="19"/>
  </w:num>
  <w:num w:numId="20">
    <w:abstractNumId w:val="23"/>
  </w:num>
  <w:num w:numId="21">
    <w:abstractNumId w:val="10"/>
  </w:num>
  <w:num w:numId="22">
    <w:abstractNumId w:val="18"/>
  </w:num>
  <w:num w:numId="23">
    <w:abstractNumId w:val="3"/>
  </w:num>
  <w:num w:numId="24">
    <w:abstractNumId w:val="17"/>
  </w:num>
  <w:num w:numId="25">
    <w:abstractNumId w:val="1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6"/>
    <w:rsid w:val="000022E6"/>
    <w:rsid w:val="000031B6"/>
    <w:rsid w:val="00004026"/>
    <w:rsid w:val="00006813"/>
    <w:rsid w:val="00006B4E"/>
    <w:rsid w:val="00010CAF"/>
    <w:rsid w:val="00012297"/>
    <w:rsid w:val="00013DE9"/>
    <w:rsid w:val="00020D5D"/>
    <w:rsid w:val="000212C2"/>
    <w:rsid w:val="000224EF"/>
    <w:rsid w:val="000304F9"/>
    <w:rsid w:val="00037B1F"/>
    <w:rsid w:val="00042BA4"/>
    <w:rsid w:val="0004461A"/>
    <w:rsid w:val="00045255"/>
    <w:rsid w:val="00047F58"/>
    <w:rsid w:val="00050FEE"/>
    <w:rsid w:val="00051B97"/>
    <w:rsid w:val="0005410F"/>
    <w:rsid w:val="0005443E"/>
    <w:rsid w:val="00060A85"/>
    <w:rsid w:val="00063FD3"/>
    <w:rsid w:val="0006629D"/>
    <w:rsid w:val="000670AB"/>
    <w:rsid w:val="00073004"/>
    <w:rsid w:val="0007353A"/>
    <w:rsid w:val="00075829"/>
    <w:rsid w:val="00080802"/>
    <w:rsid w:val="0008301E"/>
    <w:rsid w:val="00083A4F"/>
    <w:rsid w:val="0009084D"/>
    <w:rsid w:val="00091195"/>
    <w:rsid w:val="00096BF2"/>
    <w:rsid w:val="00097388"/>
    <w:rsid w:val="000A0887"/>
    <w:rsid w:val="000A390E"/>
    <w:rsid w:val="000A6B70"/>
    <w:rsid w:val="000B6870"/>
    <w:rsid w:val="000B70F5"/>
    <w:rsid w:val="000B73CE"/>
    <w:rsid w:val="000B74E7"/>
    <w:rsid w:val="000C09DC"/>
    <w:rsid w:val="000C15CB"/>
    <w:rsid w:val="000C2B82"/>
    <w:rsid w:val="000C3351"/>
    <w:rsid w:val="000C490C"/>
    <w:rsid w:val="000C7223"/>
    <w:rsid w:val="000D115F"/>
    <w:rsid w:val="000D332B"/>
    <w:rsid w:val="000D625C"/>
    <w:rsid w:val="000E3116"/>
    <w:rsid w:val="000E335F"/>
    <w:rsid w:val="000E5F43"/>
    <w:rsid w:val="000F1265"/>
    <w:rsid w:val="000F18AD"/>
    <w:rsid w:val="000F63A4"/>
    <w:rsid w:val="000F6DB2"/>
    <w:rsid w:val="000F7422"/>
    <w:rsid w:val="000F74BC"/>
    <w:rsid w:val="001016A6"/>
    <w:rsid w:val="0010188B"/>
    <w:rsid w:val="001038A3"/>
    <w:rsid w:val="00104B9F"/>
    <w:rsid w:val="00104D64"/>
    <w:rsid w:val="00104EC6"/>
    <w:rsid w:val="00107E10"/>
    <w:rsid w:val="00112739"/>
    <w:rsid w:val="00115D0A"/>
    <w:rsid w:val="00116CC3"/>
    <w:rsid w:val="00117817"/>
    <w:rsid w:val="001215D4"/>
    <w:rsid w:val="0012273B"/>
    <w:rsid w:val="00125EB1"/>
    <w:rsid w:val="00127D84"/>
    <w:rsid w:val="00130A22"/>
    <w:rsid w:val="00130A52"/>
    <w:rsid w:val="001311F1"/>
    <w:rsid w:val="0013273F"/>
    <w:rsid w:val="001331F9"/>
    <w:rsid w:val="00137127"/>
    <w:rsid w:val="00137ED3"/>
    <w:rsid w:val="00144685"/>
    <w:rsid w:val="00145AA5"/>
    <w:rsid w:val="001468AF"/>
    <w:rsid w:val="00151877"/>
    <w:rsid w:val="00153ADF"/>
    <w:rsid w:val="001542FB"/>
    <w:rsid w:val="00155A31"/>
    <w:rsid w:val="00157814"/>
    <w:rsid w:val="00157A5A"/>
    <w:rsid w:val="00162564"/>
    <w:rsid w:val="00165183"/>
    <w:rsid w:val="00170E2D"/>
    <w:rsid w:val="00184100"/>
    <w:rsid w:val="00184C5A"/>
    <w:rsid w:val="00186D1F"/>
    <w:rsid w:val="001907EF"/>
    <w:rsid w:val="00193E29"/>
    <w:rsid w:val="00194DEF"/>
    <w:rsid w:val="001953DD"/>
    <w:rsid w:val="001955A8"/>
    <w:rsid w:val="00196A24"/>
    <w:rsid w:val="00196D2A"/>
    <w:rsid w:val="001A0289"/>
    <w:rsid w:val="001A16AA"/>
    <w:rsid w:val="001A190B"/>
    <w:rsid w:val="001A1972"/>
    <w:rsid w:val="001A221E"/>
    <w:rsid w:val="001A282D"/>
    <w:rsid w:val="001A5DB9"/>
    <w:rsid w:val="001B5EE9"/>
    <w:rsid w:val="001B7F43"/>
    <w:rsid w:val="001C0386"/>
    <w:rsid w:val="001C3441"/>
    <w:rsid w:val="001C3753"/>
    <w:rsid w:val="001C5332"/>
    <w:rsid w:val="001D2669"/>
    <w:rsid w:val="001D4954"/>
    <w:rsid w:val="001D6444"/>
    <w:rsid w:val="001E0568"/>
    <w:rsid w:val="001E1220"/>
    <w:rsid w:val="001E3DD9"/>
    <w:rsid w:val="001E5B9E"/>
    <w:rsid w:val="001E680A"/>
    <w:rsid w:val="001F19B4"/>
    <w:rsid w:val="001F7496"/>
    <w:rsid w:val="00203C6E"/>
    <w:rsid w:val="002054F7"/>
    <w:rsid w:val="002075DE"/>
    <w:rsid w:val="00210918"/>
    <w:rsid w:val="00212887"/>
    <w:rsid w:val="00213D10"/>
    <w:rsid w:val="00216312"/>
    <w:rsid w:val="00216BD6"/>
    <w:rsid w:val="0022229A"/>
    <w:rsid w:val="002256AC"/>
    <w:rsid w:val="00225A70"/>
    <w:rsid w:val="00231972"/>
    <w:rsid w:val="002321AB"/>
    <w:rsid w:val="00233435"/>
    <w:rsid w:val="00242D54"/>
    <w:rsid w:val="002438FD"/>
    <w:rsid w:val="00244485"/>
    <w:rsid w:val="00244530"/>
    <w:rsid w:val="00244A2E"/>
    <w:rsid w:val="00245DE8"/>
    <w:rsid w:val="00250AB7"/>
    <w:rsid w:val="0025147F"/>
    <w:rsid w:val="00251F5E"/>
    <w:rsid w:val="00252032"/>
    <w:rsid w:val="002552FB"/>
    <w:rsid w:val="00255408"/>
    <w:rsid w:val="002568CC"/>
    <w:rsid w:val="00256AF1"/>
    <w:rsid w:val="00267F04"/>
    <w:rsid w:val="002723CB"/>
    <w:rsid w:val="0027392E"/>
    <w:rsid w:val="00274157"/>
    <w:rsid w:val="00275479"/>
    <w:rsid w:val="00275A55"/>
    <w:rsid w:val="0028054C"/>
    <w:rsid w:val="002836C3"/>
    <w:rsid w:val="00286F64"/>
    <w:rsid w:val="00287832"/>
    <w:rsid w:val="00293CBF"/>
    <w:rsid w:val="00294759"/>
    <w:rsid w:val="00296493"/>
    <w:rsid w:val="002968EB"/>
    <w:rsid w:val="002A1B98"/>
    <w:rsid w:val="002A35B3"/>
    <w:rsid w:val="002A3BAE"/>
    <w:rsid w:val="002A3CD1"/>
    <w:rsid w:val="002A43A3"/>
    <w:rsid w:val="002A4634"/>
    <w:rsid w:val="002A4FC6"/>
    <w:rsid w:val="002A5B7F"/>
    <w:rsid w:val="002B0D8C"/>
    <w:rsid w:val="002B688D"/>
    <w:rsid w:val="002B75BE"/>
    <w:rsid w:val="002C03D9"/>
    <w:rsid w:val="002C48BD"/>
    <w:rsid w:val="002D0D25"/>
    <w:rsid w:val="002D457F"/>
    <w:rsid w:val="002D6E51"/>
    <w:rsid w:val="002D722F"/>
    <w:rsid w:val="002D765B"/>
    <w:rsid w:val="002D7F0F"/>
    <w:rsid w:val="002E01F2"/>
    <w:rsid w:val="002E06B3"/>
    <w:rsid w:val="002E0F5C"/>
    <w:rsid w:val="002E31E5"/>
    <w:rsid w:val="002E3F13"/>
    <w:rsid w:val="002F1DE2"/>
    <w:rsid w:val="002F216C"/>
    <w:rsid w:val="002F4128"/>
    <w:rsid w:val="002F47B6"/>
    <w:rsid w:val="002F4D99"/>
    <w:rsid w:val="002F6993"/>
    <w:rsid w:val="0030008F"/>
    <w:rsid w:val="003063C2"/>
    <w:rsid w:val="00306F37"/>
    <w:rsid w:val="0031004A"/>
    <w:rsid w:val="003116CC"/>
    <w:rsid w:val="00311AF1"/>
    <w:rsid w:val="003141B7"/>
    <w:rsid w:val="00317203"/>
    <w:rsid w:val="003210B2"/>
    <w:rsid w:val="00321522"/>
    <w:rsid w:val="003259B0"/>
    <w:rsid w:val="00327B21"/>
    <w:rsid w:val="00331231"/>
    <w:rsid w:val="003318E3"/>
    <w:rsid w:val="003329FE"/>
    <w:rsid w:val="00332BE6"/>
    <w:rsid w:val="00333B56"/>
    <w:rsid w:val="0033400C"/>
    <w:rsid w:val="00337838"/>
    <w:rsid w:val="003378A4"/>
    <w:rsid w:val="0034213C"/>
    <w:rsid w:val="00344A9D"/>
    <w:rsid w:val="00350B68"/>
    <w:rsid w:val="00353AF6"/>
    <w:rsid w:val="0035750F"/>
    <w:rsid w:val="00360E1D"/>
    <w:rsid w:val="003621CB"/>
    <w:rsid w:val="0036588E"/>
    <w:rsid w:val="00370841"/>
    <w:rsid w:val="00371CB4"/>
    <w:rsid w:val="003736DA"/>
    <w:rsid w:val="00381A16"/>
    <w:rsid w:val="00383EDE"/>
    <w:rsid w:val="00384246"/>
    <w:rsid w:val="003923B9"/>
    <w:rsid w:val="00393E81"/>
    <w:rsid w:val="0039407B"/>
    <w:rsid w:val="00395F27"/>
    <w:rsid w:val="003968B8"/>
    <w:rsid w:val="00396D31"/>
    <w:rsid w:val="003A5C43"/>
    <w:rsid w:val="003B0837"/>
    <w:rsid w:val="003B0935"/>
    <w:rsid w:val="003B272E"/>
    <w:rsid w:val="003B277E"/>
    <w:rsid w:val="003B2FB0"/>
    <w:rsid w:val="003B4EA3"/>
    <w:rsid w:val="003B6B3F"/>
    <w:rsid w:val="003C03D8"/>
    <w:rsid w:val="003C1184"/>
    <w:rsid w:val="003C16F6"/>
    <w:rsid w:val="003C2D69"/>
    <w:rsid w:val="003C5DA7"/>
    <w:rsid w:val="003C6E8A"/>
    <w:rsid w:val="003C70A6"/>
    <w:rsid w:val="003C7B58"/>
    <w:rsid w:val="003D42A4"/>
    <w:rsid w:val="003D7009"/>
    <w:rsid w:val="003E27A0"/>
    <w:rsid w:val="003E360B"/>
    <w:rsid w:val="003E3B53"/>
    <w:rsid w:val="003E3D38"/>
    <w:rsid w:val="003E3FE6"/>
    <w:rsid w:val="003E5534"/>
    <w:rsid w:val="003F2222"/>
    <w:rsid w:val="003F4874"/>
    <w:rsid w:val="003F4AC2"/>
    <w:rsid w:val="003F73FF"/>
    <w:rsid w:val="004023F2"/>
    <w:rsid w:val="00404249"/>
    <w:rsid w:val="00404BCF"/>
    <w:rsid w:val="0040742E"/>
    <w:rsid w:val="00413F57"/>
    <w:rsid w:val="00422205"/>
    <w:rsid w:val="00423174"/>
    <w:rsid w:val="00430260"/>
    <w:rsid w:val="0043163D"/>
    <w:rsid w:val="00433A94"/>
    <w:rsid w:val="004419B8"/>
    <w:rsid w:val="00442E66"/>
    <w:rsid w:val="00443DFA"/>
    <w:rsid w:val="00443EB7"/>
    <w:rsid w:val="00444A22"/>
    <w:rsid w:val="0044532B"/>
    <w:rsid w:val="0044557E"/>
    <w:rsid w:val="0045697B"/>
    <w:rsid w:val="00461CC3"/>
    <w:rsid w:val="00464376"/>
    <w:rsid w:val="004675DC"/>
    <w:rsid w:val="00470346"/>
    <w:rsid w:val="00471B31"/>
    <w:rsid w:val="004725FB"/>
    <w:rsid w:val="00473531"/>
    <w:rsid w:val="004736F4"/>
    <w:rsid w:val="00474155"/>
    <w:rsid w:val="004759CB"/>
    <w:rsid w:val="00475F7C"/>
    <w:rsid w:val="00480868"/>
    <w:rsid w:val="0048628A"/>
    <w:rsid w:val="004902E0"/>
    <w:rsid w:val="0049120D"/>
    <w:rsid w:val="00492CFD"/>
    <w:rsid w:val="00492D93"/>
    <w:rsid w:val="004979B1"/>
    <w:rsid w:val="004A03AF"/>
    <w:rsid w:val="004A3EDC"/>
    <w:rsid w:val="004A570C"/>
    <w:rsid w:val="004B3A05"/>
    <w:rsid w:val="004B7403"/>
    <w:rsid w:val="004C058A"/>
    <w:rsid w:val="004C0A2B"/>
    <w:rsid w:val="004C28F7"/>
    <w:rsid w:val="004C3357"/>
    <w:rsid w:val="004C41F3"/>
    <w:rsid w:val="004C7F46"/>
    <w:rsid w:val="004D11E0"/>
    <w:rsid w:val="004E12D2"/>
    <w:rsid w:val="004E22BF"/>
    <w:rsid w:val="004E243D"/>
    <w:rsid w:val="004E35D3"/>
    <w:rsid w:val="004E559D"/>
    <w:rsid w:val="004E597D"/>
    <w:rsid w:val="004F341C"/>
    <w:rsid w:val="004F7D72"/>
    <w:rsid w:val="00500E88"/>
    <w:rsid w:val="00511B85"/>
    <w:rsid w:val="0051265E"/>
    <w:rsid w:val="005147C3"/>
    <w:rsid w:val="00514FEE"/>
    <w:rsid w:val="00516E05"/>
    <w:rsid w:val="00517063"/>
    <w:rsid w:val="00520AB7"/>
    <w:rsid w:val="00520F67"/>
    <w:rsid w:val="00521525"/>
    <w:rsid w:val="0052552B"/>
    <w:rsid w:val="00526CA4"/>
    <w:rsid w:val="00532929"/>
    <w:rsid w:val="00532A2B"/>
    <w:rsid w:val="005334C3"/>
    <w:rsid w:val="00536232"/>
    <w:rsid w:val="00537510"/>
    <w:rsid w:val="005402BD"/>
    <w:rsid w:val="005403F6"/>
    <w:rsid w:val="00542CB2"/>
    <w:rsid w:val="0055062D"/>
    <w:rsid w:val="00553506"/>
    <w:rsid w:val="00553A6C"/>
    <w:rsid w:val="00553F35"/>
    <w:rsid w:val="00554ED1"/>
    <w:rsid w:val="00555E6E"/>
    <w:rsid w:val="00560215"/>
    <w:rsid w:val="0056343F"/>
    <w:rsid w:val="005643A5"/>
    <w:rsid w:val="00565009"/>
    <w:rsid w:val="005660AE"/>
    <w:rsid w:val="005675EC"/>
    <w:rsid w:val="00573B86"/>
    <w:rsid w:val="005767D2"/>
    <w:rsid w:val="00580A18"/>
    <w:rsid w:val="00580DD4"/>
    <w:rsid w:val="00581B4C"/>
    <w:rsid w:val="0058677F"/>
    <w:rsid w:val="00586FB6"/>
    <w:rsid w:val="00591516"/>
    <w:rsid w:val="005920BA"/>
    <w:rsid w:val="00593989"/>
    <w:rsid w:val="00594312"/>
    <w:rsid w:val="00595A46"/>
    <w:rsid w:val="005A12FA"/>
    <w:rsid w:val="005A1638"/>
    <w:rsid w:val="005A3C33"/>
    <w:rsid w:val="005A6274"/>
    <w:rsid w:val="005B0E08"/>
    <w:rsid w:val="005B3A18"/>
    <w:rsid w:val="005B59AC"/>
    <w:rsid w:val="005C0A07"/>
    <w:rsid w:val="005C4DBB"/>
    <w:rsid w:val="005C4FD7"/>
    <w:rsid w:val="005C790B"/>
    <w:rsid w:val="005D073C"/>
    <w:rsid w:val="005D108A"/>
    <w:rsid w:val="005D17D9"/>
    <w:rsid w:val="005D233B"/>
    <w:rsid w:val="005D3335"/>
    <w:rsid w:val="005D4778"/>
    <w:rsid w:val="005D7384"/>
    <w:rsid w:val="005E0AEB"/>
    <w:rsid w:val="005E1F3F"/>
    <w:rsid w:val="005F06FC"/>
    <w:rsid w:val="005F22D4"/>
    <w:rsid w:val="005F325A"/>
    <w:rsid w:val="005F6437"/>
    <w:rsid w:val="006014D3"/>
    <w:rsid w:val="006023B7"/>
    <w:rsid w:val="0060245B"/>
    <w:rsid w:val="00604A0F"/>
    <w:rsid w:val="00611EB1"/>
    <w:rsid w:val="006125C5"/>
    <w:rsid w:val="00617CF1"/>
    <w:rsid w:val="00631F90"/>
    <w:rsid w:val="006336C9"/>
    <w:rsid w:val="006358A4"/>
    <w:rsid w:val="00635B95"/>
    <w:rsid w:val="00640CD5"/>
    <w:rsid w:val="006431BA"/>
    <w:rsid w:val="00643FC5"/>
    <w:rsid w:val="0065030B"/>
    <w:rsid w:val="006533EE"/>
    <w:rsid w:val="00653730"/>
    <w:rsid w:val="00660532"/>
    <w:rsid w:val="00666A5C"/>
    <w:rsid w:val="00667754"/>
    <w:rsid w:val="0067392B"/>
    <w:rsid w:val="006742AD"/>
    <w:rsid w:val="00674FF3"/>
    <w:rsid w:val="00676082"/>
    <w:rsid w:val="00683E23"/>
    <w:rsid w:val="00687075"/>
    <w:rsid w:val="00687D8E"/>
    <w:rsid w:val="0069084A"/>
    <w:rsid w:val="0069404E"/>
    <w:rsid w:val="00694F3A"/>
    <w:rsid w:val="00697E88"/>
    <w:rsid w:val="006A1985"/>
    <w:rsid w:val="006A22DE"/>
    <w:rsid w:val="006A3EE2"/>
    <w:rsid w:val="006A7204"/>
    <w:rsid w:val="006A7257"/>
    <w:rsid w:val="006A7DEF"/>
    <w:rsid w:val="006B5FDF"/>
    <w:rsid w:val="006B7A58"/>
    <w:rsid w:val="006B7CBF"/>
    <w:rsid w:val="006C16CE"/>
    <w:rsid w:val="006C6D67"/>
    <w:rsid w:val="006C71E3"/>
    <w:rsid w:val="006C7B15"/>
    <w:rsid w:val="006D5E7B"/>
    <w:rsid w:val="006D6794"/>
    <w:rsid w:val="006D7145"/>
    <w:rsid w:val="006E35AB"/>
    <w:rsid w:val="006E545F"/>
    <w:rsid w:val="006E6CEE"/>
    <w:rsid w:val="006F1196"/>
    <w:rsid w:val="006F4587"/>
    <w:rsid w:val="006F6444"/>
    <w:rsid w:val="007026C7"/>
    <w:rsid w:val="00703D42"/>
    <w:rsid w:val="00707B0E"/>
    <w:rsid w:val="00711398"/>
    <w:rsid w:val="00714F38"/>
    <w:rsid w:val="00725679"/>
    <w:rsid w:val="00725C5D"/>
    <w:rsid w:val="00726405"/>
    <w:rsid w:val="00727E98"/>
    <w:rsid w:val="00732A0E"/>
    <w:rsid w:val="0073400B"/>
    <w:rsid w:val="0074121B"/>
    <w:rsid w:val="00743387"/>
    <w:rsid w:val="00744132"/>
    <w:rsid w:val="00746593"/>
    <w:rsid w:val="00747AB8"/>
    <w:rsid w:val="00750E87"/>
    <w:rsid w:val="00756051"/>
    <w:rsid w:val="00762D16"/>
    <w:rsid w:val="00763FF1"/>
    <w:rsid w:val="00774ED4"/>
    <w:rsid w:val="00777205"/>
    <w:rsid w:val="007833D5"/>
    <w:rsid w:val="00783FE9"/>
    <w:rsid w:val="007842D9"/>
    <w:rsid w:val="00784B6A"/>
    <w:rsid w:val="007876C9"/>
    <w:rsid w:val="00790D2C"/>
    <w:rsid w:val="007917E2"/>
    <w:rsid w:val="007A044F"/>
    <w:rsid w:val="007A0F8F"/>
    <w:rsid w:val="007A22F5"/>
    <w:rsid w:val="007A2611"/>
    <w:rsid w:val="007A2DD9"/>
    <w:rsid w:val="007B2A69"/>
    <w:rsid w:val="007B3AFE"/>
    <w:rsid w:val="007B5E74"/>
    <w:rsid w:val="007B782F"/>
    <w:rsid w:val="007C02FB"/>
    <w:rsid w:val="007C0702"/>
    <w:rsid w:val="007C1DA9"/>
    <w:rsid w:val="007C5658"/>
    <w:rsid w:val="007C5E6B"/>
    <w:rsid w:val="007D02BF"/>
    <w:rsid w:val="007D2871"/>
    <w:rsid w:val="007D41C9"/>
    <w:rsid w:val="007D46FF"/>
    <w:rsid w:val="007D6BED"/>
    <w:rsid w:val="007E28D6"/>
    <w:rsid w:val="007E3222"/>
    <w:rsid w:val="007E647E"/>
    <w:rsid w:val="007E7FC3"/>
    <w:rsid w:val="007F008B"/>
    <w:rsid w:val="007F0FEC"/>
    <w:rsid w:val="007F15B8"/>
    <w:rsid w:val="007F209C"/>
    <w:rsid w:val="007F285C"/>
    <w:rsid w:val="007F3070"/>
    <w:rsid w:val="007F3C88"/>
    <w:rsid w:val="007F3F8A"/>
    <w:rsid w:val="007F6818"/>
    <w:rsid w:val="007F7655"/>
    <w:rsid w:val="007F768A"/>
    <w:rsid w:val="00803125"/>
    <w:rsid w:val="008053B8"/>
    <w:rsid w:val="00805DFD"/>
    <w:rsid w:val="0081323D"/>
    <w:rsid w:val="008140AB"/>
    <w:rsid w:val="00827082"/>
    <w:rsid w:val="008271B6"/>
    <w:rsid w:val="00831F6A"/>
    <w:rsid w:val="008337AD"/>
    <w:rsid w:val="00833A35"/>
    <w:rsid w:val="00841842"/>
    <w:rsid w:val="008459AE"/>
    <w:rsid w:val="00845D28"/>
    <w:rsid w:val="00846E70"/>
    <w:rsid w:val="00847D37"/>
    <w:rsid w:val="00847EE1"/>
    <w:rsid w:val="0085004D"/>
    <w:rsid w:val="00850BE5"/>
    <w:rsid w:val="00862006"/>
    <w:rsid w:val="0086244E"/>
    <w:rsid w:val="0086267C"/>
    <w:rsid w:val="00862D7F"/>
    <w:rsid w:val="00863E85"/>
    <w:rsid w:val="00870EB6"/>
    <w:rsid w:val="0087168B"/>
    <w:rsid w:val="00876AAF"/>
    <w:rsid w:val="00877656"/>
    <w:rsid w:val="008826F1"/>
    <w:rsid w:val="00887CBD"/>
    <w:rsid w:val="008913D6"/>
    <w:rsid w:val="00892273"/>
    <w:rsid w:val="008938B4"/>
    <w:rsid w:val="00894644"/>
    <w:rsid w:val="00894EB1"/>
    <w:rsid w:val="008977EE"/>
    <w:rsid w:val="008A073E"/>
    <w:rsid w:val="008A387D"/>
    <w:rsid w:val="008A544F"/>
    <w:rsid w:val="008B30B9"/>
    <w:rsid w:val="008B3A76"/>
    <w:rsid w:val="008B4DDE"/>
    <w:rsid w:val="008B52E5"/>
    <w:rsid w:val="008B793B"/>
    <w:rsid w:val="008D0F3F"/>
    <w:rsid w:val="008D2D94"/>
    <w:rsid w:val="008D3757"/>
    <w:rsid w:val="008D3EE9"/>
    <w:rsid w:val="008D5B8A"/>
    <w:rsid w:val="008D5D9E"/>
    <w:rsid w:val="008D67E5"/>
    <w:rsid w:val="008D77FA"/>
    <w:rsid w:val="008E338C"/>
    <w:rsid w:val="008E4AC5"/>
    <w:rsid w:val="008E7C68"/>
    <w:rsid w:val="008F1FEB"/>
    <w:rsid w:val="008F44A6"/>
    <w:rsid w:val="008F5B9B"/>
    <w:rsid w:val="008F6109"/>
    <w:rsid w:val="009030F5"/>
    <w:rsid w:val="00903A1A"/>
    <w:rsid w:val="00906E86"/>
    <w:rsid w:val="0090756A"/>
    <w:rsid w:val="009117D6"/>
    <w:rsid w:val="00916774"/>
    <w:rsid w:val="00916BE5"/>
    <w:rsid w:val="00922BEC"/>
    <w:rsid w:val="00925332"/>
    <w:rsid w:val="00931303"/>
    <w:rsid w:val="009365F7"/>
    <w:rsid w:val="00940292"/>
    <w:rsid w:val="00941E0A"/>
    <w:rsid w:val="00943639"/>
    <w:rsid w:val="009458D6"/>
    <w:rsid w:val="0094651D"/>
    <w:rsid w:val="00950EFE"/>
    <w:rsid w:val="00953877"/>
    <w:rsid w:val="0096198D"/>
    <w:rsid w:val="00962643"/>
    <w:rsid w:val="00963543"/>
    <w:rsid w:val="0096431E"/>
    <w:rsid w:val="00967D55"/>
    <w:rsid w:val="00975A55"/>
    <w:rsid w:val="009801BB"/>
    <w:rsid w:val="00981927"/>
    <w:rsid w:val="00987C4F"/>
    <w:rsid w:val="00987D62"/>
    <w:rsid w:val="009905E9"/>
    <w:rsid w:val="009958C9"/>
    <w:rsid w:val="009A0466"/>
    <w:rsid w:val="009A32E2"/>
    <w:rsid w:val="009A55A9"/>
    <w:rsid w:val="009A6F67"/>
    <w:rsid w:val="009B067A"/>
    <w:rsid w:val="009B1F9E"/>
    <w:rsid w:val="009B299C"/>
    <w:rsid w:val="009C04F5"/>
    <w:rsid w:val="009C2A9E"/>
    <w:rsid w:val="009C2E87"/>
    <w:rsid w:val="009C30AF"/>
    <w:rsid w:val="009C4562"/>
    <w:rsid w:val="009C67C2"/>
    <w:rsid w:val="009C7457"/>
    <w:rsid w:val="009D0E72"/>
    <w:rsid w:val="009D0FF2"/>
    <w:rsid w:val="009D223C"/>
    <w:rsid w:val="009D68BB"/>
    <w:rsid w:val="009D6F5F"/>
    <w:rsid w:val="009E2E30"/>
    <w:rsid w:val="009E789C"/>
    <w:rsid w:val="009F2E43"/>
    <w:rsid w:val="009F4407"/>
    <w:rsid w:val="009F4DA9"/>
    <w:rsid w:val="00A00867"/>
    <w:rsid w:val="00A045C4"/>
    <w:rsid w:val="00A05EC1"/>
    <w:rsid w:val="00A10A82"/>
    <w:rsid w:val="00A11236"/>
    <w:rsid w:val="00A13FF3"/>
    <w:rsid w:val="00A173BF"/>
    <w:rsid w:val="00A211B6"/>
    <w:rsid w:val="00A228AD"/>
    <w:rsid w:val="00A233ED"/>
    <w:rsid w:val="00A23A00"/>
    <w:rsid w:val="00A25ADA"/>
    <w:rsid w:val="00A25CFB"/>
    <w:rsid w:val="00A32600"/>
    <w:rsid w:val="00A32C79"/>
    <w:rsid w:val="00A32DFC"/>
    <w:rsid w:val="00A34448"/>
    <w:rsid w:val="00A34BF5"/>
    <w:rsid w:val="00A36410"/>
    <w:rsid w:val="00A41523"/>
    <w:rsid w:val="00A41ABE"/>
    <w:rsid w:val="00A44572"/>
    <w:rsid w:val="00A546E4"/>
    <w:rsid w:val="00A632F4"/>
    <w:rsid w:val="00A64D69"/>
    <w:rsid w:val="00A66B8B"/>
    <w:rsid w:val="00A72256"/>
    <w:rsid w:val="00A73B78"/>
    <w:rsid w:val="00A86042"/>
    <w:rsid w:val="00A86711"/>
    <w:rsid w:val="00A87848"/>
    <w:rsid w:val="00A87BC6"/>
    <w:rsid w:val="00A91CFB"/>
    <w:rsid w:val="00A92897"/>
    <w:rsid w:val="00A933A6"/>
    <w:rsid w:val="00A93FA4"/>
    <w:rsid w:val="00A94AD5"/>
    <w:rsid w:val="00A9512F"/>
    <w:rsid w:val="00A96BFF"/>
    <w:rsid w:val="00AA1358"/>
    <w:rsid w:val="00AA27A4"/>
    <w:rsid w:val="00AA537D"/>
    <w:rsid w:val="00AA6365"/>
    <w:rsid w:val="00AB2024"/>
    <w:rsid w:val="00AB3FAD"/>
    <w:rsid w:val="00AB62AB"/>
    <w:rsid w:val="00AC12FB"/>
    <w:rsid w:val="00AC68B9"/>
    <w:rsid w:val="00AC713B"/>
    <w:rsid w:val="00AD03EC"/>
    <w:rsid w:val="00AD1091"/>
    <w:rsid w:val="00AD2578"/>
    <w:rsid w:val="00AD31C1"/>
    <w:rsid w:val="00AD536C"/>
    <w:rsid w:val="00AD54E1"/>
    <w:rsid w:val="00AE0D14"/>
    <w:rsid w:val="00AE12B7"/>
    <w:rsid w:val="00AE4E86"/>
    <w:rsid w:val="00AE6805"/>
    <w:rsid w:val="00AF2384"/>
    <w:rsid w:val="00B02F97"/>
    <w:rsid w:val="00B15ABE"/>
    <w:rsid w:val="00B1773A"/>
    <w:rsid w:val="00B22918"/>
    <w:rsid w:val="00B26060"/>
    <w:rsid w:val="00B3093E"/>
    <w:rsid w:val="00B32627"/>
    <w:rsid w:val="00B36D7D"/>
    <w:rsid w:val="00B40945"/>
    <w:rsid w:val="00B575CA"/>
    <w:rsid w:val="00B613A2"/>
    <w:rsid w:val="00B6212F"/>
    <w:rsid w:val="00B800AD"/>
    <w:rsid w:val="00B85078"/>
    <w:rsid w:val="00B85E6E"/>
    <w:rsid w:val="00B87304"/>
    <w:rsid w:val="00B976D7"/>
    <w:rsid w:val="00BA2CDE"/>
    <w:rsid w:val="00BA6AA2"/>
    <w:rsid w:val="00BB3783"/>
    <w:rsid w:val="00BC7409"/>
    <w:rsid w:val="00BD46E7"/>
    <w:rsid w:val="00BE02D2"/>
    <w:rsid w:val="00BE2BC7"/>
    <w:rsid w:val="00BE3A90"/>
    <w:rsid w:val="00BE40AE"/>
    <w:rsid w:val="00BE47FE"/>
    <w:rsid w:val="00BF0B86"/>
    <w:rsid w:val="00BF6BC4"/>
    <w:rsid w:val="00C011FB"/>
    <w:rsid w:val="00C01877"/>
    <w:rsid w:val="00C02067"/>
    <w:rsid w:val="00C0215E"/>
    <w:rsid w:val="00C0276E"/>
    <w:rsid w:val="00C039DE"/>
    <w:rsid w:val="00C06FB4"/>
    <w:rsid w:val="00C0706B"/>
    <w:rsid w:val="00C1180A"/>
    <w:rsid w:val="00C179D2"/>
    <w:rsid w:val="00C22A2A"/>
    <w:rsid w:val="00C30C81"/>
    <w:rsid w:val="00C30E75"/>
    <w:rsid w:val="00C315CE"/>
    <w:rsid w:val="00C3288B"/>
    <w:rsid w:val="00C332B5"/>
    <w:rsid w:val="00C3574A"/>
    <w:rsid w:val="00C37580"/>
    <w:rsid w:val="00C37B58"/>
    <w:rsid w:val="00C42A35"/>
    <w:rsid w:val="00C47919"/>
    <w:rsid w:val="00C57F45"/>
    <w:rsid w:val="00C60F3D"/>
    <w:rsid w:val="00C64226"/>
    <w:rsid w:val="00C65AD9"/>
    <w:rsid w:val="00C71471"/>
    <w:rsid w:val="00C7564E"/>
    <w:rsid w:val="00C80304"/>
    <w:rsid w:val="00C836C4"/>
    <w:rsid w:val="00C83A08"/>
    <w:rsid w:val="00C97029"/>
    <w:rsid w:val="00CA5950"/>
    <w:rsid w:val="00CA70BB"/>
    <w:rsid w:val="00CB18D0"/>
    <w:rsid w:val="00CB246C"/>
    <w:rsid w:val="00CB3792"/>
    <w:rsid w:val="00CB503B"/>
    <w:rsid w:val="00CC0261"/>
    <w:rsid w:val="00CC0636"/>
    <w:rsid w:val="00CC0A64"/>
    <w:rsid w:val="00CC7FF1"/>
    <w:rsid w:val="00CD0637"/>
    <w:rsid w:val="00CD25A6"/>
    <w:rsid w:val="00CD3CCE"/>
    <w:rsid w:val="00CD56DD"/>
    <w:rsid w:val="00CD6F47"/>
    <w:rsid w:val="00CE2B30"/>
    <w:rsid w:val="00CE4FF9"/>
    <w:rsid w:val="00CE5DD6"/>
    <w:rsid w:val="00CE621F"/>
    <w:rsid w:val="00CE648B"/>
    <w:rsid w:val="00CF008A"/>
    <w:rsid w:val="00CF11C3"/>
    <w:rsid w:val="00CF408E"/>
    <w:rsid w:val="00D01CFF"/>
    <w:rsid w:val="00D02D2B"/>
    <w:rsid w:val="00D037A1"/>
    <w:rsid w:val="00D10AEE"/>
    <w:rsid w:val="00D11520"/>
    <w:rsid w:val="00D115C3"/>
    <w:rsid w:val="00D11873"/>
    <w:rsid w:val="00D11C30"/>
    <w:rsid w:val="00D12735"/>
    <w:rsid w:val="00D14262"/>
    <w:rsid w:val="00D14A29"/>
    <w:rsid w:val="00D15D26"/>
    <w:rsid w:val="00D1642E"/>
    <w:rsid w:val="00D20609"/>
    <w:rsid w:val="00D210EA"/>
    <w:rsid w:val="00D23FB2"/>
    <w:rsid w:val="00D2597B"/>
    <w:rsid w:val="00D27E32"/>
    <w:rsid w:val="00D30D55"/>
    <w:rsid w:val="00D335FC"/>
    <w:rsid w:val="00D51388"/>
    <w:rsid w:val="00D51A2A"/>
    <w:rsid w:val="00D5391B"/>
    <w:rsid w:val="00D53F3C"/>
    <w:rsid w:val="00D54AF3"/>
    <w:rsid w:val="00D55589"/>
    <w:rsid w:val="00D56CD1"/>
    <w:rsid w:val="00D62C37"/>
    <w:rsid w:val="00D63C11"/>
    <w:rsid w:val="00D70D19"/>
    <w:rsid w:val="00D7163D"/>
    <w:rsid w:val="00D7387B"/>
    <w:rsid w:val="00D828F5"/>
    <w:rsid w:val="00D90C2E"/>
    <w:rsid w:val="00D939FC"/>
    <w:rsid w:val="00D94934"/>
    <w:rsid w:val="00D966DA"/>
    <w:rsid w:val="00DA0B9B"/>
    <w:rsid w:val="00DA218F"/>
    <w:rsid w:val="00DA5023"/>
    <w:rsid w:val="00DB2160"/>
    <w:rsid w:val="00DB37DA"/>
    <w:rsid w:val="00DB417F"/>
    <w:rsid w:val="00DB5544"/>
    <w:rsid w:val="00DB5825"/>
    <w:rsid w:val="00DB7E4C"/>
    <w:rsid w:val="00DB7FF4"/>
    <w:rsid w:val="00DC01FB"/>
    <w:rsid w:val="00DC141D"/>
    <w:rsid w:val="00DC145D"/>
    <w:rsid w:val="00DC4A93"/>
    <w:rsid w:val="00DC6DBB"/>
    <w:rsid w:val="00DC75BB"/>
    <w:rsid w:val="00DC7D3C"/>
    <w:rsid w:val="00DD49DE"/>
    <w:rsid w:val="00DD5406"/>
    <w:rsid w:val="00DD5B52"/>
    <w:rsid w:val="00DD5EAD"/>
    <w:rsid w:val="00DD6E1F"/>
    <w:rsid w:val="00DE050A"/>
    <w:rsid w:val="00DE22C6"/>
    <w:rsid w:val="00DE4F0B"/>
    <w:rsid w:val="00E01528"/>
    <w:rsid w:val="00E0192B"/>
    <w:rsid w:val="00E023AA"/>
    <w:rsid w:val="00E0744E"/>
    <w:rsid w:val="00E11E8C"/>
    <w:rsid w:val="00E15C90"/>
    <w:rsid w:val="00E21742"/>
    <w:rsid w:val="00E25F10"/>
    <w:rsid w:val="00E301E4"/>
    <w:rsid w:val="00E30B9C"/>
    <w:rsid w:val="00E37897"/>
    <w:rsid w:val="00E4337C"/>
    <w:rsid w:val="00E47780"/>
    <w:rsid w:val="00E50301"/>
    <w:rsid w:val="00E50E4D"/>
    <w:rsid w:val="00E610D7"/>
    <w:rsid w:val="00E612B1"/>
    <w:rsid w:val="00E616D5"/>
    <w:rsid w:val="00E65B9F"/>
    <w:rsid w:val="00E6685B"/>
    <w:rsid w:val="00E729C8"/>
    <w:rsid w:val="00E72C53"/>
    <w:rsid w:val="00E72E2D"/>
    <w:rsid w:val="00E73BE2"/>
    <w:rsid w:val="00E73F6B"/>
    <w:rsid w:val="00E74154"/>
    <w:rsid w:val="00E756BC"/>
    <w:rsid w:val="00E75C1A"/>
    <w:rsid w:val="00E774CC"/>
    <w:rsid w:val="00E80563"/>
    <w:rsid w:val="00E81E0B"/>
    <w:rsid w:val="00E84930"/>
    <w:rsid w:val="00E8622D"/>
    <w:rsid w:val="00E92065"/>
    <w:rsid w:val="00E94B2F"/>
    <w:rsid w:val="00E974DA"/>
    <w:rsid w:val="00E97DAB"/>
    <w:rsid w:val="00EA168F"/>
    <w:rsid w:val="00EA2103"/>
    <w:rsid w:val="00EA294E"/>
    <w:rsid w:val="00EB2579"/>
    <w:rsid w:val="00EB2C0A"/>
    <w:rsid w:val="00EB5709"/>
    <w:rsid w:val="00EB5C7D"/>
    <w:rsid w:val="00EB68C9"/>
    <w:rsid w:val="00EB778E"/>
    <w:rsid w:val="00EC18A4"/>
    <w:rsid w:val="00EC5DEB"/>
    <w:rsid w:val="00ED056D"/>
    <w:rsid w:val="00ED0FA0"/>
    <w:rsid w:val="00ED258F"/>
    <w:rsid w:val="00ED641A"/>
    <w:rsid w:val="00ED6B5A"/>
    <w:rsid w:val="00ED761E"/>
    <w:rsid w:val="00EE0263"/>
    <w:rsid w:val="00EE0A35"/>
    <w:rsid w:val="00EE3749"/>
    <w:rsid w:val="00EE515F"/>
    <w:rsid w:val="00EF019F"/>
    <w:rsid w:val="00EF1AE7"/>
    <w:rsid w:val="00EF574C"/>
    <w:rsid w:val="00EF594B"/>
    <w:rsid w:val="00EF6155"/>
    <w:rsid w:val="00EF750A"/>
    <w:rsid w:val="00F00356"/>
    <w:rsid w:val="00F01AFF"/>
    <w:rsid w:val="00F0455C"/>
    <w:rsid w:val="00F05DE3"/>
    <w:rsid w:val="00F06E18"/>
    <w:rsid w:val="00F10E07"/>
    <w:rsid w:val="00F135A5"/>
    <w:rsid w:val="00F13FD3"/>
    <w:rsid w:val="00F14AFA"/>
    <w:rsid w:val="00F1668A"/>
    <w:rsid w:val="00F21FEF"/>
    <w:rsid w:val="00F2678E"/>
    <w:rsid w:val="00F278E7"/>
    <w:rsid w:val="00F334FD"/>
    <w:rsid w:val="00F35457"/>
    <w:rsid w:val="00F40A9A"/>
    <w:rsid w:val="00F4375A"/>
    <w:rsid w:val="00F50A16"/>
    <w:rsid w:val="00F5136A"/>
    <w:rsid w:val="00F520AE"/>
    <w:rsid w:val="00F540DD"/>
    <w:rsid w:val="00F559A9"/>
    <w:rsid w:val="00F55A52"/>
    <w:rsid w:val="00F658A2"/>
    <w:rsid w:val="00F67186"/>
    <w:rsid w:val="00F7235F"/>
    <w:rsid w:val="00F73C73"/>
    <w:rsid w:val="00F76D12"/>
    <w:rsid w:val="00F7766C"/>
    <w:rsid w:val="00F812FD"/>
    <w:rsid w:val="00F85418"/>
    <w:rsid w:val="00F86BE8"/>
    <w:rsid w:val="00F90FA8"/>
    <w:rsid w:val="00F93CEC"/>
    <w:rsid w:val="00F94181"/>
    <w:rsid w:val="00F95A0F"/>
    <w:rsid w:val="00FA1BCA"/>
    <w:rsid w:val="00FA44D6"/>
    <w:rsid w:val="00FA6090"/>
    <w:rsid w:val="00FA73AC"/>
    <w:rsid w:val="00FB0491"/>
    <w:rsid w:val="00FB26E7"/>
    <w:rsid w:val="00FB2BB0"/>
    <w:rsid w:val="00FB433C"/>
    <w:rsid w:val="00FB4AB2"/>
    <w:rsid w:val="00FB649E"/>
    <w:rsid w:val="00FC08E4"/>
    <w:rsid w:val="00FC2327"/>
    <w:rsid w:val="00FC4887"/>
    <w:rsid w:val="00FC4CD5"/>
    <w:rsid w:val="00FC6A94"/>
    <w:rsid w:val="00FC7537"/>
    <w:rsid w:val="00FD22DC"/>
    <w:rsid w:val="00FD663A"/>
    <w:rsid w:val="00FE35DF"/>
    <w:rsid w:val="00FE4011"/>
    <w:rsid w:val="00FE4FB9"/>
    <w:rsid w:val="00FF2D29"/>
    <w:rsid w:val="00FF33E3"/>
    <w:rsid w:val="00FF4DAF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4BE74"/>
  <w15:chartTrackingRefBased/>
  <w15:docId w15:val="{5B41EDAD-2722-4945-BFB9-086E389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EE"/>
  </w:style>
  <w:style w:type="paragraph" w:styleId="Heading1">
    <w:name w:val="heading 1"/>
    <w:basedOn w:val="Normal"/>
    <w:next w:val="Normal"/>
    <w:link w:val="Heading1Char"/>
    <w:uiPriority w:val="9"/>
    <w:qFormat/>
    <w:rsid w:val="00CC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8677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16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1ABE"/>
  </w:style>
  <w:style w:type="character" w:styleId="BookTitle">
    <w:name w:val="Book Title"/>
    <w:basedOn w:val="DefaultParagraphFont"/>
    <w:uiPriority w:val="33"/>
    <w:qFormat/>
    <w:rsid w:val="00EB5C7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A6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E680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04"/>
  </w:style>
  <w:style w:type="paragraph" w:styleId="Footer">
    <w:name w:val="footer"/>
    <w:basedOn w:val="Normal"/>
    <w:link w:val="FooterChar"/>
    <w:uiPriority w:val="99"/>
    <w:unhideWhenUsed/>
    <w:rsid w:val="0007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ConferenceProceedings</b:SourceType>
    <b:Guid>{F15F89B1-5435-4078-A7EE-83AA8D69E4F4}</b:Guid>
    <b:Title>Dynamic Branch Prediction with Perceptrons</b:Title>
    <b:Year>2001</b:Year>
    <b:Author>
      <b:Author>
        <b:NameList>
          <b:Person>
            <b:Last>Jimenez</b:Last>
            <b:Middle>A</b:Middle>
            <b:First>D</b:First>
          </b:Person>
          <b:Person>
            <b:Last>Lin</b:Last>
            <b:First>C</b:First>
          </b:Person>
        </b:NameList>
      </b:Author>
    </b:Author>
    <b:ConferenceName>Proceedings HPCA Seventh International Symposium on High-Performance Computer Architecture</b:ConferenceName>
    <b:City>Monterrey, Mexico</b:City>
    <b:RefOrder>1</b:RefOrder>
  </b:Source>
  <b:Source>
    <b:Tag>2</b:Tag>
    <b:SourceType>JournalArticle</b:SourceType>
    <b:Guid>{CBE5D49A-EDF7-42A2-81E5-9D8A62743FD0}</b:Guid>
    <b:Title>Neural methods for dynamic branch prediction</b:Title>
    <b:Year>2002</b:Year>
    <b:Author>
      <b:Author>
        <b:NameList>
          <b:Person>
            <b:Last>Jimenez</b:Last>
            <b:Middle>A</b:Middle>
            <b:First>D</b:First>
          </b:Person>
          <b:Person>
            <b:Last>Lin</b:Last>
            <b:First>C</b:First>
          </b:Person>
        </b:NameList>
      </b:Author>
    </b:Author>
    <b:JournalName>ACM Transactions on Computer Systems</b:JournalName>
    <b:Pages>369–397</b:Pages>
    <b:Volume>20</b:Volume>
    <b:Issue>4</b:Issue>
    <b:RefOrder>2</b:RefOrder>
  </b:Source>
  <b:Source>
    <b:Tag>3</b:Tag>
    <b:SourceType>ConferenceProceedings</b:SourceType>
    <b:Guid>{75383430-2AA9-4CF0-BF8C-692001DEF5D1}</b:Guid>
    <b:Title>Piecewise Linear Branch Prediction</b:Title>
    <b:Year>2005</b:Year>
    <b:Author>
      <b:Author>
        <b:NameList>
          <b:Person>
            <b:Last>Jimenez</b:Last>
            <b:Middle>A</b:Middle>
            <b:First>D</b:First>
          </b:Person>
        </b:NameList>
      </b:Author>
    </b:Author>
    <b:ConferenceName>International Symposium on Computer Architecture</b:ConferenceName>
    <b:City>Madison, WI, USA</b:City>
    <b:RefOrder>3</b:RefOrder>
  </b:Source>
</b:Sources>
</file>

<file path=customXml/itemProps1.xml><?xml version="1.0" encoding="utf-8"?>
<ds:datastoreItem xmlns:ds="http://schemas.openxmlformats.org/officeDocument/2006/customXml" ds:itemID="{60652CD6-10E1-4514-BA9A-1674A8B5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Nicolae-Andrei VASILE (94729)</dc:creator>
  <cp:keywords/>
  <dc:description/>
  <cp:lastModifiedBy>Nicolae-Andrei Vasile</cp:lastModifiedBy>
  <cp:revision>2086</cp:revision>
  <cp:lastPrinted>2022-05-31T06:39:00Z</cp:lastPrinted>
  <dcterms:created xsi:type="dcterms:W3CDTF">2022-05-09T13:20:00Z</dcterms:created>
  <dcterms:modified xsi:type="dcterms:W3CDTF">2022-05-31T06:39:00Z</dcterms:modified>
</cp:coreProperties>
</file>