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1F186E" w14:textId="073C206C" w:rsidR="000F52AF" w:rsidRPr="00D74CA2" w:rsidRDefault="000F52AF" w:rsidP="00AA50AD">
      <w:pPr>
        <w:rPr>
          <w:rFonts w:ascii="Cambria" w:hAnsi="Cambria"/>
          <w:sz w:val="20"/>
          <w:szCs w:val="20"/>
        </w:rPr>
      </w:pPr>
      <w:bookmarkStart w:id="0" w:name="_Toc153195388"/>
      <w:bookmarkStart w:id="1" w:name="_Hlk118452694"/>
      <w:r w:rsidRPr="00D74CA2">
        <w:rPr>
          <w:rFonts w:ascii="Cambria" w:hAnsi="Cambria"/>
          <w:sz w:val="20"/>
          <w:szCs w:val="20"/>
        </w:rPr>
        <w:t>Th</w:t>
      </w:r>
      <w:r w:rsidR="00AA50AD" w:rsidRPr="00D74CA2">
        <w:rPr>
          <w:rFonts w:ascii="Cambria" w:hAnsi="Cambria"/>
          <w:sz w:val="20"/>
          <w:szCs w:val="20"/>
        </w:rPr>
        <w:t>is</w:t>
      </w:r>
      <w:r w:rsidRPr="00D74CA2">
        <w:rPr>
          <w:rFonts w:ascii="Cambria" w:hAnsi="Cambria"/>
          <w:sz w:val="20"/>
          <w:szCs w:val="20"/>
        </w:rPr>
        <w:t xml:space="preserve"> </w:t>
      </w:r>
      <w:r w:rsidR="00417CA4" w:rsidRPr="00D74CA2">
        <w:rPr>
          <w:rFonts w:ascii="Cambria" w:hAnsi="Cambria"/>
          <w:sz w:val="20"/>
          <w:szCs w:val="20"/>
        </w:rPr>
        <w:t>document</w:t>
      </w:r>
      <w:r w:rsidRPr="00D74CA2">
        <w:rPr>
          <w:rFonts w:ascii="Cambria" w:hAnsi="Cambria"/>
          <w:sz w:val="20"/>
          <w:szCs w:val="20"/>
        </w:rPr>
        <w:t xml:space="preserve"> follows </w:t>
      </w:r>
      <w:r w:rsidR="000C52B5" w:rsidRPr="00D74CA2">
        <w:rPr>
          <w:rFonts w:ascii="Cambria" w:hAnsi="Cambria"/>
          <w:sz w:val="20"/>
          <w:szCs w:val="20"/>
        </w:rPr>
        <w:t xml:space="preserve">the recommended framework </w:t>
      </w:r>
      <w:r w:rsidR="00D74CA2" w:rsidRPr="00D74CA2">
        <w:rPr>
          <w:rFonts w:ascii="Cambria" w:hAnsi="Cambria"/>
          <w:sz w:val="20"/>
          <w:szCs w:val="20"/>
        </w:rPr>
        <w:t>for</w:t>
      </w:r>
      <w:r w:rsidRPr="00D74CA2">
        <w:rPr>
          <w:rFonts w:ascii="Cambria" w:hAnsi="Cambria"/>
          <w:sz w:val="20"/>
          <w:szCs w:val="20"/>
        </w:rPr>
        <w:t xml:space="preserve"> </w:t>
      </w:r>
      <w:r w:rsidR="00AA50AD" w:rsidRPr="00D74CA2">
        <w:rPr>
          <w:rFonts w:ascii="Cambria" w:hAnsi="Cambria"/>
          <w:sz w:val="20"/>
          <w:szCs w:val="20"/>
        </w:rPr>
        <w:t>o</w:t>
      </w:r>
      <w:r w:rsidRPr="00D74CA2">
        <w:rPr>
          <w:rFonts w:ascii="Cambria" w:hAnsi="Cambria"/>
          <w:sz w:val="20"/>
          <w:szCs w:val="20"/>
        </w:rPr>
        <w:t xml:space="preserve">verview, </w:t>
      </w:r>
      <w:r w:rsidR="00AA50AD" w:rsidRPr="00D74CA2">
        <w:rPr>
          <w:rFonts w:ascii="Cambria" w:hAnsi="Cambria"/>
          <w:sz w:val="20"/>
          <w:szCs w:val="20"/>
        </w:rPr>
        <w:t>d</w:t>
      </w:r>
      <w:r w:rsidRPr="00D74CA2">
        <w:rPr>
          <w:rFonts w:ascii="Cambria" w:hAnsi="Cambria"/>
          <w:sz w:val="20"/>
          <w:szCs w:val="20"/>
        </w:rPr>
        <w:t xml:space="preserve">esign concepts, </w:t>
      </w:r>
      <w:r w:rsidR="00AA50AD" w:rsidRPr="00D74CA2">
        <w:rPr>
          <w:rFonts w:ascii="Cambria" w:hAnsi="Cambria"/>
          <w:sz w:val="20"/>
          <w:szCs w:val="20"/>
        </w:rPr>
        <w:t>an</w:t>
      </w:r>
      <w:r w:rsidR="000C52B5" w:rsidRPr="00D74CA2">
        <w:rPr>
          <w:rFonts w:ascii="Cambria" w:hAnsi="Cambria"/>
          <w:sz w:val="20"/>
          <w:szCs w:val="20"/>
        </w:rPr>
        <w:t xml:space="preserve">d </w:t>
      </w:r>
      <w:r w:rsidR="00417CA4" w:rsidRPr="00D74CA2">
        <w:rPr>
          <w:rFonts w:ascii="Cambria" w:hAnsi="Cambria"/>
          <w:sz w:val="20"/>
          <w:szCs w:val="20"/>
        </w:rPr>
        <w:t>description</w:t>
      </w:r>
      <w:r w:rsidR="000C52B5" w:rsidRPr="00D74CA2">
        <w:rPr>
          <w:rFonts w:ascii="Cambria" w:hAnsi="Cambria"/>
          <w:sz w:val="20"/>
          <w:szCs w:val="20"/>
        </w:rPr>
        <w:t xml:space="preserve"> </w:t>
      </w:r>
      <w:r w:rsidR="00D74CA2" w:rsidRPr="00D74CA2">
        <w:rPr>
          <w:rFonts w:ascii="Cambria" w:hAnsi="Cambria"/>
          <w:sz w:val="20"/>
          <w:szCs w:val="20"/>
        </w:rPr>
        <w:t>of</w:t>
      </w:r>
      <w:r w:rsidR="00417CA4" w:rsidRPr="00D74CA2">
        <w:rPr>
          <w:rFonts w:ascii="Cambria" w:hAnsi="Cambria"/>
          <w:sz w:val="20"/>
          <w:szCs w:val="20"/>
        </w:rPr>
        <w:t xml:space="preserve"> </w:t>
      </w:r>
      <w:r w:rsidR="000C52B5" w:rsidRPr="00D74CA2">
        <w:rPr>
          <w:rFonts w:ascii="Cambria" w:hAnsi="Cambria"/>
          <w:sz w:val="20"/>
          <w:szCs w:val="20"/>
        </w:rPr>
        <w:t>agent-based model</w:t>
      </w:r>
      <w:r w:rsidR="00417CA4" w:rsidRPr="00D74CA2">
        <w:rPr>
          <w:rFonts w:ascii="Cambria" w:hAnsi="Cambria"/>
          <w:sz w:val="20"/>
          <w:szCs w:val="20"/>
        </w:rPr>
        <w:t>s</w:t>
      </w:r>
      <w:r w:rsidR="000C52B5" w:rsidRPr="00D74CA2">
        <w:rPr>
          <w:rFonts w:ascii="Cambria" w:hAnsi="Cambria"/>
          <w:sz w:val="20"/>
          <w:szCs w:val="20"/>
        </w:rPr>
        <w:t xml:space="preserve"> </w:t>
      </w:r>
      <w:sdt>
        <w:sdtPr>
          <w:rPr>
            <w:rFonts w:ascii="Cambria" w:hAnsi="Cambria"/>
            <w:color w:val="000000"/>
            <w:sz w:val="20"/>
            <w:szCs w:val="20"/>
          </w:rPr>
          <w:tag w:val="MENDELEY_CITATION_v3_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"/>
          <w:id w:val="-1954926880"/>
          <w:placeholder>
            <w:docPart w:val="DefaultPlaceholder_-1854013440"/>
          </w:placeholder>
        </w:sdtPr>
        <w:sdtContent>
          <w:r w:rsidR="009D6403" w:rsidRPr="00D74CA2">
            <w:rPr>
              <w:rFonts w:ascii="Cambria" w:hAnsi="Cambria"/>
              <w:color w:val="000000"/>
              <w:sz w:val="20"/>
              <w:szCs w:val="20"/>
            </w:rPr>
            <w:t>(Grimm et al., 2005, 2020)</w:t>
          </w:r>
        </w:sdtContent>
      </w:sdt>
    </w:p>
    <w:p w14:paraId="2C48B205" w14:textId="77777777" w:rsidR="000F52AF" w:rsidRPr="00D74CA2" w:rsidRDefault="000F52AF" w:rsidP="000F52AF">
      <w:pPr>
        <w:pStyle w:val="Heading2"/>
        <w:numPr>
          <w:ilvl w:val="0"/>
          <w:numId w:val="0"/>
        </w:numPr>
        <w:spacing w:line="360" w:lineRule="auto"/>
        <w:ind w:left="576" w:hanging="576"/>
        <w:rPr>
          <w:rFonts w:ascii="Cambria" w:hAnsi="Cambria"/>
          <w:b/>
          <w:bCs/>
          <w:color w:val="000000" w:themeColor="text1"/>
          <w:sz w:val="20"/>
          <w:szCs w:val="20"/>
        </w:rPr>
      </w:pPr>
      <w:r w:rsidRPr="00D74CA2">
        <w:rPr>
          <w:rFonts w:ascii="Cambria" w:hAnsi="Cambria"/>
          <w:b/>
          <w:bCs/>
          <w:color w:val="000000" w:themeColor="text1"/>
          <w:sz w:val="20"/>
          <w:szCs w:val="20"/>
        </w:rPr>
        <w:t>Purpose</w:t>
      </w:r>
      <w:bookmarkEnd w:id="0"/>
      <w:r w:rsidRPr="00D74CA2">
        <w:rPr>
          <w:rFonts w:ascii="Cambria" w:hAnsi="Cambria"/>
          <w:b/>
          <w:bCs/>
          <w:color w:val="000000" w:themeColor="text1"/>
          <w:sz w:val="20"/>
          <w:szCs w:val="20"/>
        </w:rPr>
        <w:t xml:space="preserve"> </w:t>
      </w:r>
    </w:p>
    <w:p w14:paraId="7BE22A67" w14:textId="77777777"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This work models a single hospital’s acute medical unit (AMU) functioning in the urgent healthcare system in the UK (Scotland). It represents the outcomes of remote decisions about suitability for urgent in-patient (AMU bedded) or out-patient, ambulatory emergency care (AEC) of adult, medical patients. Patients are referred via clinicians in the community, out-patient clinical, or the Emergency Department (ED). The simulation model reproduces the allocation of patients upon referral (to AEC or the Bedded area) by different categories of staff. The outputs provide a measure of the impact of those decisions on health-related quality of life (HRQoL), patient experience, efficiency of local services, and hospital system efficiency.  The purpose of this model is to replicate how these outcomes emerge in a real-life case study and explore if/how these outcomes change when different combinations of staff are used to allocate. </w:t>
      </w:r>
    </w:p>
    <w:p w14:paraId="2E81A14A" w14:textId="77777777" w:rsidR="000F52AF" w:rsidRPr="00D74CA2" w:rsidRDefault="000F52AF" w:rsidP="000F52AF">
      <w:pPr>
        <w:pStyle w:val="NoSpacing"/>
        <w:spacing w:line="360" w:lineRule="auto"/>
        <w:rPr>
          <w:rFonts w:ascii="Cambria" w:hAnsi="Cambria" w:cs="New Peninim MT"/>
          <w:color w:val="000000" w:themeColor="text1"/>
          <w:sz w:val="20"/>
          <w:szCs w:val="20"/>
        </w:rPr>
      </w:pPr>
    </w:p>
    <w:p w14:paraId="15D1B74A" w14:textId="5E5F3697" w:rsidR="003B37D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Figure</w:t>
      </w:r>
      <w:r w:rsidR="001C5F0F"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1 provides an overview of the model. </w:t>
      </w:r>
      <w:r w:rsidR="003B37DF" w:rsidRPr="00D74CA2">
        <w:rPr>
          <w:rFonts w:ascii="Cambria" w:hAnsi="Cambria" w:cs="New Peninim MT"/>
          <w:color w:val="000000" w:themeColor="text1"/>
          <w:sz w:val="20"/>
          <w:szCs w:val="20"/>
        </w:rPr>
        <w:t xml:space="preserve">This was generated following an observational study of allocation decision-making and of hospital system behaviours on the case study site </w:t>
      </w:r>
      <w:sdt>
        <w:sdtPr>
          <w:rPr>
            <w:rFonts w:ascii="Cambria" w:hAnsi="Cambria" w:cs="New Peninim MT"/>
            <w:color w:val="000000"/>
            <w:sz w:val="20"/>
            <w:szCs w:val="20"/>
          </w:rPr>
          <w:tag w:val="MENDELEY_CITATION_v3_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"/>
          <w:id w:val="501710640"/>
          <w:placeholder>
            <w:docPart w:val="C215829D79494397907820626B8CAA44"/>
          </w:placeholder>
        </w:sdtPr>
        <w:sdtContent>
          <w:r w:rsidR="009D6403" w:rsidRPr="00D74CA2">
            <w:rPr>
              <w:rFonts w:ascii="Cambria" w:hAnsi="Cambria" w:cs="New Peninim MT"/>
              <w:color w:val="000000"/>
              <w:sz w:val="20"/>
              <w:szCs w:val="20"/>
            </w:rPr>
            <w:t>(Irvine et al., 2025)</w:t>
          </w:r>
        </w:sdtContent>
      </w:sdt>
      <w:r w:rsidR="003B37DF" w:rsidRPr="00D74CA2">
        <w:rPr>
          <w:rFonts w:ascii="Cambria" w:hAnsi="Cambria" w:cs="New Peninim MT"/>
          <w:color w:val="000000" w:themeColor="text1"/>
          <w:sz w:val="20"/>
          <w:szCs w:val="20"/>
        </w:rPr>
        <w:t xml:space="preserve">. The model is a hybrid of agent-based and discrete event modelling. Decision-maker and hospital system behaviours facilitating or limiting transfer were created as agent-based models. </w:t>
      </w:r>
    </w:p>
    <w:p w14:paraId="7BFFAF40" w14:textId="77777777" w:rsidR="003B37DF" w:rsidRPr="00D74CA2" w:rsidRDefault="003B37DF" w:rsidP="000F52AF">
      <w:pPr>
        <w:pStyle w:val="NoSpacing"/>
        <w:spacing w:line="360" w:lineRule="auto"/>
        <w:rPr>
          <w:rFonts w:ascii="Cambria" w:hAnsi="Cambria" w:cs="New Peninim MT"/>
          <w:color w:val="000000" w:themeColor="text1"/>
          <w:sz w:val="20"/>
          <w:szCs w:val="20"/>
        </w:rPr>
      </w:pPr>
    </w:p>
    <w:p w14:paraId="77DAE159" w14:textId="519F0432" w:rsidR="003B37DF" w:rsidRPr="00D74CA2" w:rsidRDefault="003B37D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On taking a referral call, the decision-maker allocates the patient to an in-patient bed or the AEC facility. Decision-makers fall into one of 3 categories: experts, trainee-experts, and nursing staff. The local environment influences some allocation decisions and influences organisation behaviours to manage whole system capacity.</w:t>
      </w:r>
    </w:p>
    <w:p w14:paraId="6C93F5ED" w14:textId="77777777" w:rsidR="003B37DF" w:rsidRPr="00D74CA2" w:rsidRDefault="003B37DF" w:rsidP="000F52AF">
      <w:pPr>
        <w:pStyle w:val="NoSpacing"/>
        <w:spacing w:line="360" w:lineRule="auto"/>
        <w:rPr>
          <w:rFonts w:ascii="Cambria" w:hAnsi="Cambria" w:cs="New Peninim MT"/>
          <w:color w:val="000000" w:themeColor="text1"/>
          <w:sz w:val="20"/>
          <w:szCs w:val="20"/>
        </w:rPr>
      </w:pPr>
    </w:p>
    <w:p w14:paraId="37C7F90E" w14:textId="77777777" w:rsidR="003B37DF" w:rsidRPr="00D74CA2" w:rsidRDefault="003B37D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In-patient occupancy influences expert decision-making (but not non-experts) by increasing AEC allocations when overcrowding is sensed or  anticipated as shown by the black dotted line. The hospital (organisation) behaviours are indicated by the red dotted line. This includes transferring patients into alternative hospital beds when overcrowding is sensed, delayed transfer of admissions when AMU occupancy is low, delayed transfer out of hours, and delayed transfer during the morning ward round. </w:t>
      </w:r>
    </w:p>
    <w:p w14:paraId="5E30B775" w14:textId="77777777" w:rsidR="003B37DF" w:rsidRPr="00D74CA2" w:rsidRDefault="003B37DF" w:rsidP="000F52AF">
      <w:pPr>
        <w:pStyle w:val="NoSpacing"/>
        <w:spacing w:line="360" w:lineRule="auto"/>
        <w:rPr>
          <w:rFonts w:ascii="Cambria" w:hAnsi="Cambria" w:cs="New Peninim MT"/>
          <w:color w:val="000000" w:themeColor="text1"/>
          <w:sz w:val="20"/>
          <w:szCs w:val="20"/>
        </w:rPr>
      </w:pPr>
    </w:p>
    <w:p w14:paraId="3E154EB4" w14:textId="7B504CBD" w:rsidR="000F52AF" w:rsidRDefault="003B37DF" w:rsidP="000F52AF">
      <w:pPr>
        <w:pStyle w:val="NoSpacing"/>
        <w:spacing w:line="360" w:lineRule="auto"/>
        <w:rPr>
          <w:rFonts w:ascii="Cambria" w:hAnsi="Cambria" w:cs="New Peninim MT"/>
          <w:color w:val="000000" w:themeColor="text1"/>
        </w:rPr>
      </w:pPr>
      <w:r w:rsidRPr="00D74CA2">
        <w:rPr>
          <w:rFonts w:ascii="Cambria" w:hAnsi="Cambria" w:cs="New Peninim MT"/>
          <w:color w:val="000000" w:themeColor="text1"/>
          <w:sz w:val="20"/>
          <w:szCs w:val="20"/>
        </w:rPr>
        <w:t xml:space="preserve">Patient demand and hospital occupancy levels (which limit transfer of patients) are modelled as external events. </w:t>
      </w:r>
    </w:p>
    <w:p w14:paraId="5279196B" w14:textId="77777777" w:rsidR="000F52AF" w:rsidRDefault="000F52AF" w:rsidP="000F52AF">
      <w:pPr>
        <w:pStyle w:val="NoSpacing"/>
        <w:spacing w:line="360" w:lineRule="auto"/>
        <w:rPr>
          <w:rFonts w:ascii="Cambria" w:hAnsi="Cambria" w:cs="New Peninim MT"/>
          <w:color w:val="000000" w:themeColor="text1"/>
        </w:rPr>
      </w:pPr>
    </w:p>
    <w:bookmarkEnd w:id="1"/>
    <w:p w14:paraId="227C06F9" w14:textId="77777777" w:rsidR="000F52AF" w:rsidRPr="00C75244" w:rsidRDefault="000F52AF" w:rsidP="000F52AF">
      <w:pPr>
        <w:pStyle w:val="NoSpacing"/>
        <w:keepNext/>
        <w:spacing w:line="360" w:lineRule="auto"/>
        <w:rPr>
          <w:rFonts w:ascii="Cambria" w:hAnsi="Cambria"/>
          <w:color w:val="000000" w:themeColor="text1"/>
        </w:rPr>
      </w:pPr>
      <w:r w:rsidRPr="00F84F2B">
        <w:rPr>
          <w:rFonts w:ascii="Cambria" w:hAnsi="Cambria" w:cs="Arial"/>
          <w:noProof/>
          <w:color w:val="000000" w:themeColor="text1"/>
        </w:rPr>
        <w:lastRenderedPageBreak/>
        <w:drawing>
          <wp:inline distT="0" distB="0" distL="0" distR="0" wp14:anchorId="19412196" wp14:editId="72B2280B">
            <wp:extent cx="5920026" cy="3177767"/>
            <wp:effectExtent l="0" t="0" r="0" b="0"/>
            <wp:docPr id="982241088" name="Picture 982241088" descr="A diagram of a health care system&#10;&#10;Description automatically generated with medium confidence">
              <a:extLst xmlns:a="http://schemas.openxmlformats.org/drawingml/2006/main">
                <a:ext uri="{FF2B5EF4-FFF2-40B4-BE49-F238E27FC236}">
                  <a16:creationId xmlns:a16="http://schemas.microsoft.com/office/drawing/2014/main" id="{A341EF5E-C242-A109-A420-D86262813E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health care system&#10;&#10;Description automatically generated with medium confidence">
                      <a:extLst>
                        <a:ext uri="{FF2B5EF4-FFF2-40B4-BE49-F238E27FC236}">
                          <a16:creationId xmlns:a16="http://schemas.microsoft.com/office/drawing/2014/main" id="{A341EF5E-C242-A109-A420-D86262813E80}"/>
                        </a:ext>
                      </a:extLst>
                    </pic:cNvPr>
                    <pic:cNvPicPr>
                      <a:picLocks noChangeAspect="1"/>
                    </pic:cNvPicPr>
                  </pic:nvPicPr>
                  <pic:blipFill>
                    <a:blip r:embed="rId11"/>
                    <a:stretch>
                      <a:fillRect/>
                    </a:stretch>
                  </pic:blipFill>
                  <pic:spPr>
                    <a:xfrm>
                      <a:off x="0" y="0"/>
                      <a:ext cx="5926714" cy="3181357"/>
                    </a:xfrm>
                    <a:prstGeom prst="rect">
                      <a:avLst/>
                    </a:prstGeom>
                  </pic:spPr>
                </pic:pic>
              </a:graphicData>
            </a:graphic>
          </wp:inline>
        </w:drawing>
      </w:r>
    </w:p>
    <w:p w14:paraId="0B243203" w14:textId="0C343061" w:rsidR="000F52AF" w:rsidRPr="00D74CA2" w:rsidRDefault="000F52AF" w:rsidP="000F52AF">
      <w:pPr>
        <w:pStyle w:val="Caption"/>
        <w:jc w:val="center"/>
        <w:rPr>
          <w:rFonts w:ascii="Cambria" w:hAnsi="Cambria" w:cs="New Peninim MT"/>
          <w:b/>
          <w:bCs/>
          <w:i w:val="0"/>
          <w:iCs w:val="0"/>
          <w:color w:val="000000" w:themeColor="text1"/>
          <w:sz w:val="16"/>
          <w:szCs w:val="16"/>
        </w:rPr>
      </w:pPr>
      <w:r w:rsidRPr="00D74CA2">
        <w:rPr>
          <w:rFonts w:ascii="Cambria" w:hAnsi="Cambria"/>
          <w:b/>
          <w:bCs/>
          <w:i w:val="0"/>
          <w:iCs w:val="0"/>
          <w:color w:val="000000" w:themeColor="text1"/>
          <w:sz w:val="16"/>
          <w:szCs w:val="16"/>
        </w:rPr>
        <w:t>Fig</w:t>
      </w:r>
      <w:r w:rsidR="003B37DF" w:rsidRPr="00D74CA2">
        <w:rPr>
          <w:rFonts w:ascii="Cambria" w:hAnsi="Cambria"/>
          <w:b/>
          <w:bCs/>
          <w:i w:val="0"/>
          <w:iCs w:val="0"/>
          <w:color w:val="000000" w:themeColor="text1"/>
          <w:sz w:val="16"/>
          <w:szCs w:val="16"/>
        </w:rPr>
        <w:t xml:space="preserve">. </w:t>
      </w:r>
      <w:r w:rsidRPr="00D74CA2">
        <w:rPr>
          <w:rFonts w:ascii="Cambria" w:hAnsi="Cambria"/>
          <w:b/>
          <w:bCs/>
          <w:i w:val="0"/>
          <w:iCs w:val="0"/>
          <w:color w:val="000000" w:themeColor="text1"/>
          <w:sz w:val="16"/>
          <w:szCs w:val="16"/>
        </w:rPr>
        <w:fldChar w:fldCharType="begin"/>
      </w:r>
      <w:r w:rsidRPr="00D74CA2">
        <w:rPr>
          <w:rFonts w:ascii="Cambria" w:hAnsi="Cambria"/>
          <w:b/>
          <w:bCs/>
          <w:i w:val="0"/>
          <w:iCs w:val="0"/>
          <w:color w:val="000000" w:themeColor="text1"/>
          <w:sz w:val="16"/>
          <w:szCs w:val="16"/>
        </w:rPr>
        <w:instrText xml:space="preserve"> SEQ Figure_C: \* ARABIC </w:instrText>
      </w:r>
      <w:r w:rsidRPr="00D74CA2">
        <w:rPr>
          <w:rFonts w:ascii="Cambria" w:hAnsi="Cambria"/>
          <w:b/>
          <w:bCs/>
          <w:i w:val="0"/>
          <w:iCs w:val="0"/>
          <w:color w:val="000000" w:themeColor="text1"/>
          <w:sz w:val="16"/>
          <w:szCs w:val="16"/>
        </w:rPr>
        <w:fldChar w:fldCharType="separate"/>
      </w:r>
      <w:r w:rsidRPr="00D74CA2">
        <w:rPr>
          <w:rFonts w:ascii="Cambria" w:hAnsi="Cambria"/>
          <w:b/>
          <w:bCs/>
          <w:i w:val="0"/>
          <w:iCs w:val="0"/>
          <w:noProof/>
          <w:color w:val="000000" w:themeColor="text1"/>
          <w:sz w:val="16"/>
          <w:szCs w:val="16"/>
        </w:rPr>
        <w:t>1</w:t>
      </w:r>
      <w:r w:rsidRPr="00D74CA2">
        <w:rPr>
          <w:rFonts w:ascii="Cambria" w:hAnsi="Cambria"/>
          <w:b/>
          <w:bCs/>
          <w:i w:val="0"/>
          <w:iCs w:val="0"/>
          <w:color w:val="000000" w:themeColor="text1"/>
          <w:sz w:val="16"/>
          <w:szCs w:val="16"/>
        </w:rPr>
        <w:fldChar w:fldCharType="end"/>
      </w:r>
      <w:r w:rsidRPr="00D74CA2">
        <w:rPr>
          <w:rFonts w:ascii="Cambria" w:hAnsi="Cambria"/>
          <w:b/>
          <w:bCs/>
          <w:i w:val="0"/>
          <w:iCs w:val="0"/>
          <w:color w:val="000000" w:themeColor="text1"/>
          <w:sz w:val="16"/>
          <w:szCs w:val="16"/>
        </w:rPr>
        <w:t xml:space="preserve"> Overview of behaviours and feedback</w:t>
      </w:r>
    </w:p>
    <w:p w14:paraId="770C539C" w14:textId="77777777" w:rsidR="003B37DF" w:rsidRDefault="003B37DF" w:rsidP="003B37DF">
      <w:bookmarkStart w:id="2" w:name="_Entities,_state_variables,"/>
      <w:bookmarkStart w:id="3" w:name="_Toc153195389"/>
      <w:bookmarkEnd w:id="2"/>
    </w:p>
    <w:p w14:paraId="28B49E6B" w14:textId="2F053D45" w:rsidR="000F52AF" w:rsidRPr="00D74CA2" w:rsidRDefault="000F52AF" w:rsidP="000F52AF">
      <w:pPr>
        <w:pStyle w:val="Heading2"/>
        <w:numPr>
          <w:ilvl w:val="0"/>
          <w:numId w:val="0"/>
        </w:numPr>
        <w:spacing w:line="360" w:lineRule="auto"/>
        <w:rPr>
          <w:rFonts w:ascii="Cambria" w:hAnsi="Cambria"/>
          <w:b/>
          <w:bCs/>
          <w:color w:val="000000" w:themeColor="text1"/>
          <w:sz w:val="20"/>
          <w:szCs w:val="20"/>
        </w:rPr>
      </w:pPr>
      <w:r w:rsidRPr="00D74CA2">
        <w:rPr>
          <w:rFonts w:ascii="Cambria" w:hAnsi="Cambria"/>
          <w:b/>
          <w:bCs/>
          <w:color w:val="000000" w:themeColor="text1"/>
          <w:sz w:val="20"/>
          <w:szCs w:val="20"/>
        </w:rPr>
        <w:t>Entities, state variables, and scales</w:t>
      </w:r>
      <w:bookmarkEnd w:id="3"/>
      <w:r w:rsidRPr="00D74CA2">
        <w:rPr>
          <w:rFonts w:ascii="Cambria" w:hAnsi="Cambria"/>
          <w:b/>
          <w:bCs/>
          <w:color w:val="000000" w:themeColor="text1"/>
          <w:sz w:val="20"/>
          <w:szCs w:val="20"/>
        </w:rPr>
        <w:t xml:space="preserve"> </w:t>
      </w:r>
    </w:p>
    <w:p w14:paraId="342E3D79" w14:textId="07829D58"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Entities are patients, decision-makers, decision patches, and the wider hospital system. The</w:t>
      </w:r>
      <w:r w:rsidR="007C167D" w:rsidRPr="00D74CA2">
        <w:rPr>
          <w:rFonts w:ascii="Cambria" w:hAnsi="Cambria" w:cs="New Peninim MT"/>
          <w:color w:val="000000" w:themeColor="text1"/>
          <w:sz w:val="20"/>
          <w:szCs w:val="20"/>
        </w:rPr>
        <w:t>ir state variables</w:t>
      </w:r>
      <w:r w:rsidRPr="00D74CA2">
        <w:rPr>
          <w:rFonts w:ascii="Cambria" w:hAnsi="Cambria" w:cs="New Peninim MT"/>
          <w:color w:val="000000" w:themeColor="text1"/>
          <w:sz w:val="20"/>
          <w:szCs w:val="20"/>
        </w:rPr>
        <w:t xml:space="preserve"> are described in Table </w:t>
      </w:r>
      <w:r w:rsidR="003B37DF" w:rsidRPr="00D74CA2">
        <w:rPr>
          <w:rFonts w:ascii="Cambria" w:hAnsi="Cambria" w:cs="New Peninim MT"/>
          <w:color w:val="000000" w:themeColor="text1"/>
          <w:sz w:val="20"/>
          <w:szCs w:val="20"/>
        </w:rPr>
        <w:t>1</w:t>
      </w:r>
    </w:p>
    <w:p w14:paraId="1AA34817" w14:textId="77777777" w:rsidR="007C167D" w:rsidRDefault="007C167D" w:rsidP="000F52AF">
      <w:pPr>
        <w:pStyle w:val="NoSpacing"/>
        <w:spacing w:line="360" w:lineRule="auto"/>
        <w:rPr>
          <w:rFonts w:ascii="Cambria" w:hAnsi="Cambria" w:cs="New Peninim MT"/>
          <w:color w:val="000000" w:themeColor="text1"/>
        </w:rPr>
      </w:pPr>
    </w:p>
    <w:p w14:paraId="6DE5484C" w14:textId="76DB0720" w:rsidR="007C167D" w:rsidRPr="00D74CA2" w:rsidRDefault="007C167D" w:rsidP="007C167D">
      <w:pPr>
        <w:pStyle w:val="Caption"/>
        <w:keepNext/>
        <w:jc w:val="center"/>
        <w:rPr>
          <w:rFonts w:ascii="Cambria" w:hAnsi="Cambria"/>
          <w:b/>
          <w:bCs/>
          <w:i w:val="0"/>
          <w:iCs w:val="0"/>
          <w:color w:val="000000" w:themeColor="text1"/>
          <w:sz w:val="16"/>
          <w:szCs w:val="16"/>
        </w:rPr>
      </w:pPr>
      <w:r w:rsidRPr="00D74CA2">
        <w:rPr>
          <w:rFonts w:ascii="Cambria" w:hAnsi="Cambria"/>
          <w:b/>
          <w:bCs/>
          <w:i w:val="0"/>
          <w:iCs w:val="0"/>
          <w:color w:val="000000" w:themeColor="text1"/>
          <w:sz w:val="16"/>
          <w:szCs w:val="16"/>
        </w:rPr>
        <w:t xml:space="preserve">Table </w:t>
      </w:r>
      <w:r w:rsidRPr="00D74CA2">
        <w:rPr>
          <w:rFonts w:ascii="Cambria" w:hAnsi="Cambria"/>
          <w:b/>
          <w:bCs/>
          <w:i w:val="0"/>
          <w:iCs w:val="0"/>
          <w:color w:val="000000" w:themeColor="text1"/>
          <w:sz w:val="16"/>
          <w:szCs w:val="16"/>
        </w:rPr>
        <w:fldChar w:fldCharType="begin"/>
      </w:r>
      <w:r w:rsidRPr="00D74CA2">
        <w:rPr>
          <w:rFonts w:ascii="Cambria" w:hAnsi="Cambria"/>
          <w:b/>
          <w:bCs/>
          <w:i w:val="0"/>
          <w:iCs w:val="0"/>
          <w:color w:val="000000" w:themeColor="text1"/>
          <w:sz w:val="16"/>
          <w:szCs w:val="16"/>
        </w:rPr>
        <w:instrText xml:space="preserve"> SEQ Table_C: \* ARABIC </w:instrText>
      </w:r>
      <w:r w:rsidRPr="00D74CA2">
        <w:rPr>
          <w:rFonts w:ascii="Cambria" w:hAnsi="Cambria"/>
          <w:b/>
          <w:bCs/>
          <w:i w:val="0"/>
          <w:iCs w:val="0"/>
          <w:color w:val="000000" w:themeColor="text1"/>
          <w:sz w:val="16"/>
          <w:szCs w:val="16"/>
        </w:rPr>
        <w:fldChar w:fldCharType="separate"/>
      </w:r>
      <w:r w:rsidRPr="00D74CA2">
        <w:rPr>
          <w:rFonts w:ascii="Cambria" w:hAnsi="Cambria"/>
          <w:b/>
          <w:bCs/>
          <w:i w:val="0"/>
          <w:iCs w:val="0"/>
          <w:noProof/>
          <w:color w:val="000000" w:themeColor="text1"/>
          <w:sz w:val="16"/>
          <w:szCs w:val="16"/>
        </w:rPr>
        <w:t>1</w:t>
      </w:r>
      <w:r w:rsidRPr="00D74CA2">
        <w:rPr>
          <w:rFonts w:ascii="Cambria" w:hAnsi="Cambria"/>
          <w:b/>
          <w:bCs/>
          <w:i w:val="0"/>
          <w:iCs w:val="0"/>
          <w:color w:val="000000" w:themeColor="text1"/>
          <w:sz w:val="16"/>
          <w:szCs w:val="16"/>
        </w:rPr>
        <w:fldChar w:fldCharType="end"/>
      </w:r>
      <w:r w:rsidRPr="00D74CA2">
        <w:rPr>
          <w:rFonts w:ascii="Cambria" w:hAnsi="Cambria"/>
          <w:b/>
          <w:bCs/>
          <w:i w:val="0"/>
          <w:iCs w:val="0"/>
          <w:color w:val="000000" w:themeColor="text1"/>
          <w:sz w:val="16"/>
          <w:szCs w:val="16"/>
        </w:rPr>
        <w:t xml:space="preserve"> Decision-maker, patch, and </w:t>
      </w:r>
      <w:r w:rsidR="0065192E" w:rsidRPr="00D74CA2">
        <w:rPr>
          <w:rFonts w:ascii="Cambria" w:hAnsi="Cambria"/>
          <w:b/>
          <w:bCs/>
          <w:i w:val="0"/>
          <w:iCs w:val="0"/>
          <w:color w:val="000000" w:themeColor="text1"/>
          <w:sz w:val="16"/>
          <w:szCs w:val="16"/>
        </w:rPr>
        <w:t>global</w:t>
      </w:r>
      <w:r w:rsidRPr="00D74CA2">
        <w:rPr>
          <w:rFonts w:ascii="Cambria" w:hAnsi="Cambria"/>
          <w:b/>
          <w:bCs/>
          <w:i w:val="0"/>
          <w:iCs w:val="0"/>
          <w:color w:val="000000" w:themeColor="text1"/>
          <w:sz w:val="16"/>
          <w:szCs w:val="16"/>
        </w:rPr>
        <w:t xml:space="preserve"> state variables</w:t>
      </w:r>
    </w:p>
    <w:tbl>
      <w:tblPr>
        <w:tblW w:w="907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830"/>
        <w:gridCol w:w="5235"/>
        <w:gridCol w:w="2007"/>
      </w:tblGrid>
      <w:tr w:rsidR="0008587C" w:rsidRPr="00D74CA2" w14:paraId="4233E730" w14:textId="77777777" w:rsidTr="00D74CA2">
        <w:trPr>
          <w:trHeight w:val="300"/>
        </w:trPr>
        <w:tc>
          <w:tcPr>
            <w:tcW w:w="1830" w:type="dxa"/>
            <w:tcBorders>
              <w:top w:val="single" w:sz="6" w:space="0" w:color="auto"/>
              <w:left w:val="nil"/>
              <w:bottom w:val="single" w:sz="6" w:space="0" w:color="auto"/>
              <w:right w:val="nil"/>
            </w:tcBorders>
            <w:shd w:val="clear" w:color="auto" w:fill="auto"/>
            <w:vAlign w:val="center"/>
            <w:hideMark/>
          </w:tcPr>
          <w:p w14:paraId="5760107A"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b/>
                <w:bCs/>
                <w:color w:val="000000"/>
                <w:sz w:val="16"/>
                <w:szCs w:val="16"/>
                <w:lang w:eastAsia="en-GB"/>
              </w:rPr>
              <w:t>VARIABLE</w:t>
            </w:r>
            <w:r w:rsidRPr="00D74CA2">
              <w:rPr>
                <w:rFonts w:ascii="Cambria" w:eastAsia="Times New Roman" w:hAnsi="Cambria" w:cs="Segoe UI"/>
                <w:color w:val="000000"/>
                <w:sz w:val="16"/>
                <w:szCs w:val="16"/>
                <w:lang w:eastAsia="en-GB"/>
              </w:rPr>
              <w:t> </w:t>
            </w:r>
          </w:p>
        </w:tc>
        <w:tc>
          <w:tcPr>
            <w:tcW w:w="5235" w:type="dxa"/>
            <w:tcBorders>
              <w:top w:val="single" w:sz="6" w:space="0" w:color="auto"/>
              <w:left w:val="nil"/>
              <w:bottom w:val="single" w:sz="6" w:space="0" w:color="auto"/>
              <w:right w:val="nil"/>
            </w:tcBorders>
            <w:shd w:val="clear" w:color="auto" w:fill="auto"/>
            <w:vAlign w:val="center"/>
            <w:hideMark/>
          </w:tcPr>
          <w:p w14:paraId="1B650A10"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b/>
                <w:bCs/>
                <w:color w:val="000000"/>
                <w:sz w:val="16"/>
                <w:szCs w:val="16"/>
                <w:lang w:eastAsia="en-GB"/>
              </w:rPr>
              <w:t>DESCRIPTION</w:t>
            </w:r>
            <w:r w:rsidRPr="00D74CA2">
              <w:rPr>
                <w:rFonts w:ascii="Cambria" w:eastAsia="Times New Roman" w:hAnsi="Cambria" w:cs="Segoe UI"/>
                <w:color w:val="000000"/>
                <w:sz w:val="16"/>
                <w:szCs w:val="16"/>
                <w:lang w:eastAsia="en-GB"/>
              </w:rPr>
              <w:t> </w:t>
            </w:r>
          </w:p>
        </w:tc>
        <w:tc>
          <w:tcPr>
            <w:tcW w:w="2007" w:type="dxa"/>
            <w:tcBorders>
              <w:top w:val="single" w:sz="6" w:space="0" w:color="auto"/>
              <w:left w:val="nil"/>
              <w:bottom w:val="single" w:sz="6" w:space="0" w:color="auto"/>
              <w:right w:val="nil"/>
            </w:tcBorders>
            <w:shd w:val="clear" w:color="auto" w:fill="auto"/>
            <w:vAlign w:val="center"/>
            <w:hideMark/>
          </w:tcPr>
          <w:p w14:paraId="0E3FD751"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b/>
                <w:bCs/>
                <w:color w:val="000000"/>
                <w:sz w:val="16"/>
                <w:szCs w:val="16"/>
                <w:lang w:eastAsia="en-GB"/>
              </w:rPr>
              <w:t>FORMAT; NATURE; RANGE </w:t>
            </w:r>
            <w:r w:rsidRPr="00D74CA2">
              <w:rPr>
                <w:rFonts w:ascii="Cambria" w:eastAsia="Times New Roman" w:hAnsi="Cambria" w:cs="Segoe UI"/>
                <w:color w:val="000000"/>
                <w:sz w:val="16"/>
                <w:szCs w:val="16"/>
                <w:lang w:eastAsia="en-GB"/>
              </w:rPr>
              <w:t> </w:t>
            </w:r>
          </w:p>
        </w:tc>
      </w:tr>
      <w:tr w:rsidR="0008587C" w:rsidRPr="00D74CA2" w14:paraId="0F38DFE2" w14:textId="77777777" w:rsidTr="00D74CA2">
        <w:trPr>
          <w:trHeight w:val="300"/>
        </w:trPr>
        <w:tc>
          <w:tcPr>
            <w:tcW w:w="9072" w:type="dxa"/>
            <w:gridSpan w:val="3"/>
            <w:tcBorders>
              <w:top w:val="single" w:sz="6" w:space="0" w:color="auto"/>
              <w:left w:val="nil"/>
              <w:bottom w:val="nil"/>
              <w:right w:val="nil"/>
            </w:tcBorders>
            <w:shd w:val="clear" w:color="auto" w:fill="auto"/>
            <w:vAlign w:val="center"/>
            <w:hideMark/>
          </w:tcPr>
          <w:p w14:paraId="5C38EF15"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b/>
                <w:bCs/>
                <w:color w:val="000000"/>
                <w:sz w:val="16"/>
                <w:szCs w:val="16"/>
                <w:lang w:eastAsia="en-GB"/>
              </w:rPr>
              <w:t>DECISION-MAKERS</w:t>
            </w:r>
            <w:r w:rsidRPr="00D74CA2">
              <w:rPr>
                <w:rFonts w:ascii="Cambria" w:eastAsia="Times New Roman" w:hAnsi="Cambria" w:cs="Segoe UI"/>
                <w:color w:val="000000"/>
                <w:sz w:val="16"/>
                <w:szCs w:val="16"/>
                <w:lang w:eastAsia="en-GB"/>
              </w:rPr>
              <w:t> </w:t>
            </w:r>
          </w:p>
        </w:tc>
      </w:tr>
      <w:tr w:rsidR="0008587C" w:rsidRPr="00D74CA2" w14:paraId="57DD01B7" w14:textId="77777777" w:rsidTr="00D74CA2">
        <w:trPr>
          <w:trHeight w:val="300"/>
        </w:trPr>
        <w:tc>
          <w:tcPr>
            <w:tcW w:w="1830" w:type="dxa"/>
            <w:tcBorders>
              <w:top w:val="nil"/>
              <w:left w:val="nil"/>
              <w:bottom w:val="nil"/>
              <w:right w:val="nil"/>
            </w:tcBorders>
            <w:shd w:val="clear" w:color="auto" w:fill="D9D9D9"/>
            <w:vAlign w:val="center"/>
            <w:hideMark/>
          </w:tcPr>
          <w:p w14:paraId="13F1A01F"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expert-adjust</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D9D9D9"/>
            <w:vAlign w:val="center"/>
            <w:hideMark/>
          </w:tcPr>
          <w:p w14:paraId="37986F86" w14:textId="6EC67189"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 xml:space="preserve">Proportion of patients that a decision-maker </w:t>
            </w:r>
            <w:r w:rsidR="00F43D9F" w:rsidRPr="00D74CA2">
              <w:rPr>
                <w:rFonts w:ascii="Cambria" w:eastAsia="Times New Roman" w:hAnsi="Cambria" w:cs="Segoe UI"/>
                <w:color w:val="000000"/>
                <w:sz w:val="16"/>
                <w:szCs w:val="16"/>
                <w:lang w:eastAsia="en-GB"/>
              </w:rPr>
              <w:t>deems</w:t>
            </w:r>
            <w:r w:rsidRPr="00D74CA2">
              <w:rPr>
                <w:rFonts w:ascii="Cambria" w:eastAsia="Times New Roman" w:hAnsi="Cambria" w:cs="Segoe UI"/>
                <w:color w:val="000000"/>
                <w:sz w:val="16"/>
                <w:szCs w:val="16"/>
                <w:lang w:eastAsia="en-GB"/>
              </w:rPr>
              <w:t xml:space="preserve"> AEC</w:t>
            </w:r>
            <w:r w:rsidR="00F43D9F" w:rsidRPr="00D74CA2">
              <w:rPr>
                <w:rFonts w:ascii="Cambria" w:eastAsia="Times New Roman" w:hAnsi="Cambria" w:cs="Segoe UI"/>
                <w:color w:val="000000"/>
                <w:sz w:val="16"/>
                <w:szCs w:val="16"/>
                <w:lang w:eastAsia="en-GB"/>
              </w:rPr>
              <w:t>-suitable</w:t>
            </w:r>
            <w:r w:rsidRPr="00D74CA2">
              <w:rPr>
                <w:rFonts w:ascii="Cambria" w:eastAsia="Times New Roman" w:hAnsi="Cambria" w:cs="Segoe UI"/>
                <w:color w:val="000000"/>
                <w:sz w:val="16"/>
                <w:szCs w:val="16"/>
                <w:lang w:eastAsia="en-GB"/>
              </w:rPr>
              <w:t xml:space="preserve"> relative to population prevalence of AEC conditions  </w:t>
            </w:r>
          </w:p>
        </w:tc>
        <w:tc>
          <w:tcPr>
            <w:tcW w:w="2007" w:type="dxa"/>
            <w:tcBorders>
              <w:top w:val="nil"/>
              <w:left w:val="nil"/>
              <w:bottom w:val="nil"/>
              <w:right w:val="nil"/>
            </w:tcBorders>
            <w:shd w:val="clear" w:color="auto" w:fill="D9D9D9"/>
            <w:vAlign w:val="center"/>
            <w:hideMark/>
          </w:tcPr>
          <w:p w14:paraId="6DFB2C3D"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Rational number; static; 0.0 – 3.8 </w:t>
            </w:r>
          </w:p>
        </w:tc>
      </w:tr>
      <w:tr w:rsidR="0008587C" w:rsidRPr="00D74CA2" w14:paraId="35A1B01C" w14:textId="77777777" w:rsidTr="00D74CA2">
        <w:trPr>
          <w:trHeight w:val="300"/>
        </w:trPr>
        <w:tc>
          <w:tcPr>
            <w:tcW w:w="1830" w:type="dxa"/>
            <w:tcBorders>
              <w:top w:val="nil"/>
              <w:left w:val="nil"/>
              <w:bottom w:val="single" w:sz="6" w:space="0" w:color="auto"/>
              <w:right w:val="nil"/>
            </w:tcBorders>
            <w:shd w:val="clear" w:color="auto" w:fill="FFFFFF"/>
            <w:vAlign w:val="center"/>
            <w:hideMark/>
          </w:tcPr>
          <w:p w14:paraId="5497B680"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max-AEC-risk</w:t>
            </w:r>
            <w:r w:rsidRPr="00D74CA2">
              <w:rPr>
                <w:rFonts w:ascii="Cambria" w:eastAsia="Times New Roman" w:hAnsi="Cambria" w:cs="Segoe UI"/>
                <w:color w:val="000000"/>
                <w:sz w:val="16"/>
                <w:szCs w:val="16"/>
                <w:lang w:eastAsia="en-GB"/>
              </w:rPr>
              <w:t> </w:t>
            </w:r>
          </w:p>
        </w:tc>
        <w:tc>
          <w:tcPr>
            <w:tcW w:w="5235" w:type="dxa"/>
            <w:tcBorders>
              <w:top w:val="nil"/>
              <w:left w:val="nil"/>
              <w:bottom w:val="single" w:sz="6" w:space="0" w:color="auto"/>
              <w:right w:val="nil"/>
            </w:tcBorders>
            <w:shd w:val="clear" w:color="auto" w:fill="FFFFFF"/>
            <w:vAlign w:val="center"/>
            <w:hideMark/>
          </w:tcPr>
          <w:p w14:paraId="5B41315A"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Additional proportion of patients allocated to AEC when overcrowding is sensed.  </w:t>
            </w:r>
          </w:p>
        </w:tc>
        <w:tc>
          <w:tcPr>
            <w:tcW w:w="2007" w:type="dxa"/>
            <w:tcBorders>
              <w:top w:val="nil"/>
              <w:left w:val="nil"/>
              <w:bottom w:val="single" w:sz="6" w:space="0" w:color="auto"/>
              <w:right w:val="nil"/>
            </w:tcBorders>
            <w:shd w:val="clear" w:color="auto" w:fill="FFFFFF"/>
            <w:vAlign w:val="center"/>
            <w:hideMark/>
          </w:tcPr>
          <w:p w14:paraId="6F0F3644"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Rational number; static; 0.0 – 0.15 </w:t>
            </w:r>
          </w:p>
        </w:tc>
      </w:tr>
      <w:tr w:rsidR="0008587C" w:rsidRPr="00D74CA2" w14:paraId="43AD47F8" w14:textId="77777777" w:rsidTr="00D74CA2">
        <w:trPr>
          <w:trHeight w:val="300"/>
        </w:trPr>
        <w:tc>
          <w:tcPr>
            <w:tcW w:w="9072" w:type="dxa"/>
            <w:gridSpan w:val="3"/>
            <w:tcBorders>
              <w:top w:val="single" w:sz="6" w:space="0" w:color="auto"/>
              <w:left w:val="nil"/>
              <w:bottom w:val="nil"/>
              <w:right w:val="nil"/>
            </w:tcBorders>
            <w:shd w:val="clear" w:color="auto" w:fill="auto"/>
            <w:vAlign w:val="center"/>
            <w:hideMark/>
          </w:tcPr>
          <w:p w14:paraId="16EE011C"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b/>
                <w:bCs/>
                <w:color w:val="000000"/>
                <w:sz w:val="16"/>
                <w:szCs w:val="16"/>
                <w:lang w:eastAsia="en-GB"/>
              </w:rPr>
              <w:t>DECISION-PATCHES</w:t>
            </w:r>
            <w:r w:rsidRPr="00D74CA2">
              <w:rPr>
                <w:rFonts w:ascii="Cambria" w:eastAsia="Times New Roman" w:hAnsi="Cambria" w:cs="Segoe UI"/>
                <w:color w:val="000000"/>
                <w:sz w:val="16"/>
                <w:szCs w:val="16"/>
                <w:lang w:eastAsia="en-GB"/>
              </w:rPr>
              <w:t> </w:t>
            </w:r>
          </w:p>
        </w:tc>
      </w:tr>
      <w:tr w:rsidR="0008587C" w:rsidRPr="00D74CA2" w14:paraId="24F43D7F" w14:textId="77777777" w:rsidTr="00D74CA2">
        <w:trPr>
          <w:trHeight w:val="300"/>
        </w:trPr>
        <w:tc>
          <w:tcPr>
            <w:tcW w:w="1830" w:type="dxa"/>
            <w:tcBorders>
              <w:top w:val="nil"/>
              <w:left w:val="nil"/>
              <w:bottom w:val="nil"/>
              <w:right w:val="nil"/>
            </w:tcBorders>
            <w:shd w:val="clear" w:color="auto" w:fill="D9D9D9"/>
            <w:vAlign w:val="center"/>
            <w:hideMark/>
          </w:tcPr>
          <w:p w14:paraId="69AEC2CB"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high-risk-adjust</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D9D9D9"/>
            <w:vAlign w:val="center"/>
            <w:hideMark/>
          </w:tcPr>
          <w:p w14:paraId="7073CD72"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that allows a patch to adopt the max-AEC-risk profile of any decision-maker on that patch </w:t>
            </w:r>
          </w:p>
        </w:tc>
        <w:tc>
          <w:tcPr>
            <w:tcW w:w="2007" w:type="dxa"/>
            <w:tcBorders>
              <w:top w:val="nil"/>
              <w:left w:val="nil"/>
              <w:bottom w:val="nil"/>
              <w:right w:val="nil"/>
            </w:tcBorders>
            <w:shd w:val="clear" w:color="auto" w:fill="D9D9D9"/>
            <w:vAlign w:val="center"/>
            <w:hideMark/>
          </w:tcPr>
          <w:p w14:paraId="259D773E"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Rational number; static; 0.0 – 0.15 </w:t>
            </w:r>
          </w:p>
        </w:tc>
      </w:tr>
      <w:tr w:rsidR="0008587C" w:rsidRPr="00D74CA2" w14:paraId="3C5851D7" w14:textId="77777777" w:rsidTr="00D74CA2">
        <w:trPr>
          <w:trHeight w:val="300"/>
        </w:trPr>
        <w:tc>
          <w:tcPr>
            <w:tcW w:w="1830" w:type="dxa"/>
            <w:tcBorders>
              <w:top w:val="nil"/>
              <w:left w:val="nil"/>
              <w:bottom w:val="single" w:sz="6" w:space="0" w:color="auto"/>
              <w:right w:val="nil"/>
            </w:tcBorders>
            <w:shd w:val="clear" w:color="auto" w:fill="auto"/>
            <w:vAlign w:val="center"/>
            <w:hideMark/>
          </w:tcPr>
          <w:p w14:paraId="48E7FEE9"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expert-adjust-local</w:t>
            </w:r>
            <w:r w:rsidRPr="00D74CA2">
              <w:rPr>
                <w:rFonts w:ascii="Cambria" w:eastAsia="Times New Roman" w:hAnsi="Cambria" w:cs="Segoe UI"/>
                <w:color w:val="000000"/>
                <w:sz w:val="16"/>
                <w:szCs w:val="16"/>
                <w:lang w:eastAsia="en-GB"/>
              </w:rPr>
              <w:t> </w:t>
            </w:r>
          </w:p>
        </w:tc>
        <w:tc>
          <w:tcPr>
            <w:tcW w:w="5235" w:type="dxa"/>
            <w:tcBorders>
              <w:top w:val="nil"/>
              <w:left w:val="nil"/>
              <w:bottom w:val="single" w:sz="6" w:space="0" w:color="auto"/>
              <w:right w:val="nil"/>
            </w:tcBorders>
            <w:shd w:val="clear" w:color="auto" w:fill="auto"/>
            <w:vAlign w:val="center"/>
            <w:hideMark/>
          </w:tcPr>
          <w:p w14:paraId="072B1F51"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that allows a patch to adopt the expert-adjust value of any decision-maker on that patch </w:t>
            </w:r>
          </w:p>
        </w:tc>
        <w:tc>
          <w:tcPr>
            <w:tcW w:w="2007" w:type="dxa"/>
            <w:tcBorders>
              <w:top w:val="nil"/>
              <w:left w:val="nil"/>
              <w:bottom w:val="single" w:sz="6" w:space="0" w:color="auto"/>
              <w:right w:val="nil"/>
            </w:tcBorders>
            <w:shd w:val="clear" w:color="auto" w:fill="auto"/>
            <w:vAlign w:val="center"/>
            <w:hideMark/>
          </w:tcPr>
          <w:p w14:paraId="1C5D24C5"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Rational number; static; 0.0 – 3.8 </w:t>
            </w:r>
          </w:p>
        </w:tc>
      </w:tr>
      <w:tr w:rsidR="0008587C" w:rsidRPr="00D74CA2" w14:paraId="2BD9A284" w14:textId="77777777" w:rsidTr="00D74CA2">
        <w:trPr>
          <w:trHeight w:val="300"/>
        </w:trPr>
        <w:tc>
          <w:tcPr>
            <w:tcW w:w="9072" w:type="dxa"/>
            <w:gridSpan w:val="3"/>
            <w:tcBorders>
              <w:top w:val="single" w:sz="6" w:space="0" w:color="auto"/>
              <w:left w:val="nil"/>
              <w:bottom w:val="nil"/>
              <w:right w:val="nil"/>
            </w:tcBorders>
            <w:shd w:val="clear" w:color="auto" w:fill="auto"/>
            <w:vAlign w:val="center"/>
            <w:hideMark/>
          </w:tcPr>
          <w:p w14:paraId="23486865"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b/>
                <w:bCs/>
                <w:color w:val="000000"/>
                <w:sz w:val="16"/>
                <w:szCs w:val="16"/>
                <w:lang w:eastAsia="en-GB"/>
              </w:rPr>
              <w:t>PATIENTS</w:t>
            </w:r>
            <w:r w:rsidRPr="00D74CA2">
              <w:rPr>
                <w:rFonts w:ascii="Cambria" w:eastAsia="Times New Roman" w:hAnsi="Cambria" w:cs="Segoe UI"/>
                <w:color w:val="000000"/>
                <w:sz w:val="16"/>
                <w:szCs w:val="16"/>
                <w:lang w:eastAsia="en-GB"/>
              </w:rPr>
              <w:t> </w:t>
            </w:r>
          </w:p>
        </w:tc>
      </w:tr>
      <w:tr w:rsidR="0008587C" w:rsidRPr="00D74CA2" w14:paraId="5EF28834" w14:textId="77777777" w:rsidTr="00D74CA2">
        <w:trPr>
          <w:trHeight w:val="300"/>
        </w:trPr>
        <w:tc>
          <w:tcPr>
            <w:tcW w:w="1830" w:type="dxa"/>
            <w:tcBorders>
              <w:top w:val="nil"/>
              <w:left w:val="nil"/>
              <w:bottom w:val="nil"/>
              <w:right w:val="nil"/>
            </w:tcBorders>
            <w:shd w:val="clear" w:color="auto" w:fill="D9D9D9"/>
            <w:vAlign w:val="center"/>
            <w:hideMark/>
          </w:tcPr>
          <w:p w14:paraId="573C61CA"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condition</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D9D9D9"/>
            <w:vAlign w:val="center"/>
            <w:hideMark/>
          </w:tcPr>
          <w:p w14:paraId="4280794B"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representing probability of an individual patient’s condition being suitable for AEC </w:t>
            </w:r>
          </w:p>
        </w:tc>
        <w:tc>
          <w:tcPr>
            <w:tcW w:w="2007" w:type="dxa"/>
            <w:tcBorders>
              <w:top w:val="nil"/>
              <w:left w:val="nil"/>
              <w:bottom w:val="nil"/>
              <w:right w:val="nil"/>
            </w:tcBorders>
            <w:shd w:val="clear" w:color="auto" w:fill="D9D9D9"/>
            <w:vAlign w:val="center"/>
            <w:hideMark/>
          </w:tcPr>
          <w:p w14:paraId="55BA1633"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Integer; static; 0 - 1 uniform distribution </w:t>
            </w:r>
          </w:p>
        </w:tc>
      </w:tr>
      <w:tr w:rsidR="0008587C" w:rsidRPr="00D74CA2" w14:paraId="565A95BE" w14:textId="77777777" w:rsidTr="00D74CA2">
        <w:trPr>
          <w:trHeight w:val="300"/>
        </w:trPr>
        <w:tc>
          <w:tcPr>
            <w:tcW w:w="1830" w:type="dxa"/>
            <w:tcBorders>
              <w:top w:val="nil"/>
              <w:left w:val="nil"/>
              <w:bottom w:val="nil"/>
              <w:right w:val="nil"/>
            </w:tcBorders>
            <w:shd w:val="clear" w:color="auto" w:fill="auto"/>
            <w:vAlign w:val="center"/>
            <w:hideMark/>
          </w:tcPr>
          <w:p w14:paraId="19601F64"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AEC-ok?</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auto"/>
            <w:vAlign w:val="center"/>
            <w:hideMark/>
          </w:tcPr>
          <w:p w14:paraId="17A0F368"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that indicates suitability to attend the AEC area for care </w:t>
            </w:r>
          </w:p>
        </w:tc>
        <w:tc>
          <w:tcPr>
            <w:tcW w:w="2007" w:type="dxa"/>
            <w:tcBorders>
              <w:top w:val="nil"/>
              <w:left w:val="nil"/>
              <w:bottom w:val="nil"/>
              <w:right w:val="nil"/>
            </w:tcBorders>
            <w:shd w:val="clear" w:color="auto" w:fill="auto"/>
            <w:vAlign w:val="center"/>
            <w:hideMark/>
          </w:tcPr>
          <w:p w14:paraId="14A6997A" w14:textId="5188BF23"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 xml:space="preserve">Logical; static; </w:t>
            </w:r>
            <w:r w:rsidR="00B87801" w:rsidRPr="00D74CA2">
              <w:rPr>
                <w:rFonts w:ascii="Cambria" w:eastAsia="Times New Roman" w:hAnsi="Cambria" w:cs="Segoe UI"/>
                <w:color w:val="000000"/>
                <w:sz w:val="16"/>
                <w:szCs w:val="16"/>
                <w:lang w:eastAsia="en-GB"/>
              </w:rPr>
              <w:t>true</w:t>
            </w:r>
            <w:r w:rsidRPr="00D74CA2">
              <w:rPr>
                <w:rFonts w:ascii="Cambria" w:eastAsia="Times New Roman" w:hAnsi="Cambria" w:cs="Segoe UI"/>
                <w:color w:val="000000"/>
                <w:sz w:val="16"/>
                <w:szCs w:val="16"/>
                <w:lang w:eastAsia="en-GB"/>
              </w:rPr>
              <w:t>/false </w:t>
            </w:r>
          </w:p>
        </w:tc>
      </w:tr>
      <w:tr w:rsidR="0008587C" w:rsidRPr="00D74CA2" w14:paraId="6580FF8B" w14:textId="77777777" w:rsidTr="00D74CA2">
        <w:trPr>
          <w:trHeight w:val="300"/>
        </w:trPr>
        <w:tc>
          <w:tcPr>
            <w:tcW w:w="1830" w:type="dxa"/>
            <w:tcBorders>
              <w:top w:val="nil"/>
              <w:left w:val="nil"/>
              <w:bottom w:val="nil"/>
              <w:right w:val="nil"/>
            </w:tcBorders>
            <w:shd w:val="clear" w:color="auto" w:fill="D9D9D9"/>
            <w:vAlign w:val="center"/>
            <w:hideMark/>
          </w:tcPr>
          <w:p w14:paraId="6C2F6B3E"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ed</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D9D9D9"/>
            <w:vAlign w:val="center"/>
            <w:hideMark/>
          </w:tcPr>
          <w:p w14:paraId="723225D4"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indicating if patient has been referred from the emergency department </w:t>
            </w:r>
          </w:p>
        </w:tc>
        <w:tc>
          <w:tcPr>
            <w:tcW w:w="2007" w:type="dxa"/>
            <w:tcBorders>
              <w:top w:val="nil"/>
              <w:left w:val="nil"/>
              <w:bottom w:val="nil"/>
              <w:right w:val="nil"/>
            </w:tcBorders>
            <w:shd w:val="clear" w:color="auto" w:fill="D9D9D9"/>
            <w:vAlign w:val="center"/>
            <w:hideMark/>
          </w:tcPr>
          <w:p w14:paraId="08E21D0C" w14:textId="1D016D1A"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 xml:space="preserve">Logical; static; </w:t>
            </w:r>
            <w:r w:rsidR="00B87801" w:rsidRPr="00D74CA2">
              <w:rPr>
                <w:rFonts w:ascii="Cambria" w:eastAsia="Times New Roman" w:hAnsi="Cambria" w:cs="Segoe UI"/>
                <w:color w:val="000000"/>
                <w:sz w:val="16"/>
                <w:szCs w:val="16"/>
                <w:lang w:eastAsia="en-GB"/>
              </w:rPr>
              <w:t>true</w:t>
            </w:r>
            <w:r w:rsidRPr="00D74CA2">
              <w:rPr>
                <w:rFonts w:ascii="Cambria" w:eastAsia="Times New Roman" w:hAnsi="Cambria" w:cs="Segoe UI"/>
                <w:color w:val="000000"/>
                <w:sz w:val="16"/>
                <w:szCs w:val="16"/>
                <w:lang w:eastAsia="en-GB"/>
              </w:rPr>
              <w:t>/false </w:t>
            </w:r>
          </w:p>
        </w:tc>
      </w:tr>
      <w:tr w:rsidR="0008587C" w:rsidRPr="00D74CA2" w14:paraId="49124DA7" w14:textId="77777777" w:rsidTr="00D74CA2">
        <w:trPr>
          <w:trHeight w:val="300"/>
        </w:trPr>
        <w:tc>
          <w:tcPr>
            <w:tcW w:w="1830" w:type="dxa"/>
            <w:tcBorders>
              <w:top w:val="nil"/>
              <w:left w:val="nil"/>
              <w:bottom w:val="nil"/>
              <w:right w:val="nil"/>
            </w:tcBorders>
            <w:shd w:val="clear" w:color="auto" w:fill="auto"/>
            <w:vAlign w:val="center"/>
            <w:hideMark/>
          </w:tcPr>
          <w:p w14:paraId="20D85B74"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expert-dm</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auto"/>
            <w:vAlign w:val="center"/>
            <w:hideMark/>
          </w:tcPr>
          <w:p w14:paraId="27393075"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indicating if the allocating decision-maker was a consultant or not </w:t>
            </w:r>
          </w:p>
        </w:tc>
        <w:tc>
          <w:tcPr>
            <w:tcW w:w="2007" w:type="dxa"/>
            <w:tcBorders>
              <w:top w:val="nil"/>
              <w:left w:val="nil"/>
              <w:bottom w:val="nil"/>
              <w:right w:val="nil"/>
            </w:tcBorders>
            <w:shd w:val="clear" w:color="auto" w:fill="auto"/>
            <w:vAlign w:val="center"/>
            <w:hideMark/>
          </w:tcPr>
          <w:p w14:paraId="5804BEA3" w14:textId="0FD75FF5"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 xml:space="preserve">Logical; static; </w:t>
            </w:r>
            <w:r w:rsidR="00B87801" w:rsidRPr="00D74CA2">
              <w:rPr>
                <w:rFonts w:ascii="Cambria" w:eastAsia="Times New Roman" w:hAnsi="Cambria" w:cs="Segoe UI"/>
                <w:color w:val="000000"/>
                <w:sz w:val="16"/>
                <w:szCs w:val="16"/>
                <w:lang w:eastAsia="en-GB"/>
              </w:rPr>
              <w:t>true</w:t>
            </w:r>
            <w:r w:rsidRPr="00D74CA2">
              <w:rPr>
                <w:rFonts w:ascii="Cambria" w:eastAsia="Times New Roman" w:hAnsi="Cambria" w:cs="Segoe UI"/>
                <w:color w:val="000000"/>
                <w:sz w:val="16"/>
                <w:szCs w:val="16"/>
                <w:lang w:eastAsia="en-GB"/>
              </w:rPr>
              <w:t>/false </w:t>
            </w:r>
          </w:p>
        </w:tc>
      </w:tr>
      <w:tr w:rsidR="0008587C" w:rsidRPr="00D74CA2" w14:paraId="723C9B29" w14:textId="77777777" w:rsidTr="00D74CA2">
        <w:trPr>
          <w:trHeight w:val="300"/>
        </w:trPr>
        <w:tc>
          <w:tcPr>
            <w:tcW w:w="1830" w:type="dxa"/>
            <w:tcBorders>
              <w:top w:val="nil"/>
              <w:left w:val="nil"/>
              <w:bottom w:val="nil"/>
              <w:right w:val="nil"/>
            </w:tcBorders>
            <w:shd w:val="clear" w:color="auto" w:fill="D9D9D9"/>
            <w:vAlign w:val="center"/>
            <w:hideMark/>
          </w:tcPr>
          <w:p w14:paraId="10C6A851"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aec-possible</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D9D9D9"/>
            <w:vAlign w:val="center"/>
            <w:hideMark/>
          </w:tcPr>
          <w:p w14:paraId="3033F7A1"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indicating if patient arrived during AEC opening hours </w:t>
            </w:r>
          </w:p>
        </w:tc>
        <w:tc>
          <w:tcPr>
            <w:tcW w:w="2007" w:type="dxa"/>
            <w:tcBorders>
              <w:top w:val="nil"/>
              <w:left w:val="nil"/>
              <w:bottom w:val="nil"/>
              <w:right w:val="nil"/>
            </w:tcBorders>
            <w:shd w:val="clear" w:color="auto" w:fill="D9D9D9"/>
            <w:vAlign w:val="center"/>
            <w:hideMark/>
          </w:tcPr>
          <w:p w14:paraId="54AFAAE9" w14:textId="261681D2"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 xml:space="preserve">Logical; static; </w:t>
            </w:r>
            <w:r w:rsidR="00B87801" w:rsidRPr="00D74CA2">
              <w:rPr>
                <w:rFonts w:ascii="Cambria" w:eastAsia="Times New Roman" w:hAnsi="Cambria" w:cs="Segoe UI"/>
                <w:color w:val="000000"/>
                <w:sz w:val="16"/>
                <w:szCs w:val="16"/>
                <w:lang w:eastAsia="en-GB"/>
              </w:rPr>
              <w:t>true</w:t>
            </w:r>
            <w:r w:rsidRPr="00D74CA2">
              <w:rPr>
                <w:rFonts w:ascii="Cambria" w:eastAsia="Times New Roman" w:hAnsi="Cambria" w:cs="Segoe UI"/>
                <w:color w:val="000000"/>
                <w:sz w:val="16"/>
                <w:szCs w:val="16"/>
                <w:lang w:eastAsia="en-GB"/>
              </w:rPr>
              <w:t>/false  </w:t>
            </w:r>
          </w:p>
        </w:tc>
      </w:tr>
      <w:tr w:rsidR="0008587C" w:rsidRPr="00D74CA2" w14:paraId="6D4F038E" w14:textId="77777777" w:rsidTr="00D74CA2">
        <w:trPr>
          <w:trHeight w:val="300"/>
        </w:trPr>
        <w:tc>
          <w:tcPr>
            <w:tcW w:w="1830" w:type="dxa"/>
            <w:tcBorders>
              <w:top w:val="nil"/>
              <w:left w:val="nil"/>
              <w:bottom w:val="nil"/>
              <w:right w:val="nil"/>
            </w:tcBorders>
            <w:shd w:val="clear" w:color="auto" w:fill="auto"/>
            <w:vAlign w:val="center"/>
            <w:hideMark/>
          </w:tcPr>
          <w:p w14:paraId="1A197107"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treatment_started</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auto"/>
            <w:vAlign w:val="center"/>
            <w:hideMark/>
          </w:tcPr>
          <w:p w14:paraId="5D11DA34"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indicated when patient started receiving care </w:t>
            </w:r>
          </w:p>
        </w:tc>
        <w:tc>
          <w:tcPr>
            <w:tcW w:w="2007" w:type="dxa"/>
            <w:tcBorders>
              <w:top w:val="nil"/>
              <w:left w:val="nil"/>
              <w:bottom w:val="nil"/>
              <w:right w:val="nil"/>
            </w:tcBorders>
            <w:shd w:val="clear" w:color="auto" w:fill="auto"/>
            <w:vAlign w:val="center"/>
            <w:hideMark/>
          </w:tcPr>
          <w:p w14:paraId="10ECF3BB"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Integer; static; &gt;0 (model ticks) </w:t>
            </w:r>
          </w:p>
        </w:tc>
      </w:tr>
      <w:tr w:rsidR="0008587C" w:rsidRPr="00D74CA2" w14:paraId="57013911" w14:textId="77777777" w:rsidTr="00D74CA2">
        <w:trPr>
          <w:trHeight w:val="300"/>
        </w:trPr>
        <w:tc>
          <w:tcPr>
            <w:tcW w:w="1830" w:type="dxa"/>
            <w:tcBorders>
              <w:top w:val="nil"/>
              <w:left w:val="nil"/>
              <w:bottom w:val="nil"/>
              <w:right w:val="nil"/>
            </w:tcBorders>
            <w:shd w:val="clear" w:color="auto" w:fill="D9D9D9"/>
            <w:vAlign w:val="center"/>
            <w:hideMark/>
          </w:tcPr>
          <w:p w14:paraId="0B484863"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lastRenderedPageBreak/>
              <w:t>treatment_time</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D9D9D9"/>
            <w:vAlign w:val="center"/>
            <w:hideMark/>
          </w:tcPr>
          <w:p w14:paraId="6F0DC3B8"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indicating time required to undergo investigation and care according to area and initial for-discharge value </w:t>
            </w:r>
          </w:p>
        </w:tc>
        <w:tc>
          <w:tcPr>
            <w:tcW w:w="2007" w:type="dxa"/>
            <w:tcBorders>
              <w:top w:val="nil"/>
              <w:left w:val="nil"/>
              <w:bottom w:val="nil"/>
              <w:right w:val="nil"/>
            </w:tcBorders>
            <w:shd w:val="clear" w:color="auto" w:fill="D9D9D9"/>
            <w:vAlign w:val="center"/>
            <w:hideMark/>
          </w:tcPr>
          <w:p w14:paraId="7E1A6E2A"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Integer; static; 30-2150 (model ticks) </w:t>
            </w:r>
          </w:p>
        </w:tc>
      </w:tr>
      <w:tr w:rsidR="0008587C" w:rsidRPr="00D74CA2" w14:paraId="405F50FC" w14:textId="77777777" w:rsidTr="00D74CA2">
        <w:trPr>
          <w:trHeight w:val="300"/>
        </w:trPr>
        <w:tc>
          <w:tcPr>
            <w:tcW w:w="1830" w:type="dxa"/>
            <w:tcBorders>
              <w:top w:val="nil"/>
              <w:left w:val="nil"/>
              <w:bottom w:val="nil"/>
              <w:right w:val="nil"/>
            </w:tcBorders>
            <w:shd w:val="clear" w:color="auto" w:fill="auto"/>
            <w:vAlign w:val="center"/>
            <w:hideMark/>
          </w:tcPr>
          <w:p w14:paraId="64F72C19"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los</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auto"/>
            <w:vAlign w:val="center"/>
            <w:hideMark/>
          </w:tcPr>
          <w:p w14:paraId="79639CA3"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indicating model time spent in the department from arrival to model exit </w:t>
            </w:r>
          </w:p>
        </w:tc>
        <w:tc>
          <w:tcPr>
            <w:tcW w:w="2007" w:type="dxa"/>
            <w:tcBorders>
              <w:top w:val="nil"/>
              <w:left w:val="nil"/>
              <w:bottom w:val="nil"/>
              <w:right w:val="nil"/>
            </w:tcBorders>
            <w:shd w:val="clear" w:color="auto" w:fill="auto"/>
            <w:vAlign w:val="center"/>
            <w:hideMark/>
          </w:tcPr>
          <w:p w14:paraId="7D7D0615"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Integer; dynamic; &gt;0 (model ticks) </w:t>
            </w:r>
          </w:p>
        </w:tc>
      </w:tr>
      <w:tr w:rsidR="0008587C" w:rsidRPr="00D74CA2" w14:paraId="6D6ECAC5" w14:textId="77777777" w:rsidTr="00D74CA2">
        <w:trPr>
          <w:trHeight w:val="300"/>
        </w:trPr>
        <w:tc>
          <w:tcPr>
            <w:tcW w:w="1830" w:type="dxa"/>
            <w:tcBorders>
              <w:top w:val="nil"/>
              <w:left w:val="nil"/>
              <w:bottom w:val="nil"/>
              <w:right w:val="nil"/>
            </w:tcBorders>
            <w:shd w:val="clear" w:color="auto" w:fill="D9D9D9"/>
            <w:vAlign w:val="center"/>
            <w:hideMark/>
          </w:tcPr>
          <w:p w14:paraId="23B2A90B"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delayed</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D9D9D9"/>
            <w:vAlign w:val="center"/>
            <w:hideMark/>
          </w:tcPr>
          <w:p w14:paraId="180BC824"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indicating model time spent in waiting to start treatment </w:t>
            </w:r>
          </w:p>
        </w:tc>
        <w:tc>
          <w:tcPr>
            <w:tcW w:w="2007" w:type="dxa"/>
            <w:tcBorders>
              <w:top w:val="nil"/>
              <w:left w:val="nil"/>
              <w:bottom w:val="nil"/>
              <w:right w:val="nil"/>
            </w:tcBorders>
            <w:shd w:val="clear" w:color="auto" w:fill="D9D9D9"/>
            <w:vAlign w:val="center"/>
            <w:hideMark/>
          </w:tcPr>
          <w:p w14:paraId="1709C8F3"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Integer; dynamic &gt;0 (model ticks) </w:t>
            </w:r>
          </w:p>
        </w:tc>
      </w:tr>
      <w:tr w:rsidR="0008587C" w:rsidRPr="00D74CA2" w14:paraId="64532FE0" w14:textId="77777777" w:rsidTr="00D74CA2">
        <w:trPr>
          <w:trHeight w:val="300"/>
        </w:trPr>
        <w:tc>
          <w:tcPr>
            <w:tcW w:w="1830" w:type="dxa"/>
            <w:tcBorders>
              <w:top w:val="nil"/>
              <w:left w:val="nil"/>
              <w:bottom w:val="nil"/>
              <w:right w:val="nil"/>
            </w:tcBorders>
            <w:shd w:val="clear" w:color="auto" w:fill="auto"/>
            <w:vAlign w:val="center"/>
            <w:hideMark/>
          </w:tcPr>
          <w:p w14:paraId="4E65E61F"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time_complete</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auto"/>
            <w:vAlign w:val="center"/>
            <w:hideMark/>
          </w:tcPr>
          <w:p w14:paraId="363A0529"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indicating model time when care expected to finish </w:t>
            </w:r>
          </w:p>
        </w:tc>
        <w:tc>
          <w:tcPr>
            <w:tcW w:w="2007" w:type="dxa"/>
            <w:tcBorders>
              <w:top w:val="nil"/>
              <w:left w:val="nil"/>
              <w:bottom w:val="nil"/>
              <w:right w:val="nil"/>
            </w:tcBorders>
            <w:shd w:val="clear" w:color="auto" w:fill="auto"/>
            <w:vAlign w:val="center"/>
            <w:hideMark/>
          </w:tcPr>
          <w:p w14:paraId="6AE4BDD3"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Integer; dynamic &gt;0 (model ticks) </w:t>
            </w:r>
          </w:p>
        </w:tc>
      </w:tr>
      <w:tr w:rsidR="0008587C" w:rsidRPr="00D74CA2" w14:paraId="355A2F9E" w14:textId="77777777" w:rsidTr="00D74CA2">
        <w:trPr>
          <w:trHeight w:val="300"/>
        </w:trPr>
        <w:tc>
          <w:tcPr>
            <w:tcW w:w="1830" w:type="dxa"/>
            <w:tcBorders>
              <w:top w:val="nil"/>
              <w:left w:val="nil"/>
              <w:bottom w:val="nil"/>
              <w:right w:val="nil"/>
            </w:tcBorders>
            <w:shd w:val="clear" w:color="auto" w:fill="D9D9D9"/>
            <w:vAlign w:val="center"/>
            <w:hideMark/>
          </w:tcPr>
          <w:p w14:paraId="666097B0"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complete?</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D9D9D9"/>
            <w:vAlign w:val="center"/>
            <w:hideMark/>
          </w:tcPr>
          <w:p w14:paraId="22A829AF"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indicating if patients is ready to leave the area </w:t>
            </w:r>
          </w:p>
        </w:tc>
        <w:tc>
          <w:tcPr>
            <w:tcW w:w="2007" w:type="dxa"/>
            <w:tcBorders>
              <w:top w:val="nil"/>
              <w:left w:val="nil"/>
              <w:bottom w:val="nil"/>
              <w:right w:val="nil"/>
            </w:tcBorders>
            <w:shd w:val="clear" w:color="auto" w:fill="D9D9D9"/>
            <w:vAlign w:val="center"/>
            <w:hideMark/>
          </w:tcPr>
          <w:p w14:paraId="2853E3E2" w14:textId="4F03FBE8"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 xml:space="preserve">Logical; </w:t>
            </w:r>
            <w:r w:rsidR="00505A44" w:rsidRPr="00D74CA2">
              <w:rPr>
                <w:rFonts w:ascii="Cambria" w:eastAsia="Times New Roman" w:hAnsi="Cambria" w:cs="Segoe UI"/>
                <w:color w:val="000000"/>
                <w:sz w:val="16"/>
                <w:szCs w:val="16"/>
                <w:lang w:eastAsia="en-GB"/>
              </w:rPr>
              <w:t>dynamic</w:t>
            </w:r>
            <w:r w:rsidRPr="00D74CA2">
              <w:rPr>
                <w:rFonts w:ascii="Cambria" w:eastAsia="Times New Roman" w:hAnsi="Cambria" w:cs="Segoe UI"/>
                <w:color w:val="000000"/>
                <w:sz w:val="16"/>
                <w:szCs w:val="16"/>
                <w:lang w:eastAsia="en-GB"/>
              </w:rPr>
              <w:t xml:space="preserve">; </w:t>
            </w:r>
            <w:r w:rsidR="00B87801" w:rsidRPr="00D74CA2">
              <w:rPr>
                <w:rFonts w:ascii="Cambria" w:eastAsia="Times New Roman" w:hAnsi="Cambria" w:cs="Segoe UI"/>
                <w:color w:val="000000"/>
                <w:sz w:val="16"/>
                <w:szCs w:val="16"/>
                <w:lang w:eastAsia="en-GB"/>
              </w:rPr>
              <w:t>true</w:t>
            </w:r>
            <w:r w:rsidRPr="00D74CA2">
              <w:rPr>
                <w:rFonts w:ascii="Cambria" w:eastAsia="Times New Roman" w:hAnsi="Cambria" w:cs="Segoe UI"/>
                <w:color w:val="000000"/>
                <w:sz w:val="16"/>
                <w:szCs w:val="16"/>
                <w:lang w:eastAsia="en-GB"/>
              </w:rPr>
              <w:t>/false  </w:t>
            </w:r>
          </w:p>
        </w:tc>
      </w:tr>
      <w:tr w:rsidR="0008587C" w:rsidRPr="00D74CA2" w14:paraId="221F2AC6" w14:textId="77777777" w:rsidTr="00D74CA2">
        <w:trPr>
          <w:trHeight w:val="300"/>
        </w:trPr>
        <w:tc>
          <w:tcPr>
            <w:tcW w:w="1830" w:type="dxa"/>
            <w:tcBorders>
              <w:top w:val="nil"/>
              <w:left w:val="nil"/>
              <w:bottom w:val="nil"/>
              <w:right w:val="nil"/>
            </w:tcBorders>
            <w:shd w:val="clear" w:color="auto" w:fill="auto"/>
            <w:vAlign w:val="center"/>
            <w:hideMark/>
          </w:tcPr>
          <w:p w14:paraId="5FE1840F"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for-discharge</w:t>
            </w:r>
            <w:r w:rsidRPr="00D74CA2">
              <w:rPr>
                <w:rFonts w:ascii="Cambria" w:eastAsia="Times New Roman" w:hAnsi="Cambria" w:cs="Segoe UI"/>
                <w:color w:val="000000"/>
                <w:sz w:val="16"/>
                <w:szCs w:val="16"/>
                <w:lang w:eastAsia="en-GB"/>
              </w:rPr>
              <w:t> </w:t>
            </w:r>
          </w:p>
        </w:tc>
        <w:tc>
          <w:tcPr>
            <w:tcW w:w="5235" w:type="dxa"/>
            <w:tcBorders>
              <w:top w:val="nil"/>
              <w:left w:val="nil"/>
              <w:bottom w:val="nil"/>
              <w:right w:val="nil"/>
            </w:tcBorders>
            <w:shd w:val="clear" w:color="auto" w:fill="auto"/>
            <w:vAlign w:val="center"/>
            <w:hideMark/>
          </w:tcPr>
          <w:p w14:paraId="69940E1C"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indicating route of exit from the model </w:t>
            </w:r>
          </w:p>
        </w:tc>
        <w:tc>
          <w:tcPr>
            <w:tcW w:w="2007" w:type="dxa"/>
            <w:tcBorders>
              <w:top w:val="nil"/>
              <w:left w:val="nil"/>
              <w:bottom w:val="nil"/>
              <w:right w:val="nil"/>
            </w:tcBorders>
            <w:shd w:val="clear" w:color="auto" w:fill="auto"/>
            <w:vAlign w:val="center"/>
            <w:hideMark/>
          </w:tcPr>
          <w:p w14:paraId="6FEE4021" w14:textId="4BD3B4D9"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 xml:space="preserve">Logical; dynamic; </w:t>
            </w:r>
            <w:r w:rsidR="00B87801" w:rsidRPr="00D74CA2">
              <w:rPr>
                <w:rFonts w:ascii="Cambria" w:eastAsia="Times New Roman" w:hAnsi="Cambria" w:cs="Segoe UI"/>
                <w:color w:val="000000"/>
                <w:sz w:val="16"/>
                <w:szCs w:val="16"/>
                <w:lang w:eastAsia="en-GB"/>
              </w:rPr>
              <w:t>true</w:t>
            </w:r>
            <w:r w:rsidRPr="00D74CA2">
              <w:rPr>
                <w:rFonts w:ascii="Cambria" w:eastAsia="Times New Roman" w:hAnsi="Cambria" w:cs="Segoe UI"/>
                <w:color w:val="000000"/>
                <w:sz w:val="16"/>
                <w:szCs w:val="16"/>
                <w:lang w:eastAsia="en-GB"/>
              </w:rPr>
              <w:t>/false </w:t>
            </w:r>
          </w:p>
        </w:tc>
      </w:tr>
      <w:tr w:rsidR="0008587C" w:rsidRPr="00D74CA2" w14:paraId="6F6AB62B" w14:textId="77777777" w:rsidTr="00D74CA2">
        <w:trPr>
          <w:trHeight w:val="359"/>
        </w:trPr>
        <w:tc>
          <w:tcPr>
            <w:tcW w:w="1830" w:type="dxa"/>
            <w:tcBorders>
              <w:top w:val="nil"/>
              <w:left w:val="nil"/>
              <w:bottom w:val="single" w:sz="4" w:space="0" w:color="auto"/>
              <w:right w:val="nil"/>
            </w:tcBorders>
            <w:shd w:val="clear" w:color="auto" w:fill="D9D9D9"/>
            <w:vAlign w:val="center"/>
            <w:hideMark/>
          </w:tcPr>
          <w:p w14:paraId="20B8C047" w14:textId="77777777" w:rsidR="0008587C" w:rsidRPr="00D74CA2" w:rsidRDefault="0008587C" w:rsidP="0008587C">
            <w:pPr>
              <w:spacing w:after="0" w:line="240" w:lineRule="auto"/>
              <w:jc w:val="center"/>
              <w:textAlignment w:val="baseline"/>
              <w:rPr>
                <w:rFonts w:ascii="Segoe UI" w:eastAsia="Times New Roman" w:hAnsi="Segoe UI" w:cs="Segoe UI"/>
                <w:sz w:val="16"/>
                <w:szCs w:val="16"/>
                <w:lang w:eastAsia="en-GB"/>
              </w:rPr>
            </w:pPr>
            <w:r w:rsidRPr="00D74CA2">
              <w:rPr>
                <w:rFonts w:ascii="Cambria" w:eastAsia="Times New Roman" w:hAnsi="Cambria" w:cs="Segoe UI"/>
                <w:i/>
                <w:iCs/>
                <w:color w:val="000000"/>
                <w:sz w:val="16"/>
                <w:szCs w:val="16"/>
                <w:lang w:eastAsia="en-GB"/>
              </w:rPr>
              <w:t>final-area</w:t>
            </w:r>
            <w:r w:rsidRPr="00D74CA2">
              <w:rPr>
                <w:rFonts w:ascii="Cambria" w:eastAsia="Times New Roman" w:hAnsi="Cambria" w:cs="Segoe UI"/>
                <w:color w:val="000000"/>
                <w:sz w:val="16"/>
                <w:szCs w:val="16"/>
                <w:lang w:eastAsia="en-GB"/>
              </w:rPr>
              <w:t> </w:t>
            </w:r>
          </w:p>
        </w:tc>
        <w:tc>
          <w:tcPr>
            <w:tcW w:w="5235" w:type="dxa"/>
            <w:tcBorders>
              <w:top w:val="nil"/>
              <w:left w:val="nil"/>
              <w:bottom w:val="single" w:sz="4" w:space="0" w:color="auto"/>
              <w:right w:val="nil"/>
            </w:tcBorders>
            <w:shd w:val="clear" w:color="auto" w:fill="D9D9D9"/>
            <w:vAlign w:val="center"/>
            <w:hideMark/>
          </w:tcPr>
          <w:p w14:paraId="6AB52F2B"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Variable indicating area where care was predominantly received </w:t>
            </w:r>
          </w:p>
        </w:tc>
        <w:tc>
          <w:tcPr>
            <w:tcW w:w="2007" w:type="dxa"/>
            <w:tcBorders>
              <w:top w:val="nil"/>
              <w:left w:val="nil"/>
              <w:bottom w:val="single" w:sz="4" w:space="0" w:color="auto"/>
              <w:right w:val="nil"/>
            </w:tcBorders>
            <w:shd w:val="clear" w:color="auto" w:fill="D9D9D9"/>
            <w:vAlign w:val="center"/>
            <w:hideMark/>
          </w:tcPr>
          <w:p w14:paraId="43DF7A7C" w14:textId="77777777" w:rsidR="0008587C" w:rsidRPr="00D74CA2" w:rsidRDefault="0008587C" w:rsidP="0008587C">
            <w:pPr>
              <w:spacing w:after="0" w:line="240" w:lineRule="auto"/>
              <w:textAlignment w:val="baseline"/>
              <w:rPr>
                <w:rFonts w:ascii="Segoe UI" w:eastAsia="Times New Roman" w:hAnsi="Segoe UI" w:cs="Segoe UI"/>
                <w:sz w:val="16"/>
                <w:szCs w:val="16"/>
                <w:lang w:eastAsia="en-GB"/>
              </w:rPr>
            </w:pPr>
            <w:r w:rsidRPr="00D74CA2">
              <w:rPr>
                <w:rFonts w:ascii="Cambria" w:eastAsia="Times New Roman" w:hAnsi="Cambria" w:cs="Segoe UI"/>
                <w:color w:val="000000"/>
                <w:sz w:val="16"/>
                <w:szCs w:val="16"/>
                <w:lang w:eastAsia="en-GB"/>
              </w:rPr>
              <w:t>Binary; dynamic; 0 or 1 </w:t>
            </w:r>
          </w:p>
        </w:tc>
      </w:tr>
      <w:tr w:rsidR="003924EE" w:rsidRPr="00D74CA2" w14:paraId="2FA31329" w14:textId="77777777" w:rsidTr="00D74CA2">
        <w:trPr>
          <w:trHeight w:val="359"/>
        </w:trPr>
        <w:tc>
          <w:tcPr>
            <w:tcW w:w="1830" w:type="dxa"/>
            <w:tcBorders>
              <w:top w:val="single" w:sz="4" w:space="0" w:color="auto"/>
              <w:left w:val="nil"/>
              <w:bottom w:val="nil"/>
              <w:right w:val="nil"/>
            </w:tcBorders>
            <w:shd w:val="clear" w:color="auto" w:fill="auto"/>
            <w:vAlign w:val="center"/>
          </w:tcPr>
          <w:p w14:paraId="345A5C13" w14:textId="77777777" w:rsidR="003924EE" w:rsidRPr="00D74CA2" w:rsidRDefault="003924EE" w:rsidP="0008587C">
            <w:pPr>
              <w:spacing w:after="0" w:line="240" w:lineRule="auto"/>
              <w:jc w:val="center"/>
              <w:textAlignment w:val="baseline"/>
              <w:rPr>
                <w:rFonts w:ascii="Cambria" w:eastAsia="Times New Roman" w:hAnsi="Cambria" w:cs="Segoe UI"/>
                <w:i/>
                <w:iCs/>
                <w:color w:val="000000"/>
                <w:sz w:val="16"/>
                <w:szCs w:val="16"/>
                <w:lang w:eastAsia="en-GB"/>
              </w:rPr>
            </w:pPr>
          </w:p>
        </w:tc>
        <w:tc>
          <w:tcPr>
            <w:tcW w:w="5235" w:type="dxa"/>
            <w:tcBorders>
              <w:top w:val="single" w:sz="4" w:space="0" w:color="auto"/>
              <w:left w:val="nil"/>
              <w:bottom w:val="nil"/>
              <w:right w:val="nil"/>
            </w:tcBorders>
            <w:shd w:val="clear" w:color="auto" w:fill="auto"/>
            <w:vAlign w:val="center"/>
          </w:tcPr>
          <w:p w14:paraId="098B19E0" w14:textId="1EFF6CAD" w:rsidR="003924EE" w:rsidRPr="00D74CA2" w:rsidRDefault="003924EE" w:rsidP="003924EE">
            <w:pPr>
              <w:spacing w:after="0" w:line="240" w:lineRule="auto"/>
              <w:jc w:val="center"/>
              <w:textAlignment w:val="baseline"/>
              <w:rPr>
                <w:rFonts w:ascii="Cambria" w:eastAsia="Times New Roman" w:hAnsi="Cambria" w:cs="Segoe UI"/>
                <w:b/>
                <w:color w:val="000000"/>
                <w:sz w:val="16"/>
                <w:szCs w:val="16"/>
                <w:lang w:eastAsia="en-GB"/>
              </w:rPr>
            </w:pPr>
            <w:r w:rsidRPr="00D74CA2">
              <w:rPr>
                <w:rFonts w:ascii="Cambria" w:eastAsia="Times New Roman" w:hAnsi="Cambria" w:cs="Segoe UI"/>
                <w:b/>
                <w:color w:val="000000"/>
                <w:sz w:val="16"/>
                <w:szCs w:val="16"/>
                <w:lang w:eastAsia="en-GB"/>
              </w:rPr>
              <w:t>GLOBAL VARIABLES</w:t>
            </w:r>
          </w:p>
        </w:tc>
        <w:tc>
          <w:tcPr>
            <w:tcW w:w="2007" w:type="dxa"/>
            <w:tcBorders>
              <w:top w:val="single" w:sz="4" w:space="0" w:color="auto"/>
              <w:left w:val="nil"/>
              <w:bottom w:val="nil"/>
              <w:right w:val="nil"/>
            </w:tcBorders>
            <w:shd w:val="clear" w:color="auto" w:fill="auto"/>
            <w:vAlign w:val="center"/>
          </w:tcPr>
          <w:p w14:paraId="386C591A" w14:textId="77777777" w:rsidR="003924EE" w:rsidRPr="00D74CA2" w:rsidRDefault="003924EE" w:rsidP="0008587C">
            <w:pPr>
              <w:spacing w:after="0" w:line="240" w:lineRule="auto"/>
              <w:textAlignment w:val="baseline"/>
              <w:rPr>
                <w:rFonts w:ascii="Cambria" w:eastAsia="Times New Roman" w:hAnsi="Cambria" w:cs="Segoe UI"/>
                <w:color w:val="000000"/>
                <w:sz w:val="16"/>
                <w:szCs w:val="16"/>
                <w:lang w:eastAsia="en-GB"/>
              </w:rPr>
            </w:pPr>
          </w:p>
        </w:tc>
      </w:tr>
      <w:tr w:rsidR="0008587C" w:rsidRPr="00D74CA2" w14:paraId="620EB9CB" w14:textId="77777777" w:rsidTr="00D74CA2">
        <w:trPr>
          <w:trHeight w:val="359"/>
        </w:trPr>
        <w:tc>
          <w:tcPr>
            <w:tcW w:w="1830" w:type="dxa"/>
            <w:tcBorders>
              <w:top w:val="nil"/>
              <w:left w:val="nil"/>
              <w:bottom w:val="nil"/>
              <w:right w:val="nil"/>
            </w:tcBorders>
            <w:shd w:val="clear" w:color="auto" w:fill="D9D9D9" w:themeFill="background1" w:themeFillShade="D9"/>
            <w:vAlign w:val="center"/>
          </w:tcPr>
          <w:p w14:paraId="2554CB08" w14:textId="416A4EE0" w:rsidR="0008587C" w:rsidRPr="00D74CA2" w:rsidRDefault="00505A44" w:rsidP="0008587C">
            <w:pPr>
              <w:spacing w:after="0" w:line="240" w:lineRule="auto"/>
              <w:jc w:val="center"/>
              <w:textAlignment w:val="baseline"/>
              <w:rPr>
                <w:rFonts w:ascii="Cambria" w:eastAsia="Times New Roman" w:hAnsi="Cambria" w:cs="Segoe UI"/>
                <w:i/>
                <w:iCs/>
                <w:color w:val="000000"/>
                <w:sz w:val="16"/>
                <w:szCs w:val="16"/>
                <w:lang w:eastAsia="en-GB"/>
              </w:rPr>
            </w:pPr>
            <w:r w:rsidRPr="00D74CA2">
              <w:rPr>
                <w:rFonts w:ascii="Cambria" w:eastAsia="Times New Roman" w:hAnsi="Cambria" w:cs="Segoe UI"/>
                <w:i/>
                <w:iCs/>
                <w:color w:val="000000"/>
                <w:sz w:val="16"/>
                <w:szCs w:val="16"/>
                <w:lang w:eastAsia="en-GB"/>
              </w:rPr>
              <w:t>amu-crowding</w:t>
            </w:r>
          </w:p>
        </w:tc>
        <w:tc>
          <w:tcPr>
            <w:tcW w:w="5235" w:type="dxa"/>
            <w:tcBorders>
              <w:top w:val="nil"/>
              <w:left w:val="nil"/>
              <w:bottom w:val="nil"/>
              <w:right w:val="nil"/>
            </w:tcBorders>
            <w:shd w:val="clear" w:color="auto" w:fill="D9D9D9" w:themeFill="background1" w:themeFillShade="D9"/>
            <w:vAlign w:val="center"/>
          </w:tcPr>
          <w:p w14:paraId="40FDB26B" w14:textId="7F71EE83" w:rsidR="0008587C" w:rsidRPr="00D74CA2" w:rsidRDefault="00505A44" w:rsidP="0008587C">
            <w:pPr>
              <w:spacing w:after="0" w:line="240" w:lineRule="auto"/>
              <w:textAlignment w:val="baseline"/>
              <w:rPr>
                <w:rFonts w:ascii="Cambria" w:eastAsia="Times New Roman" w:hAnsi="Cambria" w:cs="Segoe UI"/>
                <w:color w:val="000000"/>
                <w:sz w:val="16"/>
                <w:szCs w:val="16"/>
                <w:lang w:eastAsia="en-GB"/>
              </w:rPr>
            </w:pPr>
            <w:r w:rsidRPr="00D74CA2">
              <w:rPr>
                <w:rFonts w:ascii="Cambria" w:eastAsia="Times New Roman" w:hAnsi="Cambria" w:cs="Segoe UI"/>
                <w:color w:val="000000"/>
                <w:sz w:val="16"/>
                <w:szCs w:val="16"/>
                <w:lang w:eastAsia="en-GB"/>
              </w:rPr>
              <w:t>Variable indicating the AMU-bedded occupancy tolerance until early moves and increased AEC allocations are triggered</w:t>
            </w:r>
          </w:p>
        </w:tc>
        <w:tc>
          <w:tcPr>
            <w:tcW w:w="2007" w:type="dxa"/>
            <w:tcBorders>
              <w:top w:val="nil"/>
              <w:left w:val="nil"/>
              <w:bottom w:val="nil"/>
              <w:right w:val="nil"/>
            </w:tcBorders>
            <w:shd w:val="clear" w:color="auto" w:fill="D9D9D9" w:themeFill="background1" w:themeFillShade="D9"/>
            <w:vAlign w:val="center"/>
          </w:tcPr>
          <w:p w14:paraId="5FB29BC5" w14:textId="3735AFB7" w:rsidR="0008587C" w:rsidRPr="00D74CA2" w:rsidRDefault="00505A44" w:rsidP="0008587C">
            <w:pPr>
              <w:spacing w:after="0" w:line="240" w:lineRule="auto"/>
              <w:textAlignment w:val="baseline"/>
              <w:rPr>
                <w:rFonts w:ascii="Cambria" w:eastAsia="Times New Roman" w:hAnsi="Cambria" w:cs="Segoe UI"/>
                <w:color w:val="000000"/>
                <w:sz w:val="16"/>
                <w:szCs w:val="16"/>
                <w:lang w:eastAsia="en-GB"/>
              </w:rPr>
            </w:pPr>
            <w:r w:rsidRPr="00D74CA2">
              <w:rPr>
                <w:rFonts w:ascii="Cambria" w:eastAsia="Times New Roman" w:hAnsi="Cambria" w:cs="Segoe UI"/>
                <w:color w:val="000000"/>
                <w:sz w:val="16"/>
                <w:szCs w:val="16"/>
                <w:lang w:eastAsia="en-GB"/>
              </w:rPr>
              <w:t>Integer; dynamic; 50 – 185%</w:t>
            </w:r>
          </w:p>
        </w:tc>
      </w:tr>
      <w:tr w:rsidR="0008587C" w:rsidRPr="00D74CA2" w14:paraId="706FC200" w14:textId="77777777" w:rsidTr="00D74CA2">
        <w:trPr>
          <w:trHeight w:val="359"/>
        </w:trPr>
        <w:tc>
          <w:tcPr>
            <w:tcW w:w="1830" w:type="dxa"/>
            <w:tcBorders>
              <w:top w:val="nil"/>
              <w:left w:val="nil"/>
              <w:bottom w:val="nil"/>
              <w:right w:val="nil"/>
            </w:tcBorders>
            <w:shd w:val="clear" w:color="auto" w:fill="auto"/>
            <w:vAlign w:val="center"/>
          </w:tcPr>
          <w:p w14:paraId="0450A0A7" w14:textId="2FD7A4A4" w:rsidR="0008587C" w:rsidRPr="00D74CA2" w:rsidRDefault="0008587C" w:rsidP="0008587C">
            <w:pPr>
              <w:spacing w:after="0" w:line="240" w:lineRule="auto"/>
              <w:jc w:val="center"/>
              <w:textAlignment w:val="baseline"/>
              <w:rPr>
                <w:rFonts w:ascii="Cambria" w:eastAsia="Times New Roman" w:hAnsi="Cambria" w:cs="Segoe UI"/>
                <w:i/>
                <w:iCs/>
                <w:color w:val="000000"/>
                <w:sz w:val="16"/>
                <w:szCs w:val="16"/>
                <w:lang w:eastAsia="en-GB"/>
              </w:rPr>
            </w:pPr>
            <w:r w:rsidRPr="00D74CA2">
              <w:rPr>
                <w:rFonts w:ascii="Cambria" w:hAnsi="Cambria"/>
                <w:i/>
                <w:sz w:val="16"/>
                <w:szCs w:val="16"/>
              </w:rPr>
              <w:t>capacity-threshold</w:t>
            </w:r>
          </w:p>
        </w:tc>
        <w:tc>
          <w:tcPr>
            <w:tcW w:w="5235" w:type="dxa"/>
            <w:tcBorders>
              <w:top w:val="nil"/>
              <w:left w:val="nil"/>
              <w:bottom w:val="nil"/>
              <w:right w:val="nil"/>
            </w:tcBorders>
            <w:shd w:val="clear" w:color="auto" w:fill="auto"/>
            <w:vAlign w:val="center"/>
          </w:tcPr>
          <w:p w14:paraId="242FDD84" w14:textId="7ED3F161" w:rsidR="0008587C" w:rsidRPr="00D74CA2" w:rsidRDefault="0008587C" w:rsidP="0008587C">
            <w:pPr>
              <w:spacing w:after="0" w:line="240" w:lineRule="auto"/>
              <w:textAlignment w:val="baseline"/>
              <w:rPr>
                <w:rFonts w:ascii="Cambria" w:eastAsia="Times New Roman" w:hAnsi="Cambria" w:cs="Segoe UI"/>
                <w:color w:val="000000"/>
                <w:sz w:val="16"/>
                <w:szCs w:val="16"/>
                <w:lang w:eastAsia="en-GB"/>
              </w:rPr>
            </w:pPr>
            <w:r w:rsidRPr="00D74CA2">
              <w:rPr>
                <w:rFonts w:ascii="Cambria" w:hAnsi="Cambria"/>
                <w:sz w:val="16"/>
                <w:szCs w:val="16"/>
              </w:rPr>
              <w:t>Minimum number of available AMU in-patient beds per patient expected allocated to a bed but not arrived before early transfer of patients is initiated</w:t>
            </w:r>
          </w:p>
        </w:tc>
        <w:tc>
          <w:tcPr>
            <w:tcW w:w="2007" w:type="dxa"/>
            <w:tcBorders>
              <w:top w:val="nil"/>
              <w:left w:val="nil"/>
              <w:bottom w:val="nil"/>
              <w:right w:val="nil"/>
            </w:tcBorders>
            <w:shd w:val="clear" w:color="auto" w:fill="auto"/>
            <w:vAlign w:val="center"/>
          </w:tcPr>
          <w:p w14:paraId="0A0ADA65" w14:textId="5D691A13" w:rsidR="00505A44" w:rsidRPr="00D74CA2" w:rsidRDefault="00505A44" w:rsidP="0008587C">
            <w:pPr>
              <w:spacing w:after="0" w:line="240" w:lineRule="auto"/>
              <w:textAlignment w:val="baseline"/>
              <w:rPr>
                <w:rFonts w:ascii="Cambria" w:hAnsi="Cambria"/>
                <w:sz w:val="16"/>
                <w:szCs w:val="16"/>
              </w:rPr>
            </w:pPr>
            <w:r w:rsidRPr="00D74CA2">
              <w:rPr>
                <w:rFonts w:ascii="Cambria" w:hAnsi="Cambria"/>
                <w:sz w:val="16"/>
                <w:szCs w:val="16"/>
              </w:rPr>
              <w:t>Integer; static;</w:t>
            </w:r>
          </w:p>
          <w:p w14:paraId="53F164B4" w14:textId="5434D637" w:rsidR="0008587C" w:rsidRPr="00D74CA2" w:rsidRDefault="0008587C" w:rsidP="0008587C">
            <w:pPr>
              <w:spacing w:after="0" w:line="240" w:lineRule="auto"/>
              <w:textAlignment w:val="baseline"/>
              <w:rPr>
                <w:rFonts w:ascii="Cambria" w:hAnsi="Cambria"/>
                <w:sz w:val="16"/>
                <w:szCs w:val="16"/>
              </w:rPr>
            </w:pPr>
            <w:r w:rsidRPr="00D74CA2">
              <w:rPr>
                <w:rFonts w:ascii="Cambria" w:hAnsi="Cambria"/>
                <w:sz w:val="16"/>
                <w:szCs w:val="16"/>
              </w:rPr>
              <w:t>≤65 referrals = 10</w:t>
            </w:r>
          </w:p>
          <w:p w14:paraId="752D289C" w14:textId="77777777" w:rsidR="0008587C" w:rsidRPr="00D74CA2" w:rsidRDefault="0008587C" w:rsidP="0008587C">
            <w:pPr>
              <w:spacing w:after="0" w:line="240" w:lineRule="auto"/>
              <w:textAlignment w:val="baseline"/>
              <w:rPr>
                <w:rFonts w:ascii="Cambria" w:eastAsia="Times New Roman" w:hAnsi="Cambria" w:cs="Segoe UI"/>
                <w:color w:val="000000"/>
                <w:sz w:val="16"/>
                <w:szCs w:val="16"/>
                <w:lang w:eastAsia="en-GB"/>
              </w:rPr>
            </w:pPr>
            <w:r w:rsidRPr="00D74CA2">
              <w:rPr>
                <w:rFonts w:ascii="Cambria" w:eastAsia="Times New Roman" w:hAnsi="Cambria" w:cs="Segoe UI"/>
                <w:color w:val="000000"/>
                <w:sz w:val="16"/>
                <w:szCs w:val="16"/>
                <w:lang w:eastAsia="en-GB"/>
              </w:rPr>
              <w:t>&gt;65 referrals = 15</w:t>
            </w:r>
          </w:p>
          <w:p w14:paraId="5B51E94B" w14:textId="607BD744" w:rsidR="0008587C" w:rsidRPr="00D74CA2" w:rsidRDefault="0008587C" w:rsidP="0008587C">
            <w:pPr>
              <w:spacing w:after="0" w:line="240" w:lineRule="auto"/>
              <w:textAlignment w:val="baseline"/>
              <w:rPr>
                <w:rFonts w:ascii="Cambria" w:eastAsia="Times New Roman" w:hAnsi="Cambria" w:cs="Segoe UI"/>
                <w:color w:val="000000"/>
                <w:sz w:val="16"/>
                <w:szCs w:val="16"/>
                <w:lang w:eastAsia="en-GB"/>
              </w:rPr>
            </w:pPr>
            <w:r w:rsidRPr="00D74CA2">
              <w:rPr>
                <w:rFonts w:ascii="Cambria" w:eastAsia="Times New Roman" w:hAnsi="Cambria" w:cs="Segoe UI"/>
                <w:color w:val="000000"/>
                <w:sz w:val="16"/>
                <w:szCs w:val="16"/>
                <w:lang w:eastAsia="en-GB"/>
              </w:rPr>
              <w:t>Overnight = 2</w:t>
            </w:r>
          </w:p>
        </w:tc>
      </w:tr>
      <w:tr w:rsidR="0008587C" w:rsidRPr="00D74CA2" w14:paraId="1E35CFE7" w14:textId="77777777" w:rsidTr="00D74CA2">
        <w:trPr>
          <w:trHeight w:val="493"/>
        </w:trPr>
        <w:tc>
          <w:tcPr>
            <w:tcW w:w="1830" w:type="dxa"/>
            <w:tcBorders>
              <w:top w:val="nil"/>
              <w:left w:val="nil"/>
              <w:bottom w:val="nil"/>
              <w:right w:val="nil"/>
            </w:tcBorders>
            <w:shd w:val="clear" w:color="auto" w:fill="D9D9D9" w:themeFill="background1" w:themeFillShade="D9"/>
            <w:vAlign w:val="center"/>
          </w:tcPr>
          <w:p w14:paraId="01C9343F" w14:textId="58677B16" w:rsidR="0008587C" w:rsidRPr="00D74CA2" w:rsidRDefault="0008587C" w:rsidP="0008587C">
            <w:pPr>
              <w:spacing w:after="0" w:line="240" w:lineRule="auto"/>
              <w:jc w:val="center"/>
              <w:textAlignment w:val="baseline"/>
              <w:rPr>
                <w:rFonts w:ascii="Cambria" w:eastAsia="Times New Roman" w:hAnsi="Cambria" w:cs="Segoe UI"/>
                <w:i/>
                <w:iCs/>
                <w:color w:val="000000"/>
                <w:sz w:val="16"/>
                <w:szCs w:val="16"/>
                <w:lang w:eastAsia="en-GB"/>
              </w:rPr>
            </w:pPr>
            <w:r w:rsidRPr="00D74CA2">
              <w:rPr>
                <w:rFonts w:ascii="Cambria" w:hAnsi="Cambria"/>
                <w:i/>
                <w:sz w:val="16"/>
                <w:szCs w:val="16"/>
              </w:rPr>
              <w:t>aec-admits</w:t>
            </w:r>
          </w:p>
        </w:tc>
        <w:tc>
          <w:tcPr>
            <w:tcW w:w="5235" w:type="dxa"/>
            <w:tcBorders>
              <w:top w:val="nil"/>
              <w:left w:val="nil"/>
              <w:bottom w:val="nil"/>
              <w:right w:val="nil"/>
            </w:tcBorders>
            <w:shd w:val="clear" w:color="auto" w:fill="D9D9D9" w:themeFill="background1" w:themeFillShade="D9"/>
            <w:vAlign w:val="center"/>
          </w:tcPr>
          <w:p w14:paraId="1EE611F5" w14:textId="14E9EB16" w:rsidR="0008587C" w:rsidRPr="00D74CA2" w:rsidRDefault="0008587C" w:rsidP="0008587C">
            <w:pPr>
              <w:spacing w:after="0" w:line="240" w:lineRule="auto"/>
              <w:textAlignment w:val="baseline"/>
              <w:rPr>
                <w:rFonts w:ascii="Cambria" w:eastAsia="Times New Roman" w:hAnsi="Cambria" w:cs="Segoe UI"/>
                <w:color w:val="000000"/>
                <w:sz w:val="16"/>
                <w:szCs w:val="16"/>
                <w:lang w:eastAsia="en-GB"/>
              </w:rPr>
            </w:pPr>
            <w:r w:rsidRPr="00D74CA2">
              <w:rPr>
                <w:rFonts w:ascii="Cambria" w:hAnsi="Cambria"/>
                <w:sz w:val="16"/>
                <w:szCs w:val="16"/>
              </w:rPr>
              <w:t>Proportion of AEC-patients who exit decision changes from admission to discharge upon care completion</w:t>
            </w:r>
          </w:p>
        </w:tc>
        <w:tc>
          <w:tcPr>
            <w:tcW w:w="2007" w:type="dxa"/>
            <w:tcBorders>
              <w:top w:val="nil"/>
              <w:left w:val="nil"/>
              <w:bottom w:val="nil"/>
              <w:right w:val="nil"/>
            </w:tcBorders>
            <w:shd w:val="clear" w:color="auto" w:fill="D9D9D9" w:themeFill="background1" w:themeFillShade="D9"/>
            <w:vAlign w:val="center"/>
          </w:tcPr>
          <w:p w14:paraId="7B4B98E7" w14:textId="04142921" w:rsidR="0008587C" w:rsidRPr="00D74CA2" w:rsidRDefault="00EA445E" w:rsidP="0008587C">
            <w:pPr>
              <w:spacing w:after="0" w:line="240" w:lineRule="auto"/>
              <w:textAlignment w:val="baseline"/>
              <w:rPr>
                <w:rFonts w:ascii="Cambria" w:eastAsia="Times New Roman" w:hAnsi="Cambria" w:cs="Segoe UI"/>
                <w:color w:val="000000"/>
                <w:sz w:val="16"/>
                <w:szCs w:val="16"/>
                <w:lang w:eastAsia="en-GB"/>
              </w:rPr>
            </w:pPr>
            <w:r w:rsidRPr="00D74CA2">
              <w:rPr>
                <w:rFonts w:ascii="Cambria" w:hAnsi="Cambria"/>
                <w:sz w:val="16"/>
                <w:szCs w:val="16"/>
              </w:rPr>
              <w:t xml:space="preserve">Rational; dynamic; </w:t>
            </w:r>
            <w:r w:rsidR="0008587C" w:rsidRPr="00D74CA2">
              <w:rPr>
                <w:rFonts w:ascii="Cambria" w:hAnsi="Cambria"/>
                <w:sz w:val="16"/>
                <w:szCs w:val="16"/>
              </w:rPr>
              <w:t>0.10 – 0.40</w:t>
            </w:r>
          </w:p>
        </w:tc>
      </w:tr>
      <w:tr w:rsidR="0008587C" w:rsidRPr="00D74CA2" w14:paraId="3523809C" w14:textId="77777777" w:rsidTr="00D74CA2">
        <w:trPr>
          <w:trHeight w:val="359"/>
        </w:trPr>
        <w:tc>
          <w:tcPr>
            <w:tcW w:w="1830" w:type="dxa"/>
            <w:tcBorders>
              <w:top w:val="nil"/>
              <w:left w:val="nil"/>
              <w:bottom w:val="nil"/>
              <w:right w:val="nil"/>
            </w:tcBorders>
            <w:shd w:val="clear" w:color="auto" w:fill="auto"/>
            <w:vAlign w:val="center"/>
          </w:tcPr>
          <w:p w14:paraId="2D3D1FE6" w14:textId="281CD822" w:rsidR="0008587C" w:rsidRPr="00D74CA2" w:rsidRDefault="0008587C" w:rsidP="0008587C">
            <w:pPr>
              <w:spacing w:after="0" w:line="240" w:lineRule="auto"/>
              <w:jc w:val="center"/>
              <w:textAlignment w:val="baseline"/>
              <w:rPr>
                <w:rFonts w:ascii="Cambria" w:eastAsia="Times New Roman" w:hAnsi="Cambria" w:cs="Segoe UI"/>
                <w:i/>
                <w:iCs/>
                <w:color w:val="000000"/>
                <w:sz w:val="16"/>
                <w:szCs w:val="16"/>
                <w:lang w:eastAsia="en-GB"/>
              </w:rPr>
            </w:pPr>
            <w:r w:rsidRPr="00D74CA2">
              <w:rPr>
                <w:rFonts w:ascii="Cambria" w:hAnsi="Cambria"/>
                <w:i/>
                <w:sz w:val="16"/>
                <w:szCs w:val="16"/>
              </w:rPr>
              <w:t>discharge-amu</w:t>
            </w:r>
          </w:p>
        </w:tc>
        <w:tc>
          <w:tcPr>
            <w:tcW w:w="5235" w:type="dxa"/>
            <w:tcBorders>
              <w:top w:val="nil"/>
              <w:left w:val="nil"/>
              <w:bottom w:val="nil"/>
              <w:right w:val="nil"/>
            </w:tcBorders>
            <w:shd w:val="clear" w:color="auto" w:fill="auto"/>
            <w:vAlign w:val="center"/>
          </w:tcPr>
          <w:p w14:paraId="1CFD8F4D" w14:textId="759C5FEC" w:rsidR="0008587C" w:rsidRPr="00D74CA2" w:rsidRDefault="0008587C" w:rsidP="0008587C">
            <w:pPr>
              <w:spacing w:after="0" w:line="240" w:lineRule="auto"/>
              <w:textAlignment w:val="baseline"/>
              <w:rPr>
                <w:rFonts w:ascii="Cambria" w:eastAsia="Times New Roman" w:hAnsi="Cambria" w:cs="Segoe UI"/>
                <w:color w:val="000000"/>
                <w:sz w:val="16"/>
                <w:szCs w:val="16"/>
                <w:lang w:eastAsia="en-GB"/>
              </w:rPr>
            </w:pPr>
            <w:r w:rsidRPr="00D74CA2">
              <w:rPr>
                <w:rFonts w:ascii="Cambria" w:hAnsi="Cambria"/>
                <w:sz w:val="16"/>
                <w:szCs w:val="16"/>
              </w:rPr>
              <w:t>Proportion of in-patients who exit decision changes from admission to discharge upon care completion</w:t>
            </w:r>
          </w:p>
        </w:tc>
        <w:tc>
          <w:tcPr>
            <w:tcW w:w="2007" w:type="dxa"/>
            <w:tcBorders>
              <w:top w:val="nil"/>
              <w:left w:val="nil"/>
              <w:bottom w:val="nil"/>
              <w:right w:val="nil"/>
            </w:tcBorders>
            <w:shd w:val="clear" w:color="auto" w:fill="auto"/>
            <w:vAlign w:val="center"/>
          </w:tcPr>
          <w:p w14:paraId="466F4128" w14:textId="15580E8A" w:rsidR="0008587C" w:rsidRPr="00D74CA2" w:rsidRDefault="00EA445E" w:rsidP="0008587C">
            <w:pPr>
              <w:spacing w:after="0" w:line="240" w:lineRule="auto"/>
              <w:textAlignment w:val="baseline"/>
              <w:rPr>
                <w:rFonts w:ascii="Cambria" w:eastAsia="Times New Roman" w:hAnsi="Cambria" w:cs="Segoe UI"/>
                <w:color w:val="000000"/>
                <w:sz w:val="16"/>
                <w:szCs w:val="16"/>
                <w:lang w:eastAsia="en-GB"/>
              </w:rPr>
            </w:pPr>
            <w:r w:rsidRPr="00D74CA2">
              <w:rPr>
                <w:rFonts w:ascii="Cambria" w:hAnsi="Cambria"/>
                <w:sz w:val="16"/>
                <w:szCs w:val="16"/>
              </w:rPr>
              <w:t xml:space="preserve">Rational; dynamic; </w:t>
            </w:r>
            <w:r w:rsidR="0008587C" w:rsidRPr="00D74CA2">
              <w:rPr>
                <w:rFonts w:ascii="Cambria" w:hAnsi="Cambria"/>
                <w:sz w:val="16"/>
                <w:szCs w:val="16"/>
              </w:rPr>
              <w:t>0.075 – 0.20</w:t>
            </w:r>
          </w:p>
        </w:tc>
      </w:tr>
      <w:tr w:rsidR="0065192E" w:rsidRPr="00D74CA2" w14:paraId="3E01A972" w14:textId="77777777" w:rsidTr="00D74CA2">
        <w:trPr>
          <w:trHeight w:val="359"/>
        </w:trPr>
        <w:tc>
          <w:tcPr>
            <w:tcW w:w="1830" w:type="dxa"/>
            <w:tcBorders>
              <w:top w:val="nil"/>
              <w:left w:val="nil"/>
              <w:bottom w:val="nil"/>
              <w:right w:val="nil"/>
            </w:tcBorders>
            <w:shd w:val="clear" w:color="auto" w:fill="D9D9D9" w:themeFill="background1" w:themeFillShade="D9"/>
            <w:vAlign w:val="center"/>
          </w:tcPr>
          <w:p w14:paraId="049BD4ED" w14:textId="744B0A0C" w:rsidR="0065192E" w:rsidRPr="00D74CA2" w:rsidRDefault="0065192E" w:rsidP="0065192E">
            <w:pPr>
              <w:spacing w:after="0" w:line="240" w:lineRule="auto"/>
              <w:jc w:val="center"/>
              <w:textAlignment w:val="baseline"/>
              <w:rPr>
                <w:rFonts w:ascii="Cambria" w:hAnsi="Cambria"/>
                <w:i/>
                <w:sz w:val="16"/>
                <w:szCs w:val="16"/>
              </w:rPr>
            </w:pPr>
            <w:r w:rsidRPr="00D74CA2">
              <w:rPr>
                <w:rFonts w:ascii="Cambria" w:hAnsi="Cambria"/>
                <w:i/>
                <w:sz w:val="16"/>
                <w:szCs w:val="16"/>
              </w:rPr>
              <w:t>peak</w:t>
            </w:r>
          </w:p>
        </w:tc>
        <w:tc>
          <w:tcPr>
            <w:tcW w:w="5235" w:type="dxa"/>
            <w:tcBorders>
              <w:top w:val="nil"/>
              <w:left w:val="nil"/>
              <w:bottom w:val="nil"/>
              <w:right w:val="nil"/>
            </w:tcBorders>
            <w:shd w:val="clear" w:color="auto" w:fill="D9D9D9" w:themeFill="background1" w:themeFillShade="D9"/>
            <w:vAlign w:val="center"/>
          </w:tcPr>
          <w:p w14:paraId="694433EE" w14:textId="3F71D7B1" w:rsidR="0065192E" w:rsidRPr="00D74CA2" w:rsidRDefault="0065192E" w:rsidP="0065192E">
            <w:pPr>
              <w:spacing w:after="0" w:line="240" w:lineRule="auto"/>
              <w:textAlignment w:val="baseline"/>
              <w:rPr>
                <w:rFonts w:ascii="Cambria" w:hAnsi="Cambria"/>
                <w:sz w:val="16"/>
                <w:szCs w:val="16"/>
              </w:rPr>
            </w:pPr>
            <w:r w:rsidRPr="00D74CA2">
              <w:rPr>
                <w:rFonts w:ascii="Cambria" w:hAnsi="Cambria" w:cs="New Peninim MT"/>
                <w:color w:val="000000" w:themeColor="text1"/>
                <w:sz w:val="16"/>
                <w:szCs w:val="16"/>
              </w:rPr>
              <w:t>Variable indicating peak activity for referrals</w:t>
            </w:r>
          </w:p>
        </w:tc>
        <w:tc>
          <w:tcPr>
            <w:tcW w:w="2007" w:type="dxa"/>
            <w:tcBorders>
              <w:top w:val="nil"/>
              <w:left w:val="nil"/>
              <w:bottom w:val="nil"/>
              <w:right w:val="nil"/>
            </w:tcBorders>
            <w:shd w:val="clear" w:color="auto" w:fill="D9D9D9" w:themeFill="background1" w:themeFillShade="D9"/>
            <w:vAlign w:val="center"/>
          </w:tcPr>
          <w:p w14:paraId="78891543" w14:textId="58198D80" w:rsidR="0065192E" w:rsidRPr="00D74CA2" w:rsidRDefault="0065192E" w:rsidP="0065192E">
            <w:pPr>
              <w:spacing w:after="0" w:line="240" w:lineRule="auto"/>
              <w:textAlignment w:val="baseline"/>
              <w:rPr>
                <w:rFonts w:ascii="Cambria" w:hAnsi="Cambria"/>
                <w:sz w:val="16"/>
                <w:szCs w:val="16"/>
              </w:rPr>
            </w:pPr>
            <w:r w:rsidRPr="00D74CA2">
              <w:rPr>
                <w:rFonts w:ascii="Cambria" w:hAnsi="Cambria" w:cs="New Peninim MT"/>
                <w:color w:val="000000" w:themeColor="text1"/>
                <w:sz w:val="16"/>
                <w:szCs w:val="16"/>
              </w:rPr>
              <w:t xml:space="preserve">Logical; dynamic; </w:t>
            </w:r>
            <w:r w:rsidR="00B87801" w:rsidRPr="00D74CA2">
              <w:rPr>
                <w:rFonts w:ascii="Cambria" w:hAnsi="Cambria" w:cs="New Peninim MT"/>
                <w:color w:val="000000" w:themeColor="text1"/>
                <w:sz w:val="16"/>
                <w:szCs w:val="16"/>
              </w:rPr>
              <w:t>true</w:t>
            </w:r>
            <w:r w:rsidRPr="00D74CA2">
              <w:rPr>
                <w:rFonts w:ascii="Cambria" w:hAnsi="Cambria" w:cs="New Peninim MT"/>
                <w:color w:val="000000" w:themeColor="text1"/>
                <w:sz w:val="16"/>
                <w:szCs w:val="16"/>
              </w:rPr>
              <w:t>/false</w:t>
            </w:r>
          </w:p>
        </w:tc>
      </w:tr>
      <w:tr w:rsidR="00A87D0C" w:rsidRPr="00D74CA2" w14:paraId="535EC778" w14:textId="77777777" w:rsidTr="00D74CA2">
        <w:trPr>
          <w:trHeight w:val="359"/>
        </w:trPr>
        <w:tc>
          <w:tcPr>
            <w:tcW w:w="1830" w:type="dxa"/>
            <w:tcBorders>
              <w:top w:val="nil"/>
              <w:left w:val="nil"/>
              <w:bottom w:val="nil"/>
              <w:right w:val="nil"/>
            </w:tcBorders>
            <w:shd w:val="clear" w:color="auto" w:fill="auto"/>
            <w:vAlign w:val="center"/>
          </w:tcPr>
          <w:p w14:paraId="7C3C9C69" w14:textId="4B582EBE" w:rsidR="00A87D0C" w:rsidRPr="00D74CA2" w:rsidRDefault="00A87D0C" w:rsidP="0065192E">
            <w:pPr>
              <w:spacing w:after="0" w:line="240" w:lineRule="auto"/>
              <w:jc w:val="center"/>
              <w:textAlignment w:val="baseline"/>
              <w:rPr>
                <w:rFonts w:ascii="Cambria" w:hAnsi="Cambria"/>
                <w:i/>
                <w:sz w:val="16"/>
                <w:szCs w:val="16"/>
              </w:rPr>
            </w:pPr>
            <w:r w:rsidRPr="00D74CA2">
              <w:rPr>
                <w:rFonts w:ascii="Cambria" w:hAnsi="Cambria"/>
                <w:i/>
                <w:sz w:val="16"/>
                <w:szCs w:val="16"/>
              </w:rPr>
              <w:t>so-far</w:t>
            </w:r>
          </w:p>
        </w:tc>
        <w:tc>
          <w:tcPr>
            <w:tcW w:w="5235" w:type="dxa"/>
            <w:tcBorders>
              <w:top w:val="nil"/>
              <w:left w:val="nil"/>
              <w:bottom w:val="nil"/>
              <w:right w:val="nil"/>
            </w:tcBorders>
            <w:shd w:val="clear" w:color="auto" w:fill="auto"/>
            <w:vAlign w:val="center"/>
          </w:tcPr>
          <w:p w14:paraId="3C496B32" w14:textId="598AC692" w:rsidR="00A87D0C" w:rsidRPr="00D74CA2" w:rsidRDefault="00A87D0C" w:rsidP="0065192E">
            <w:pPr>
              <w:spacing w:after="0" w:line="240" w:lineRule="auto"/>
              <w:textAlignment w:val="baseline"/>
              <w:rPr>
                <w:rFonts w:ascii="Cambria" w:hAnsi="Cambria" w:cs="New Peninim MT"/>
                <w:color w:val="000000" w:themeColor="text1"/>
                <w:sz w:val="16"/>
                <w:szCs w:val="16"/>
              </w:rPr>
            </w:pPr>
            <w:r w:rsidRPr="00D74CA2">
              <w:rPr>
                <w:rFonts w:ascii="Cambria" w:hAnsi="Cambria" w:cs="New Peninim MT"/>
                <w:color w:val="000000" w:themeColor="text1"/>
                <w:sz w:val="16"/>
                <w:szCs w:val="16"/>
              </w:rPr>
              <w:t>Daily running tally of patients referred into the department</w:t>
            </w:r>
          </w:p>
        </w:tc>
        <w:tc>
          <w:tcPr>
            <w:tcW w:w="2007" w:type="dxa"/>
            <w:tcBorders>
              <w:top w:val="nil"/>
              <w:left w:val="nil"/>
              <w:bottom w:val="nil"/>
              <w:right w:val="nil"/>
            </w:tcBorders>
            <w:shd w:val="clear" w:color="auto" w:fill="auto"/>
            <w:vAlign w:val="center"/>
          </w:tcPr>
          <w:p w14:paraId="67A22B2A" w14:textId="0DA0A17D" w:rsidR="00A87D0C" w:rsidRPr="00D74CA2" w:rsidRDefault="00A87D0C" w:rsidP="0065192E">
            <w:pPr>
              <w:spacing w:after="0" w:line="240" w:lineRule="auto"/>
              <w:textAlignment w:val="baseline"/>
              <w:rPr>
                <w:rFonts w:ascii="Cambria" w:hAnsi="Cambria" w:cs="New Peninim MT"/>
                <w:color w:val="000000" w:themeColor="text1"/>
                <w:sz w:val="16"/>
                <w:szCs w:val="16"/>
              </w:rPr>
            </w:pPr>
            <w:r w:rsidRPr="00D74CA2">
              <w:rPr>
                <w:rFonts w:ascii="Cambria" w:hAnsi="Cambria" w:cs="New Peninim MT"/>
                <w:color w:val="000000" w:themeColor="text1"/>
                <w:sz w:val="16"/>
                <w:szCs w:val="16"/>
              </w:rPr>
              <w:t>Integer; dynamic &gt;0</w:t>
            </w:r>
          </w:p>
        </w:tc>
      </w:tr>
      <w:tr w:rsidR="00C25A0E" w:rsidRPr="00D74CA2" w14:paraId="0B7A54BF" w14:textId="77777777" w:rsidTr="00A95430">
        <w:trPr>
          <w:trHeight w:val="359"/>
        </w:trPr>
        <w:tc>
          <w:tcPr>
            <w:tcW w:w="1830" w:type="dxa"/>
            <w:tcBorders>
              <w:top w:val="nil"/>
              <w:left w:val="nil"/>
              <w:bottom w:val="nil"/>
              <w:right w:val="nil"/>
            </w:tcBorders>
            <w:shd w:val="clear" w:color="auto" w:fill="D9D9D9" w:themeFill="background1" w:themeFillShade="D9"/>
            <w:vAlign w:val="center"/>
          </w:tcPr>
          <w:p w14:paraId="314BBF13" w14:textId="73D34DF2" w:rsidR="00C25A0E" w:rsidRPr="00D74CA2" w:rsidRDefault="00C25A0E" w:rsidP="0065192E">
            <w:pPr>
              <w:spacing w:after="0" w:line="240" w:lineRule="auto"/>
              <w:jc w:val="center"/>
              <w:textAlignment w:val="baseline"/>
              <w:rPr>
                <w:rFonts w:ascii="Cambria" w:hAnsi="Cambria"/>
                <w:i/>
                <w:sz w:val="16"/>
                <w:szCs w:val="16"/>
              </w:rPr>
            </w:pPr>
            <w:r w:rsidRPr="00D74CA2">
              <w:rPr>
                <w:rFonts w:ascii="Cambria" w:hAnsi="Cambria"/>
                <w:i/>
                <w:sz w:val="16"/>
                <w:szCs w:val="16"/>
              </w:rPr>
              <w:t>refused</w:t>
            </w:r>
          </w:p>
        </w:tc>
        <w:tc>
          <w:tcPr>
            <w:tcW w:w="5235" w:type="dxa"/>
            <w:tcBorders>
              <w:top w:val="nil"/>
              <w:left w:val="nil"/>
              <w:bottom w:val="nil"/>
              <w:right w:val="nil"/>
            </w:tcBorders>
            <w:shd w:val="clear" w:color="auto" w:fill="D9D9D9" w:themeFill="background1" w:themeFillShade="D9"/>
            <w:vAlign w:val="center"/>
          </w:tcPr>
          <w:p w14:paraId="41EE1B70" w14:textId="698A951C" w:rsidR="00C25A0E" w:rsidRPr="00D74CA2" w:rsidRDefault="00C25A0E" w:rsidP="0065192E">
            <w:pPr>
              <w:spacing w:after="0" w:line="240" w:lineRule="auto"/>
              <w:textAlignment w:val="baseline"/>
              <w:rPr>
                <w:rFonts w:ascii="Cambria" w:hAnsi="Cambria" w:cs="New Peninim MT"/>
                <w:color w:val="000000" w:themeColor="text1"/>
                <w:sz w:val="16"/>
                <w:szCs w:val="16"/>
              </w:rPr>
            </w:pPr>
            <w:r w:rsidRPr="00D74CA2">
              <w:rPr>
                <w:rFonts w:ascii="Cambria" w:hAnsi="Cambria" w:cs="New Peninim MT"/>
                <w:color w:val="000000" w:themeColor="text1"/>
                <w:sz w:val="16"/>
                <w:szCs w:val="16"/>
              </w:rPr>
              <w:t>Daily running tally of patients advised not to attend</w:t>
            </w:r>
          </w:p>
        </w:tc>
        <w:tc>
          <w:tcPr>
            <w:tcW w:w="2007" w:type="dxa"/>
            <w:tcBorders>
              <w:top w:val="nil"/>
              <w:left w:val="nil"/>
              <w:bottom w:val="nil"/>
              <w:right w:val="nil"/>
            </w:tcBorders>
            <w:shd w:val="clear" w:color="auto" w:fill="D9D9D9" w:themeFill="background1" w:themeFillShade="D9"/>
            <w:vAlign w:val="center"/>
          </w:tcPr>
          <w:p w14:paraId="669F61DD" w14:textId="77C32A57" w:rsidR="00C25A0E" w:rsidRPr="00D74CA2" w:rsidRDefault="00C25A0E" w:rsidP="0065192E">
            <w:pPr>
              <w:spacing w:after="0" w:line="240" w:lineRule="auto"/>
              <w:textAlignment w:val="baseline"/>
              <w:rPr>
                <w:rFonts w:ascii="Cambria" w:hAnsi="Cambria" w:cs="New Peninim MT"/>
                <w:color w:val="000000" w:themeColor="text1"/>
                <w:sz w:val="16"/>
                <w:szCs w:val="16"/>
              </w:rPr>
            </w:pPr>
            <w:r w:rsidRPr="00D74CA2">
              <w:rPr>
                <w:rFonts w:ascii="Cambria" w:hAnsi="Cambria" w:cs="New Peninim MT"/>
                <w:color w:val="000000" w:themeColor="text1"/>
                <w:sz w:val="16"/>
                <w:szCs w:val="16"/>
              </w:rPr>
              <w:t>Integer; dynamic &gt;0</w:t>
            </w:r>
          </w:p>
        </w:tc>
      </w:tr>
      <w:tr w:rsidR="00D46439" w:rsidRPr="00D74CA2" w14:paraId="24BDCD67" w14:textId="77777777" w:rsidTr="00D74CA2">
        <w:trPr>
          <w:trHeight w:val="359"/>
        </w:trPr>
        <w:tc>
          <w:tcPr>
            <w:tcW w:w="1830" w:type="dxa"/>
            <w:tcBorders>
              <w:top w:val="nil"/>
              <w:left w:val="nil"/>
              <w:bottom w:val="nil"/>
              <w:right w:val="nil"/>
            </w:tcBorders>
            <w:shd w:val="clear" w:color="auto" w:fill="auto"/>
            <w:vAlign w:val="center"/>
          </w:tcPr>
          <w:p w14:paraId="5EA16F63" w14:textId="1AC458FF" w:rsidR="00D46439" w:rsidRPr="00D74CA2" w:rsidRDefault="00D46439" w:rsidP="0065192E">
            <w:pPr>
              <w:spacing w:after="0" w:line="240" w:lineRule="auto"/>
              <w:jc w:val="center"/>
              <w:textAlignment w:val="baseline"/>
              <w:rPr>
                <w:rFonts w:ascii="Cambria" w:hAnsi="Cambria"/>
                <w:i/>
                <w:sz w:val="16"/>
                <w:szCs w:val="16"/>
              </w:rPr>
            </w:pPr>
            <w:r w:rsidRPr="00D74CA2">
              <w:rPr>
                <w:rFonts w:ascii="Cambria" w:hAnsi="Cambria"/>
                <w:i/>
                <w:sz w:val="16"/>
                <w:szCs w:val="16"/>
              </w:rPr>
              <w:t>to-come-in</w:t>
            </w:r>
          </w:p>
        </w:tc>
        <w:tc>
          <w:tcPr>
            <w:tcW w:w="5235" w:type="dxa"/>
            <w:tcBorders>
              <w:top w:val="nil"/>
              <w:left w:val="nil"/>
              <w:bottom w:val="nil"/>
              <w:right w:val="nil"/>
            </w:tcBorders>
            <w:shd w:val="clear" w:color="auto" w:fill="auto"/>
            <w:vAlign w:val="center"/>
          </w:tcPr>
          <w:p w14:paraId="723B142F" w14:textId="5A735BB3" w:rsidR="00D46439" w:rsidRPr="00D74CA2" w:rsidRDefault="00D46439" w:rsidP="0065192E">
            <w:pPr>
              <w:spacing w:after="0" w:line="240" w:lineRule="auto"/>
              <w:textAlignment w:val="baseline"/>
              <w:rPr>
                <w:rFonts w:ascii="Cambria" w:hAnsi="Cambria" w:cs="New Peninim MT"/>
                <w:color w:val="000000" w:themeColor="text1"/>
                <w:sz w:val="16"/>
                <w:szCs w:val="16"/>
              </w:rPr>
            </w:pPr>
            <w:r w:rsidRPr="00D74CA2">
              <w:rPr>
                <w:rFonts w:ascii="Cambria" w:hAnsi="Cambria" w:cs="New Peninim MT"/>
                <w:color w:val="000000" w:themeColor="text1"/>
                <w:sz w:val="16"/>
                <w:szCs w:val="16"/>
              </w:rPr>
              <w:t>Daily running tally of patients travelling to department</w:t>
            </w:r>
          </w:p>
        </w:tc>
        <w:tc>
          <w:tcPr>
            <w:tcW w:w="2007" w:type="dxa"/>
            <w:tcBorders>
              <w:top w:val="nil"/>
              <w:left w:val="nil"/>
              <w:bottom w:val="nil"/>
              <w:right w:val="nil"/>
            </w:tcBorders>
            <w:shd w:val="clear" w:color="auto" w:fill="auto"/>
            <w:vAlign w:val="center"/>
          </w:tcPr>
          <w:p w14:paraId="5F824C81" w14:textId="7A8E4ED9" w:rsidR="00D46439" w:rsidRPr="00D74CA2" w:rsidRDefault="00D46439" w:rsidP="0065192E">
            <w:pPr>
              <w:spacing w:after="0" w:line="240" w:lineRule="auto"/>
              <w:textAlignment w:val="baseline"/>
              <w:rPr>
                <w:rFonts w:ascii="Cambria" w:hAnsi="Cambria" w:cs="New Peninim MT"/>
                <w:color w:val="000000" w:themeColor="text1"/>
                <w:sz w:val="16"/>
                <w:szCs w:val="16"/>
              </w:rPr>
            </w:pPr>
            <w:r w:rsidRPr="00D74CA2">
              <w:rPr>
                <w:rFonts w:ascii="Cambria" w:hAnsi="Cambria" w:cs="New Peninim MT"/>
                <w:color w:val="000000" w:themeColor="text1"/>
                <w:sz w:val="16"/>
                <w:szCs w:val="16"/>
              </w:rPr>
              <w:t>Integer; dynamic &gt;0</w:t>
            </w:r>
          </w:p>
        </w:tc>
      </w:tr>
      <w:tr w:rsidR="00930AC2" w:rsidRPr="00D74CA2" w14:paraId="3FCD2202" w14:textId="77777777" w:rsidTr="00A95430">
        <w:trPr>
          <w:trHeight w:val="359"/>
        </w:trPr>
        <w:tc>
          <w:tcPr>
            <w:tcW w:w="1830" w:type="dxa"/>
            <w:tcBorders>
              <w:top w:val="nil"/>
              <w:left w:val="nil"/>
              <w:bottom w:val="single" w:sz="4" w:space="0" w:color="auto"/>
              <w:right w:val="nil"/>
            </w:tcBorders>
            <w:shd w:val="clear" w:color="auto" w:fill="D9D9D9" w:themeFill="background1" w:themeFillShade="D9"/>
            <w:vAlign w:val="center"/>
          </w:tcPr>
          <w:p w14:paraId="52B5F522" w14:textId="7B35C589" w:rsidR="00930AC2" w:rsidRPr="00D74CA2" w:rsidRDefault="00930AC2" w:rsidP="0065192E">
            <w:pPr>
              <w:spacing w:after="0" w:line="240" w:lineRule="auto"/>
              <w:jc w:val="center"/>
              <w:textAlignment w:val="baseline"/>
              <w:rPr>
                <w:rFonts w:ascii="Cambria" w:hAnsi="Cambria"/>
                <w:i/>
                <w:sz w:val="16"/>
                <w:szCs w:val="16"/>
              </w:rPr>
            </w:pPr>
            <w:r w:rsidRPr="00D74CA2">
              <w:rPr>
                <w:rFonts w:ascii="Cambria" w:hAnsi="Cambria"/>
                <w:i/>
                <w:sz w:val="16"/>
                <w:szCs w:val="16"/>
              </w:rPr>
              <w:t>mean_demand</w:t>
            </w:r>
          </w:p>
        </w:tc>
        <w:tc>
          <w:tcPr>
            <w:tcW w:w="5235" w:type="dxa"/>
            <w:tcBorders>
              <w:top w:val="nil"/>
              <w:left w:val="nil"/>
              <w:bottom w:val="single" w:sz="4" w:space="0" w:color="auto"/>
              <w:right w:val="nil"/>
            </w:tcBorders>
            <w:shd w:val="clear" w:color="auto" w:fill="D9D9D9" w:themeFill="background1" w:themeFillShade="D9"/>
            <w:vAlign w:val="center"/>
          </w:tcPr>
          <w:p w14:paraId="2989FC55" w14:textId="4713DF44" w:rsidR="00930AC2" w:rsidRPr="00D74CA2" w:rsidRDefault="00930AC2" w:rsidP="0065192E">
            <w:pPr>
              <w:spacing w:after="0" w:line="240" w:lineRule="auto"/>
              <w:textAlignment w:val="baseline"/>
              <w:rPr>
                <w:rFonts w:ascii="Cambria" w:hAnsi="Cambria" w:cs="New Peninim MT"/>
                <w:color w:val="000000" w:themeColor="text1"/>
                <w:sz w:val="16"/>
                <w:szCs w:val="16"/>
              </w:rPr>
            </w:pPr>
            <w:r w:rsidRPr="00D74CA2">
              <w:rPr>
                <w:rFonts w:ascii="Cambria" w:hAnsi="Cambria" w:cs="New Peninim MT"/>
                <w:color w:val="000000" w:themeColor="text1"/>
                <w:sz w:val="16"/>
                <w:szCs w:val="16"/>
              </w:rPr>
              <w:t>mean number of patients to be referred over 24hrs</w:t>
            </w:r>
          </w:p>
        </w:tc>
        <w:tc>
          <w:tcPr>
            <w:tcW w:w="2007" w:type="dxa"/>
            <w:tcBorders>
              <w:top w:val="nil"/>
              <w:left w:val="nil"/>
              <w:bottom w:val="single" w:sz="4" w:space="0" w:color="auto"/>
              <w:right w:val="nil"/>
            </w:tcBorders>
            <w:shd w:val="clear" w:color="auto" w:fill="D9D9D9" w:themeFill="background1" w:themeFillShade="D9"/>
            <w:vAlign w:val="center"/>
          </w:tcPr>
          <w:p w14:paraId="2DA220B2" w14:textId="0CB63472" w:rsidR="00930AC2" w:rsidRPr="00D74CA2" w:rsidRDefault="00930AC2" w:rsidP="0065192E">
            <w:pPr>
              <w:spacing w:after="0" w:line="240" w:lineRule="auto"/>
              <w:textAlignment w:val="baseline"/>
              <w:rPr>
                <w:rFonts w:ascii="Cambria" w:hAnsi="Cambria" w:cs="New Peninim MT"/>
                <w:color w:val="000000" w:themeColor="text1"/>
                <w:sz w:val="16"/>
                <w:szCs w:val="16"/>
              </w:rPr>
            </w:pPr>
            <w:r w:rsidRPr="00D74CA2">
              <w:rPr>
                <w:rFonts w:ascii="Cambria" w:hAnsi="Cambria" w:cs="New Peninim MT"/>
                <w:color w:val="000000" w:themeColor="text1"/>
                <w:sz w:val="16"/>
                <w:szCs w:val="16"/>
              </w:rPr>
              <w:t>Integer; dynamic &gt;0</w:t>
            </w:r>
          </w:p>
        </w:tc>
      </w:tr>
    </w:tbl>
    <w:p w14:paraId="7A273AC0" w14:textId="77777777" w:rsidR="000F52AF" w:rsidRPr="00C75244" w:rsidRDefault="000F52AF" w:rsidP="00022568">
      <w:pPr>
        <w:pStyle w:val="NoSpacing"/>
        <w:spacing w:line="360" w:lineRule="auto"/>
        <w:rPr>
          <w:rFonts w:ascii="Cambria" w:hAnsi="Cambria" w:cs="New Peninim MT"/>
          <w:color w:val="000000" w:themeColor="text1"/>
        </w:rPr>
      </w:pPr>
    </w:p>
    <w:p w14:paraId="6B2827E6" w14:textId="638957E8"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The landscape is the urgent care environment consisting of 11 x 11 square patches (Figure 2). There is a block of 15 patches labelled ‘Ambulatory Assessment Area’ representing </w:t>
      </w:r>
      <w:r w:rsidRPr="00D74CA2">
        <w:rPr>
          <w:rFonts w:ascii="Cambria" w:hAnsi="Cambria" w:cs="New Peninim MT"/>
          <w:b/>
          <w:bCs/>
          <w:color w:val="000000" w:themeColor="text1"/>
          <w:sz w:val="20"/>
          <w:szCs w:val="20"/>
        </w:rPr>
        <w:t>AEC-care</w:t>
      </w:r>
      <w:r w:rsidRPr="00D74CA2">
        <w:rPr>
          <w:rFonts w:ascii="Cambria" w:hAnsi="Cambria" w:cs="New Peninim MT"/>
          <w:color w:val="000000" w:themeColor="text1"/>
          <w:sz w:val="20"/>
          <w:szCs w:val="20"/>
        </w:rPr>
        <w:t xml:space="preserve"> and block of 31 patches representing labelled ‘Bedded Area Bays’ which represent </w:t>
      </w:r>
      <w:r w:rsidRPr="00D74CA2">
        <w:rPr>
          <w:rFonts w:ascii="Cambria" w:hAnsi="Cambria" w:cs="New Peninim MT"/>
          <w:b/>
          <w:bCs/>
          <w:color w:val="000000" w:themeColor="text1"/>
          <w:sz w:val="20"/>
          <w:szCs w:val="20"/>
        </w:rPr>
        <w:t>AMU-care</w:t>
      </w:r>
      <w:r w:rsidRPr="00D74CA2">
        <w:rPr>
          <w:rFonts w:ascii="Cambria" w:hAnsi="Cambria" w:cs="New Peninim MT"/>
          <w:color w:val="000000" w:themeColor="text1"/>
          <w:sz w:val="20"/>
          <w:szCs w:val="20"/>
        </w:rPr>
        <w:t xml:space="preserve">. There is also a block of 18 patches for the bedded waiting area (waiting-bedded) that run along the area between the bedded are bays and the bathroom &amp; kitchen block. Four patches representing the AEC-care waiting area (waiting-aec) lie between the ambulatory assessment are and the bathroom and kitchen block. There is a patch for entry the unit from each source (not visible) and three patches to represent patients pending who are travelling to or waiting to be transferred to the unit (under the ‘To come in’ monitors. There are three decision patches where decision-makers position themselves to receive patients when in shift. </w:t>
      </w:r>
    </w:p>
    <w:p w14:paraId="7E8FA59A" w14:textId="77777777" w:rsidR="000F52AF" w:rsidRPr="00C75244" w:rsidRDefault="000F52AF" w:rsidP="000F52AF">
      <w:pPr>
        <w:pStyle w:val="NoSpacing"/>
        <w:spacing w:line="360" w:lineRule="auto"/>
        <w:rPr>
          <w:rFonts w:ascii="Cambria" w:hAnsi="Cambria" w:cs="New Peninim MT"/>
          <w:color w:val="000000" w:themeColor="text1"/>
        </w:rPr>
      </w:pPr>
    </w:p>
    <w:p w14:paraId="67D0F94F" w14:textId="77777777" w:rsidR="000F52AF" w:rsidRDefault="000F52AF" w:rsidP="000F52AF">
      <w:pPr>
        <w:pStyle w:val="NoSpacing"/>
        <w:keepNext/>
        <w:jc w:val="center"/>
        <w:rPr>
          <w:rFonts w:ascii="Cambria" w:hAnsi="Cambria"/>
          <w:color w:val="000000" w:themeColor="text1"/>
        </w:rPr>
      </w:pPr>
    </w:p>
    <w:p w14:paraId="56F928FC" w14:textId="77777777" w:rsidR="000F52AF" w:rsidRDefault="000F52AF" w:rsidP="000F52AF">
      <w:pPr>
        <w:pStyle w:val="NoSpacing"/>
        <w:keepNext/>
        <w:jc w:val="center"/>
        <w:rPr>
          <w:rFonts w:ascii="Cambria" w:hAnsi="Cambria"/>
          <w:color w:val="000000" w:themeColor="text1"/>
        </w:rPr>
      </w:pPr>
    </w:p>
    <w:p w14:paraId="2FA62ADB" w14:textId="77777777" w:rsidR="000F52AF" w:rsidRPr="00C75244" w:rsidRDefault="000F52AF" w:rsidP="000F52AF">
      <w:pPr>
        <w:pStyle w:val="NoSpacing"/>
        <w:keepNext/>
        <w:jc w:val="center"/>
        <w:rPr>
          <w:rFonts w:ascii="Cambria" w:hAnsi="Cambria"/>
          <w:color w:val="000000" w:themeColor="text1"/>
        </w:rPr>
      </w:pPr>
      <w:r w:rsidRPr="00C75244">
        <w:rPr>
          <w:rFonts w:ascii="Cambria" w:hAnsi="Cambria" w:cs="New Peninim MT"/>
          <w:noProof/>
          <w:color w:val="000000" w:themeColor="text1"/>
        </w:rPr>
        <w:drawing>
          <wp:inline distT="0" distB="0" distL="0" distR="0" wp14:anchorId="37B722CF" wp14:editId="15EC3C00">
            <wp:extent cx="3081866" cy="3275700"/>
            <wp:effectExtent l="0" t="0" r="4445" b="1270"/>
            <wp:docPr id="1042227745" name="Picture 1042227745"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27745" name="Picture 1042227745" descr="Graphical user interface&#10;&#10;Description automatically generated"/>
                    <pic:cNvPicPr/>
                  </pic:nvPicPr>
                  <pic:blipFill>
                    <a:blip r:embed="rId12" cstate="screen">
                      <a:extLst>
                        <a:ext uri="{28A0092B-C50C-407E-A947-70E740481C1C}">
                          <a14:useLocalDpi xmlns:a14="http://schemas.microsoft.com/office/drawing/2010/main"/>
                        </a:ext>
                      </a:extLst>
                    </a:blip>
                    <a:stretch>
                      <a:fillRect/>
                    </a:stretch>
                  </pic:blipFill>
                  <pic:spPr>
                    <a:xfrm>
                      <a:off x="0" y="0"/>
                      <a:ext cx="3092731" cy="3287248"/>
                    </a:xfrm>
                    <a:prstGeom prst="rect">
                      <a:avLst/>
                    </a:prstGeom>
                  </pic:spPr>
                </pic:pic>
              </a:graphicData>
            </a:graphic>
          </wp:inline>
        </w:drawing>
      </w:r>
    </w:p>
    <w:p w14:paraId="14C6EF33" w14:textId="794D48FB" w:rsidR="000F52AF" w:rsidRPr="00D74CA2" w:rsidRDefault="000F52AF" w:rsidP="000F52AF">
      <w:pPr>
        <w:pStyle w:val="NoSpacing"/>
        <w:keepNext/>
        <w:ind w:left="1440"/>
        <w:rPr>
          <w:rFonts w:ascii="Cambria" w:hAnsi="Cambria"/>
          <w:color w:val="000000" w:themeColor="text1"/>
          <w:sz w:val="16"/>
          <w:szCs w:val="16"/>
        </w:rPr>
      </w:pPr>
      <w:r w:rsidRPr="00C75244">
        <w:rPr>
          <w:rFonts w:ascii="Cambria" w:hAnsi="Cambria"/>
          <w:color w:val="000000" w:themeColor="text1"/>
          <w:sz w:val="18"/>
          <w:szCs w:val="18"/>
        </w:rPr>
        <w:t xml:space="preserve">        </w:t>
      </w:r>
      <w:r w:rsidR="00D74CA2">
        <w:rPr>
          <w:rFonts w:ascii="Cambria" w:hAnsi="Cambria"/>
          <w:color w:val="000000" w:themeColor="text1"/>
          <w:sz w:val="18"/>
          <w:szCs w:val="18"/>
        </w:rPr>
        <w:t xml:space="preserve">        </w:t>
      </w:r>
      <w:r w:rsidRPr="00C75244">
        <w:rPr>
          <w:rFonts w:ascii="Cambria" w:hAnsi="Cambria"/>
          <w:color w:val="000000" w:themeColor="text1"/>
          <w:sz w:val="18"/>
          <w:szCs w:val="18"/>
        </w:rPr>
        <w:t xml:space="preserve"> </w:t>
      </w:r>
      <w:r w:rsidRPr="00D74CA2">
        <w:rPr>
          <w:rFonts w:ascii="Cambria" w:hAnsi="Cambria"/>
          <w:color w:val="000000" w:themeColor="text1"/>
          <w:sz w:val="16"/>
          <w:szCs w:val="16"/>
        </w:rPr>
        <w:t>AEC: Ambulatory emergency care</w:t>
      </w:r>
    </w:p>
    <w:p w14:paraId="2ED330A0" w14:textId="4BB73B21" w:rsidR="000F52AF" w:rsidRPr="00D74CA2" w:rsidRDefault="000F52AF" w:rsidP="000F52AF">
      <w:pPr>
        <w:pStyle w:val="NoSpacing"/>
        <w:keepNext/>
        <w:ind w:left="1440"/>
        <w:rPr>
          <w:rFonts w:ascii="Cambria" w:hAnsi="Cambria"/>
          <w:color w:val="000000" w:themeColor="text1"/>
          <w:sz w:val="16"/>
          <w:szCs w:val="16"/>
        </w:rPr>
      </w:pPr>
      <w:r w:rsidRPr="00D74CA2">
        <w:rPr>
          <w:rFonts w:ascii="Cambria" w:hAnsi="Cambria"/>
          <w:color w:val="000000" w:themeColor="text1"/>
          <w:sz w:val="16"/>
          <w:szCs w:val="16"/>
        </w:rPr>
        <w:t xml:space="preserve">        </w:t>
      </w:r>
      <w:r w:rsidR="00D74CA2">
        <w:rPr>
          <w:rFonts w:ascii="Cambria" w:hAnsi="Cambria"/>
          <w:color w:val="000000" w:themeColor="text1"/>
          <w:sz w:val="16"/>
          <w:szCs w:val="16"/>
        </w:rPr>
        <w:t xml:space="preserve">          </w:t>
      </w:r>
      <w:r w:rsidRPr="00D74CA2">
        <w:rPr>
          <w:rFonts w:ascii="Cambria" w:hAnsi="Cambria"/>
          <w:color w:val="000000" w:themeColor="text1"/>
          <w:sz w:val="16"/>
          <w:szCs w:val="16"/>
        </w:rPr>
        <w:t xml:space="preserve"> AAA: Ambulatory assessment area</w:t>
      </w:r>
    </w:p>
    <w:p w14:paraId="76FD2D55" w14:textId="77777777" w:rsidR="000F52AF" w:rsidRPr="00D74CA2" w:rsidRDefault="000F52AF" w:rsidP="000F52AF">
      <w:pPr>
        <w:pStyle w:val="NoSpacing"/>
        <w:keepNext/>
        <w:ind w:left="1440"/>
        <w:rPr>
          <w:rFonts w:ascii="Cambria" w:hAnsi="Cambria"/>
          <w:color w:val="000000" w:themeColor="text1"/>
          <w:sz w:val="16"/>
          <w:szCs w:val="16"/>
        </w:rPr>
      </w:pPr>
    </w:p>
    <w:p w14:paraId="69C11375" w14:textId="33D5FFD7" w:rsidR="000F52AF" w:rsidRPr="00D74CA2" w:rsidRDefault="000F52AF" w:rsidP="000F52AF">
      <w:pPr>
        <w:pStyle w:val="Caption"/>
        <w:jc w:val="center"/>
        <w:rPr>
          <w:rFonts w:ascii="Cambria" w:hAnsi="Cambria" w:cs="New Peninim MT"/>
          <w:b/>
          <w:bCs/>
          <w:i w:val="0"/>
          <w:iCs w:val="0"/>
          <w:color w:val="000000" w:themeColor="text1"/>
          <w:sz w:val="16"/>
          <w:szCs w:val="16"/>
        </w:rPr>
      </w:pPr>
      <w:r w:rsidRPr="00D74CA2">
        <w:rPr>
          <w:rFonts w:ascii="Cambria" w:hAnsi="Cambria"/>
          <w:b/>
          <w:bCs/>
          <w:i w:val="0"/>
          <w:iCs w:val="0"/>
          <w:color w:val="000000" w:themeColor="text1"/>
          <w:sz w:val="16"/>
          <w:szCs w:val="16"/>
        </w:rPr>
        <w:t>Fig</w:t>
      </w:r>
      <w:r w:rsidR="00022568" w:rsidRPr="00D74CA2">
        <w:rPr>
          <w:rFonts w:ascii="Cambria" w:hAnsi="Cambria"/>
          <w:b/>
          <w:bCs/>
          <w:i w:val="0"/>
          <w:iCs w:val="0"/>
          <w:color w:val="000000" w:themeColor="text1"/>
          <w:sz w:val="16"/>
          <w:szCs w:val="16"/>
        </w:rPr>
        <w:t>.</w:t>
      </w:r>
      <w:r w:rsidR="00D74CA2" w:rsidRPr="00D74CA2">
        <w:rPr>
          <w:rFonts w:ascii="Cambria" w:hAnsi="Cambria"/>
          <w:b/>
          <w:bCs/>
          <w:i w:val="0"/>
          <w:iCs w:val="0"/>
          <w:color w:val="000000" w:themeColor="text1"/>
          <w:sz w:val="16"/>
          <w:szCs w:val="16"/>
        </w:rPr>
        <w:t xml:space="preserve"> 2</w:t>
      </w:r>
      <w:r w:rsidR="00022568" w:rsidRPr="00D74CA2">
        <w:rPr>
          <w:rFonts w:ascii="Cambria" w:hAnsi="Cambria"/>
          <w:b/>
          <w:bCs/>
          <w:i w:val="0"/>
          <w:iCs w:val="0"/>
          <w:color w:val="000000" w:themeColor="text1"/>
          <w:sz w:val="16"/>
          <w:szCs w:val="16"/>
        </w:rPr>
        <w:t xml:space="preserve"> </w:t>
      </w:r>
      <w:r w:rsidRPr="00D74CA2">
        <w:rPr>
          <w:rFonts w:ascii="Cambria" w:hAnsi="Cambria"/>
          <w:b/>
          <w:bCs/>
          <w:i w:val="0"/>
          <w:iCs w:val="0"/>
          <w:color w:val="000000" w:themeColor="text1"/>
          <w:sz w:val="16"/>
          <w:szCs w:val="16"/>
        </w:rPr>
        <w:t>Screenshot of the model landscape</w:t>
      </w:r>
    </w:p>
    <w:p w14:paraId="2F1459D4" w14:textId="77777777" w:rsidR="000F52AF" w:rsidRPr="00D74CA2" w:rsidRDefault="000F52AF" w:rsidP="000F52AF">
      <w:pPr>
        <w:pStyle w:val="NoSpacing"/>
        <w:spacing w:line="360" w:lineRule="auto"/>
        <w:ind w:left="720"/>
        <w:jc w:val="center"/>
        <w:rPr>
          <w:rFonts w:ascii="Cambria" w:hAnsi="Cambria" w:cs="New Peninim MT"/>
          <w:color w:val="000000" w:themeColor="text1"/>
          <w:sz w:val="16"/>
          <w:szCs w:val="16"/>
        </w:rPr>
      </w:pPr>
      <w:r w:rsidRPr="00D74CA2">
        <w:rPr>
          <w:rFonts w:ascii="Cambria" w:hAnsi="Cambria" w:cs="New Peninim MT"/>
          <w:color w:val="000000" w:themeColor="text1"/>
          <w:sz w:val="16"/>
          <w:szCs w:val="16"/>
        </w:rPr>
        <w:t>Ambulatory emergency care is called the ambulatory assessment area  on the study site. The bedded area contains four six-bedded bays. The pool of staff working in shifts are visible in the lower right-hand corner along with the number of patients allocated to bedded and ambulatory care. Staff next to the telephones at the staff base are those actively performing decision-maker duties. The key identifies to type of patient present in the unit and the time. Date and time are anchored to the model ticks.</w:t>
      </w:r>
    </w:p>
    <w:p w14:paraId="3AC6EA31" w14:textId="77777777" w:rsidR="000F52AF" w:rsidRPr="00C75244" w:rsidRDefault="000F52AF" w:rsidP="000F52AF">
      <w:pPr>
        <w:pStyle w:val="NoSpacing"/>
        <w:spacing w:line="360" w:lineRule="auto"/>
        <w:rPr>
          <w:rFonts w:ascii="Cambria" w:hAnsi="Cambria" w:cs="New Peninim MT"/>
          <w:color w:val="000000" w:themeColor="text1"/>
        </w:rPr>
      </w:pPr>
    </w:p>
    <w:p w14:paraId="7C131AE9" w14:textId="44C622B8"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The model tick counter is anchored to time and set to start on Monday 30</w:t>
      </w:r>
      <w:r w:rsidRPr="00D74CA2">
        <w:rPr>
          <w:rFonts w:ascii="Cambria" w:hAnsi="Cambria" w:cs="New Peninim MT"/>
          <w:color w:val="000000" w:themeColor="text1"/>
          <w:sz w:val="20"/>
          <w:szCs w:val="20"/>
          <w:vertAlign w:val="superscript"/>
        </w:rPr>
        <w:t>th</w:t>
      </w:r>
      <w:r w:rsidRPr="00D74CA2">
        <w:rPr>
          <w:rFonts w:ascii="Cambria" w:hAnsi="Cambria" w:cs="New Peninim MT"/>
          <w:color w:val="000000" w:themeColor="text1"/>
          <w:sz w:val="20"/>
          <w:szCs w:val="20"/>
        </w:rPr>
        <w:t xml:space="preserve"> September at 00:00. Each time step is one minute, and simulations run for 181441 time-steps representing 18 weeks of ward activity (inclusive of 2-week model warm-up period). This is assumed to be sufficient time to identify recurring patterns in activity representative of year-round activity. </w:t>
      </w:r>
      <w:r w:rsidR="00022568" w:rsidRPr="00D74CA2">
        <w:rPr>
          <w:rFonts w:ascii="Cambria" w:hAnsi="Cambria" w:cs="New Peninim MT"/>
          <w:color w:val="000000" w:themeColor="text1"/>
          <w:sz w:val="20"/>
          <w:szCs w:val="20"/>
        </w:rPr>
        <w:t>The model uses model ticks to identify and execute scheduled events before updating the model time expected for the next event</w:t>
      </w:r>
      <w:r w:rsidR="00443FCC" w:rsidRPr="00D74CA2">
        <w:rPr>
          <w:rFonts w:ascii="Cambria" w:hAnsi="Cambria" w:cs="New Peninim MT"/>
          <w:color w:val="000000" w:themeColor="text1"/>
          <w:sz w:val="20"/>
          <w:szCs w:val="20"/>
        </w:rPr>
        <w:t xml:space="preserve"> (e.g., peak-start set for 1000hrs on the first day when be executed at 600 model ticks and then be updated to be executed at 1000hrs the following day by updating peak-start occur at 2040 ticks).</w:t>
      </w:r>
    </w:p>
    <w:p w14:paraId="03FC56EE" w14:textId="77777777" w:rsidR="000F52AF" w:rsidRPr="00D74CA2" w:rsidRDefault="000F52AF" w:rsidP="000F52AF">
      <w:pPr>
        <w:pStyle w:val="NoSpacing"/>
        <w:spacing w:line="360" w:lineRule="auto"/>
        <w:rPr>
          <w:rFonts w:ascii="Cambria" w:hAnsi="Cambria" w:cs="New Peninim MT"/>
          <w:color w:val="000000" w:themeColor="text1"/>
          <w:sz w:val="20"/>
          <w:szCs w:val="20"/>
        </w:rPr>
      </w:pPr>
    </w:p>
    <w:p w14:paraId="42B1FAE4" w14:textId="77777777" w:rsidR="000F52AF" w:rsidRPr="00D74CA2" w:rsidRDefault="000F52AF" w:rsidP="009A0C96">
      <w:pPr>
        <w:pStyle w:val="Heading2"/>
        <w:numPr>
          <w:ilvl w:val="0"/>
          <w:numId w:val="0"/>
        </w:numPr>
        <w:spacing w:line="360" w:lineRule="auto"/>
        <w:ind w:left="576" w:hanging="576"/>
        <w:rPr>
          <w:rFonts w:ascii="Cambria" w:hAnsi="Cambria"/>
          <w:b/>
          <w:bCs/>
          <w:color w:val="000000" w:themeColor="text1"/>
          <w:sz w:val="24"/>
          <w:szCs w:val="24"/>
        </w:rPr>
      </w:pPr>
      <w:bookmarkStart w:id="4" w:name="_Toc153195390"/>
      <w:r w:rsidRPr="00D74CA2">
        <w:rPr>
          <w:rFonts w:ascii="Cambria" w:hAnsi="Cambria"/>
          <w:b/>
          <w:bCs/>
          <w:color w:val="000000" w:themeColor="text1"/>
          <w:sz w:val="24"/>
          <w:szCs w:val="24"/>
        </w:rPr>
        <w:t>Process overview and scheduling</w:t>
      </w:r>
      <w:bookmarkEnd w:id="4"/>
      <w:r w:rsidRPr="00D74CA2">
        <w:rPr>
          <w:rFonts w:ascii="Cambria" w:hAnsi="Cambria"/>
          <w:b/>
          <w:bCs/>
          <w:color w:val="000000" w:themeColor="text1"/>
          <w:sz w:val="24"/>
          <w:szCs w:val="24"/>
        </w:rPr>
        <w:t xml:space="preserve"> </w:t>
      </w:r>
      <w:bookmarkStart w:id="5" w:name="_Schedule"/>
      <w:bookmarkEnd w:id="5"/>
    </w:p>
    <w:p w14:paraId="40F2D3D3" w14:textId="77777777" w:rsidR="000F52AF" w:rsidRPr="009A0C96" w:rsidRDefault="000F52AF" w:rsidP="00831A2E">
      <w:pPr>
        <w:pStyle w:val="Heading3"/>
        <w:numPr>
          <w:ilvl w:val="0"/>
          <w:numId w:val="0"/>
        </w:numPr>
        <w:ind w:left="720"/>
      </w:pPr>
      <w:bookmarkStart w:id="6" w:name="_Schedule_1"/>
      <w:bookmarkEnd w:id="6"/>
      <w:r w:rsidRPr="009A0C96">
        <w:t>Schedule</w:t>
      </w:r>
    </w:p>
    <w:p w14:paraId="3EB50BB6" w14:textId="77777777" w:rsidR="000F52AF" w:rsidRPr="00D74CA2" w:rsidRDefault="000F52AF" w:rsidP="00D74CA2">
      <w:pPr>
        <w:pStyle w:val="Heading4"/>
        <w:numPr>
          <w:ilvl w:val="0"/>
          <w:numId w:val="0"/>
        </w:numPr>
        <w:spacing w:line="240" w:lineRule="auto"/>
        <w:rPr>
          <w:rFonts w:ascii="Cambria" w:hAnsi="Cambria"/>
          <w:i/>
          <w:iCs w:val="0"/>
          <w:color w:val="002060"/>
          <w:sz w:val="20"/>
          <w:szCs w:val="20"/>
        </w:rPr>
      </w:pPr>
      <w:r w:rsidRPr="00D74CA2">
        <w:rPr>
          <w:rFonts w:ascii="Cambria" w:hAnsi="Cambria"/>
          <w:i/>
          <w:iCs w:val="0"/>
          <w:color w:val="002060"/>
          <w:sz w:val="20"/>
          <w:szCs w:val="20"/>
        </w:rPr>
        <w:t>set-demand</w:t>
      </w:r>
    </w:p>
    <w:p w14:paraId="06AF19AC" w14:textId="759E158E" w:rsidR="000F52AF" w:rsidRPr="00D74CA2" w:rsidRDefault="00137793" w:rsidP="000F52AF">
      <w:pPr>
        <w:pStyle w:val="NoSpacing"/>
        <w:spacing w:line="360" w:lineRule="auto"/>
        <w:rPr>
          <w:rStyle w:val="Heading5Char"/>
          <w:rFonts w:ascii="Cambria" w:hAnsi="Cambria" w:cs="New Peninim MT"/>
          <w:color w:val="000000" w:themeColor="text1"/>
          <w:sz w:val="20"/>
          <w:szCs w:val="20"/>
        </w:rPr>
      </w:pPr>
      <w:r w:rsidRPr="00D74CA2">
        <w:rPr>
          <w:rFonts w:ascii="Cambria" w:eastAsiaTheme="majorEastAsia" w:hAnsi="Cambria" w:cs="New Peninim MT"/>
          <w:color w:val="000000" w:themeColor="text1"/>
          <w:sz w:val="20"/>
          <w:szCs w:val="20"/>
        </w:rPr>
        <w:t xml:space="preserve">If 0000hrs sensed, </w:t>
      </w:r>
      <w:r w:rsidR="001E458C" w:rsidRPr="00D74CA2">
        <w:rPr>
          <w:rFonts w:ascii="Cambria" w:eastAsiaTheme="majorEastAsia" w:hAnsi="Cambria" w:cs="New Peninim MT"/>
          <w:color w:val="000000" w:themeColor="text1"/>
          <w:sz w:val="20"/>
          <w:szCs w:val="20"/>
        </w:rPr>
        <w:t xml:space="preserve">daily departmental outputs and </w:t>
      </w:r>
      <w:r w:rsidRPr="00D74CA2">
        <w:rPr>
          <w:rFonts w:ascii="Cambria" w:eastAsiaTheme="majorEastAsia" w:hAnsi="Cambria" w:cs="New Peninim MT"/>
          <w:color w:val="000000" w:themeColor="text1"/>
          <w:sz w:val="20"/>
          <w:szCs w:val="20"/>
        </w:rPr>
        <w:t>global variables that accumulate the daily tallies of patient activity are set to zero.</w:t>
      </w:r>
      <w:r w:rsidRPr="00D74CA2">
        <w:rPr>
          <w:rStyle w:val="Heading5Char"/>
          <w:rFonts w:ascii="Cambria" w:hAnsi="Cambria" w:cs="New Peninim MT"/>
          <w:color w:val="000000" w:themeColor="text1"/>
          <w:sz w:val="20"/>
          <w:szCs w:val="20"/>
        </w:rPr>
        <w:t xml:space="preserve"> </w:t>
      </w:r>
      <w:r w:rsidR="006D0C55" w:rsidRPr="00D74CA2">
        <w:rPr>
          <w:rStyle w:val="Heading5Char"/>
          <w:rFonts w:ascii="Cambria" w:hAnsi="Cambria" w:cs="New Peninim MT"/>
          <w:color w:val="000000" w:themeColor="text1"/>
          <w:sz w:val="20"/>
          <w:szCs w:val="20"/>
        </w:rPr>
        <w:t xml:space="preserve">Updates </w:t>
      </w:r>
      <w:r w:rsidR="00D972AB" w:rsidRPr="00D74CA2">
        <w:rPr>
          <w:rStyle w:val="Heading5Char"/>
          <w:rFonts w:ascii="Cambria" w:hAnsi="Cambria" w:cs="New Peninim MT"/>
          <w:i/>
          <w:iCs/>
          <w:color w:val="000000" w:themeColor="text1"/>
          <w:sz w:val="20"/>
          <w:szCs w:val="20"/>
        </w:rPr>
        <w:t>mean_demand</w:t>
      </w:r>
      <w:r w:rsidR="000F52AF" w:rsidRPr="00D74CA2">
        <w:rPr>
          <w:rStyle w:val="Heading5Char"/>
          <w:rFonts w:ascii="Cambria" w:hAnsi="Cambria" w:cs="New Peninim MT"/>
          <w:color w:val="000000" w:themeColor="text1"/>
          <w:sz w:val="20"/>
          <w:szCs w:val="20"/>
        </w:rPr>
        <w:t xml:space="preserve"> according whether or not </w:t>
      </w:r>
      <w:r w:rsidR="005C4303" w:rsidRPr="00D74CA2">
        <w:rPr>
          <w:rStyle w:val="Heading5Char"/>
          <w:rFonts w:ascii="Cambria" w:hAnsi="Cambria" w:cs="New Peninim MT"/>
          <w:color w:val="000000" w:themeColor="text1"/>
          <w:sz w:val="20"/>
          <w:szCs w:val="20"/>
        </w:rPr>
        <w:t xml:space="preserve">it is a weekend or </w:t>
      </w:r>
      <w:r w:rsidR="005C4303" w:rsidRPr="00D74CA2">
        <w:rPr>
          <w:rStyle w:val="Heading5Char"/>
          <w:rFonts w:ascii="Cambria" w:hAnsi="Cambria" w:cs="New Peninim MT"/>
          <w:color w:val="000000" w:themeColor="text1"/>
          <w:sz w:val="20"/>
          <w:szCs w:val="20"/>
        </w:rPr>
        <w:lastRenderedPageBreak/>
        <w:t>weekday. The</w:t>
      </w:r>
      <w:r w:rsidR="000F52AF" w:rsidRPr="00D74CA2">
        <w:rPr>
          <w:rStyle w:val="Heading5Char"/>
          <w:rFonts w:ascii="Cambria" w:hAnsi="Cambria" w:cs="New Peninim MT"/>
          <w:color w:val="000000" w:themeColor="text1"/>
          <w:sz w:val="20"/>
          <w:szCs w:val="20"/>
        </w:rPr>
        <w:t xml:space="preserve"> </w:t>
      </w:r>
      <w:r w:rsidR="000F52AF" w:rsidRPr="00D74CA2">
        <w:rPr>
          <w:rFonts w:ascii="Cambria" w:hAnsi="Cambria" w:cs="New Peninim MT"/>
          <w:i/>
          <w:iCs/>
          <w:color w:val="000000" w:themeColor="text1"/>
          <w:sz w:val="20"/>
          <w:szCs w:val="20"/>
        </w:rPr>
        <w:t>capacity-threshold</w:t>
      </w:r>
      <w:r w:rsidR="000F52AF" w:rsidRPr="00D74CA2">
        <w:rPr>
          <w:rStyle w:val="Heading5Char"/>
          <w:rFonts w:ascii="Cambria" w:hAnsi="Cambria" w:cs="New Peninim MT"/>
          <w:color w:val="000000" w:themeColor="text1"/>
          <w:sz w:val="20"/>
          <w:szCs w:val="20"/>
        </w:rPr>
        <w:t xml:space="preserve"> variable </w:t>
      </w:r>
      <w:r w:rsidR="006126BF" w:rsidRPr="00D74CA2">
        <w:rPr>
          <w:rStyle w:val="Heading5Char"/>
          <w:rFonts w:ascii="Cambria" w:hAnsi="Cambria" w:cs="New Peninim MT"/>
          <w:color w:val="000000" w:themeColor="text1"/>
          <w:sz w:val="20"/>
          <w:szCs w:val="20"/>
        </w:rPr>
        <w:t xml:space="preserve">is also set according to the previous 24hrs total referral numbers. </w:t>
      </w:r>
    </w:p>
    <w:p w14:paraId="3542467D" w14:textId="77777777" w:rsidR="006126BF" w:rsidRPr="00D74CA2" w:rsidRDefault="006126BF" w:rsidP="000F52AF">
      <w:pPr>
        <w:pStyle w:val="NoSpacing"/>
        <w:spacing w:line="360" w:lineRule="auto"/>
        <w:rPr>
          <w:rStyle w:val="Heading5Char"/>
          <w:rFonts w:ascii="Cambria" w:hAnsi="Cambria" w:cs="New Peninim MT"/>
          <w:color w:val="000000" w:themeColor="text1"/>
          <w:sz w:val="20"/>
          <w:szCs w:val="20"/>
        </w:rPr>
      </w:pPr>
    </w:p>
    <w:p w14:paraId="4C2952C6" w14:textId="77777777" w:rsidR="000F52AF" w:rsidRPr="00D74CA2" w:rsidRDefault="000F52AF" w:rsidP="000F52AF">
      <w:pPr>
        <w:pStyle w:val="Heading4"/>
        <w:numPr>
          <w:ilvl w:val="0"/>
          <w:numId w:val="0"/>
        </w:numPr>
        <w:spacing w:line="360" w:lineRule="auto"/>
        <w:rPr>
          <w:rFonts w:ascii="Cambria" w:hAnsi="Cambria"/>
          <w:i/>
          <w:iCs w:val="0"/>
          <w:color w:val="002060"/>
          <w:sz w:val="20"/>
          <w:szCs w:val="20"/>
        </w:rPr>
      </w:pPr>
      <w:r w:rsidRPr="00D74CA2">
        <w:rPr>
          <w:rFonts w:ascii="Cambria" w:hAnsi="Cambria"/>
          <w:i/>
          <w:iCs w:val="0"/>
          <w:color w:val="002060"/>
          <w:sz w:val="20"/>
          <w:szCs w:val="20"/>
        </w:rPr>
        <w:t xml:space="preserve">start-work </w:t>
      </w:r>
    </w:p>
    <w:p w14:paraId="6859510A" w14:textId="70F17D06"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Any DMs situated on a </w:t>
      </w:r>
      <w:r w:rsidRPr="00D74CA2">
        <w:rPr>
          <w:rFonts w:ascii="Cambria" w:hAnsi="Cambria" w:cs="New Peninim MT"/>
          <w:b/>
          <w:bCs/>
          <w:color w:val="000000" w:themeColor="text1"/>
          <w:sz w:val="20"/>
          <w:szCs w:val="20"/>
        </w:rPr>
        <w:t>decision</w:t>
      </w:r>
      <w:r w:rsidRPr="00D74CA2">
        <w:rPr>
          <w:rFonts w:ascii="Cambria" w:hAnsi="Cambria" w:cs="New Peninim MT"/>
          <w:color w:val="000000" w:themeColor="text1"/>
          <w:sz w:val="20"/>
          <w:szCs w:val="20"/>
        </w:rPr>
        <w:t xml:space="preserve"> patch (one per patch) indicate their decision-maker type and that they are available to newly referred patients. Patches with no DMs are instructed to indicate non-availability</w:t>
      </w:r>
      <w:r w:rsidR="006126BF" w:rsidRPr="00D74CA2">
        <w:rPr>
          <w:rFonts w:ascii="Cambria" w:hAnsi="Cambria" w:cs="New Peninim MT"/>
          <w:color w:val="000000" w:themeColor="text1"/>
          <w:sz w:val="20"/>
          <w:szCs w:val="20"/>
        </w:rPr>
        <w:t>.</w:t>
      </w:r>
    </w:p>
    <w:p w14:paraId="4586E80A" w14:textId="77777777" w:rsidR="000F52AF" w:rsidRPr="00D74CA2" w:rsidRDefault="000F52AF" w:rsidP="000F52AF">
      <w:pPr>
        <w:pStyle w:val="NoSpacing"/>
        <w:spacing w:line="360" w:lineRule="auto"/>
        <w:rPr>
          <w:rFonts w:ascii="Cambria" w:hAnsi="Cambria" w:cs="New Peninim MT"/>
          <w:color w:val="000000" w:themeColor="text1"/>
          <w:sz w:val="20"/>
          <w:szCs w:val="20"/>
        </w:rPr>
      </w:pPr>
    </w:p>
    <w:p w14:paraId="6380A7B0" w14:textId="77777777" w:rsidR="000F52AF" w:rsidRPr="00D74CA2" w:rsidRDefault="000F52AF" w:rsidP="000F52AF">
      <w:pPr>
        <w:pStyle w:val="Heading4"/>
        <w:numPr>
          <w:ilvl w:val="0"/>
          <w:numId w:val="0"/>
        </w:numPr>
        <w:spacing w:line="360" w:lineRule="auto"/>
        <w:ind w:left="864" w:hanging="864"/>
        <w:rPr>
          <w:rFonts w:ascii="Cambria" w:hAnsi="Cambria"/>
          <w:i/>
          <w:iCs w:val="0"/>
          <w:color w:val="002060"/>
          <w:sz w:val="20"/>
          <w:szCs w:val="20"/>
        </w:rPr>
      </w:pPr>
      <w:bookmarkStart w:id="7" w:name="_Int_zVhwUWPz"/>
      <w:r w:rsidRPr="00D74CA2">
        <w:rPr>
          <w:rFonts w:ascii="Cambria" w:hAnsi="Cambria"/>
          <w:i/>
          <w:iCs w:val="0"/>
          <w:color w:val="002060"/>
          <w:sz w:val="20"/>
          <w:szCs w:val="20"/>
        </w:rPr>
        <w:t>shift-work</w:t>
      </w:r>
      <w:bookmarkEnd w:id="7"/>
    </w:p>
    <w:p w14:paraId="4DD62F43" w14:textId="1796073A" w:rsidR="0044430D" w:rsidRPr="00D74CA2" w:rsidRDefault="006126B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If end of shift time for trainee-expert and/or expert is reached, the </w:t>
      </w:r>
      <w:r w:rsidR="000F52AF" w:rsidRPr="00D74CA2">
        <w:rPr>
          <w:rFonts w:ascii="Cambria" w:hAnsi="Cambria" w:cs="New Peninim MT"/>
          <w:color w:val="000000" w:themeColor="text1"/>
          <w:sz w:val="20"/>
          <w:szCs w:val="20"/>
        </w:rPr>
        <w:t xml:space="preserve">DM </w:t>
      </w:r>
      <w:r w:rsidRPr="00D74CA2">
        <w:rPr>
          <w:rFonts w:ascii="Cambria" w:hAnsi="Cambria" w:cs="New Peninim MT"/>
          <w:color w:val="000000" w:themeColor="text1"/>
          <w:sz w:val="20"/>
          <w:szCs w:val="20"/>
        </w:rPr>
        <w:t>occupying a decision-patch is asked to move to the staff pool area. If start of shift time for trainee-expert and/or expert is reached, a member of staff from that group is chosen at random to move to an available decision-patch to start allocating.</w:t>
      </w:r>
      <w:r w:rsidR="005C0F31" w:rsidRPr="00D74CA2">
        <w:rPr>
          <w:rFonts w:ascii="Cambria" w:hAnsi="Cambria" w:cs="New Peninim MT"/>
          <w:color w:val="000000" w:themeColor="text1"/>
          <w:sz w:val="20"/>
          <w:szCs w:val="20"/>
        </w:rPr>
        <w:t xml:space="preserve"> </w:t>
      </w:r>
      <w:r w:rsidR="0044430D" w:rsidRPr="00D74CA2">
        <w:rPr>
          <w:rFonts w:ascii="Cambria" w:hAnsi="Cambria" w:cs="New Peninim MT"/>
          <w:color w:val="000000" w:themeColor="text1"/>
          <w:sz w:val="20"/>
          <w:szCs w:val="20"/>
        </w:rPr>
        <w:t>If full-time trainees are selected</w:t>
      </w:r>
      <w:r w:rsidR="004A7E09">
        <w:rPr>
          <w:rFonts w:ascii="Cambria" w:hAnsi="Cambria" w:cs="New Peninim MT"/>
          <w:color w:val="000000" w:themeColor="text1"/>
          <w:sz w:val="20"/>
          <w:szCs w:val="20"/>
        </w:rPr>
        <w:t xml:space="preserve"> to work by the user in the GUI</w:t>
      </w:r>
      <w:r w:rsidR="0044430D" w:rsidRPr="00D74CA2">
        <w:rPr>
          <w:rFonts w:ascii="Cambria" w:hAnsi="Cambria" w:cs="New Peninim MT"/>
          <w:color w:val="000000" w:themeColor="text1"/>
          <w:sz w:val="20"/>
          <w:szCs w:val="20"/>
        </w:rPr>
        <w:t xml:space="preserve">, </w:t>
      </w:r>
      <w:r w:rsidR="004A7E09">
        <w:rPr>
          <w:rFonts w:ascii="Cambria" w:hAnsi="Cambria" w:cs="New Peninim MT"/>
          <w:color w:val="000000" w:themeColor="text1"/>
          <w:sz w:val="20"/>
          <w:szCs w:val="20"/>
        </w:rPr>
        <w:t xml:space="preserve">the </w:t>
      </w:r>
      <w:r w:rsidR="0044430D" w:rsidRPr="00D74CA2">
        <w:rPr>
          <w:rFonts w:ascii="Cambria" w:hAnsi="Cambria" w:cs="New Peninim MT"/>
          <w:color w:val="000000" w:themeColor="text1"/>
          <w:sz w:val="20"/>
          <w:szCs w:val="20"/>
        </w:rPr>
        <w:t>next model time for shift changes is updated (</w:t>
      </w:r>
      <w:r w:rsidR="0044430D" w:rsidRPr="00D74CA2">
        <w:rPr>
          <w:rFonts w:ascii="Cambria" w:hAnsi="Cambria" w:cs="New Peninim MT"/>
          <w:i/>
          <w:color w:val="000000" w:themeColor="text1"/>
          <w:sz w:val="20"/>
          <w:szCs w:val="20"/>
        </w:rPr>
        <w:t>shift-change-am; shift-change-pm</w:t>
      </w:r>
      <w:r w:rsidR="0044430D" w:rsidRPr="00D74CA2">
        <w:rPr>
          <w:rFonts w:ascii="Cambria" w:hAnsi="Cambria" w:cs="New Peninim MT"/>
          <w:color w:val="000000" w:themeColor="text1"/>
          <w:sz w:val="20"/>
          <w:szCs w:val="20"/>
        </w:rPr>
        <w:t>)</w:t>
      </w:r>
    </w:p>
    <w:p w14:paraId="0424FECF" w14:textId="77777777" w:rsidR="000F52AF" w:rsidRPr="00D74CA2" w:rsidRDefault="000F52AF" w:rsidP="000F52AF">
      <w:pPr>
        <w:pStyle w:val="NoSpacing"/>
        <w:spacing w:line="360" w:lineRule="auto"/>
        <w:rPr>
          <w:rFonts w:ascii="Cambria" w:hAnsi="Cambria" w:cs="New Peninim MT"/>
          <w:color w:val="000000" w:themeColor="text1"/>
          <w:sz w:val="20"/>
          <w:szCs w:val="20"/>
        </w:rPr>
      </w:pPr>
    </w:p>
    <w:p w14:paraId="1A4FEBCC" w14:textId="77777777" w:rsidR="000F52AF" w:rsidRPr="00D74CA2" w:rsidRDefault="000F52AF" w:rsidP="000F52AF">
      <w:pPr>
        <w:pStyle w:val="Heading4"/>
        <w:numPr>
          <w:ilvl w:val="0"/>
          <w:numId w:val="0"/>
        </w:numPr>
        <w:spacing w:line="360" w:lineRule="auto"/>
        <w:ind w:left="864" w:hanging="864"/>
        <w:rPr>
          <w:rFonts w:ascii="Cambria" w:hAnsi="Cambria"/>
          <w:i/>
          <w:iCs w:val="0"/>
          <w:color w:val="002060"/>
          <w:sz w:val="20"/>
          <w:szCs w:val="20"/>
        </w:rPr>
      </w:pPr>
      <w:bookmarkStart w:id="8" w:name="_resource-shifts"/>
      <w:bookmarkEnd w:id="8"/>
      <w:r w:rsidRPr="00D74CA2">
        <w:rPr>
          <w:rFonts w:ascii="Cambria" w:hAnsi="Cambria"/>
          <w:i/>
          <w:iCs w:val="0"/>
          <w:color w:val="002060"/>
          <w:sz w:val="20"/>
          <w:szCs w:val="20"/>
        </w:rPr>
        <w:t>resource-shifts</w:t>
      </w:r>
    </w:p>
    <w:p w14:paraId="7CF9E702" w14:textId="77777777" w:rsidR="005F2A5A"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The procedure </w:t>
      </w:r>
      <w:r w:rsidR="00A0330E" w:rsidRPr="00D74CA2">
        <w:rPr>
          <w:rFonts w:ascii="Cambria" w:hAnsi="Cambria" w:cs="New Peninim MT"/>
          <w:color w:val="000000" w:themeColor="text1"/>
          <w:sz w:val="20"/>
          <w:szCs w:val="20"/>
        </w:rPr>
        <w:t xml:space="preserve">adjusts resources </w:t>
      </w:r>
      <w:r w:rsidR="00962133" w:rsidRPr="00D74CA2">
        <w:rPr>
          <w:rFonts w:ascii="Cambria" w:hAnsi="Cambria" w:cs="New Peninim MT"/>
          <w:color w:val="000000" w:themeColor="text1"/>
          <w:sz w:val="20"/>
          <w:szCs w:val="20"/>
        </w:rPr>
        <w:t xml:space="preserve">and patient movement </w:t>
      </w:r>
      <w:r w:rsidR="00A0330E" w:rsidRPr="00D74CA2">
        <w:rPr>
          <w:rFonts w:ascii="Cambria" w:hAnsi="Cambria" w:cs="New Peninim MT"/>
          <w:color w:val="000000" w:themeColor="text1"/>
          <w:sz w:val="20"/>
          <w:szCs w:val="20"/>
        </w:rPr>
        <w:t>according to presence/absence of the overnight period</w:t>
      </w:r>
      <w:r w:rsidR="001C6298" w:rsidRPr="00D74CA2">
        <w:rPr>
          <w:rFonts w:ascii="Cambria" w:hAnsi="Cambria" w:cs="New Peninim MT"/>
          <w:color w:val="000000" w:themeColor="text1"/>
          <w:sz w:val="20"/>
          <w:szCs w:val="20"/>
        </w:rPr>
        <w:t xml:space="preserve">. </w:t>
      </w:r>
    </w:p>
    <w:p w14:paraId="460F42EA" w14:textId="73C7B042" w:rsidR="001C6298" w:rsidRPr="00D74CA2" w:rsidRDefault="00A0330E" w:rsidP="000F52AF">
      <w:pPr>
        <w:pStyle w:val="NoSpacing"/>
        <w:numPr>
          <w:ilvl w:val="0"/>
          <w:numId w:val="14"/>
        </w:numPr>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At first detection of </w:t>
      </w:r>
      <w:r w:rsidRPr="00D74CA2">
        <w:rPr>
          <w:rFonts w:ascii="Cambria" w:hAnsi="Cambria" w:cs="New Peninim MT"/>
          <w:i/>
          <w:color w:val="000000" w:themeColor="text1"/>
          <w:sz w:val="20"/>
          <w:szCs w:val="20"/>
        </w:rPr>
        <w:t>overnight-end</w:t>
      </w:r>
      <w:r w:rsidRPr="00D74CA2">
        <w:rPr>
          <w:rFonts w:ascii="Cambria" w:hAnsi="Cambria" w:cs="New Peninim MT"/>
          <w:color w:val="000000" w:themeColor="text1"/>
          <w:sz w:val="20"/>
          <w:szCs w:val="20"/>
        </w:rPr>
        <w:t xml:space="preserve"> (of night shift), the start of the next day’s night shift is set (</w:t>
      </w:r>
      <w:r w:rsidRPr="00D74CA2">
        <w:rPr>
          <w:rFonts w:ascii="Cambria" w:hAnsi="Cambria" w:cs="New Peninim MT"/>
          <w:i/>
          <w:color w:val="000000" w:themeColor="text1"/>
          <w:sz w:val="20"/>
          <w:szCs w:val="20"/>
        </w:rPr>
        <w:t>overnight-start</w:t>
      </w:r>
      <w:r w:rsidRPr="00D74CA2">
        <w:rPr>
          <w:rFonts w:ascii="Cambria" w:hAnsi="Cambria" w:cs="New Peninim MT"/>
          <w:color w:val="000000" w:themeColor="text1"/>
          <w:sz w:val="20"/>
          <w:szCs w:val="20"/>
        </w:rPr>
        <w:t xml:space="preserve">) according to </w:t>
      </w:r>
      <w:r w:rsidRPr="00D74CA2">
        <w:rPr>
          <w:rFonts w:ascii="Cambria" w:hAnsi="Cambria" w:cs="New Peninim MT"/>
          <w:i/>
          <w:color w:val="000000" w:themeColor="text1"/>
          <w:sz w:val="20"/>
          <w:szCs w:val="20"/>
        </w:rPr>
        <w:t xml:space="preserve">overnight-duration </w:t>
      </w:r>
      <w:r w:rsidRPr="00D74CA2">
        <w:rPr>
          <w:rFonts w:ascii="Cambria" w:hAnsi="Cambria" w:cs="New Peninim MT"/>
          <w:color w:val="000000" w:themeColor="text1"/>
          <w:sz w:val="20"/>
          <w:szCs w:val="20"/>
        </w:rPr>
        <w:t>plus 24hrs</w:t>
      </w:r>
      <w:r w:rsidR="001C6298" w:rsidRPr="00D74CA2">
        <w:rPr>
          <w:rFonts w:ascii="Cambria" w:hAnsi="Cambria" w:cs="New Peninim MT"/>
          <w:color w:val="000000" w:themeColor="text1"/>
          <w:sz w:val="20"/>
          <w:szCs w:val="20"/>
        </w:rPr>
        <w:t xml:space="preserve">. </w:t>
      </w:r>
      <w:r w:rsidR="005C0F31" w:rsidRPr="00D74CA2">
        <w:rPr>
          <w:rFonts w:ascii="Cambria" w:hAnsi="Cambria" w:cs="New Peninim MT"/>
          <w:color w:val="000000" w:themeColor="text1"/>
          <w:sz w:val="20"/>
          <w:szCs w:val="20"/>
        </w:rPr>
        <w:t xml:space="preserve">If </w:t>
      </w:r>
      <w:r w:rsidR="000F52AF" w:rsidRPr="00D74CA2">
        <w:rPr>
          <w:rFonts w:ascii="Cambria" w:hAnsi="Cambria" w:cs="New Peninim MT"/>
          <w:color w:val="000000" w:themeColor="text1"/>
          <w:sz w:val="20"/>
          <w:szCs w:val="20"/>
        </w:rPr>
        <w:t xml:space="preserve">night-shift </w:t>
      </w:r>
      <w:r w:rsidR="005C0F31" w:rsidRPr="00D74CA2">
        <w:rPr>
          <w:rFonts w:ascii="Cambria" w:hAnsi="Cambria" w:cs="New Peninim MT"/>
          <w:color w:val="000000" w:themeColor="text1"/>
          <w:sz w:val="20"/>
          <w:szCs w:val="20"/>
        </w:rPr>
        <w:t>has</w:t>
      </w:r>
      <w:r w:rsidRPr="00D74CA2">
        <w:rPr>
          <w:rFonts w:ascii="Cambria" w:hAnsi="Cambria" w:cs="New Peninim MT"/>
          <w:color w:val="000000" w:themeColor="text1"/>
          <w:sz w:val="20"/>
          <w:szCs w:val="20"/>
        </w:rPr>
        <w:t xml:space="preserve">/has </w:t>
      </w:r>
      <w:r w:rsidR="000F52AF" w:rsidRPr="00D74CA2">
        <w:rPr>
          <w:rFonts w:ascii="Cambria" w:hAnsi="Cambria" w:cs="New Peninim MT"/>
          <w:color w:val="000000" w:themeColor="text1"/>
          <w:sz w:val="20"/>
          <w:szCs w:val="20"/>
        </w:rPr>
        <w:t>not ended</w:t>
      </w:r>
      <w:r w:rsidR="005C0F31" w:rsidRPr="00D74CA2">
        <w:rPr>
          <w:rFonts w:ascii="Cambria" w:hAnsi="Cambria" w:cs="New Peninim MT"/>
          <w:color w:val="000000" w:themeColor="text1"/>
          <w:sz w:val="20"/>
          <w:szCs w:val="20"/>
        </w:rPr>
        <w:t xml:space="preserve">: </w:t>
      </w:r>
      <w:r w:rsidR="000F52AF" w:rsidRPr="00D74CA2">
        <w:rPr>
          <w:rFonts w:ascii="Cambria" w:hAnsi="Cambria" w:cs="New Peninim MT"/>
          <w:i/>
          <w:iCs/>
          <w:color w:val="000000" w:themeColor="text1"/>
          <w:sz w:val="20"/>
          <w:szCs w:val="20"/>
        </w:rPr>
        <w:t>aec-available</w:t>
      </w:r>
      <w:r w:rsidR="000F52AF" w:rsidRPr="00D74CA2">
        <w:rPr>
          <w:rFonts w:ascii="Cambria" w:hAnsi="Cambria" w:cs="New Peninim MT"/>
          <w:color w:val="000000" w:themeColor="text1"/>
          <w:sz w:val="20"/>
          <w:szCs w:val="20"/>
        </w:rPr>
        <w:t xml:space="preserve"> is set to </w:t>
      </w:r>
      <w:r w:rsidR="00B87801" w:rsidRPr="00D74CA2">
        <w:rPr>
          <w:rFonts w:ascii="Cambria" w:hAnsi="Cambria" w:cs="New Peninim MT"/>
          <w:color w:val="000000" w:themeColor="text1"/>
          <w:sz w:val="20"/>
          <w:szCs w:val="20"/>
        </w:rPr>
        <w:t>true</w:t>
      </w:r>
      <w:r w:rsidRPr="00D74CA2">
        <w:rPr>
          <w:rFonts w:ascii="Cambria" w:hAnsi="Cambria" w:cs="New Peninim MT"/>
          <w:color w:val="000000" w:themeColor="text1"/>
          <w:sz w:val="20"/>
          <w:szCs w:val="20"/>
        </w:rPr>
        <w:t>/</w:t>
      </w:r>
      <w:r w:rsidR="000F52AF" w:rsidRPr="00D74CA2">
        <w:rPr>
          <w:rFonts w:ascii="Cambria" w:hAnsi="Cambria" w:cs="New Peninim MT"/>
          <w:color w:val="000000" w:themeColor="text1"/>
          <w:sz w:val="20"/>
          <w:szCs w:val="20"/>
        </w:rPr>
        <w:t>false</w:t>
      </w:r>
      <w:r w:rsidR="001C6298" w:rsidRPr="00D74CA2">
        <w:rPr>
          <w:rFonts w:ascii="Cambria" w:hAnsi="Cambria" w:cs="New Peninim MT"/>
          <w:color w:val="000000" w:themeColor="text1"/>
          <w:sz w:val="20"/>
          <w:szCs w:val="20"/>
        </w:rPr>
        <w:t>.</w:t>
      </w:r>
      <w:r w:rsidR="00962133" w:rsidRPr="00D74CA2">
        <w:rPr>
          <w:rFonts w:ascii="Cambria" w:hAnsi="Cambria" w:cs="New Peninim MT"/>
          <w:color w:val="000000" w:themeColor="text1"/>
          <w:sz w:val="20"/>
          <w:szCs w:val="20"/>
        </w:rPr>
        <w:t xml:space="preserve"> </w:t>
      </w:r>
      <w:r w:rsidR="00E11218" w:rsidRPr="00D74CA2">
        <w:rPr>
          <w:rFonts w:ascii="Cambria" w:hAnsi="Cambria" w:cs="New Peninim MT"/>
          <w:i/>
          <w:iCs/>
          <w:color w:val="000000" w:themeColor="text1"/>
          <w:sz w:val="20"/>
          <w:szCs w:val="20"/>
        </w:rPr>
        <w:t>c</w:t>
      </w:r>
      <w:r w:rsidR="00962133" w:rsidRPr="00D74CA2">
        <w:rPr>
          <w:rFonts w:ascii="Cambria" w:hAnsi="Cambria" w:cs="New Peninim MT"/>
          <w:i/>
          <w:iCs/>
          <w:color w:val="000000" w:themeColor="text1"/>
          <w:sz w:val="20"/>
          <w:szCs w:val="20"/>
        </w:rPr>
        <w:t>apacity-threshold</w:t>
      </w:r>
      <w:r w:rsidR="00962133" w:rsidRPr="00D74CA2">
        <w:rPr>
          <w:rFonts w:ascii="Cambria" w:hAnsi="Cambria" w:cs="New Peninim MT"/>
          <w:color w:val="000000" w:themeColor="text1"/>
          <w:sz w:val="20"/>
          <w:szCs w:val="20"/>
        </w:rPr>
        <w:t xml:space="preserve"> is set to </w:t>
      </w:r>
      <w:r w:rsidR="00E11218" w:rsidRPr="00D74CA2">
        <w:rPr>
          <w:rFonts w:ascii="Cambria" w:hAnsi="Cambria" w:cs="New Peninim MT"/>
          <w:color w:val="000000" w:themeColor="text1"/>
          <w:sz w:val="20"/>
          <w:szCs w:val="20"/>
        </w:rPr>
        <w:t>two</w:t>
      </w:r>
      <w:r w:rsidR="00962133" w:rsidRPr="00D74CA2">
        <w:rPr>
          <w:rFonts w:ascii="Cambria" w:hAnsi="Cambria" w:cs="New Peninim MT"/>
          <w:color w:val="000000" w:themeColor="text1"/>
          <w:sz w:val="20"/>
          <w:szCs w:val="20"/>
        </w:rPr>
        <w:t xml:space="preserve"> until overnight period ends.</w:t>
      </w:r>
    </w:p>
    <w:p w14:paraId="7331896A" w14:textId="77777777" w:rsidR="0035037D" w:rsidRPr="00D74CA2" w:rsidRDefault="001149DF" w:rsidP="000F52AF">
      <w:pPr>
        <w:pStyle w:val="NoSpacing"/>
        <w:numPr>
          <w:ilvl w:val="0"/>
          <w:numId w:val="14"/>
        </w:numPr>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When o</w:t>
      </w:r>
      <w:r w:rsidR="00717463" w:rsidRPr="00D74CA2">
        <w:rPr>
          <w:rFonts w:ascii="Cambria" w:hAnsi="Cambria" w:cs="New Peninim MT"/>
          <w:color w:val="000000" w:themeColor="text1"/>
          <w:sz w:val="20"/>
          <w:szCs w:val="20"/>
        </w:rPr>
        <w:t>vernight detected:</w:t>
      </w:r>
      <w:r w:rsidR="00324CFD" w:rsidRPr="00D74CA2">
        <w:rPr>
          <w:rFonts w:ascii="Cambria" w:hAnsi="Cambria" w:cs="New Peninim MT"/>
          <w:color w:val="000000" w:themeColor="text1"/>
          <w:sz w:val="20"/>
          <w:szCs w:val="20"/>
        </w:rPr>
        <w:t xml:space="preserve"> </w:t>
      </w:r>
      <w:r w:rsidR="005C0F31" w:rsidRPr="00D74CA2">
        <w:rPr>
          <w:rFonts w:ascii="Cambria" w:hAnsi="Cambria" w:cs="New Peninim MT"/>
          <w:b/>
          <w:bCs/>
          <w:color w:val="000000" w:themeColor="text1"/>
          <w:sz w:val="20"/>
          <w:szCs w:val="20"/>
        </w:rPr>
        <w:t>AEC</w:t>
      </w:r>
      <w:r w:rsidR="00324CFD" w:rsidRPr="00D74CA2">
        <w:rPr>
          <w:rFonts w:ascii="Cambria" w:hAnsi="Cambria" w:cs="New Peninim MT"/>
          <w:b/>
          <w:bCs/>
          <w:color w:val="000000" w:themeColor="text1"/>
          <w:sz w:val="20"/>
          <w:szCs w:val="20"/>
        </w:rPr>
        <w:t>-care</w:t>
      </w:r>
      <w:r w:rsidR="005C0F31" w:rsidRPr="00D74CA2">
        <w:rPr>
          <w:rFonts w:ascii="Cambria" w:hAnsi="Cambria" w:cs="New Peninim MT"/>
          <w:color w:val="000000" w:themeColor="text1"/>
          <w:sz w:val="20"/>
          <w:szCs w:val="20"/>
        </w:rPr>
        <w:t xml:space="preserve"> patient</w:t>
      </w:r>
      <w:r w:rsidR="00324CFD" w:rsidRPr="00D74CA2">
        <w:rPr>
          <w:rFonts w:ascii="Cambria" w:hAnsi="Cambria" w:cs="New Peninim MT"/>
          <w:color w:val="000000" w:themeColor="text1"/>
          <w:sz w:val="20"/>
          <w:szCs w:val="20"/>
        </w:rPr>
        <w:t>s</w:t>
      </w:r>
      <w:r w:rsidR="005C0F31" w:rsidRPr="00D74CA2">
        <w:rPr>
          <w:rFonts w:ascii="Cambria" w:hAnsi="Cambria" w:cs="New Peninim MT"/>
          <w:color w:val="000000" w:themeColor="text1"/>
          <w:sz w:val="20"/>
          <w:szCs w:val="20"/>
        </w:rPr>
        <w:t xml:space="preserve"> </w:t>
      </w:r>
      <w:r w:rsidR="000F52AF" w:rsidRPr="00D74CA2">
        <w:rPr>
          <w:rFonts w:ascii="Cambria" w:hAnsi="Cambria" w:cs="New Peninim MT"/>
          <w:color w:val="000000" w:themeColor="text1"/>
          <w:sz w:val="20"/>
          <w:szCs w:val="20"/>
        </w:rPr>
        <w:t xml:space="preserve">are relocated </w:t>
      </w:r>
      <w:r w:rsidR="005C0F31" w:rsidRPr="00D74CA2">
        <w:rPr>
          <w:rFonts w:ascii="Cambria" w:hAnsi="Cambria" w:cs="New Peninim MT"/>
          <w:color w:val="000000" w:themeColor="text1"/>
          <w:sz w:val="20"/>
          <w:szCs w:val="20"/>
        </w:rPr>
        <w:t xml:space="preserve">to any  available </w:t>
      </w:r>
      <w:r w:rsidR="00A0330E" w:rsidRPr="00D74CA2">
        <w:rPr>
          <w:rFonts w:ascii="Cambria" w:hAnsi="Cambria" w:cs="New Peninim MT"/>
          <w:b/>
          <w:bCs/>
          <w:color w:val="000000" w:themeColor="text1"/>
          <w:sz w:val="20"/>
          <w:szCs w:val="20"/>
        </w:rPr>
        <w:t>AMU</w:t>
      </w:r>
      <w:r w:rsidR="00324CFD" w:rsidRPr="00D74CA2">
        <w:rPr>
          <w:rFonts w:ascii="Cambria" w:hAnsi="Cambria" w:cs="New Peninim MT"/>
          <w:b/>
          <w:bCs/>
          <w:color w:val="000000" w:themeColor="text1"/>
          <w:sz w:val="20"/>
          <w:szCs w:val="20"/>
        </w:rPr>
        <w:t>-care</w:t>
      </w:r>
      <w:r w:rsidR="00324CFD" w:rsidRPr="00D74CA2">
        <w:rPr>
          <w:rFonts w:ascii="Cambria" w:hAnsi="Cambria" w:cs="New Peninim MT"/>
          <w:color w:val="000000" w:themeColor="text1"/>
          <w:sz w:val="20"/>
          <w:szCs w:val="20"/>
        </w:rPr>
        <w:t xml:space="preserve"> </w:t>
      </w:r>
      <w:r w:rsidR="005C0F31" w:rsidRPr="00D74CA2">
        <w:rPr>
          <w:rFonts w:ascii="Cambria" w:hAnsi="Cambria" w:cs="New Peninim MT"/>
          <w:color w:val="000000" w:themeColor="text1"/>
          <w:sz w:val="20"/>
          <w:szCs w:val="20"/>
        </w:rPr>
        <w:t xml:space="preserve">if </w:t>
      </w:r>
      <w:r w:rsidR="000F52AF" w:rsidRPr="00D74CA2">
        <w:rPr>
          <w:rFonts w:ascii="Cambria" w:hAnsi="Cambria" w:cs="New Peninim MT"/>
          <w:color w:val="000000" w:themeColor="text1"/>
          <w:sz w:val="20"/>
          <w:szCs w:val="20"/>
        </w:rPr>
        <w:t xml:space="preserve">&gt;120mins </w:t>
      </w:r>
      <w:r w:rsidR="005C0F31" w:rsidRPr="00D74CA2">
        <w:rPr>
          <w:rFonts w:ascii="Cambria" w:hAnsi="Cambria" w:cs="New Peninim MT"/>
          <w:color w:val="000000" w:themeColor="text1"/>
          <w:sz w:val="20"/>
          <w:szCs w:val="20"/>
        </w:rPr>
        <w:t xml:space="preserve">of treatment left to complete </w:t>
      </w:r>
      <w:r w:rsidR="00324CFD" w:rsidRPr="00D74CA2">
        <w:rPr>
          <w:rFonts w:ascii="Cambria" w:hAnsi="Cambria" w:cs="New Peninim MT"/>
          <w:color w:val="000000" w:themeColor="text1"/>
          <w:sz w:val="20"/>
          <w:szCs w:val="20"/>
        </w:rPr>
        <w:t xml:space="preserve">(update variables to </w:t>
      </w:r>
      <w:r w:rsidR="00717463" w:rsidRPr="00D74CA2">
        <w:rPr>
          <w:rFonts w:ascii="Cambria" w:hAnsi="Cambria" w:cs="New Peninim MT"/>
          <w:color w:val="000000" w:themeColor="text1"/>
          <w:sz w:val="20"/>
          <w:szCs w:val="20"/>
        </w:rPr>
        <w:t>identify as AMU-bedded patients</w:t>
      </w:r>
      <w:r w:rsidR="00324CFD" w:rsidRPr="00D74CA2">
        <w:rPr>
          <w:rFonts w:ascii="Cambria" w:hAnsi="Cambria" w:cs="New Peninim MT"/>
          <w:color w:val="000000" w:themeColor="text1"/>
          <w:sz w:val="20"/>
          <w:szCs w:val="20"/>
        </w:rPr>
        <w:t>)</w:t>
      </w:r>
      <w:r w:rsidR="00717463" w:rsidRPr="00D74CA2">
        <w:rPr>
          <w:rFonts w:ascii="Cambria" w:hAnsi="Cambria" w:cs="New Peninim MT"/>
          <w:color w:val="000000" w:themeColor="text1"/>
          <w:sz w:val="20"/>
          <w:szCs w:val="20"/>
        </w:rPr>
        <w:t>. I</w:t>
      </w:r>
      <w:r w:rsidR="005C0F31" w:rsidRPr="00D74CA2">
        <w:rPr>
          <w:rFonts w:ascii="Cambria" w:hAnsi="Cambria" w:cs="New Peninim MT"/>
          <w:color w:val="000000" w:themeColor="text1"/>
          <w:sz w:val="20"/>
          <w:szCs w:val="20"/>
        </w:rPr>
        <w:t>f &lt;120mins left</w:t>
      </w:r>
      <w:r w:rsidR="00717463" w:rsidRPr="00D74CA2">
        <w:rPr>
          <w:rFonts w:ascii="Cambria" w:hAnsi="Cambria" w:cs="New Peninim MT"/>
          <w:color w:val="000000" w:themeColor="text1"/>
          <w:sz w:val="20"/>
          <w:szCs w:val="20"/>
        </w:rPr>
        <w:t xml:space="preserve"> they remain </w:t>
      </w:r>
      <w:r w:rsidR="00324CFD" w:rsidRPr="00D74CA2">
        <w:rPr>
          <w:rFonts w:ascii="Cambria" w:hAnsi="Cambria" w:cs="New Peninim MT"/>
          <w:color w:val="000000" w:themeColor="text1"/>
          <w:sz w:val="20"/>
          <w:szCs w:val="20"/>
        </w:rPr>
        <w:t>o</w:t>
      </w:r>
      <w:r w:rsidR="00717463" w:rsidRPr="00D74CA2">
        <w:rPr>
          <w:rFonts w:ascii="Cambria" w:hAnsi="Cambria" w:cs="New Peninim MT"/>
          <w:color w:val="000000" w:themeColor="text1"/>
          <w:sz w:val="20"/>
          <w:szCs w:val="20"/>
        </w:rPr>
        <w:t xml:space="preserve">n </w:t>
      </w:r>
      <w:r w:rsidR="00717463" w:rsidRPr="00D74CA2">
        <w:rPr>
          <w:rFonts w:ascii="Cambria" w:hAnsi="Cambria" w:cs="New Peninim MT"/>
          <w:b/>
          <w:bCs/>
          <w:color w:val="000000" w:themeColor="text1"/>
          <w:sz w:val="20"/>
          <w:szCs w:val="20"/>
        </w:rPr>
        <w:t>AEC</w:t>
      </w:r>
      <w:r w:rsidR="00324CFD" w:rsidRPr="00D74CA2">
        <w:rPr>
          <w:rFonts w:ascii="Cambria" w:hAnsi="Cambria" w:cs="New Peninim MT"/>
          <w:b/>
          <w:bCs/>
          <w:color w:val="000000" w:themeColor="text1"/>
          <w:sz w:val="20"/>
          <w:szCs w:val="20"/>
        </w:rPr>
        <w:t>-care</w:t>
      </w:r>
      <w:r w:rsidR="00717463" w:rsidRPr="00D74CA2">
        <w:rPr>
          <w:rFonts w:ascii="Cambria" w:hAnsi="Cambria" w:cs="New Peninim MT"/>
          <w:color w:val="000000" w:themeColor="text1"/>
          <w:sz w:val="20"/>
          <w:szCs w:val="20"/>
        </w:rPr>
        <w:t>.</w:t>
      </w:r>
    </w:p>
    <w:p w14:paraId="1606E319" w14:textId="77777777" w:rsidR="0035037D" w:rsidRPr="00D74CA2" w:rsidRDefault="001C6298" w:rsidP="000F52AF">
      <w:pPr>
        <w:pStyle w:val="NoSpacing"/>
        <w:numPr>
          <w:ilvl w:val="0"/>
          <w:numId w:val="14"/>
        </w:numPr>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If unoccupied </w:t>
      </w:r>
      <w:r w:rsidRPr="00D74CA2">
        <w:rPr>
          <w:rFonts w:ascii="Cambria" w:hAnsi="Cambria" w:cs="New Peninim MT"/>
          <w:b/>
          <w:bCs/>
          <w:color w:val="000000" w:themeColor="text1"/>
          <w:sz w:val="20"/>
          <w:szCs w:val="20"/>
        </w:rPr>
        <w:t>AMU-</w:t>
      </w:r>
      <w:r w:rsidR="009B43F4" w:rsidRPr="00D74CA2">
        <w:rPr>
          <w:rFonts w:ascii="Cambria" w:hAnsi="Cambria" w:cs="New Peninim MT"/>
          <w:b/>
          <w:bCs/>
          <w:color w:val="000000" w:themeColor="text1"/>
          <w:sz w:val="20"/>
          <w:szCs w:val="20"/>
        </w:rPr>
        <w:t>care</w:t>
      </w:r>
      <w:r w:rsidRPr="00D74CA2">
        <w:rPr>
          <w:rFonts w:ascii="Cambria" w:hAnsi="Cambria" w:cs="New Peninim MT"/>
          <w:color w:val="000000" w:themeColor="text1"/>
          <w:sz w:val="20"/>
          <w:szCs w:val="20"/>
        </w:rPr>
        <w:t xml:space="preserve"> ≥</w:t>
      </w:r>
      <w:r w:rsidR="000F52AF" w:rsidRPr="00D74CA2">
        <w:rPr>
          <w:rFonts w:ascii="Cambria" w:hAnsi="Cambria" w:cs="New Peninim MT"/>
          <w:color w:val="000000" w:themeColor="text1"/>
          <w:sz w:val="20"/>
          <w:szCs w:val="20"/>
        </w:rPr>
        <w:t xml:space="preserve"> </w:t>
      </w:r>
      <w:r w:rsidR="000F52AF" w:rsidRPr="00D74CA2">
        <w:rPr>
          <w:rFonts w:ascii="Cambria" w:hAnsi="Cambria" w:cs="New Peninim MT"/>
          <w:i/>
          <w:iCs/>
          <w:color w:val="000000" w:themeColor="text1"/>
          <w:sz w:val="20"/>
          <w:szCs w:val="20"/>
        </w:rPr>
        <w:t>sufficient-beds-to-cope-day</w:t>
      </w:r>
      <w:r w:rsidR="000F52AF"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(or </w:t>
      </w:r>
      <w:r w:rsidR="000F52AF" w:rsidRPr="00D74CA2">
        <w:rPr>
          <w:rFonts w:ascii="Cambria" w:hAnsi="Cambria" w:cs="New Peninim MT"/>
          <w:i/>
          <w:iCs/>
          <w:color w:val="000000" w:themeColor="text1"/>
          <w:sz w:val="20"/>
          <w:szCs w:val="20"/>
        </w:rPr>
        <w:t>sufficient-beds-to-cope-night</w:t>
      </w:r>
      <w:r w:rsidR="000F52AF" w:rsidRPr="00D74CA2">
        <w:rPr>
          <w:rFonts w:ascii="Cambria" w:hAnsi="Cambria" w:cs="New Peninim MT"/>
          <w:color w:val="000000" w:themeColor="text1"/>
          <w:sz w:val="20"/>
          <w:szCs w:val="20"/>
        </w:rPr>
        <w:t>)</w:t>
      </w:r>
      <w:r w:rsidRPr="00D74CA2">
        <w:rPr>
          <w:rFonts w:ascii="Cambria" w:hAnsi="Cambria" w:cs="New Peninim MT"/>
          <w:color w:val="000000" w:themeColor="text1"/>
          <w:sz w:val="20"/>
          <w:szCs w:val="20"/>
        </w:rPr>
        <w:t>:</w:t>
      </w:r>
      <w:r w:rsidR="000F52AF" w:rsidRPr="00D74CA2">
        <w:rPr>
          <w:rFonts w:ascii="Cambria" w:hAnsi="Cambria" w:cs="New Peninim MT"/>
          <w:color w:val="000000" w:themeColor="text1"/>
          <w:sz w:val="20"/>
          <w:szCs w:val="20"/>
        </w:rPr>
        <w:t xml:space="preserve">2mins are added to the </w:t>
      </w:r>
      <w:r w:rsidR="000F52AF" w:rsidRPr="00D74CA2">
        <w:rPr>
          <w:rFonts w:ascii="Cambria" w:hAnsi="Cambria" w:cs="New Peninim MT"/>
          <w:i/>
          <w:iCs/>
          <w:color w:val="000000" w:themeColor="text1"/>
          <w:sz w:val="20"/>
          <w:szCs w:val="20"/>
        </w:rPr>
        <w:t>time_complete</w:t>
      </w:r>
      <w:r w:rsidR="000F52AF" w:rsidRPr="00D74CA2">
        <w:rPr>
          <w:rFonts w:ascii="Cambria" w:hAnsi="Cambria" w:cs="New Peninim MT"/>
          <w:color w:val="000000" w:themeColor="text1"/>
          <w:sz w:val="20"/>
          <w:szCs w:val="20"/>
        </w:rPr>
        <w:t xml:space="preserve"> variable of all patients </w:t>
      </w:r>
      <w:r w:rsidRPr="00D74CA2">
        <w:rPr>
          <w:rFonts w:ascii="Cambria" w:hAnsi="Cambria" w:cs="New Peninim MT"/>
          <w:color w:val="000000" w:themeColor="text1"/>
          <w:sz w:val="20"/>
          <w:szCs w:val="20"/>
        </w:rPr>
        <w:t xml:space="preserve">with </w:t>
      </w:r>
      <w:r w:rsidRPr="00D74CA2">
        <w:rPr>
          <w:rFonts w:ascii="Cambria" w:hAnsi="Cambria" w:cs="New Peninim MT"/>
          <w:i/>
          <w:iCs/>
          <w:color w:val="000000" w:themeColor="text1"/>
          <w:sz w:val="20"/>
          <w:szCs w:val="20"/>
        </w:rPr>
        <w:t xml:space="preserve">for-discharge </w:t>
      </w:r>
      <w:r w:rsidRPr="00D74CA2">
        <w:rPr>
          <w:rFonts w:ascii="Cambria" w:hAnsi="Cambria" w:cs="New Peninim MT"/>
          <w:color w:val="000000" w:themeColor="text1"/>
          <w:sz w:val="20"/>
          <w:szCs w:val="20"/>
        </w:rPr>
        <w:t>= false</w:t>
      </w:r>
      <w:r w:rsidR="004C45C5"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at every time step </w:t>
      </w:r>
      <w:r w:rsidR="000F52AF" w:rsidRPr="00D74CA2">
        <w:rPr>
          <w:rFonts w:ascii="Cambria" w:hAnsi="Cambria" w:cs="New Peninim MT"/>
          <w:color w:val="000000" w:themeColor="text1"/>
          <w:sz w:val="20"/>
          <w:szCs w:val="20"/>
        </w:rPr>
        <w:t xml:space="preserve">until </w:t>
      </w:r>
      <w:r w:rsidRPr="00D74CA2">
        <w:rPr>
          <w:rFonts w:ascii="Cambria" w:hAnsi="Cambria" w:cs="New Peninim MT"/>
          <w:color w:val="000000" w:themeColor="text1"/>
          <w:sz w:val="20"/>
          <w:szCs w:val="20"/>
        </w:rPr>
        <w:t xml:space="preserve">unoccupied </w:t>
      </w:r>
      <w:r w:rsidRPr="00D74CA2">
        <w:rPr>
          <w:rFonts w:ascii="Cambria" w:hAnsi="Cambria" w:cs="New Peninim MT"/>
          <w:b/>
          <w:bCs/>
          <w:color w:val="000000" w:themeColor="text1"/>
          <w:sz w:val="20"/>
          <w:szCs w:val="20"/>
        </w:rPr>
        <w:t>AMU-</w:t>
      </w:r>
      <w:r w:rsidR="003D41E0" w:rsidRPr="00D74CA2">
        <w:rPr>
          <w:rFonts w:ascii="Cambria" w:hAnsi="Cambria" w:cs="New Peninim MT"/>
          <w:b/>
          <w:bCs/>
          <w:color w:val="000000" w:themeColor="text1"/>
          <w:sz w:val="20"/>
          <w:szCs w:val="20"/>
        </w:rPr>
        <w:t>care</w:t>
      </w:r>
      <w:r w:rsidR="000F52AF" w:rsidRPr="00D74CA2">
        <w:rPr>
          <w:rFonts w:ascii="Cambria" w:hAnsi="Cambria" w:cs="New Peninim MT"/>
          <w:color w:val="000000" w:themeColor="text1"/>
          <w:sz w:val="20"/>
          <w:szCs w:val="20"/>
        </w:rPr>
        <w:t xml:space="preserve"> </w:t>
      </w:r>
      <w:r w:rsidRPr="00D74CA2">
        <w:rPr>
          <w:rFonts w:ascii="Cambria" w:hAnsi="Cambria" w:cs="Cambria Math"/>
          <w:color w:val="000000" w:themeColor="text1"/>
          <w:sz w:val="20"/>
          <w:szCs w:val="20"/>
        </w:rPr>
        <w:t>&lt;</w:t>
      </w:r>
      <w:r w:rsidR="000F52AF" w:rsidRPr="00D74CA2">
        <w:rPr>
          <w:rFonts w:ascii="Cambria" w:hAnsi="Cambria" w:cs="New Peninim MT"/>
          <w:color w:val="000000" w:themeColor="text1"/>
          <w:sz w:val="20"/>
          <w:szCs w:val="20"/>
        </w:rPr>
        <w:t xml:space="preserve"> </w:t>
      </w:r>
      <w:r w:rsidR="000F52AF" w:rsidRPr="00D74CA2">
        <w:rPr>
          <w:rFonts w:ascii="Cambria" w:hAnsi="Cambria" w:cs="New Peninim MT"/>
          <w:i/>
          <w:iCs/>
          <w:color w:val="000000" w:themeColor="text1"/>
          <w:sz w:val="20"/>
          <w:szCs w:val="20"/>
        </w:rPr>
        <w:t>sufficient-beds-to-cope-day/night</w:t>
      </w:r>
      <w:r w:rsidR="004C45C5" w:rsidRPr="00D74CA2">
        <w:rPr>
          <w:rFonts w:ascii="Cambria" w:hAnsi="Cambria" w:cs="New Peninim MT"/>
          <w:color w:val="000000" w:themeColor="text1"/>
          <w:sz w:val="20"/>
          <w:szCs w:val="20"/>
        </w:rPr>
        <w:t xml:space="preserve">. While </w:t>
      </w:r>
      <w:r w:rsidR="004C45C5" w:rsidRPr="00D74CA2">
        <w:rPr>
          <w:rFonts w:ascii="Cambria" w:hAnsi="Cambria" w:cs="New Peninim MT"/>
          <w:b/>
          <w:bCs/>
          <w:color w:val="000000" w:themeColor="text1"/>
          <w:sz w:val="20"/>
          <w:szCs w:val="20"/>
        </w:rPr>
        <w:t>AMU-care</w:t>
      </w:r>
      <w:r w:rsidR="004C45C5" w:rsidRPr="00D74CA2">
        <w:rPr>
          <w:rFonts w:ascii="Cambria" w:hAnsi="Cambria" w:cs="New Peninim MT"/>
          <w:color w:val="000000" w:themeColor="text1"/>
          <w:sz w:val="20"/>
          <w:szCs w:val="20"/>
        </w:rPr>
        <w:t xml:space="preserve"> </w:t>
      </w:r>
      <w:r w:rsidR="004C45C5" w:rsidRPr="00D74CA2">
        <w:rPr>
          <w:rFonts w:ascii="Cambria" w:hAnsi="Cambria" w:cs="Cambria Math"/>
          <w:color w:val="000000" w:themeColor="text1"/>
          <w:sz w:val="20"/>
          <w:szCs w:val="20"/>
        </w:rPr>
        <w:t>≥</w:t>
      </w:r>
      <w:r w:rsidR="004C45C5" w:rsidRPr="00D74CA2">
        <w:rPr>
          <w:rFonts w:ascii="Cambria" w:hAnsi="Cambria" w:cs="New Peninim MT"/>
          <w:color w:val="000000" w:themeColor="text1"/>
          <w:sz w:val="20"/>
          <w:szCs w:val="20"/>
        </w:rPr>
        <w:t xml:space="preserve"> </w:t>
      </w:r>
      <w:r w:rsidR="004C45C5" w:rsidRPr="00D74CA2">
        <w:rPr>
          <w:rFonts w:ascii="Cambria" w:hAnsi="Cambria" w:cs="New Peninim MT"/>
          <w:i/>
          <w:iCs/>
          <w:color w:val="000000" w:themeColor="text1"/>
          <w:sz w:val="20"/>
          <w:szCs w:val="20"/>
        </w:rPr>
        <w:t>sufficient-beds-to-cope-day/night</w:t>
      </w:r>
      <w:r w:rsidR="003D41E0" w:rsidRPr="00D74CA2">
        <w:rPr>
          <w:rFonts w:ascii="Cambria" w:hAnsi="Cambria" w:cs="New Peninim MT"/>
          <w:color w:val="000000" w:themeColor="text1"/>
          <w:sz w:val="20"/>
          <w:szCs w:val="20"/>
        </w:rPr>
        <w:t xml:space="preserve">, </w:t>
      </w:r>
      <w:r w:rsidR="000F52AF" w:rsidRPr="00D74CA2">
        <w:rPr>
          <w:rFonts w:ascii="Cambria" w:hAnsi="Cambria" w:cs="New Peninim MT"/>
          <w:color w:val="000000" w:themeColor="text1"/>
          <w:sz w:val="20"/>
          <w:szCs w:val="20"/>
        </w:rPr>
        <w:t xml:space="preserve">the sub-model </w:t>
      </w:r>
      <w:hyperlink w:anchor="_Sub-models" w:history="1">
        <w:r w:rsidR="000F52AF" w:rsidRPr="000D3BBC">
          <w:rPr>
            <w:rStyle w:val="Hyperlink"/>
            <w:rFonts w:ascii="Cambria" w:hAnsi="Cambria" w:cs="New Peninim MT"/>
            <w:iCs/>
            <w:sz w:val="20"/>
            <w:szCs w:val="20"/>
          </w:rPr>
          <w:t>avoid-overnight-moves</w:t>
        </w:r>
      </w:hyperlink>
      <w:r w:rsidR="000F52AF" w:rsidRPr="000D3BBC">
        <w:rPr>
          <w:rFonts w:ascii="Cambria" w:hAnsi="Cambria" w:cs="New Peninim MT"/>
          <w:color w:val="000000" w:themeColor="text1"/>
          <w:sz w:val="20"/>
          <w:szCs w:val="20"/>
        </w:rPr>
        <w:t xml:space="preserve"> </w:t>
      </w:r>
      <w:r w:rsidR="005F2A5A" w:rsidRPr="000D3BBC">
        <w:rPr>
          <w:rFonts w:ascii="Cambria" w:hAnsi="Cambria" w:cs="New Peninim MT"/>
          <w:color w:val="000000" w:themeColor="text1"/>
          <w:sz w:val="20"/>
          <w:szCs w:val="20"/>
        </w:rPr>
        <w:t>runs</w:t>
      </w:r>
      <w:r w:rsidR="005F2A5A" w:rsidRPr="00D74CA2">
        <w:rPr>
          <w:rFonts w:ascii="Cambria" w:hAnsi="Cambria" w:cs="New Peninim MT"/>
          <w:color w:val="000000" w:themeColor="text1"/>
          <w:sz w:val="20"/>
          <w:szCs w:val="20"/>
        </w:rPr>
        <w:t>.</w:t>
      </w:r>
    </w:p>
    <w:p w14:paraId="615D5965" w14:textId="036E7C21" w:rsidR="000F52AF" w:rsidRPr="00D74CA2" w:rsidRDefault="0035037D" w:rsidP="000F52AF">
      <w:pPr>
        <w:pStyle w:val="NoSpacing"/>
        <w:numPr>
          <w:ilvl w:val="0"/>
          <w:numId w:val="14"/>
        </w:numPr>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P</w:t>
      </w:r>
      <w:r w:rsidR="00962133" w:rsidRPr="00D74CA2">
        <w:rPr>
          <w:rFonts w:ascii="Cambria" w:hAnsi="Cambria" w:cs="New Peninim MT"/>
          <w:color w:val="000000" w:themeColor="text1"/>
          <w:sz w:val="20"/>
          <w:szCs w:val="20"/>
        </w:rPr>
        <w:t>atients anticipated to complete care within the first hour of the</w:t>
      </w:r>
      <w:r w:rsidR="000F52AF" w:rsidRPr="00D74CA2">
        <w:rPr>
          <w:rFonts w:ascii="Cambria" w:hAnsi="Cambria" w:cs="New Peninim MT"/>
          <w:color w:val="000000" w:themeColor="text1"/>
          <w:sz w:val="20"/>
          <w:szCs w:val="20"/>
        </w:rPr>
        <w:t xml:space="preserve"> morning senior review </w:t>
      </w:r>
      <w:r w:rsidR="00962133" w:rsidRPr="00D74CA2">
        <w:rPr>
          <w:rFonts w:ascii="Cambria" w:hAnsi="Cambria" w:cs="New Peninim MT"/>
          <w:color w:val="000000" w:themeColor="text1"/>
          <w:sz w:val="20"/>
          <w:szCs w:val="20"/>
        </w:rPr>
        <w:t>ha</w:t>
      </w:r>
      <w:r w:rsidRPr="00D74CA2">
        <w:rPr>
          <w:rFonts w:ascii="Cambria" w:hAnsi="Cambria" w:cs="New Peninim MT"/>
          <w:color w:val="000000" w:themeColor="text1"/>
          <w:sz w:val="20"/>
          <w:szCs w:val="20"/>
        </w:rPr>
        <w:t>ve</w:t>
      </w:r>
      <w:r w:rsidR="00962133" w:rsidRPr="00D74CA2">
        <w:rPr>
          <w:rFonts w:ascii="Cambria" w:hAnsi="Cambria" w:cs="New Peninim MT"/>
          <w:color w:val="000000" w:themeColor="text1"/>
          <w:sz w:val="20"/>
          <w:szCs w:val="20"/>
        </w:rPr>
        <w:t xml:space="preserve"> a</w:t>
      </w:r>
      <w:r w:rsidR="000F52AF" w:rsidRPr="00D74CA2">
        <w:rPr>
          <w:rFonts w:ascii="Cambria" w:hAnsi="Cambria" w:cs="New Peninim MT"/>
          <w:color w:val="000000" w:themeColor="text1"/>
          <w:sz w:val="20"/>
          <w:szCs w:val="20"/>
        </w:rPr>
        <w:t xml:space="preserve"> delay </w:t>
      </w:r>
      <w:r w:rsidR="00962133" w:rsidRPr="00D74CA2">
        <w:rPr>
          <w:rFonts w:ascii="Cambria" w:hAnsi="Cambria" w:cs="New Peninim MT"/>
          <w:color w:val="000000" w:themeColor="text1"/>
          <w:sz w:val="20"/>
          <w:szCs w:val="20"/>
        </w:rPr>
        <w:t xml:space="preserve">added to their </w:t>
      </w:r>
      <w:r w:rsidR="000F52AF" w:rsidRPr="00D74CA2">
        <w:rPr>
          <w:rFonts w:ascii="Cambria" w:hAnsi="Cambria" w:cs="New Peninim MT"/>
          <w:color w:val="000000" w:themeColor="text1"/>
          <w:sz w:val="20"/>
          <w:szCs w:val="20"/>
        </w:rPr>
        <w:t xml:space="preserve">to </w:t>
      </w:r>
      <w:r w:rsidR="000F52AF" w:rsidRPr="00D74CA2">
        <w:rPr>
          <w:rFonts w:ascii="Cambria" w:hAnsi="Cambria" w:cs="New Peninim MT"/>
          <w:i/>
          <w:color w:val="000000" w:themeColor="text1"/>
          <w:sz w:val="20"/>
          <w:szCs w:val="20"/>
        </w:rPr>
        <w:t>time_complete</w:t>
      </w:r>
      <w:r w:rsidR="000F52AF" w:rsidRPr="00D74CA2">
        <w:rPr>
          <w:rFonts w:ascii="Cambria" w:hAnsi="Cambria" w:cs="New Peninim MT"/>
          <w:color w:val="000000" w:themeColor="text1"/>
          <w:sz w:val="20"/>
          <w:szCs w:val="20"/>
        </w:rPr>
        <w:t xml:space="preserve"> </w:t>
      </w:r>
      <w:r w:rsidR="00717463" w:rsidRPr="00D74CA2">
        <w:rPr>
          <w:rFonts w:ascii="Cambria" w:hAnsi="Cambria" w:cs="New Peninim MT"/>
          <w:color w:val="000000" w:themeColor="text1"/>
          <w:sz w:val="20"/>
          <w:szCs w:val="20"/>
        </w:rPr>
        <w:t xml:space="preserve">variable from a </w:t>
      </w:r>
      <w:r w:rsidRPr="00D74CA2">
        <w:rPr>
          <w:rFonts w:ascii="Cambria" w:hAnsi="Cambria" w:cs="New Peninim MT"/>
          <w:color w:val="000000" w:themeColor="text1"/>
          <w:sz w:val="20"/>
          <w:szCs w:val="20"/>
        </w:rPr>
        <w:t>reporter (</w:t>
      </w:r>
      <w:r w:rsidR="00962133" w:rsidRPr="00D74CA2">
        <w:rPr>
          <w:rFonts w:ascii="Cambria" w:hAnsi="Cambria" w:cs="New Peninim MT"/>
          <w:color w:val="000000" w:themeColor="text1"/>
          <w:sz w:val="20"/>
          <w:szCs w:val="20"/>
        </w:rPr>
        <w:t xml:space="preserve">normal distribution </w:t>
      </w:r>
      <w:r w:rsidRPr="00D74CA2">
        <w:rPr>
          <w:rFonts w:ascii="Cambria" w:hAnsi="Cambria" w:cs="New Peninim MT"/>
          <w:color w:val="000000" w:themeColor="text1"/>
          <w:sz w:val="20"/>
          <w:szCs w:val="20"/>
        </w:rPr>
        <w:t xml:space="preserve">- </w:t>
      </w:r>
      <w:r w:rsidR="00962133" w:rsidRPr="00D74CA2">
        <w:rPr>
          <w:rFonts w:ascii="Cambria" w:hAnsi="Cambria" w:cs="New Peninim MT"/>
          <w:color w:val="000000" w:themeColor="text1"/>
          <w:sz w:val="20"/>
          <w:szCs w:val="20"/>
        </w:rPr>
        <w:t>mean 300mins; sd 180mins)</w:t>
      </w:r>
      <w:r w:rsidR="000F52AF" w:rsidRPr="00D74CA2">
        <w:rPr>
          <w:rFonts w:ascii="Cambria" w:hAnsi="Cambria" w:cs="New Peninim MT"/>
          <w:color w:val="000000" w:themeColor="text1"/>
          <w:sz w:val="20"/>
          <w:szCs w:val="20"/>
        </w:rPr>
        <w:t xml:space="preserve">. If &lt; 3 patients expected </w:t>
      </w:r>
      <w:r w:rsidRPr="00D74CA2">
        <w:rPr>
          <w:rFonts w:ascii="Cambria" w:hAnsi="Cambria" w:cs="New Peninim MT"/>
          <w:color w:val="000000" w:themeColor="text1"/>
          <w:sz w:val="20"/>
          <w:szCs w:val="20"/>
        </w:rPr>
        <w:t xml:space="preserve">to </w:t>
      </w:r>
      <w:r w:rsidRPr="00D74CA2">
        <w:rPr>
          <w:rFonts w:ascii="Cambria" w:hAnsi="Cambria" w:cs="New Peninim MT"/>
          <w:b/>
          <w:bCs/>
          <w:color w:val="000000" w:themeColor="text1"/>
          <w:sz w:val="20"/>
          <w:szCs w:val="20"/>
        </w:rPr>
        <w:t>AMU-care</w:t>
      </w:r>
      <w:r w:rsidRPr="00D74CA2">
        <w:rPr>
          <w:rFonts w:ascii="Cambria" w:hAnsi="Cambria" w:cs="New Peninim MT"/>
          <w:color w:val="000000" w:themeColor="text1"/>
          <w:sz w:val="20"/>
          <w:szCs w:val="20"/>
        </w:rPr>
        <w:t xml:space="preserve"> </w:t>
      </w:r>
      <w:r w:rsidR="00717463" w:rsidRPr="00D74CA2">
        <w:rPr>
          <w:rFonts w:ascii="Cambria" w:hAnsi="Cambria" w:cs="New Peninim MT"/>
          <w:color w:val="000000" w:themeColor="text1"/>
          <w:sz w:val="20"/>
          <w:szCs w:val="20"/>
        </w:rPr>
        <w:t xml:space="preserve">and &gt;0 unoccupied </w:t>
      </w:r>
      <w:r w:rsidRPr="00D74CA2">
        <w:rPr>
          <w:rFonts w:ascii="Cambria" w:hAnsi="Cambria" w:cs="New Peninim MT"/>
          <w:b/>
          <w:bCs/>
          <w:color w:val="000000" w:themeColor="text1"/>
          <w:sz w:val="20"/>
          <w:szCs w:val="20"/>
        </w:rPr>
        <w:t>AMU-care</w:t>
      </w:r>
      <w:r w:rsidR="000F52AF" w:rsidRPr="00D74CA2">
        <w:rPr>
          <w:rFonts w:ascii="Cambria" w:hAnsi="Cambria" w:cs="New Peninim MT"/>
          <w:color w:val="000000" w:themeColor="text1"/>
          <w:sz w:val="20"/>
          <w:szCs w:val="20"/>
        </w:rPr>
        <w:t xml:space="preserve">, </w:t>
      </w:r>
      <w:r w:rsidR="00717463" w:rsidRPr="00D74CA2">
        <w:rPr>
          <w:rFonts w:ascii="Cambria" w:hAnsi="Cambria" w:cs="New Peninim MT"/>
          <w:color w:val="000000" w:themeColor="text1"/>
          <w:sz w:val="20"/>
          <w:szCs w:val="20"/>
        </w:rPr>
        <w:t xml:space="preserve">patients with </w:t>
      </w:r>
      <w:r w:rsidR="000F52AF" w:rsidRPr="00D74CA2">
        <w:rPr>
          <w:rFonts w:ascii="Cambria" w:hAnsi="Cambria" w:cs="New Peninim MT"/>
          <w:i/>
          <w:color w:val="000000" w:themeColor="text1"/>
          <w:sz w:val="20"/>
          <w:szCs w:val="20"/>
        </w:rPr>
        <w:t>early</w:t>
      </w:r>
      <w:r w:rsidR="00717463" w:rsidRPr="00D74CA2">
        <w:rPr>
          <w:rFonts w:ascii="Cambria" w:hAnsi="Cambria" w:cs="New Peninim MT"/>
          <w:i/>
          <w:color w:val="000000" w:themeColor="text1"/>
          <w:sz w:val="20"/>
          <w:szCs w:val="20"/>
        </w:rPr>
        <w:t>-</w:t>
      </w:r>
      <w:r w:rsidR="000F52AF" w:rsidRPr="00D74CA2">
        <w:rPr>
          <w:rFonts w:ascii="Cambria" w:hAnsi="Cambria" w:cs="New Peninim MT"/>
          <w:i/>
          <w:color w:val="000000" w:themeColor="text1"/>
          <w:sz w:val="20"/>
          <w:szCs w:val="20"/>
        </w:rPr>
        <w:t>move</w:t>
      </w:r>
      <w:r w:rsidR="00717463" w:rsidRPr="00D74CA2">
        <w:rPr>
          <w:rFonts w:ascii="Cambria" w:hAnsi="Cambria" w:cs="New Peninim MT"/>
          <w:color w:val="000000" w:themeColor="text1"/>
          <w:sz w:val="20"/>
          <w:szCs w:val="20"/>
        </w:rPr>
        <w:t xml:space="preserve"> = </w:t>
      </w:r>
      <w:r w:rsidR="00B87801" w:rsidRPr="00D74CA2">
        <w:rPr>
          <w:rFonts w:ascii="Cambria" w:hAnsi="Cambria" w:cs="New Peninim MT"/>
          <w:color w:val="4472C4" w:themeColor="accent1"/>
          <w:sz w:val="20"/>
          <w:szCs w:val="20"/>
        </w:rPr>
        <w:t>true</w:t>
      </w:r>
      <w:r w:rsidR="00717463"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update to</w:t>
      </w:r>
      <w:r w:rsidR="00717463" w:rsidRPr="00D74CA2">
        <w:rPr>
          <w:rFonts w:ascii="Cambria" w:hAnsi="Cambria" w:cs="New Peninim MT"/>
          <w:color w:val="000000" w:themeColor="text1"/>
          <w:sz w:val="20"/>
          <w:szCs w:val="20"/>
        </w:rPr>
        <w:t xml:space="preserve"> false and </w:t>
      </w:r>
      <w:r w:rsidR="000F52AF" w:rsidRPr="00D74CA2">
        <w:rPr>
          <w:rFonts w:ascii="Cambria" w:hAnsi="Cambria" w:cs="New Peninim MT"/>
          <w:color w:val="000000" w:themeColor="text1"/>
          <w:sz w:val="20"/>
          <w:szCs w:val="20"/>
        </w:rPr>
        <w:t xml:space="preserve">their </w:t>
      </w:r>
      <w:r w:rsidR="000F52AF" w:rsidRPr="00D74CA2">
        <w:rPr>
          <w:rFonts w:ascii="Cambria" w:hAnsi="Cambria" w:cs="New Peninim MT"/>
          <w:i/>
          <w:iCs/>
          <w:color w:val="000000" w:themeColor="text1"/>
          <w:sz w:val="20"/>
          <w:szCs w:val="20"/>
        </w:rPr>
        <w:t>time_complete</w:t>
      </w:r>
      <w:r w:rsidR="000F52AF" w:rsidRPr="00D74CA2">
        <w:rPr>
          <w:rFonts w:ascii="Cambria" w:hAnsi="Cambria" w:cs="New Peninim MT"/>
          <w:color w:val="000000" w:themeColor="text1"/>
          <w:sz w:val="20"/>
          <w:szCs w:val="20"/>
        </w:rPr>
        <w:t xml:space="preserve"> </w:t>
      </w:r>
      <w:r w:rsidR="00717463" w:rsidRPr="00D74CA2">
        <w:rPr>
          <w:rFonts w:ascii="Cambria" w:hAnsi="Cambria" w:cs="New Peninim MT"/>
          <w:color w:val="000000" w:themeColor="text1"/>
          <w:sz w:val="20"/>
          <w:szCs w:val="20"/>
        </w:rPr>
        <w:t xml:space="preserve">variable is updated from a </w:t>
      </w:r>
      <w:r w:rsidRPr="00D74CA2">
        <w:rPr>
          <w:rFonts w:ascii="Cambria" w:hAnsi="Cambria" w:cs="New Peninim MT"/>
          <w:color w:val="000000" w:themeColor="text1"/>
          <w:sz w:val="20"/>
          <w:szCs w:val="20"/>
        </w:rPr>
        <w:t>reporte</w:t>
      </w:r>
      <w:r w:rsidR="00B87801" w:rsidRPr="00D74CA2">
        <w:rPr>
          <w:rFonts w:ascii="Cambria" w:hAnsi="Cambria" w:cs="New Peninim MT"/>
          <w:color w:val="000000" w:themeColor="text1"/>
          <w:sz w:val="20"/>
          <w:szCs w:val="20"/>
        </w:rPr>
        <w:t>r</w:t>
      </w:r>
      <w:r w:rsidRPr="00D74CA2">
        <w:rPr>
          <w:rFonts w:ascii="Cambria" w:hAnsi="Cambria" w:cs="New Peninim MT"/>
          <w:color w:val="000000" w:themeColor="text1"/>
          <w:sz w:val="20"/>
          <w:szCs w:val="20"/>
        </w:rPr>
        <w:t xml:space="preserve"> (</w:t>
      </w:r>
      <w:r w:rsidR="00717463" w:rsidRPr="00D74CA2">
        <w:rPr>
          <w:rFonts w:ascii="Cambria" w:hAnsi="Cambria" w:cs="New Peninim MT"/>
          <w:color w:val="000000" w:themeColor="text1"/>
          <w:sz w:val="20"/>
          <w:szCs w:val="20"/>
        </w:rPr>
        <w:t xml:space="preserve">normal distribution </w:t>
      </w:r>
      <w:r w:rsidRPr="00D74CA2">
        <w:rPr>
          <w:rFonts w:ascii="Cambria" w:hAnsi="Cambria" w:cs="New Peninim MT"/>
          <w:color w:val="000000" w:themeColor="text1"/>
          <w:sz w:val="20"/>
          <w:szCs w:val="20"/>
        </w:rPr>
        <w:t xml:space="preserve">- </w:t>
      </w:r>
      <w:r w:rsidR="00717463" w:rsidRPr="00D74CA2">
        <w:rPr>
          <w:rFonts w:ascii="Cambria" w:hAnsi="Cambria" w:cs="New Peninim MT"/>
          <w:color w:val="000000" w:themeColor="text1"/>
          <w:sz w:val="20"/>
          <w:szCs w:val="20"/>
        </w:rPr>
        <w:t>mean 300mins; sd 180mins).</w:t>
      </w:r>
    </w:p>
    <w:p w14:paraId="553B5D25" w14:textId="77777777" w:rsidR="000F52AF" w:rsidRPr="00D74CA2" w:rsidRDefault="000F52AF" w:rsidP="000F52AF">
      <w:pPr>
        <w:pStyle w:val="NoSpacing"/>
        <w:spacing w:line="360" w:lineRule="auto"/>
        <w:jc w:val="center"/>
        <w:rPr>
          <w:rFonts w:ascii="Cambria" w:hAnsi="Cambria" w:cs="New Peninim MT"/>
          <w:color w:val="4472C4" w:themeColor="accent1"/>
          <w:sz w:val="20"/>
          <w:szCs w:val="20"/>
          <w:highlight w:val="yellow"/>
        </w:rPr>
      </w:pPr>
    </w:p>
    <w:p w14:paraId="61712C08" w14:textId="77777777" w:rsidR="000F52AF" w:rsidRPr="00D74CA2" w:rsidRDefault="000F52AF" w:rsidP="000F52AF">
      <w:pPr>
        <w:pStyle w:val="Heading4"/>
        <w:numPr>
          <w:ilvl w:val="0"/>
          <w:numId w:val="0"/>
        </w:numPr>
        <w:spacing w:line="360" w:lineRule="auto"/>
        <w:ind w:left="864" w:hanging="864"/>
        <w:rPr>
          <w:rFonts w:ascii="Cambria" w:hAnsi="Cambria"/>
          <w:i/>
          <w:iCs w:val="0"/>
          <w:color w:val="002060"/>
          <w:sz w:val="20"/>
          <w:szCs w:val="20"/>
        </w:rPr>
      </w:pPr>
      <w:bookmarkStart w:id="9" w:name="_patients-referred"/>
      <w:bookmarkEnd w:id="9"/>
      <w:r w:rsidRPr="00D74CA2">
        <w:rPr>
          <w:rFonts w:ascii="Cambria" w:hAnsi="Cambria"/>
          <w:i/>
          <w:iCs w:val="0"/>
          <w:color w:val="002060"/>
          <w:sz w:val="20"/>
          <w:szCs w:val="20"/>
        </w:rPr>
        <w:t>patients-referred</w:t>
      </w:r>
    </w:p>
    <w:p w14:paraId="4BF1FCEC" w14:textId="5A9829DF"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This procedure creates new patients from ED and non-ED sources, and AEC-returns patients. New patients enter </w:t>
      </w:r>
      <w:r w:rsidR="00C16702" w:rsidRPr="00D74CA2">
        <w:rPr>
          <w:rFonts w:ascii="Cambria" w:hAnsi="Cambria" w:cs="New Peninim MT"/>
          <w:color w:val="000000" w:themeColor="text1"/>
          <w:sz w:val="20"/>
          <w:szCs w:val="20"/>
        </w:rPr>
        <w:t xml:space="preserve">the model </w:t>
      </w:r>
      <w:r w:rsidR="00CD6A09" w:rsidRPr="00D74CA2">
        <w:rPr>
          <w:rFonts w:ascii="Cambria" w:hAnsi="Cambria" w:cs="New Peninim MT"/>
          <w:color w:val="000000" w:themeColor="text1"/>
          <w:sz w:val="20"/>
          <w:szCs w:val="20"/>
        </w:rPr>
        <w:t xml:space="preserve">via a </w:t>
      </w:r>
      <w:r w:rsidRPr="00D74CA2">
        <w:rPr>
          <w:rFonts w:ascii="Cambria" w:hAnsi="Cambria" w:cs="New Peninim MT"/>
          <w:color w:val="000000" w:themeColor="text1"/>
          <w:sz w:val="20"/>
          <w:szCs w:val="20"/>
        </w:rPr>
        <w:t xml:space="preserve">sub-model </w:t>
      </w:r>
      <w:hyperlink w:anchor="_Sub-models" w:history="1">
        <w:r w:rsidRPr="000D3BBC">
          <w:rPr>
            <w:rStyle w:val="Hyperlink"/>
            <w:rFonts w:ascii="Cambria" w:hAnsi="Cambria" w:cs="New Peninim MT"/>
            <w:sz w:val="20"/>
            <w:szCs w:val="20"/>
          </w:rPr>
          <w:t>Rate of arrivals.</w:t>
        </w:r>
      </w:hyperlink>
      <w:r w:rsidR="00C16702"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Upon creation patients are assigned their variable </w:t>
      </w:r>
      <w:r w:rsidRPr="00D74CA2">
        <w:rPr>
          <w:rFonts w:ascii="Cambria" w:hAnsi="Cambria" w:cs="New Peninim MT"/>
          <w:i/>
          <w:iCs/>
          <w:color w:val="000000" w:themeColor="text1"/>
          <w:sz w:val="20"/>
          <w:szCs w:val="20"/>
        </w:rPr>
        <w:t>condition</w:t>
      </w:r>
      <w:r w:rsidRPr="00D74CA2">
        <w:rPr>
          <w:rFonts w:ascii="Cambria" w:hAnsi="Cambria" w:cs="New Peninim MT"/>
          <w:color w:val="000000" w:themeColor="text1"/>
          <w:sz w:val="20"/>
          <w:szCs w:val="20"/>
        </w:rPr>
        <w:t xml:space="preserve"> and </w:t>
      </w:r>
      <w:r w:rsidRPr="00D74CA2">
        <w:rPr>
          <w:rFonts w:ascii="Cambria" w:hAnsi="Cambria" w:cs="New Peninim MT"/>
          <w:i/>
          <w:iCs/>
          <w:color w:val="000000" w:themeColor="text1"/>
          <w:sz w:val="20"/>
          <w:szCs w:val="20"/>
        </w:rPr>
        <w:t>ed</w:t>
      </w:r>
      <w:r w:rsidRPr="00D74CA2">
        <w:rPr>
          <w:rFonts w:ascii="Cambria" w:hAnsi="Cambria" w:cs="New Peninim MT"/>
          <w:color w:val="000000" w:themeColor="text1"/>
          <w:sz w:val="20"/>
          <w:szCs w:val="20"/>
        </w:rPr>
        <w:t xml:space="preserve"> </w:t>
      </w:r>
      <w:r w:rsidR="00717463" w:rsidRPr="00D74CA2">
        <w:rPr>
          <w:rFonts w:ascii="Cambria" w:hAnsi="Cambria" w:cs="New Peninim MT"/>
          <w:color w:val="000000" w:themeColor="text1"/>
          <w:sz w:val="20"/>
          <w:szCs w:val="20"/>
        </w:rPr>
        <w:t xml:space="preserve">is set to </w:t>
      </w:r>
      <w:r w:rsidR="00B87801" w:rsidRPr="00D74CA2">
        <w:rPr>
          <w:rFonts w:ascii="Cambria" w:hAnsi="Cambria" w:cs="New Peninim MT"/>
          <w:color w:val="000000" w:themeColor="text1"/>
          <w:sz w:val="20"/>
          <w:szCs w:val="20"/>
        </w:rPr>
        <w:t>true</w:t>
      </w:r>
      <w:r w:rsidR="00717463" w:rsidRPr="00D74CA2">
        <w:rPr>
          <w:rFonts w:ascii="Cambria" w:hAnsi="Cambria" w:cs="New Peninim MT"/>
          <w:color w:val="000000" w:themeColor="text1"/>
          <w:sz w:val="20"/>
          <w:szCs w:val="20"/>
        </w:rPr>
        <w:t xml:space="preserve">/false </w:t>
      </w:r>
      <w:r w:rsidRPr="00D74CA2">
        <w:rPr>
          <w:rFonts w:ascii="Cambria" w:hAnsi="Cambria" w:cs="New Peninim MT"/>
          <w:color w:val="000000" w:themeColor="text1"/>
          <w:sz w:val="20"/>
          <w:szCs w:val="20"/>
        </w:rPr>
        <w:t xml:space="preserve">according to </w:t>
      </w:r>
      <w:r w:rsidR="00717463" w:rsidRPr="00D74CA2">
        <w:rPr>
          <w:rFonts w:ascii="Cambria" w:hAnsi="Cambria" w:cs="New Peninim MT"/>
          <w:color w:val="000000" w:themeColor="text1"/>
          <w:sz w:val="20"/>
          <w:szCs w:val="20"/>
        </w:rPr>
        <w:t xml:space="preserve">referral </w:t>
      </w:r>
      <w:r w:rsidRPr="00D74CA2">
        <w:rPr>
          <w:rFonts w:ascii="Cambria" w:hAnsi="Cambria" w:cs="New Peninim MT"/>
          <w:color w:val="000000" w:themeColor="text1"/>
          <w:sz w:val="20"/>
          <w:szCs w:val="20"/>
        </w:rPr>
        <w:t xml:space="preserve">source. </w:t>
      </w:r>
      <w:r w:rsidRPr="00D74CA2">
        <w:rPr>
          <w:rFonts w:ascii="Cambria" w:hAnsi="Cambria" w:cs="New Peninim MT"/>
          <w:i/>
          <w:iCs/>
          <w:color w:val="000000" w:themeColor="text1"/>
          <w:sz w:val="20"/>
          <w:szCs w:val="20"/>
        </w:rPr>
        <w:t>complete?</w:t>
      </w:r>
      <w:r w:rsidRPr="00D74CA2">
        <w:rPr>
          <w:rFonts w:ascii="Cambria" w:hAnsi="Cambria" w:cs="New Peninim MT"/>
          <w:color w:val="000000" w:themeColor="text1"/>
          <w:sz w:val="20"/>
          <w:szCs w:val="20"/>
        </w:rPr>
        <w:t xml:space="preserve"> is set to false. </w:t>
      </w:r>
      <w:r w:rsidR="0011072B" w:rsidRPr="00D74CA2">
        <w:rPr>
          <w:rFonts w:ascii="Cambria" w:hAnsi="Cambria" w:cs="New Peninim MT"/>
          <w:i/>
          <w:color w:val="000000" w:themeColor="text1"/>
          <w:sz w:val="20"/>
          <w:szCs w:val="20"/>
        </w:rPr>
        <w:t>Los</w:t>
      </w:r>
      <w:r w:rsidR="0011072B" w:rsidRPr="00D74CA2">
        <w:rPr>
          <w:rFonts w:ascii="Cambria" w:hAnsi="Cambria" w:cs="New Peninim MT"/>
          <w:color w:val="000000" w:themeColor="text1"/>
          <w:sz w:val="20"/>
          <w:szCs w:val="20"/>
        </w:rPr>
        <w:t xml:space="preserve"> and </w:t>
      </w:r>
      <w:r w:rsidR="0011072B" w:rsidRPr="00D74CA2">
        <w:rPr>
          <w:rFonts w:ascii="Cambria" w:hAnsi="Cambria" w:cs="New Peninim MT"/>
          <w:i/>
          <w:color w:val="000000" w:themeColor="text1"/>
          <w:sz w:val="20"/>
          <w:szCs w:val="20"/>
        </w:rPr>
        <w:lastRenderedPageBreak/>
        <w:t>time_in_system</w:t>
      </w:r>
      <w:r w:rsidR="0011072B" w:rsidRPr="00D74CA2">
        <w:rPr>
          <w:rFonts w:ascii="Cambria" w:hAnsi="Cambria" w:cs="New Peninim MT"/>
          <w:color w:val="000000" w:themeColor="text1"/>
          <w:sz w:val="20"/>
          <w:szCs w:val="20"/>
        </w:rPr>
        <w:t xml:space="preserve"> are set to zero, patients</w:t>
      </w:r>
      <w:r w:rsidRPr="00D74CA2">
        <w:rPr>
          <w:rFonts w:ascii="Cambria" w:hAnsi="Cambria" w:cs="New Peninim MT"/>
          <w:color w:val="000000" w:themeColor="text1"/>
          <w:sz w:val="20"/>
          <w:szCs w:val="20"/>
        </w:rPr>
        <w:t xml:space="preserve"> </w:t>
      </w:r>
      <w:r w:rsidR="00A87D0C" w:rsidRPr="00D74CA2">
        <w:rPr>
          <w:rFonts w:ascii="Cambria" w:hAnsi="Cambria" w:cs="New Peninim MT"/>
          <w:color w:val="000000" w:themeColor="text1"/>
          <w:sz w:val="20"/>
          <w:szCs w:val="20"/>
        </w:rPr>
        <w:t>update</w:t>
      </w:r>
      <w:r w:rsidRPr="00D74CA2">
        <w:rPr>
          <w:rFonts w:ascii="Cambria" w:hAnsi="Cambria" w:cs="New Peninim MT"/>
          <w:color w:val="000000" w:themeColor="text1"/>
          <w:sz w:val="20"/>
          <w:szCs w:val="20"/>
        </w:rPr>
        <w:t xml:space="preserve"> </w:t>
      </w:r>
      <w:r w:rsidRPr="00D74CA2">
        <w:rPr>
          <w:rFonts w:ascii="Cambria" w:hAnsi="Cambria" w:cs="New Peninim MT"/>
          <w:i/>
          <w:iCs/>
          <w:color w:val="000000" w:themeColor="text1"/>
          <w:sz w:val="20"/>
          <w:szCs w:val="20"/>
        </w:rPr>
        <w:t>label</w:t>
      </w:r>
      <w:r w:rsidRPr="00D74CA2">
        <w:rPr>
          <w:rFonts w:ascii="Cambria" w:hAnsi="Cambria" w:cs="New Peninim MT"/>
          <w:color w:val="000000" w:themeColor="text1"/>
          <w:sz w:val="20"/>
          <w:szCs w:val="20"/>
        </w:rPr>
        <w:t xml:space="preserve"> </w:t>
      </w:r>
      <w:r w:rsidR="0011072B" w:rsidRPr="00D74CA2">
        <w:rPr>
          <w:rFonts w:ascii="Cambria" w:hAnsi="Cambria" w:cs="New Peninim MT"/>
          <w:color w:val="000000" w:themeColor="text1"/>
          <w:sz w:val="20"/>
          <w:szCs w:val="20"/>
        </w:rPr>
        <w:t>as</w:t>
      </w:r>
      <w:r w:rsidRPr="00D74CA2">
        <w:rPr>
          <w:rFonts w:ascii="Cambria" w:hAnsi="Cambria" w:cs="New Peninim MT"/>
          <w:color w:val="000000" w:themeColor="text1"/>
          <w:sz w:val="20"/>
          <w:szCs w:val="20"/>
        </w:rPr>
        <w:t xml:space="preserve"> </w:t>
      </w:r>
      <w:r w:rsidR="0011072B" w:rsidRPr="00D74CA2">
        <w:rPr>
          <w:rFonts w:ascii="Cambria" w:hAnsi="Cambria" w:cs="New Peninim MT"/>
          <w:color w:val="000000" w:themeColor="text1"/>
          <w:sz w:val="20"/>
          <w:szCs w:val="20"/>
        </w:rPr>
        <w:t>‘</w:t>
      </w:r>
      <w:r w:rsidRPr="00D74CA2">
        <w:rPr>
          <w:rFonts w:ascii="Cambria" w:hAnsi="Cambria" w:cs="New Peninim MT"/>
          <w:color w:val="000000" w:themeColor="text1"/>
          <w:sz w:val="20"/>
          <w:szCs w:val="20"/>
        </w:rPr>
        <w:t>call waiting</w:t>
      </w:r>
      <w:r w:rsidR="0011072B" w:rsidRPr="00D74CA2">
        <w:rPr>
          <w:rFonts w:ascii="Cambria" w:hAnsi="Cambria" w:cs="New Peninim MT"/>
          <w:color w:val="000000" w:themeColor="text1"/>
          <w:sz w:val="20"/>
          <w:szCs w:val="20"/>
        </w:rPr>
        <w:t>’ and moved to a queue awaiting allocation.</w:t>
      </w:r>
      <w:r w:rsidRPr="00D74CA2">
        <w:rPr>
          <w:rFonts w:ascii="Cambria" w:hAnsi="Cambria" w:cs="New Peninim MT"/>
          <w:color w:val="000000" w:themeColor="text1"/>
          <w:sz w:val="20"/>
          <w:szCs w:val="20"/>
        </w:rPr>
        <w:t xml:space="preserve"> </w:t>
      </w:r>
      <w:r w:rsidR="0011072B" w:rsidRPr="00D74CA2">
        <w:rPr>
          <w:rFonts w:ascii="Cambria" w:hAnsi="Cambria" w:cs="New Peninim MT"/>
          <w:color w:val="000000" w:themeColor="text1"/>
          <w:sz w:val="20"/>
          <w:szCs w:val="20"/>
        </w:rPr>
        <w:t>The state variable</w:t>
      </w:r>
      <w:r w:rsidR="00717463" w:rsidRPr="00D74CA2">
        <w:rPr>
          <w:rFonts w:ascii="Cambria" w:hAnsi="Cambria" w:cs="New Peninim MT"/>
          <w:color w:val="000000" w:themeColor="text1"/>
          <w:sz w:val="20"/>
          <w:szCs w:val="20"/>
        </w:rPr>
        <w:t xml:space="preserve"> </w:t>
      </w:r>
      <w:r w:rsidR="00717463" w:rsidRPr="00D74CA2">
        <w:rPr>
          <w:rFonts w:ascii="Cambria" w:hAnsi="Cambria" w:cs="New Peninim MT"/>
          <w:i/>
          <w:color w:val="000000" w:themeColor="text1"/>
          <w:sz w:val="20"/>
          <w:szCs w:val="20"/>
        </w:rPr>
        <w:t>so</w:t>
      </w:r>
      <w:r w:rsidR="0011072B" w:rsidRPr="00D74CA2">
        <w:rPr>
          <w:rFonts w:ascii="Cambria" w:hAnsi="Cambria" w:cs="New Peninim MT"/>
          <w:i/>
          <w:color w:val="000000" w:themeColor="text1"/>
          <w:sz w:val="20"/>
          <w:szCs w:val="20"/>
        </w:rPr>
        <w:t>-</w:t>
      </w:r>
      <w:r w:rsidR="00717463" w:rsidRPr="00D74CA2">
        <w:rPr>
          <w:rFonts w:ascii="Cambria" w:hAnsi="Cambria" w:cs="New Peninim MT"/>
          <w:i/>
          <w:color w:val="000000" w:themeColor="text1"/>
          <w:sz w:val="20"/>
          <w:szCs w:val="20"/>
        </w:rPr>
        <w:t>far</w:t>
      </w:r>
      <w:r w:rsidR="00717463" w:rsidRPr="00D74CA2">
        <w:rPr>
          <w:rFonts w:ascii="Cambria" w:hAnsi="Cambria" w:cs="New Peninim MT"/>
          <w:color w:val="000000" w:themeColor="text1"/>
          <w:sz w:val="20"/>
          <w:szCs w:val="20"/>
        </w:rPr>
        <w:t xml:space="preserve"> is updated </w:t>
      </w:r>
      <w:r w:rsidR="0011072B" w:rsidRPr="00D74CA2">
        <w:rPr>
          <w:rFonts w:ascii="Cambria" w:hAnsi="Cambria" w:cs="New Peninim MT"/>
          <w:color w:val="000000" w:themeColor="text1"/>
          <w:sz w:val="20"/>
          <w:szCs w:val="20"/>
        </w:rPr>
        <w:t>by one for</w:t>
      </w:r>
      <w:r w:rsidRPr="00D74CA2">
        <w:rPr>
          <w:rFonts w:ascii="Cambria" w:hAnsi="Cambria" w:cs="New Peninim MT"/>
          <w:color w:val="000000" w:themeColor="text1"/>
          <w:sz w:val="20"/>
          <w:szCs w:val="20"/>
        </w:rPr>
        <w:t xml:space="preserve"> each patient creation. </w:t>
      </w:r>
    </w:p>
    <w:p w14:paraId="1D80D269" w14:textId="77777777" w:rsidR="000F52AF" w:rsidRPr="00D74CA2" w:rsidRDefault="000F52AF" w:rsidP="000F52AF">
      <w:pPr>
        <w:pStyle w:val="NoSpacing"/>
        <w:spacing w:line="360" w:lineRule="auto"/>
        <w:rPr>
          <w:rFonts w:ascii="Cambria" w:hAnsi="Cambria" w:cs="New Peninim MT"/>
          <w:color w:val="000000" w:themeColor="text1"/>
          <w:sz w:val="20"/>
          <w:szCs w:val="20"/>
        </w:rPr>
      </w:pPr>
    </w:p>
    <w:p w14:paraId="7214D677" w14:textId="36817839"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The </w:t>
      </w:r>
      <w:r w:rsidR="0011072B" w:rsidRPr="00D74CA2">
        <w:rPr>
          <w:rFonts w:ascii="Cambria" w:hAnsi="Cambria" w:cs="New Peninim MT"/>
          <w:color w:val="000000" w:themeColor="text1"/>
          <w:sz w:val="20"/>
          <w:szCs w:val="20"/>
        </w:rPr>
        <w:t>rate of</w:t>
      </w:r>
      <w:r w:rsidRPr="00D74CA2">
        <w:rPr>
          <w:rFonts w:ascii="Cambria" w:hAnsi="Cambria" w:cs="New Peninim MT"/>
          <w:color w:val="000000" w:themeColor="text1"/>
          <w:sz w:val="20"/>
          <w:szCs w:val="20"/>
        </w:rPr>
        <w:t xml:space="preserve"> AEC-return patients </w:t>
      </w:r>
      <w:r w:rsidR="0011072B" w:rsidRPr="00D74CA2">
        <w:rPr>
          <w:rFonts w:ascii="Cambria" w:hAnsi="Cambria" w:cs="New Peninim MT"/>
          <w:color w:val="000000" w:themeColor="text1"/>
          <w:sz w:val="20"/>
          <w:szCs w:val="20"/>
        </w:rPr>
        <w:t xml:space="preserve">(Poisson distribution) </w:t>
      </w:r>
      <w:r w:rsidRPr="00D74CA2">
        <w:rPr>
          <w:rFonts w:ascii="Cambria" w:hAnsi="Cambria" w:cs="New Peninim MT"/>
          <w:color w:val="000000" w:themeColor="text1"/>
          <w:sz w:val="20"/>
          <w:szCs w:val="20"/>
        </w:rPr>
        <w:t xml:space="preserve">for the day </w:t>
      </w:r>
      <w:r w:rsidR="00B9591E" w:rsidRPr="00D74CA2">
        <w:rPr>
          <w:rFonts w:ascii="Cambria" w:hAnsi="Cambria" w:cs="New Peninim MT"/>
          <w:color w:val="000000" w:themeColor="text1"/>
          <w:sz w:val="20"/>
          <w:szCs w:val="20"/>
        </w:rPr>
        <w:t xml:space="preserve">is </w:t>
      </w:r>
      <w:r w:rsidR="0011072B" w:rsidRPr="00D74CA2">
        <w:rPr>
          <w:rFonts w:ascii="Cambria" w:hAnsi="Cambria" w:cs="New Peninim MT"/>
          <w:color w:val="000000" w:themeColor="text1"/>
          <w:sz w:val="20"/>
          <w:szCs w:val="20"/>
        </w:rPr>
        <w:t>determined by a</w:t>
      </w:r>
      <w:r w:rsidRPr="00D74CA2">
        <w:rPr>
          <w:rFonts w:ascii="Cambria" w:hAnsi="Cambria" w:cs="New Peninim MT"/>
          <w:color w:val="000000" w:themeColor="text1"/>
          <w:sz w:val="20"/>
          <w:szCs w:val="20"/>
        </w:rPr>
        <w:t xml:space="preserve"> random uniform distribution </w:t>
      </w:r>
      <w:r w:rsidR="0011072B" w:rsidRPr="00D74CA2">
        <w:rPr>
          <w:rFonts w:ascii="Cambria" w:hAnsi="Cambria" w:cs="New Peninim MT"/>
          <w:color w:val="000000" w:themeColor="text1"/>
          <w:sz w:val="20"/>
          <w:szCs w:val="20"/>
        </w:rPr>
        <w:t>draw</w:t>
      </w:r>
      <w:r w:rsidRPr="00D74CA2">
        <w:rPr>
          <w:rFonts w:ascii="Cambria" w:hAnsi="Cambria" w:cs="New Peninim MT"/>
          <w:color w:val="000000" w:themeColor="text1"/>
          <w:sz w:val="20"/>
          <w:szCs w:val="20"/>
        </w:rPr>
        <w:t xml:space="preserve"> divided by the duration of the AEC return clinic</w:t>
      </w:r>
      <w:r w:rsidR="00120118" w:rsidRPr="00D74CA2">
        <w:rPr>
          <w:rFonts w:ascii="Cambria" w:hAnsi="Cambria" w:cs="New Peninim MT"/>
          <w:color w:val="000000" w:themeColor="text1"/>
          <w:sz w:val="20"/>
          <w:szCs w:val="20"/>
        </w:rPr>
        <w:t xml:space="preserve"> set at initiation</w:t>
      </w:r>
      <w:r w:rsidRPr="00D74CA2">
        <w:rPr>
          <w:rFonts w:ascii="Cambria" w:hAnsi="Cambria" w:cs="New Peninim MT"/>
          <w:color w:val="000000" w:themeColor="text1"/>
          <w:sz w:val="20"/>
          <w:szCs w:val="20"/>
        </w:rPr>
        <w:t>. AEC-return patients</w:t>
      </w:r>
      <w:r w:rsidR="0011072B" w:rsidRPr="00D74CA2">
        <w:rPr>
          <w:rFonts w:ascii="Cambria" w:hAnsi="Cambria" w:cs="New Peninim MT"/>
          <w:color w:val="000000" w:themeColor="text1"/>
          <w:sz w:val="20"/>
          <w:szCs w:val="20"/>
        </w:rPr>
        <w:t xml:space="preserve"> </w:t>
      </w:r>
      <w:r w:rsidR="00120118" w:rsidRPr="00D74CA2">
        <w:rPr>
          <w:rFonts w:ascii="Cambria" w:hAnsi="Cambria" w:cs="New Peninim MT"/>
          <w:color w:val="000000" w:themeColor="text1"/>
          <w:sz w:val="20"/>
          <w:szCs w:val="20"/>
        </w:rPr>
        <w:t>update</w:t>
      </w:r>
      <w:r w:rsidR="0011072B" w:rsidRPr="00D74CA2">
        <w:rPr>
          <w:rFonts w:ascii="Cambria" w:hAnsi="Cambria" w:cs="New Peninim MT"/>
          <w:color w:val="000000" w:themeColor="text1"/>
          <w:sz w:val="20"/>
          <w:szCs w:val="20"/>
        </w:rPr>
        <w:t xml:space="preserve"> </w:t>
      </w:r>
      <w:r w:rsidR="0011072B" w:rsidRPr="00D74CA2">
        <w:rPr>
          <w:rFonts w:ascii="Cambria" w:hAnsi="Cambria" w:cs="New Peninim MT"/>
          <w:i/>
          <w:iCs/>
          <w:color w:val="000000" w:themeColor="text1"/>
          <w:sz w:val="20"/>
          <w:szCs w:val="20"/>
        </w:rPr>
        <w:t>label</w:t>
      </w:r>
      <w:r w:rsidR="0011072B" w:rsidRPr="00D74CA2">
        <w:rPr>
          <w:rFonts w:ascii="Cambria" w:hAnsi="Cambria" w:cs="New Peninim MT"/>
          <w:color w:val="000000" w:themeColor="text1"/>
          <w:sz w:val="20"/>
          <w:szCs w:val="20"/>
        </w:rPr>
        <w:t xml:space="preserve"> as ‘return’ and</w:t>
      </w:r>
      <w:r w:rsidRPr="00D74CA2">
        <w:rPr>
          <w:rFonts w:ascii="Cambria" w:hAnsi="Cambria" w:cs="New Peninim MT"/>
          <w:color w:val="000000" w:themeColor="text1"/>
          <w:sz w:val="20"/>
          <w:szCs w:val="20"/>
        </w:rPr>
        <w:t xml:space="preserve"> </w:t>
      </w:r>
      <w:r w:rsidRPr="00D74CA2">
        <w:rPr>
          <w:rFonts w:ascii="Cambria" w:hAnsi="Cambria" w:cs="New Peninim MT"/>
          <w:i/>
          <w:iCs/>
          <w:color w:val="000000" w:themeColor="text1"/>
          <w:sz w:val="20"/>
          <w:szCs w:val="20"/>
        </w:rPr>
        <w:t>AEC-ok</w:t>
      </w:r>
      <w:r w:rsidRPr="00D74CA2">
        <w:rPr>
          <w:rFonts w:ascii="Cambria" w:hAnsi="Cambria" w:cs="New Peninim MT"/>
          <w:color w:val="000000" w:themeColor="text1"/>
          <w:sz w:val="20"/>
          <w:szCs w:val="20"/>
        </w:rPr>
        <w:t xml:space="preserve">? </w:t>
      </w:r>
      <w:r w:rsidR="00120118" w:rsidRPr="00D74CA2">
        <w:rPr>
          <w:rFonts w:ascii="Cambria" w:hAnsi="Cambria" w:cs="New Peninim MT"/>
          <w:color w:val="000000" w:themeColor="text1"/>
          <w:sz w:val="20"/>
          <w:szCs w:val="20"/>
        </w:rPr>
        <w:t xml:space="preserve">= true </w:t>
      </w:r>
      <w:r w:rsidRPr="00D74CA2">
        <w:rPr>
          <w:rFonts w:ascii="Cambria" w:hAnsi="Cambria" w:cs="New Peninim MT"/>
          <w:color w:val="000000" w:themeColor="text1"/>
          <w:sz w:val="20"/>
          <w:szCs w:val="20"/>
        </w:rPr>
        <w:t xml:space="preserve">and </w:t>
      </w:r>
      <w:r w:rsidRPr="00D74CA2">
        <w:rPr>
          <w:rFonts w:ascii="Cambria" w:hAnsi="Cambria" w:cs="New Peninim MT"/>
          <w:i/>
          <w:iCs/>
          <w:color w:val="000000" w:themeColor="text1"/>
          <w:sz w:val="20"/>
          <w:szCs w:val="20"/>
        </w:rPr>
        <w:t>for-discharge</w:t>
      </w:r>
      <w:r w:rsidRPr="00D74CA2">
        <w:rPr>
          <w:rFonts w:ascii="Cambria" w:hAnsi="Cambria" w:cs="New Peninim MT"/>
          <w:color w:val="000000" w:themeColor="text1"/>
          <w:sz w:val="20"/>
          <w:szCs w:val="20"/>
        </w:rPr>
        <w:t xml:space="preserve"> </w:t>
      </w:r>
      <w:r w:rsidR="00120118" w:rsidRPr="00D74CA2">
        <w:rPr>
          <w:rFonts w:ascii="Cambria" w:hAnsi="Cambria" w:cs="New Peninim MT"/>
          <w:color w:val="000000" w:themeColor="text1"/>
          <w:sz w:val="20"/>
          <w:szCs w:val="20"/>
        </w:rPr>
        <w:t>=</w:t>
      </w:r>
      <w:r w:rsidRPr="00D74CA2">
        <w:rPr>
          <w:rFonts w:ascii="Cambria" w:hAnsi="Cambria" w:cs="New Peninim MT"/>
          <w:color w:val="000000" w:themeColor="text1"/>
          <w:sz w:val="20"/>
          <w:szCs w:val="20"/>
        </w:rPr>
        <w:t xml:space="preserve"> </w:t>
      </w:r>
      <w:r w:rsidR="00B87801" w:rsidRPr="00D74CA2">
        <w:rPr>
          <w:rFonts w:ascii="Cambria" w:hAnsi="Cambria" w:cs="New Peninim MT"/>
          <w:color w:val="000000" w:themeColor="text1"/>
          <w:sz w:val="20"/>
          <w:szCs w:val="20"/>
        </w:rPr>
        <w:t>true</w:t>
      </w:r>
      <w:r w:rsidR="0011072B" w:rsidRPr="00D74CA2">
        <w:rPr>
          <w:rFonts w:ascii="Cambria" w:hAnsi="Cambria" w:cs="New Peninim MT"/>
          <w:color w:val="000000" w:themeColor="text1"/>
          <w:sz w:val="20"/>
          <w:szCs w:val="20"/>
        </w:rPr>
        <w:t>. T</w:t>
      </w:r>
      <w:r w:rsidRPr="00D74CA2">
        <w:rPr>
          <w:rFonts w:ascii="Cambria" w:hAnsi="Cambria" w:cs="New Peninim MT"/>
          <w:color w:val="000000" w:themeColor="text1"/>
          <w:sz w:val="20"/>
          <w:szCs w:val="20"/>
        </w:rPr>
        <w:t>hey are assigned a</w:t>
      </w:r>
      <w:r w:rsidR="0011072B" w:rsidRPr="00D74CA2">
        <w:rPr>
          <w:rFonts w:ascii="Cambria" w:hAnsi="Cambria" w:cs="New Peninim MT"/>
          <w:color w:val="000000" w:themeColor="text1"/>
          <w:sz w:val="20"/>
          <w:szCs w:val="20"/>
        </w:rPr>
        <w:t xml:space="preserve"> random </w:t>
      </w:r>
      <w:r w:rsidRPr="00D74CA2">
        <w:rPr>
          <w:rFonts w:ascii="Cambria" w:hAnsi="Cambria" w:cs="New Peninim MT"/>
          <w:color w:val="000000" w:themeColor="text1"/>
          <w:sz w:val="20"/>
          <w:szCs w:val="20"/>
        </w:rPr>
        <w:t xml:space="preserve">individual </w:t>
      </w:r>
      <w:r w:rsidRPr="00D74CA2">
        <w:rPr>
          <w:rFonts w:ascii="Cambria" w:hAnsi="Cambria" w:cs="New Peninim MT"/>
          <w:i/>
          <w:iCs/>
          <w:color w:val="000000" w:themeColor="text1"/>
          <w:sz w:val="20"/>
          <w:szCs w:val="20"/>
        </w:rPr>
        <w:t>treatment-time</w:t>
      </w:r>
      <w:r w:rsidRPr="00D74CA2">
        <w:rPr>
          <w:rFonts w:ascii="Cambria" w:hAnsi="Cambria" w:cs="New Peninim MT"/>
          <w:color w:val="000000" w:themeColor="text1"/>
          <w:sz w:val="20"/>
          <w:szCs w:val="20"/>
        </w:rPr>
        <w:t xml:space="preserve"> </w:t>
      </w:r>
      <w:r w:rsidR="00783A75" w:rsidRPr="00D74CA2">
        <w:rPr>
          <w:rFonts w:ascii="Cambria" w:hAnsi="Cambria" w:cs="New Peninim MT"/>
          <w:color w:val="000000" w:themeColor="text1"/>
          <w:sz w:val="20"/>
          <w:szCs w:val="20"/>
        </w:rPr>
        <w:t xml:space="preserve">from a reporter </w:t>
      </w:r>
      <w:r w:rsidR="00971299" w:rsidRPr="00D74CA2">
        <w:rPr>
          <w:rFonts w:ascii="Cambria" w:hAnsi="Cambria" w:cs="New Peninim MT"/>
          <w:color w:val="000000" w:themeColor="text1"/>
          <w:sz w:val="20"/>
          <w:szCs w:val="20"/>
        </w:rPr>
        <w:t>to be</w:t>
      </w:r>
      <w:r w:rsidRPr="00D74CA2">
        <w:rPr>
          <w:rFonts w:ascii="Cambria" w:hAnsi="Cambria" w:cs="New Peninim MT"/>
          <w:color w:val="000000" w:themeColor="text1"/>
          <w:sz w:val="20"/>
          <w:szCs w:val="20"/>
        </w:rPr>
        <w:t xml:space="preserve"> no longer than the </w:t>
      </w:r>
      <w:r w:rsidR="00783A75" w:rsidRPr="00D74CA2">
        <w:rPr>
          <w:rFonts w:ascii="Cambria" w:hAnsi="Cambria" w:cs="New Peninim MT"/>
          <w:color w:val="000000" w:themeColor="text1"/>
          <w:sz w:val="20"/>
          <w:szCs w:val="20"/>
        </w:rPr>
        <w:t xml:space="preserve">clinic </w:t>
      </w:r>
      <w:r w:rsidRPr="00D74CA2">
        <w:rPr>
          <w:rFonts w:ascii="Cambria" w:hAnsi="Cambria" w:cs="New Peninim MT"/>
          <w:color w:val="000000" w:themeColor="text1"/>
          <w:sz w:val="20"/>
          <w:szCs w:val="20"/>
        </w:rPr>
        <w:t>duration.</w:t>
      </w:r>
    </w:p>
    <w:p w14:paraId="56C3104E" w14:textId="145558AE" w:rsidR="0011072B" w:rsidRPr="00D74CA2" w:rsidRDefault="0011072B" w:rsidP="000F52AF">
      <w:pPr>
        <w:pStyle w:val="NoSpacing"/>
        <w:spacing w:line="360" w:lineRule="auto"/>
        <w:rPr>
          <w:rFonts w:ascii="Cambria" w:hAnsi="Cambria" w:cs="New Peninim MT"/>
          <w:color w:val="000000" w:themeColor="text1"/>
          <w:sz w:val="20"/>
          <w:szCs w:val="20"/>
        </w:rPr>
      </w:pPr>
    </w:p>
    <w:p w14:paraId="25AAEDB2" w14:textId="77777777" w:rsidR="000F52AF" w:rsidRPr="00D74CA2" w:rsidRDefault="000F52AF" w:rsidP="000F52AF">
      <w:pPr>
        <w:pStyle w:val="Heading4"/>
        <w:numPr>
          <w:ilvl w:val="0"/>
          <w:numId w:val="0"/>
        </w:numPr>
        <w:spacing w:line="360" w:lineRule="auto"/>
        <w:ind w:left="864" w:hanging="864"/>
        <w:rPr>
          <w:rFonts w:ascii="Cambria" w:hAnsi="Cambria"/>
          <w:i/>
          <w:iCs w:val="0"/>
          <w:color w:val="002060"/>
          <w:sz w:val="20"/>
          <w:szCs w:val="20"/>
        </w:rPr>
      </w:pPr>
      <w:r w:rsidRPr="00D74CA2">
        <w:rPr>
          <w:rFonts w:ascii="Cambria" w:hAnsi="Cambria"/>
          <w:i/>
          <w:iCs w:val="0"/>
          <w:color w:val="002060"/>
          <w:sz w:val="20"/>
          <w:szCs w:val="20"/>
        </w:rPr>
        <w:t>present</w:t>
      </w:r>
    </w:p>
    <w:p w14:paraId="21058063" w14:textId="7B23A5C4" w:rsidR="000F52AF" w:rsidRPr="00D74CA2" w:rsidRDefault="000F52AF" w:rsidP="000F52AF">
      <w:pPr>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This procedure instructs patients to move, at random, to a</w:t>
      </w:r>
      <w:r w:rsidR="00725EB1" w:rsidRPr="00D74CA2">
        <w:rPr>
          <w:rFonts w:ascii="Cambria" w:hAnsi="Cambria" w:cs="New Peninim MT"/>
          <w:color w:val="000000" w:themeColor="text1"/>
          <w:sz w:val="20"/>
          <w:szCs w:val="20"/>
        </w:rPr>
        <w:t xml:space="preserve">n available DM (no other patients on the patch). Patient with </w:t>
      </w:r>
      <w:r w:rsidR="00725EB1" w:rsidRPr="00D74CA2">
        <w:rPr>
          <w:rFonts w:ascii="Cambria" w:hAnsi="Cambria" w:cs="New Peninim MT"/>
          <w:i/>
          <w:color w:val="000000" w:themeColor="text1"/>
          <w:sz w:val="20"/>
          <w:szCs w:val="20"/>
        </w:rPr>
        <w:t>ed</w:t>
      </w:r>
      <w:r w:rsidR="00725EB1" w:rsidRPr="00D74CA2">
        <w:rPr>
          <w:rFonts w:ascii="Cambria" w:hAnsi="Cambria" w:cs="New Peninim MT"/>
          <w:color w:val="000000" w:themeColor="text1"/>
          <w:sz w:val="20"/>
          <w:szCs w:val="20"/>
        </w:rPr>
        <w:t xml:space="preserve"> = false default to </w:t>
      </w:r>
      <w:r w:rsidR="003C66EE" w:rsidRPr="00D74CA2">
        <w:rPr>
          <w:rFonts w:ascii="Cambria" w:hAnsi="Cambria" w:cs="New Peninim MT"/>
          <w:color w:val="000000" w:themeColor="text1"/>
          <w:sz w:val="20"/>
          <w:szCs w:val="20"/>
        </w:rPr>
        <w:t xml:space="preserve">an </w:t>
      </w:r>
      <w:r w:rsidR="00725EB1" w:rsidRPr="00D74CA2">
        <w:rPr>
          <w:rFonts w:ascii="Cambria" w:hAnsi="Cambria" w:cs="New Peninim MT"/>
          <w:color w:val="000000" w:themeColor="text1"/>
          <w:sz w:val="20"/>
          <w:szCs w:val="20"/>
        </w:rPr>
        <w:t xml:space="preserve">expert DMs if available, followed by trainee, then nurse. </w:t>
      </w:r>
      <w:r w:rsidRPr="00D74CA2">
        <w:rPr>
          <w:rFonts w:ascii="Cambria" w:hAnsi="Cambria" w:cs="New Peninim MT"/>
          <w:color w:val="000000" w:themeColor="text1"/>
          <w:sz w:val="20"/>
          <w:szCs w:val="20"/>
        </w:rPr>
        <w:t xml:space="preserve">Patients </w:t>
      </w:r>
      <w:r w:rsidR="00725EB1" w:rsidRPr="00D74CA2">
        <w:rPr>
          <w:rFonts w:ascii="Cambria" w:hAnsi="Cambria" w:cs="New Peninim MT"/>
          <w:color w:val="000000" w:themeColor="text1"/>
          <w:sz w:val="20"/>
          <w:szCs w:val="20"/>
        </w:rPr>
        <w:t xml:space="preserve">with </w:t>
      </w:r>
      <w:r w:rsidR="00725EB1" w:rsidRPr="00D74CA2">
        <w:rPr>
          <w:rFonts w:ascii="Cambria" w:hAnsi="Cambria" w:cs="New Peninim MT"/>
          <w:i/>
          <w:color w:val="000000" w:themeColor="text1"/>
          <w:sz w:val="20"/>
          <w:szCs w:val="20"/>
        </w:rPr>
        <w:t>ed</w:t>
      </w:r>
      <w:r w:rsidR="00725EB1" w:rsidRPr="00D74CA2">
        <w:rPr>
          <w:rFonts w:ascii="Cambria" w:hAnsi="Cambria" w:cs="New Peninim MT"/>
          <w:color w:val="000000" w:themeColor="text1"/>
          <w:sz w:val="20"/>
          <w:szCs w:val="20"/>
        </w:rPr>
        <w:t xml:space="preserve"> = </w:t>
      </w:r>
      <w:r w:rsidR="00B87801" w:rsidRPr="00D74CA2">
        <w:rPr>
          <w:rFonts w:ascii="Cambria" w:hAnsi="Cambria" w:cs="New Peninim MT"/>
          <w:color w:val="000000" w:themeColor="text1"/>
          <w:sz w:val="20"/>
          <w:szCs w:val="20"/>
        </w:rPr>
        <w:t>true</w:t>
      </w:r>
      <w:r w:rsidRPr="00D74CA2">
        <w:rPr>
          <w:rFonts w:ascii="Cambria" w:hAnsi="Cambria" w:cs="New Peninim MT"/>
          <w:color w:val="000000" w:themeColor="text1"/>
          <w:sz w:val="20"/>
          <w:szCs w:val="20"/>
        </w:rPr>
        <w:t xml:space="preserve"> prefer a nurse DM</w:t>
      </w:r>
      <w:r w:rsidR="00056C78" w:rsidRPr="00D74CA2">
        <w:rPr>
          <w:rFonts w:ascii="Cambria" w:hAnsi="Cambria" w:cs="New Peninim MT"/>
          <w:color w:val="000000" w:themeColor="text1"/>
          <w:sz w:val="20"/>
          <w:szCs w:val="20"/>
        </w:rPr>
        <w:t xml:space="preserve">, followed by a </w:t>
      </w:r>
      <w:r w:rsidRPr="00D74CA2">
        <w:rPr>
          <w:rFonts w:ascii="Cambria" w:hAnsi="Cambria" w:cs="New Peninim MT"/>
          <w:color w:val="000000" w:themeColor="text1"/>
          <w:sz w:val="20"/>
          <w:szCs w:val="20"/>
        </w:rPr>
        <w:t>trainee, then an expert</w:t>
      </w:r>
      <w:r w:rsidR="00056C78"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Patients update their variable </w:t>
      </w:r>
      <w:r w:rsidRPr="00D74CA2">
        <w:rPr>
          <w:rFonts w:ascii="Cambria" w:hAnsi="Cambria" w:cs="New Peninim MT"/>
          <w:i/>
          <w:iCs/>
          <w:color w:val="000000" w:themeColor="text1"/>
          <w:sz w:val="20"/>
          <w:szCs w:val="20"/>
        </w:rPr>
        <w:t>expert-dm</w:t>
      </w:r>
      <w:r w:rsidRPr="00D74CA2">
        <w:rPr>
          <w:rFonts w:ascii="Cambria" w:hAnsi="Cambria" w:cs="New Peninim MT"/>
          <w:color w:val="000000" w:themeColor="text1"/>
          <w:sz w:val="20"/>
          <w:szCs w:val="20"/>
        </w:rPr>
        <w:t xml:space="preserve"> </w:t>
      </w:r>
      <w:r w:rsidR="00056C78" w:rsidRPr="00D74CA2">
        <w:rPr>
          <w:rFonts w:ascii="Cambria" w:hAnsi="Cambria" w:cs="New Peninim MT"/>
          <w:color w:val="000000" w:themeColor="text1"/>
          <w:sz w:val="20"/>
          <w:szCs w:val="20"/>
        </w:rPr>
        <w:t xml:space="preserve">= </w:t>
      </w:r>
      <w:r w:rsidR="00B87801" w:rsidRPr="00D74CA2">
        <w:rPr>
          <w:rFonts w:ascii="Cambria" w:hAnsi="Cambria" w:cs="New Peninim MT"/>
          <w:color w:val="000000" w:themeColor="text1"/>
          <w:sz w:val="20"/>
          <w:szCs w:val="20"/>
        </w:rPr>
        <w:t>true</w:t>
      </w:r>
      <w:r w:rsidR="00056C78" w:rsidRPr="00D74CA2">
        <w:rPr>
          <w:rFonts w:ascii="Cambria" w:hAnsi="Cambria" w:cs="New Peninim MT"/>
          <w:color w:val="000000" w:themeColor="text1"/>
          <w:sz w:val="20"/>
          <w:szCs w:val="20"/>
        </w:rPr>
        <w:t xml:space="preserve"> if the DM is an expert false otherwise</w:t>
      </w:r>
      <w:r w:rsidRPr="00D74CA2">
        <w:rPr>
          <w:rFonts w:ascii="Cambria" w:hAnsi="Cambria" w:cs="New Peninim MT"/>
          <w:color w:val="000000" w:themeColor="text1"/>
          <w:sz w:val="20"/>
          <w:szCs w:val="20"/>
        </w:rPr>
        <w:t>. DMs can only allocate one patient at a time, but multiple DMs can allocate simultaneously.</w:t>
      </w:r>
    </w:p>
    <w:p w14:paraId="6B1B2B9B" w14:textId="77777777" w:rsidR="000F52AF" w:rsidRPr="00D74CA2" w:rsidRDefault="000F52AF" w:rsidP="000F52AF">
      <w:pPr>
        <w:pStyle w:val="NoSpacing"/>
        <w:spacing w:line="360" w:lineRule="auto"/>
        <w:rPr>
          <w:rStyle w:val="Heading5Char"/>
          <w:rFonts w:ascii="Cambria" w:hAnsi="Cambria" w:cs="New Peninim MT"/>
          <w:color w:val="000000" w:themeColor="text1"/>
          <w:sz w:val="20"/>
          <w:szCs w:val="20"/>
        </w:rPr>
      </w:pPr>
    </w:p>
    <w:p w14:paraId="0C64CAC1" w14:textId="77777777" w:rsidR="000F52AF" w:rsidRPr="00D74CA2" w:rsidRDefault="000F52AF" w:rsidP="000F52AF">
      <w:pPr>
        <w:pStyle w:val="Heading4"/>
        <w:numPr>
          <w:ilvl w:val="0"/>
          <w:numId w:val="0"/>
        </w:numPr>
        <w:spacing w:line="360" w:lineRule="auto"/>
        <w:ind w:left="864" w:hanging="864"/>
        <w:rPr>
          <w:rStyle w:val="Heading5Char"/>
          <w:rFonts w:ascii="Cambria" w:hAnsi="Cambria" w:cs="New Peninim MT"/>
          <w:i/>
          <w:iCs w:val="0"/>
          <w:color w:val="002060"/>
          <w:sz w:val="20"/>
          <w:szCs w:val="20"/>
        </w:rPr>
      </w:pPr>
      <w:r w:rsidRPr="00D74CA2">
        <w:rPr>
          <w:rFonts w:ascii="Cambria" w:hAnsi="Cambria"/>
          <w:i/>
          <w:iCs w:val="0"/>
          <w:color w:val="002060"/>
          <w:sz w:val="20"/>
          <w:szCs w:val="20"/>
        </w:rPr>
        <w:t>decide</w:t>
      </w:r>
    </w:p>
    <w:p w14:paraId="11C301E4" w14:textId="12801241"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This procedure allocates patients to areas for care using the </w:t>
      </w:r>
      <w:hyperlink w:anchor="_Sub-models" w:history="1">
        <w:r w:rsidRPr="00D74CA2">
          <w:rPr>
            <w:rStyle w:val="Hyperlink"/>
            <w:rFonts w:ascii="Cambria" w:hAnsi="Cambria" w:cs="New Peninim MT"/>
            <w:sz w:val="20"/>
            <w:szCs w:val="20"/>
          </w:rPr>
          <w:t>allocate and adjust sub-models</w:t>
        </w:r>
      </w:hyperlink>
      <w:r w:rsidRPr="00D74CA2">
        <w:rPr>
          <w:rFonts w:ascii="Cambria" w:hAnsi="Cambria" w:cs="New Peninim MT"/>
          <w:color w:val="000000" w:themeColor="text1"/>
          <w:sz w:val="20"/>
          <w:szCs w:val="20"/>
        </w:rPr>
        <w:t xml:space="preserve">. If </w:t>
      </w:r>
      <w:r w:rsidR="00056C78" w:rsidRPr="00D74CA2">
        <w:rPr>
          <w:rFonts w:ascii="Cambria" w:hAnsi="Cambria" w:cs="New Peninim MT"/>
          <w:color w:val="000000" w:themeColor="text1"/>
          <w:sz w:val="20"/>
          <w:szCs w:val="20"/>
        </w:rPr>
        <w:t>a</w:t>
      </w:r>
      <w:r w:rsidRPr="00D74CA2">
        <w:rPr>
          <w:rFonts w:ascii="Cambria" w:hAnsi="Cambria" w:cs="New Peninim MT"/>
          <w:color w:val="000000" w:themeColor="text1"/>
          <w:sz w:val="20"/>
          <w:szCs w:val="20"/>
        </w:rPr>
        <w:t xml:space="preserve"> patient presents to an expert and non-attendance is sensed (</w:t>
      </w:r>
      <w:r w:rsidRPr="00D74CA2">
        <w:rPr>
          <w:rFonts w:ascii="Cambria" w:hAnsi="Cambria" w:cs="New Peninim MT"/>
          <w:i/>
          <w:iCs/>
          <w:color w:val="000000" w:themeColor="text1"/>
          <w:sz w:val="20"/>
          <w:szCs w:val="20"/>
        </w:rPr>
        <w:t xml:space="preserve">condition </w:t>
      </w:r>
      <w:r w:rsidRPr="00D74CA2">
        <w:rPr>
          <w:rFonts w:ascii="Cambria" w:hAnsi="Cambria" w:cs="Cambria Math"/>
          <w:i/>
          <w:iCs/>
          <w:color w:val="000000" w:themeColor="text1"/>
          <w:sz w:val="20"/>
          <w:szCs w:val="20"/>
        </w:rPr>
        <w:t>≥</w:t>
      </w:r>
      <w:r w:rsidRPr="00D74CA2">
        <w:rPr>
          <w:rFonts w:ascii="Cambria" w:hAnsi="Cambria" w:cs="New Peninim MT"/>
          <w:i/>
          <w:iCs/>
          <w:color w:val="000000" w:themeColor="text1"/>
          <w:sz w:val="20"/>
          <w:szCs w:val="20"/>
        </w:rPr>
        <w:t xml:space="preserve"> non-urgent</w:t>
      </w:r>
      <w:r w:rsidRPr="00D74CA2">
        <w:rPr>
          <w:rFonts w:ascii="Cambria" w:hAnsi="Cambria" w:cs="New Peninim MT"/>
          <w:color w:val="000000" w:themeColor="text1"/>
          <w:sz w:val="20"/>
          <w:szCs w:val="20"/>
        </w:rPr>
        <w:t>) the patient exits the model</w:t>
      </w:r>
      <w:r w:rsidR="000D3BBC">
        <w:rPr>
          <w:rFonts w:ascii="Cambria" w:hAnsi="Cambria" w:cs="New Peninim MT"/>
          <w:color w:val="000000" w:themeColor="text1"/>
          <w:sz w:val="20"/>
          <w:szCs w:val="20"/>
        </w:rPr>
        <w:t>,</w:t>
      </w:r>
      <w:r w:rsidR="00056C78" w:rsidRPr="00D74CA2">
        <w:rPr>
          <w:rFonts w:ascii="Cambria" w:hAnsi="Cambria" w:cs="New Peninim MT"/>
          <w:color w:val="000000" w:themeColor="text1"/>
          <w:sz w:val="20"/>
          <w:szCs w:val="20"/>
        </w:rPr>
        <w:t xml:space="preserve"> and the global variable </w:t>
      </w:r>
      <w:r w:rsidR="00056C78" w:rsidRPr="00D74CA2">
        <w:rPr>
          <w:rFonts w:ascii="Cambria" w:hAnsi="Cambria" w:cs="New Peninim MT"/>
          <w:i/>
          <w:color w:val="000000" w:themeColor="text1"/>
          <w:sz w:val="20"/>
          <w:szCs w:val="20"/>
        </w:rPr>
        <w:t>refused</w:t>
      </w:r>
      <w:r w:rsidR="00056C78" w:rsidRPr="00D74CA2">
        <w:rPr>
          <w:rFonts w:ascii="Cambria" w:hAnsi="Cambria" w:cs="New Peninim MT"/>
          <w:color w:val="000000" w:themeColor="text1"/>
          <w:sz w:val="20"/>
          <w:szCs w:val="20"/>
        </w:rPr>
        <w:t xml:space="preserve"> is updated by 1.</w:t>
      </w:r>
    </w:p>
    <w:p w14:paraId="012C4F04" w14:textId="77777777" w:rsidR="000F52AF" w:rsidRPr="00D74CA2" w:rsidRDefault="000F52AF" w:rsidP="000F52AF">
      <w:pPr>
        <w:pStyle w:val="NoSpacing"/>
        <w:spacing w:line="360" w:lineRule="auto"/>
        <w:rPr>
          <w:rFonts w:ascii="Cambria" w:hAnsi="Cambria" w:cs="New Peninim MT"/>
          <w:color w:val="000000" w:themeColor="text1"/>
          <w:sz w:val="20"/>
          <w:szCs w:val="20"/>
        </w:rPr>
      </w:pPr>
    </w:p>
    <w:p w14:paraId="1BDFEEFF" w14:textId="0712F9FF"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Trainee and nurse DMs only ever decide using the </w:t>
      </w:r>
      <w:r w:rsidRPr="00D74CA2">
        <w:rPr>
          <w:rFonts w:ascii="Cambria" w:hAnsi="Cambria" w:cs="New Peninim MT"/>
          <w:i/>
          <w:iCs/>
          <w:sz w:val="20"/>
          <w:szCs w:val="20"/>
        </w:rPr>
        <w:t>allocate</w:t>
      </w:r>
      <w:r w:rsidRPr="00D74CA2">
        <w:rPr>
          <w:rFonts w:ascii="Cambria" w:hAnsi="Cambria" w:cs="New Peninim MT"/>
          <w:i/>
          <w:iCs/>
          <w:color w:val="1F4E79" w:themeColor="accent5" w:themeShade="80"/>
          <w:sz w:val="20"/>
          <w:szCs w:val="20"/>
        </w:rPr>
        <w:t xml:space="preserve"> </w:t>
      </w:r>
      <w:r w:rsidRPr="00D74CA2">
        <w:rPr>
          <w:rFonts w:ascii="Cambria" w:hAnsi="Cambria" w:cs="New Peninim MT"/>
          <w:color w:val="000000" w:themeColor="text1"/>
          <w:sz w:val="20"/>
          <w:szCs w:val="20"/>
        </w:rPr>
        <w:t xml:space="preserve">procedure. Expert DMs perform the </w:t>
      </w:r>
      <w:r w:rsidRPr="00D74CA2">
        <w:rPr>
          <w:rFonts w:ascii="Cambria" w:hAnsi="Cambria" w:cs="New Peninim MT"/>
          <w:i/>
          <w:iCs/>
          <w:sz w:val="20"/>
          <w:szCs w:val="20"/>
        </w:rPr>
        <w:t>allocate</w:t>
      </w:r>
      <w:r w:rsidRPr="00D74CA2">
        <w:rPr>
          <w:rFonts w:ascii="Cambria" w:hAnsi="Cambria" w:cs="New Peninim MT"/>
          <w:i/>
          <w:iCs/>
          <w:color w:val="1F4E79" w:themeColor="accent5" w:themeShade="80"/>
          <w:sz w:val="20"/>
          <w:szCs w:val="20"/>
        </w:rPr>
        <w:t xml:space="preserve"> </w:t>
      </w:r>
      <w:r w:rsidRPr="00D74CA2">
        <w:rPr>
          <w:rFonts w:ascii="Cambria" w:hAnsi="Cambria" w:cs="New Peninim MT"/>
          <w:color w:val="000000" w:themeColor="text1"/>
          <w:sz w:val="20"/>
          <w:szCs w:val="20"/>
        </w:rPr>
        <w:t xml:space="preserve">procedure when there is no overcrowding and </w:t>
      </w:r>
      <w:r w:rsidRPr="00D74CA2">
        <w:rPr>
          <w:rFonts w:ascii="Cambria" w:hAnsi="Cambria" w:cs="New Peninim MT"/>
          <w:i/>
          <w:iCs/>
          <w:sz w:val="20"/>
          <w:szCs w:val="20"/>
        </w:rPr>
        <w:t>adjust</w:t>
      </w:r>
      <w:r w:rsidRPr="00D74CA2">
        <w:rPr>
          <w:rFonts w:ascii="Cambria" w:hAnsi="Cambria" w:cs="New Peninim MT"/>
          <w:i/>
          <w:iCs/>
          <w:color w:val="1F4E79" w:themeColor="accent5" w:themeShade="80"/>
          <w:sz w:val="20"/>
          <w:szCs w:val="20"/>
        </w:rPr>
        <w:t xml:space="preserve"> </w:t>
      </w:r>
      <w:r w:rsidRPr="00D74CA2">
        <w:rPr>
          <w:rFonts w:ascii="Cambria" w:hAnsi="Cambria" w:cs="New Peninim MT"/>
          <w:color w:val="000000" w:themeColor="text1"/>
          <w:sz w:val="20"/>
          <w:szCs w:val="20"/>
        </w:rPr>
        <w:t>procedure if they sense overcrowding. Overcrowding is sensed in one of two ways:</w:t>
      </w:r>
    </w:p>
    <w:p w14:paraId="78E07C5C" w14:textId="77777777" w:rsidR="000F52AF" w:rsidRPr="00D74CA2" w:rsidRDefault="000F52AF" w:rsidP="000F52AF">
      <w:pPr>
        <w:pStyle w:val="NoSpacing"/>
        <w:numPr>
          <w:ilvl w:val="0"/>
          <w:numId w:val="7"/>
        </w:numPr>
        <w:spacing w:line="360" w:lineRule="auto"/>
        <w:ind w:left="720"/>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patients currently occupying </w:t>
      </w:r>
      <w:r w:rsidRPr="00D74CA2">
        <w:rPr>
          <w:rFonts w:ascii="Cambria" w:hAnsi="Cambria" w:cs="New Peninim MT"/>
          <w:b/>
          <w:bCs/>
          <w:color w:val="000000" w:themeColor="text1"/>
          <w:sz w:val="20"/>
          <w:szCs w:val="20"/>
        </w:rPr>
        <w:t>waiting-bedded</w:t>
      </w:r>
      <w:r w:rsidRPr="00D74CA2">
        <w:rPr>
          <w:rFonts w:ascii="Cambria" w:hAnsi="Cambria" w:cs="New Peninim MT"/>
          <w:color w:val="000000" w:themeColor="text1"/>
          <w:sz w:val="20"/>
          <w:szCs w:val="20"/>
        </w:rPr>
        <w:t xml:space="preserve"> </w:t>
      </w:r>
      <w:r w:rsidRPr="00D74CA2">
        <w:rPr>
          <w:rFonts w:ascii="Cambria" w:hAnsi="Cambria" w:cs="Cambria Math"/>
          <w:color w:val="000000" w:themeColor="text1"/>
          <w:sz w:val="20"/>
          <w:szCs w:val="20"/>
        </w:rPr>
        <w:t>≥</w:t>
      </w:r>
      <w:r w:rsidRPr="00D74CA2">
        <w:rPr>
          <w:rFonts w:ascii="Cambria" w:hAnsi="Cambria" w:cs="New Peninim MT"/>
          <w:color w:val="000000" w:themeColor="text1"/>
          <w:sz w:val="20"/>
          <w:szCs w:val="20"/>
        </w:rPr>
        <w:t xml:space="preserve"> </w:t>
      </w:r>
      <w:r w:rsidRPr="00D74CA2">
        <w:rPr>
          <w:rFonts w:ascii="Cambria" w:hAnsi="Cambria" w:cs="New Peninim MT"/>
          <w:i/>
          <w:iCs/>
          <w:color w:val="000000" w:themeColor="text1"/>
          <w:sz w:val="20"/>
          <w:szCs w:val="20"/>
        </w:rPr>
        <w:t>max-ip-waits</w:t>
      </w:r>
    </w:p>
    <w:p w14:paraId="570FC4F4" w14:textId="77777777" w:rsidR="000F52AF" w:rsidRPr="00D74CA2" w:rsidRDefault="000F52AF" w:rsidP="000F52AF">
      <w:pPr>
        <w:pStyle w:val="NoSpacing"/>
        <w:numPr>
          <w:ilvl w:val="0"/>
          <w:numId w:val="7"/>
        </w:numPr>
        <w:spacing w:line="360" w:lineRule="auto"/>
        <w:ind w:left="720"/>
        <w:rPr>
          <w:rFonts w:ascii="Cambria" w:hAnsi="Cambria" w:cs="New Peninim MT"/>
          <w:i/>
          <w:iCs/>
          <w:color w:val="000000" w:themeColor="text1"/>
          <w:sz w:val="20"/>
          <w:szCs w:val="20"/>
        </w:rPr>
      </w:pPr>
      <w:r w:rsidRPr="00D74CA2">
        <w:rPr>
          <w:rFonts w:ascii="Cambria" w:hAnsi="Cambria" w:cs="New Peninim MT"/>
          <w:color w:val="000000" w:themeColor="text1"/>
          <w:sz w:val="20"/>
          <w:szCs w:val="20"/>
        </w:rPr>
        <w:t xml:space="preserve">patients allocated to </w:t>
      </w:r>
      <w:r w:rsidRPr="00D74CA2">
        <w:rPr>
          <w:rFonts w:ascii="Cambria" w:hAnsi="Cambria" w:cs="New Peninim MT"/>
          <w:b/>
          <w:bCs/>
          <w:color w:val="000000" w:themeColor="text1"/>
          <w:sz w:val="20"/>
          <w:szCs w:val="20"/>
        </w:rPr>
        <w:t>AMU-care</w:t>
      </w:r>
      <w:r w:rsidRPr="00D74CA2">
        <w:rPr>
          <w:rFonts w:ascii="Cambria" w:hAnsi="Cambria" w:cs="New Peninim MT"/>
          <w:color w:val="000000" w:themeColor="text1"/>
          <w:sz w:val="20"/>
          <w:szCs w:val="20"/>
        </w:rPr>
        <w:t xml:space="preserve"> currently occupying </w:t>
      </w:r>
      <w:r w:rsidRPr="00D74CA2">
        <w:rPr>
          <w:rFonts w:ascii="Cambria" w:hAnsi="Cambria" w:cs="New Peninim MT"/>
          <w:b/>
          <w:bCs/>
          <w:color w:val="000000" w:themeColor="text1"/>
          <w:sz w:val="20"/>
          <w:szCs w:val="20"/>
        </w:rPr>
        <w:t>to-come-in</w:t>
      </w:r>
      <w:r w:rsidRPr="00D74CA2">
        <w:rPr>
          <w:rFonts w:ascii="Cambria" w:hAnsi="Cambria" w:cs="New Peninim MT"/>
          <w:color w:val="000000" w:themeColor="text1"/>
          <w:sz w:val="20"/>
          <w:szCs w:val="20"/>
        </w:rPr>
        <w:t xml:space="preserve"> </w:t>
      </w:r>
      <w:r w:rsidRPr="00D74CA2">
        <w:rPr>
          <w:rFonts w:ascii="Cambria" w:hAnsi="Cambria" w:cs="Cambria Math"/>
          <w:color w:val="000000" w:themeColor="text1"/>
          <w:sz w:val="20"/>
          <w:szCs w:val="20"/>
        </w:rPr>
        <w:t>≥</w:t>
      </w:r>
      <w:r w:rsidRPr="00D74CA2">
        <w:rPr>
          <w:rFonts w:ascii="Cambria" w:hAnsi="Cambria" w:cs="New Peninim MT"/>
          <w:color w:val="000000" w:themeColor="text1"/>
          <w:sz w:val="20"/>
          <w:szCs w:val="20"/>
        </w:rPr>
        <w:t xml:space="preserve"> </w:t>
      </w:r>
      <w:r w:rsidRPr="00D74CA2">
        <w:rPr>
          <w:rFonts w:ascii="Cambria" w:hAnsi="Cambria" w:cs="New Peninim MT"/>
          <w:i/>
          <w:iCs/>
          <w:color w:val="000000" w:themeColor="text1"/>
          <w:sz w:val="20"/>
          <w:szCs w:val="20"/>
        </w:rPr>
        <w:t>max-expects-trigger</w:t>
      </w:r>
    </w:p>
    <w:p w14:paraId="130399B0" w14:textId="77777777" w:rsidR="000F52AF" w:rsidRPr="00D74CA2" w:rsidRDefault="000F52AF" w:rsidP="000F52AF">
      <w:pPr>
        <w:pStyle w:val="NoSpacing"/>
        <w:spacing w:line="360" w:lineRule="auto"/>
        <w:rPr>
          <w:rFonts w:ascii="Cambria" w:hAnsi="Cambria" w:cs="New Peninim MT"/>
          <w:color w:val="000000" w:themeColor="text1"/>
          <w:sz w:val="20"/>
          <w:szCs w:val="20"/>
        </w:rPr>
      </w:pPr>
    </w:p>
    <w:p w14:paraId="0C2BAEA3" w14:textId="6DA7F80B"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If both conditions are met the adjust procedure is unaltered. In both the </w:t>
      </w:r>
      <w:r w:rsidRPr="00D74CA2">
        <w:rPr>
          <w:rFonts w:ascii="Cambria" w:hAnsi="Cambria" w:cs="New Peninim MT"/>
          <w:i/>
          <w:iCs/>
          <w:sz w:val="20"/>
          <w:szCs w:val="20"/>
        </w:rPr>
        <w:t>allocate</w:t>
      </w:r>
      <w:r w:rsidRPr="00D74CA2">
        <w:rPr>
          <w:rFonts w:ascii="Cambria" w:hAnsi="Cambria" w:cs="New Peninim MT"/>
          <w:i/>
          <w:iCs/>
          <w:color w:val="1F4E79" w:themeColor="accent5" w:themeShade="80"/>
          <w:sz w:val="20"/>
          <w:szCs w:val="20"/>
        </w:rPr>
        <w:t xml:space="preserve"> </w:t>
      </w:r>
      <w:r w:rsidRPr="00D74CA2">
        <w:rPr>
          <w:rFonts w:ascii="Cambria" w:hAnsi="Cambria" w:cs="New Peninim MT"/>
          <w:color w:val="000000" w:themeColor="text1"/>
          <w:sz w:val="20"/>
          <w:szCs w:val="20"/>
        </w:rPr>
        <w:t xml:space="preserve">and </w:t>
      </w:r>
      <w:r w:rsidRPr="00D74CA2">
        <w:rPr>
          <w:rFonts w:ascii="Cambria" w:hAnsi="Cambria" w:cs="New Peninim MT"/>
          <w:i/>
          <w:iCs/>
          <w:sz w:val="20"/>
          <w:szCs w:val="20"/>
        </w:rPr>
        <w:t>adjust</w:t>
      </w:r>
      <w:r w:rsidRPr="00D74CA2">
        <w:rPr>
          <w:rStyle w:val="Hyperlink"/>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procedures, </w:t>
      </w:r>
      <w:r w:rsidRPr="00D74CA2">
        <w:rPr>
          <w:rFonts w:ascii="Cambria" w:hAnsi="Cambria" w:cs="New Peninim MT"/>
          <w:i/>
          <w:iCs/>
          <w:color w:val="000000" w:themeColor="text1"/>
          <w:sz w:val="20"/>
          <w:szCs w:val="20"/>
        </w:rPr>
        <w:t>AEC-</w:t>
      </w:r>
      <w:bookmarkStart w:id="10" w:name="_Int_3iIYT2q2"/>
      <w:r w:rsidRPr="00D74CA2">
        <w:rPr>
          <w:rFonts w:ascii="Cambria" w:hAnsi="Cambria" w:cs="New Peninim MT"/>
          <w:i/>
          <w:iCs/>
          <w:color w:val="000000" w:themeColor="text1"/>
          <w:sz w:val="20"/>
          <w:szCs w:val="20"/>
        </w:rPr>
        <w:t>ok?,</w:t>
      </w:r>
      <w:bookmarkEnd w:id="10"/>
      <w:r w:rsidRPr="00D74CA2">
        <w:rPr>
          <w:rFonts w:ascii="Cambria" w:hAnsi="Cambria" w:cs="New Peninim MT"/>
          <w:i/>
          <w:iCs/>
          <w:color w:val="000000" w:themeColor="text1"/>
          <w:sz w:val="20"/>
          <w:szCs w:val="20"/>
        </w:rPr>
        <w:t xml:space="preserve"> treatment_time, time_referred, for-discharge, </w:t>
      </w:r>
      <w:r w:rsidRPr="00D74CA2">
        <w:rPr>
          <w:rFonts w:ascii="Cambria" w:hAnsi="Cambria" w:cs="New Peninim MT"/>
          <w:color w:val="000000" w:themeColor="text1"/>
          <w:sz w:val="20"/>
          <w:szCs w:val="20"/>
        </w:rPr>
        <w:t>and</w:t>
      </w:r>
      <w:r w:rsidRPr="00D74CA2">
        <w:rPr>
          <w:rFonts w:ascii="Cambria" w:hAnsi="Cambria" w:cs="New Peninim MT"/>
          <w:i/>
          <w:iCs/>
          <w:color w:val="000000" w:themeColor="text1"/>
          <w:sz w:val="20"/>
          <w:szCs w:val="20"/>
        </w:rPr>
        <w:t xml:space="preserve"> time_arrived </w:t>
      </w:r>
      <w:r w:rsidRPr="00D74CA2">
        <w:rPr>
          <w:rFonts w:ascii="Cambria" w:hAnsi="Cambria" w:cs="New Peninim MT"/>
          <w:color w:val="000000" w:themeColor="text1"/>
          <w:sz w:val="20"/>
          <w:szCs w:val="20"/>
        </w:rPr>
        <w:t xml:space="preserve">are </w:t>
      </w:r>
      <w:r w:rsidR="00056C78" w:rsidRPr="00D74CA2">
        <w:rPr>
          <w:rFonts w:ascii="Cambria" w:hAnsi="Cambria" w:cs="New Peninim MT"/>
          <w:color w:val="000000" w:themeColor="text1"/>
          <w:sz w:val="20"/>
          <w:szCs w:val="20"/>
        </w:rPr>
        <w:t>updated</w:t>
      </w:r>
      <w:r w:rsidRPr="00D74CA2">
        <w:rPr>
          <w:rFonts w:ascii="Cambria" w:hAnsi="Cambria" w:cs="New Peninim MT"/>
          <w:color w:val="000000" w:themeColor="text1"/>
          <w:sz w:val="20"/>
          <w:szCs w:val="20"/>
        </w:rPr>
        <w:t xml:space="preserve">. Patients then move to the </w:t>
      </w:r>
      <w:r w:rsidRPr="00D74CA2">
        <w:rPr>
          <w:rFonts w:ascii="Cambria" w:hAnsi="Cambria" w:cs="New Peninim MT"/>
          <w:b/>
          <w:bCs/>
          <w:color w:val="000000" w:themeColor="text1"/>
          <w:sz w:val="20"/>
          <w:szCs w:val="20"/>
        </w:rPr>
        <w:t>to-come-in</w:t>
      </w:r>
      <w:r w:rsidRPr="00D74CA2">
        <w:rPr>
          <w:rFonts w:ascii="Cambria" w:hAnsi="Cambria" w:cs="New Peninim MT"/>
          <w:color w:val="000000" w:themeColor="text1"/>
          <w:sz w:val="20"/>
          <w:szCs w:val="20"/>
        </w:rPr>
        <w:t xml:space="preserve"> patch and are labelled according to their allocation. </w:t>
      </w:r>
      <w:r w:rsidRPr="00D74CA2">
        <w:rPr>
          <w:rFonts w:ascii="Cambria" w:hAnsi="Cambria" w:cs="New Peninim MT"/>
          <w:b/>
          <w:bCs/>
          <w:color w:val="000000" w:themeColor="text1"/>
          <w:sz w:val="20"/>
          <w:szCs w:val="20"/>
        </w:rPr>
        <w:t>to-come-in</w:t>
      </w:r>
      <w:r w:rsidRPr="00D74CA2">
        <w:rPr>
          <w:rFonts w:ascii="Cambria" w:hAnsi="Cambria" w:cs="New Peninim MT"/>
          <w:color w:val="000000" w:themeColor="text1"/>
          <w:sz w:val="20"/>
          <w:szCs w:val="20"/>
        </w:rPr>
        <w:t xml:space="preserve"> queues are updated in the </w:t>
      </w:r>
      <w:r w:rsidR="00056C78" w:rsidRPr="00D74CA2">
        <w:rPr>
          <w:rFonts w:ascii="Cambria" w:hAnsi="Cambria" w:cs="New Peninim MT"/>
          <w:color w:val="000000" w:themeColor="text1"/>
          <w:sz w:val="20"/>
          <w:szCs w:val="20"/>
        </w:rPr>
        <w:t>GUI</w:t>
      </w:r>
      <w:r w:rsidRPr="00D74CA2">
        <w:rPr>
          <w:rFonts w:ascii="Cambria" w:hAnsi="Cambria" w:cs="New Peninim MT"/>
          <w:color w:val="000000" w:themeColor="text1"/>
          <w:sz w:val="20"/>
          <w:szCs w:val="20"/>
        </w:rPr>
        <w:t>.</w:t>
      </w:r>
    </w:p>
    <w:p w14:paraId="02D75173" w14:textId="77777777" w:rsidR="000F52AF" w:rsidRPr="00D74CA2" w:rsidRDefault="000F52AF" w:rsidP="000F52AF">
      <w:pPr>
        <w:pStyle w:val="NoSpacing"/>
        <w:spacing w:line="360" w:lineRule="auto"/>
        <w:rPr>
          <w:rStyle w:val="Heading5Char"/>
          <w:rFonts w:ascii="Cambria" w:hAnsi="Cambria" w:cs="New Peninim MT"/>
          <w:color w:val="000000" w:themeColor="text1"/>
          <w:sz w:val="20"/>
          <w:szCs w:val="20"/>
        </w:rPr>
      </w:pPr>
    </w:p>
    <w:p w14:paraId="195C5F07" w14:textId="77777777" w:rsidR="000F52AF" w:rsidRPr="00D74CA2" w:rsidRDefault="000F52AF" w:rsidP="000F52AF">
      <w:pPr>
        <w:pStyle w:val="Heading4"/>
        <w:numPr>
          <w:ilvl w:val="0"/>
          <w:numId w:val="0"/>
        </w:numPr>
        <w:spacing w:line="360" w:lineRule="auto"/>
        <w:ind w:left="864" w:hanging="864"/>
        <w:rPr>
          <w:rFonts w:ascii="Cambria" w:eastAsia="Times New Roman" w:hAnsi="Cambria"/>
          <w:i/>
          <w:iCs w:val="0"/>
          <w:color w:val="002060"/>
          <w:sz w:val="20"/>
          <w:szCs w:val="20"/>
        </w:rPr>
      </w:pPr>
      <w:bookmarkStart w:id="11" w:name="_get-treatment"/>
      <w:bookmarkEnd w:id="11"/>
      <w:r w:rsidRPr="00D74CA2">
        <w:rPr>
          <w:rFonts w:ascii="Cambria" w:hAnsi="Cambria"/>
          <w:i/>
          <w:iCs w:val="0"/>
          <w:color w:val="002060"/>
          <w:sz w:val="20"/>
          <w:szCs w:val="20"/>
        </w:rPr>
        <w:t>get-treatment</w:t>
      </w:r>
    </w:p>
    <w:p w14:paraId="50D2E05F" w14:textId="4A5452B6" w:rsidR="00056C78"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All patient collectives in the model update individual </w:t>
      </w:r>
      <w:r w:rsidRPr="00D74CA2">
        <w:rPr>
          <w:rFonts w:ascii="Cambria" w:hAnsi="Cambria" w:cs="New Peninim MT"/>
          <w:i/>
          <w:iCs/>
          <w:color w:val="000000" w:themeColor="text1"/>
          <w:sz w:val="20"/>
          <w:szCs w:val="20"/>
        </w:rPr>
        <w:t>los</w:t>
      </w:r>
      <w:r w:rsidRPr="00D74CA2">
        <w:rPr>
          <w:rFonts w:ascii="Cambria" w:hAnsi="Cambria" w:cs="New Peninim MT"/>
          <w:color w:val="000000" w:themeColor="text1"/>
          <w:sz w:val="20"/>
          <w:szCs w:val="20"/>
        </w:rPr>
        <w:t xml:space="preserve"> </w:t>
      </w:r>
      <w:r w:rsidR="00056C78" w:rsidRPr="00D74CA2">
        <w:rPr>
          <w:rFonts w:ascii="Cambria" w:hAnsi="Cambria" w:cs="New Peninim MT"/>
          <w:color w:val="000000" w:themeColor="text1"/>
          <w:sz w:val="20"/>
          <w:szCs w:val="20"/>
        </w:rPr>
        <w:t xml:space="preserve">(model time since arrival onto the department) and </w:t>
      </w:r>
      <w:r w:rsidR="00056C78" w:rsidRPr="00D74CA2">
        <w:rPr>
          <w:rFonts w:ascii="Cambria" w:hAnsi="Cambria" w:cs="New Peninim MT"/>
          <w:i/>
          <w:color w:val="000000" w:themeColor="text1"/>
          <w:sz w:val="20"/>
          <w:szCs w:val="20"/>
        </w:rPr>
        <w:t>time-in-system</w:t>
      </w:r>
      <w:r w:rsidR="00056C78" w:rsidRPr="00D74CA2">
        <w:rPr>
          <w:rFonts w:ascii="Cambria" w:hAnsi="Cambria" w:cs="New Peninim MT"/>
          <w:color w:val="000000" w:themeColor="text1"/>
          <w:sz w:val="20"/>
          <w:szCs w:val="20"/>
        </w:rPr>
        <w:t xml:space="preserve"> (model time since referral) </w:t>
      </w:r>
      <w:r w:rsidRPr="00D74CA2">
        <w:rPr>
          <w:rFonts w:ascii="Cambria" w:hAnsi="Cambria" w:cs="New Peninim MT"/>
          <w:color w:val="000000" w:themeColor="text1"/>
          <w:sz w:val="20"/>
          <w:szCs w:val="20"/>
        </w:rPr>
        <w:t xml:space="preserve">excluding those on the </w:t>
      </w:r>
      <w:r w:rsidRPr="00D74CA2">
        <w:rPr>
          <w:rFonts w:ascii="Cambria" w:hAnsi="Cambria" w:cs="New Peninim MT"/>
          <w:b/>
          <w:bCs/>
          <w:color w:val="000000" w:themeColor="text1"/>
          <w:sz w:val="20"/>
          <w:szCs w:val="20"/>
        </w:rPr>
        <w:t>to-come-in</w:t>
      </w:r>
      <w:r w:rsidRPr="00D74CA2">
        <w:rPr>
          <w:rFonts w:ascii="Cambria" w:hAnsi="Cambria" w:cs="New Peninim MT"/>
          <w:color w:val="000000" w:themeColor="text1"/>
          <w:sz w:val="20"/>
          <w:szCs w:val="20"/>
        </w:rPr>
        <w:t xml:space="preserve"> patch</w:t>
      </w:r>
      <w:r w:rsidR="00056C78" w:rsidRPr="00D74CA2">
        <w:rPr>
          <w:rFonts w:ascii="Cambria" w:hAnsi="Cambria" w:cs="New Peninim MT"/>
          <w:color w:val="000000" w:themeColor="text1"/>
          <w:sz w:val="20"/>
          <w:szCs w:val="20"/>
        </w:rPr>
        <w:t xml:space="preserve"> who </w:t>
      </w:r>
      <w:r w:rsidR="00A02236" w:rsidRPr="00D74CA2">
        <w:rPr>
          <w:rFonts w:ascii="Cambria" w:hAnsi="Cambria" w:cs="New Peninim MT"/>
          <w:color w:val="000000" w:themeColor="text1"/>
          <w:sz w:val="20"/>
          <w:szCs w:val="20"/>
        </w:rPr>
        <w:t xml:space="preserve">only </w:t>
      </w:r>
      <w:r w:rsidR="00056C78" w:rsidRPr="00D74CA2">
        <w:rPr>
          <w:rFonts w:ascii="Cambria" w:hAnsi="Cambria" w:cs="New Peninim MT"/>
          <w:color w:val="000000" w:themeColor="text1"/>
          <w:sz w:val="20"/>
          <w:szCs w:val="20"/>
        </w:rPr>
        <w:t xml:space="preserve">update their </w:t>
      </w:r>
      <w:r w:rsidR="00056C78" w:rsidRPr="00D74CA2">
        <w:rPr>
          <w:rFonts w:ascii="Cambria" w:hAnsi="Cambria" w:cs="New Peninim MT"/>
          <w:i/>
          <w:color w:val="000000" w:themeColor="text1"/>
          <w:sz w:val="20"/>
          <w:szCs w:val="20"/>
        </w:rPr>
        <w:t>time-in-system</w:t>
      </w:r>
      <w:r w:rsidR="00056C78" w:rsidRPr="00D74CA2">
        <w:rPr>
          <w:rFonts w:ascii="Cambria" w:hAnsi="Cambria" w:cs="New Peninim MT"/>
          <w:color w:val="000000" w:themeColor="text1"/>
          <w:sz w:val="20"/>
          <w:szCs w:val="20"/>
        </w:rPr>
        <w:t xml:space="preserve"> variable. </w:t>
      </w:r>
    </w:p>
    <w:p w14:paraId="07B65682" w14:textId="395A333A" w:rsidR="000F52AF" w:rsidRPr="00D74CA2" w:rsidRDefault="00056C78"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Patient variables are update according to their current state</w:t>
      </w:r>
      <w:r w:rsidR="000F52AF" w:rsidRPr="00D74CA2">
        <w:rPr>
          <w:rFonts w:ascii="Cambria" w:hAnsi="Cambria" w:cs="New Peninim MT"/>
          <w:color w:val="000000" w:themeColor="text1"/>
          <w:sz w:val="20"/>
          <w:szCs w:val="20"/>
        </w:rPr>
        <w:t>:</w:t>
      </w:r>
    </w:p>
    <w:p w14:paraId="79215DDD" w14:textId="77777777" w:rsidR="000F52AF" w:rsidRPr="00D74CA2" w:rsidRDefault="000F52AF" w:rsidP="000F52AF">
      <w:pPr>
        <w:pStyle w:val="NoSpacing"/>
        <w:numPr>
          <w:ilvl w:val="0"/>
          <w:numId w:val="8"/>
        </w:numPr>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Patients on </w:t>
      </w:r>
      <w:r w:rsidRPr="00D74CA2">
        <w:rPr>
          <w:rFonts w:ascii="Cambria" w:hAnsi="Cambria" w:cs="New Peninim MT"/>
          <w:b/>
          <w:bCs/>
          <w:color w:val="000000" w:themeColor="text1"/>
          <w:sz w:val="20"/>
          <w:szCs w:val="20"/>
        </w:rPr>
        <w:t>to-come-</w:t>
      </w:r>
      <w:bookmarkStart w:id="12" w:name="_Int_Ud38jxG4"/>
      <w:r w:rsidRPr="00D74CA2">
        <w:rPr>
          <w:rFonts w:ascii="Cambria" w:hAnsi="Cambria" w:cs="New Peninim MT"/>
          <w:b/>
          <w:bCs/>
          <w:color w:val="000000" w:themeColor="text1"/>
          <w:sz w:val="20"/>
          <w:szCs w:val="20"/>
        </w:rPr>
        <w:t>in</w:t>
      </w:r>
      <w:r w:rsidRPr="00D74CA2">
        <w:rPr>
          <w:rFonts w:ascii="Cambria" w:hAnsi="Cambria" w:cs="New Peninim MT"/>
          <w:color w:val="000000" w:themeColor="text1"/>
          <w:sz w:val="20"/>
          <w:szCs w:val="20"/>
        </w:rPr>
        <w:t>:</w:t>
      </w:r>
      <w:bookmarkEnd w:id="12"/>
      <w:r w:rsidRPr="00D74CA2">
        <w:rPr>
          <w:rFonts w:ascii="Cambria" w:hAnsi="Cambria" w:cs="New Peninim MT"/>
          <w:color w:val="000000" w:themeColor="text1"/>
          <w:sz w:val="20"/>
          <w:szCs w:val="20"/>
        </w:rPr>
        <w:t xml:space="preserve"> </w:t>
      </w:r>
    </w:p>
    <w:p w14:paraId="62F695BD" w14:textId="2667E791" w:rsidR="00621F62" w:rsidRPr="00D74CA2" w:rsidRDefault="00621F62" w:rsidP="000F52AF">
      <w:pPr>
        <w:pStyle w:val="NoSpacing"/>
        <w:spacing w:line="360" w:lineRule="auto"/>
        <w:ind w:left="720"/>
        <w:rPr>
          <w:rFonts w:ascii="Cambria" w:hAnsi="Cambria" w:cs="New Peninim MT"/>
          <w:color w:val="000000" w:themeColor="text1"/>
          <w:sz w:val="20"/>
          <w:szCs w:val="20"/>
        </w:rPr>
      </w:pPr>
      <w:r w:rsidRPr="00D74CA2">
        <w:rPr>
          <w:rFonts w:ascii="Cambria" w:hAnsi="Cambria" w:cs="New Peninim MT"/>
          <w:color w:val="000000" w:themeColor="text1"/>
          <w:sz w:val="20"/>
          <w:szCs w:val="20"/>
        </w:rPr>
        <w:lastRenderedPageBreak/>
        <w:t>Compare their</w:t>
      </w:r>
      <w:r w:rsidR="000F52AF" w:rsidRPr="00D74CA2">
        <w:rPr>
          <w:rFonts w:ascii="Cambria" w:hAnsi="Cambria" w:cs="New Peninim MT"/>
          <w:color w:val="000000" w:themeColor="text1"/>
          <w:sz w:val="20"/>
          <w:szCs w:val="20"/>
        </w:rPr>
        <w:t xml:space="preserve"> </w:t>
      </w:r>
      <w:r w:rsidRPr="00D74CA2">
        <w:rPr>
          <w:rFonts w:ascii="Cambria" w:hAnsi="Cambria" w:cs="New Peninim MT"/>
          <w:i/>
          <w:iCs/>
          <w:color w:val="000000" w:themeColor="text1"/>
          <w:sz w:val="20"/>
          <w:szCs w:val="20"/>
        </w:rPr>
        <w:t>time_arrived</w:t>
      </w:r>
      <w:r w:rsidRPr="00D74CA2">
        <w:rPr>
          <w:rFonts w:ascii="Cambria" w:hAnsi="Cambria" w:cs="New Peninim MT"/>
          <w:color w:val="000000" w:themeColor="text1"/>
          <w:sz w:val="20"/>
          <w:szCs w:val="20"/>
        </w:rPr>
        <w:t xml:space="preserve">  with current model time. When </w:t>
      </w:r>
      <w:r w:rsidR="000F52AF" w:rsidRPr="00D74CA2">
        <w:rPr>
          <w:rFonts w:ascii="Cambria" w:hAnsi="Cambria" w:cs="New Peninim MT"/>
          <w:i/>
          <w:iCs/>
          <w:color w:val="000000" w:themeColor="text1"/>
          <w:sz w:val="20"/>
          <w:szCs w:val="20"/>
        </w:rPr>
        <w:t>time_arrived</w:t>
      </w:r>
      <w:r w:rsidR="000F52AF" w:rsidRPr="00D74CA2">
        <w:rPr>
          <w:rFonts w:ascii="Cambria" w:hAnsi="Cambria" w:cs="New Peninim MT"/>
          <w:color w:val="000000" w:themeColor="text1"/>
          <w:sz w:val="20"/>
          <w:szCs w:val="20"/>
        </w:rPr>
        <w:t xml:space="preserve"> = ticks, </w:t>
      </w:r>
      <w:r w:rsidRPr="00D74CA2">
        <w:rPr>
          <w:rFonts w:ascii="Cambria" w:hAnsi="Cambria" w:cs="New Peninim MT"/>
          <w:color w:val="000000" w:themeColor="text1"/>
          <w:sz w:val="20"/>
          <w:szCs w:val="20"/>
        </w:rPr>
        <w:t xml:space="preserve">follow the </w:t>
      </w:r>
      <w:r w:rsidR="000F52AF" w:rsidRPr="00D74CA2">
        <w:rPr>
          <w:rFonts w:ascii="Cambria" w:hAnsi="Cambria" w:cs="New Peninim MT"/>
          <w:color w:val="000000" w:themeColor="text1"/>
          <w:sz w:val="20"/>
          <w:szCs w:val="20"/>
        </w:rPr>
        <w:t xml:space="preserve">sub-model </w:t>
      </w:r>
      <w:hyperlink w:anchor="_Sub-models" w:history="1">
        <w:r w:rsidR="000F52AF" w:rsidRPr="00D74CA2">
          <w:rPr>
            <w:rStyle w:val="Hyperlink"/>
            <w:rFonts w:ascii="Cambria" w:hAnsi="Cambria" w:cs="New Peninim MT"/>
            <w:sz w:val="20"/>
            <w:szCs w:val="20"/>
          </w:rPr>
          <w:t>relocate</w:t>
        </w:r>
      </w:hyperlink>
      <w:r w:rsidRPr="00D74CA2">
        <w:rPr>
          <w:rFonts w:ascii="Cambria" w:hAnsi="Cambria" w:cs="New Peninim MT"/>
          <w:color w:val="000000" w:themeColor="text1"/>
          <w:sz w:val="20"/>
          <w:szCs w:val="20"/>
        </w:rPr>
        <w:t xml:space="preserve"> </w:t>
      </w:r>
    </w:p>
    <w:p w14:paraId="101AE0AC" w14:textId="47B8D884" w:rsidR="000F52AF" w:rsidRPr="00D74CA2" w:rsidRDefault="00621F62" w:rsidP="000F52AF">
      <w:pPr>
        <w:pStyle w:val="NoSpacing"/>
        <w:spacing w:line="360" w:lineRule="auto"/>
        <w:ind w:left="720"/>
        <w:rPr>
          <w:rFonts w:ascii="Cambria" w:hAnsi="Cambria" w:cs="New Peninim MT"/>
          <w:color w:val="000000" w:themeColor="text1"/>
          <w:sz w:val="20"/>
          <w:szCs w:val="20"/>
        </w:rPr>
      </w:pPr>
      <w:r w:rsidRPr="00D74CA2">
        <w:rPr>
          <w:rFonts w:ascii="Cambria" w:hAnsi="Cambria" w:cs="New Peninim MT"/>
          <w:iCs/>
          <w:color w:val="000000" w:themeColor="text1"/>
          <w:sz w:val="20"/>
          <w:szCs w:val="20"/>
        </w:rPr>
        <w:t>Update their</w:t>
      </w:r>
      <w:r w:rsidRPr="00D74CA2">
        <w:rPr>
          <w:rFonts w:ascii="Cambria" w:hAnsi="Cambria" w:cs="New Peninim MT"/>
          <w:i/>
          <w:iCs/>
          <w:color w:val="000000" w:themeColor="text1"/>
          <w:sz w:val="20"/>
          <w:szCs w:val="20"/>
        </w:rPr>
        <w:t xml:space="preserve"> </w:t>
      </w:r>
      <w:r w:rsidR="000F52AF" w:rsidRPr="00D74CA2">
        <w:rPr>
          <w:rFonts w:ascii="Cambria" w:hAnsi="Cambria" w:cs="New Peninim MT"/>
          <w:i/>
          <w:iCs/>
          <w:color w:val="000000" w:themeColor="text1"/>
          <w:sz w:val="20"/>
          <w:szCs w:val="20"/>
        </w:rPr>
        <w:t>aec-possible</w:t>
      </w:r>
      <w:r w:rsidR="000F52AF"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 </w:t>
      </w:r>
      <w:r w:rsidR="00B87801" w:rsidRPr="00D74CA2">
        <w:rPr>
          <w:rFonts w:ascii="Cambria" w:hAnsi="Cambria" w:cs="New Peninim MT"/>
          <w:color w:val="000000" w:themeColor="text1"/>
          <w:sz w:val="20"/>
          <w:szCs w:val="20"/>
        </w:rPr>
        <w:t>true</w:t>
      </w:r>
      <w:r w:rsidRPr="00D74CA2">
        <w:rPr>
          <w:rFonts w:ascii="Cambria" w:hAnsi="Cambria" w:cs="New Peninim MT"/>
          <w:color w:val="000000" w:themeColor="text1"/>
          <w:sz w:val="20"/>
          <w:szCs w:val="20"/>
        </w:rPr>
        <w:t>/false to mirror</w:t>
      </w:r>
      <w:r w:rsidR="000F52AF" w:rsidRPr="00D74CA2">
        <w:rPr>
          <w:rFonts w:ascii="Cambria" w:hAnsi="Cambria" w:cs="New Peninim MT"/>
          <w:color w:val="000000" w:themeColor="text1"/>
          <w:sz w:val="20"/>
          <w:szCs w:val="20"/>
        </w:rPr>
        <w:t xml:space="preserve"> </w:t>
      </w:r>
      <w:r w:rsidR="000F52AF" w:rsidRPr="00D74CA2">
        <w:rPr>
          <w:rFonts w:ascii="Cambria" w:hAnsi="Cambria" w:cs="New Peninim MT"/>
          <w:i/>
          <w:iCs/>
          <w:color w:val="000000" w:themeColor="text1"/>
          <w:sz w:val="20"/>
          <w:szCs w:val="20"/>
        </w:rPr>
        <w:t>aec-available</w:t>
      </w:r>
      <w:r w:rsidR="000F52AF"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 </w:t>
      </w:r>
      <w:r w:rsidR="00B87801" w:rsidRPr="00D74CA2">
        <w:rPr>
          <w:rFonts w:ascii="Cambria" w:hAnsi="Cambria" w:cs="New Peninim MT"/>
          <w:color w:val="000000" w:themeColor="text1"/>
          <w:sz w:val="20"/>
          <w:szCs w:val="20"/>
        </w:rPr>
        <w:t>true</w:t>
      </w:r>
      <w:r w:rsidRPr="00D74CA2">
        <w:rPr>
          <w:rFonts w:ascii="Cambria" w:hAnsi="Cambria" w:cs="New Peninim MT"/>
          <w:color w:val="000000" w:themeColor="text1"/>
          <w:sz w:val="20"/>
          <w:szCs w:val="20"/>
        </w:rPr>
        <w:t>/</w:t>
      </w:r>
      <w:r w:rsidR="000F52AF" w:rsidRPr="00D74CA2">
        <w:rPr>
          <w:rFonts w:ascii="Cambria" w:hAnsi="Cambria" w:cs="New Peninim MT"/>
          <w:color w:val="000000" w:themeColor="text1"/>
          <w:sz w:val="20"/>
          <w:szCs w:val="20"/>
        </w:rPr>
        <w:t>false</w:t>
      </w:r>
    </w:p>
    <w:p w14:paraId="7229E3D9" w14:textId="77777777" w:rsidR="000F52AF" w:rsidRPr="00D74CA2" w:rsidRDefault="000F52AF" w:rsidP="000F52AF">
      <w:pPr>
        <w:pStyle w:val="NoSpacing"/>
        <w:spacing w:line="360" w:lineRule="auto"/>
        <w:ind w:left="720"/>
        <w:rPr>
          <w:rFonts w:ascii="Cambria" w:hAnsi="Cambria" w:cs="New Peninim MT"/>
          <w:color w:val="000000" w:themeColor="text1"/>
          <w:sz w:val="20"/>
          <w:szCs w:val="20"/>
        </w:rPr>
      </w:pPr>
    </w:p>
    <w:p w14:paraId="4C16F2F8" w14:textId="77777777" w:rsidR="000F52AF" w:rsidRPr="00D74CA2" w:rsidRDefault="000F52AF" w:rsidP="000F52AF">
      <w:pPr>
        <w:pStyle w:val="NoSpacing"/>
        <w:numPr>
          <w:ilvl w:val="0"/>
          <w:numId w:val="8"/>
        </w:numPr>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Patients on </w:t>
      </w:r>
      <w:r w:rsidRPr="00D74CA2">
        <w:rPr>
          <w:rFonts w:ascii="Cambria" w:hAnsi="Cambria" w:cs="New Peninim MT"/>
          <w:b/>
          <w:bCs/>
          <w:color w:val="000000" w:themeColor="text1"/>
          <w:sz w:val="20"/>
          <w:szCs w:val="20"/>
        </w:rPr>
        <w:t>waiting-bedded</w:t>
      </w:r>
      <w:r w:rsidRPr="00D74CA2">
        <w:rPr>
          <w:rFonts w:ascii="Cambria" w:hAnsi="Cambria" w:cs="New Peninim MT"/>
          <w:color w:val="000000" w:themeColor="text1"/>
          <w:sz w:val="20"/>
          <w:szCs w:val="20"/>
        </w:rPr>
        <w:t xml:space="preserve"> or </w:t>
      </w:r>
      <w:r w:rsidRPr="00D74CA2">
        <w:rPr>
          <w:rFonts w:ascii="Cambria" w:hAnsi="Cambria" w:cs="New Peninim MT"/>
          <w:b/>
          <w:bCs/>
          <w:color w:val="000000" w:themeColor="text1"/>
          <w:sz w:val="20"/>
          <w:szCs w:val="20"/>
        </w:rPr>
        <w:t>waiting-aec</w:t>
      </w:r>
      <w:r w:rsidRPr="00D74CA2">
        <w:rPr>
          <w:rFonts w:ascii="Cambria" w:hAnsi="Cambria" w:cs="New Peninim MT"/>
          <w:color w:val="000000" w:themeColor="text1"/>
          <w:sz w:val="20"/>
          <w:szCs w:val="20"/>
        </w:rPr>
        <w:t xml:space="preserve">: </w:t>
      </w:r>
    </w:p>
    <w:p w14:paraId="2773E6BE" w14:textId="680B2F6B" w:rsidR="000F52AF" w:rsidRPr="00D74CA2" w:rsidRDefault="000F52AF" w:rsidP="000F52AF">
      <w:pPr>
        <w:pStyle w:val="NoSpacing"/>
        <w:spacing w:line="360" w:lineRule="auto"/>
        <w:ind w:left="720"/>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If </w:t>
      </w:r>
      <w:r w:rsidRPr="00D74CA2">
        <w:rPr>
          <w:rFonts w:ascii="Cambria" w:hAnsi="Cambria" w:cs="New Peninim MT"/>
          <w:i/>
          <w:iCs/>
          <w:color w:val="000000" w:themeColor="text1"/>
          <w:sz w:val="20"/>
          <w:szCs w:val="20"/>
        </w:rPr>
        <w:t>los &lt; waiting-time</w:t>
      </w:r>
      <w:r w:rsidRPr="00D74CA2">
        <w:rPr>
          <w:rFonts w:ascii="Cambria" w:hAnsi="Cambria" w:cs="New Peninim MT"/>
          <w:color w:val="000000" w:themeColor="text1"/>
          <w:sz w:val="20"/>
          <w:szCs w:val="20"/>
        </w:rPr>
        <w:t xml:space="preserve"> then follow the </w:t>
      </w:r>
      <w:hyperlink w:anchor="_Sub-models" w:history="1">
        <w:r w:rsidRPr="00D74CA2">
          <w:rPr>
            <w:rStyle w:val="Hyperlink"/>
            <w:rFonts w:ascii="Cambria" w:hAnsi="Cambria" w:cs="New Peninim MT"/>
            <w:i/>
            <w:iCs/>
            <w:sz w:val="20"/>
            <w:szCs w:val="20"/>
          </w:rPr>
          <w:t>wait-for-resource</w:t>
        </w:r>
        <w:r w:rsidRPr="00D74CA2">
          <w:rPr>
            <w:rStyle w:val="Hyperlink"/>
            <w:rFonts w:ascii="Cambria" w:hAnsi="Cambria" w:cs="New Peninim MT"/>
            <w:sz w:val="20"/>
            <w:szCs w:val="20"/>
          </w:rPr>
          <w:t xml:space="preserve"> sub-model</w:t>
        </w:r>
      </w:hyperlink>
      <w:r w:rsidRPr="00D74CA2">
        <w:rPr>
          <w:rFonts w:ascii="Cambria" w:hAnsi="Cambria" w:cs="New Peninim MT"/>
          <w:color w:val="000000" w:themeColor="text1"/>
          <w:sz w:val="20"/>
          <w:szCs w:val="20"/>
        </w:rPr>
        <w:t xml:space="preserve">, otherwise follow the </w:t>
      </w:r>
      <w:hyperlink w:anchor="_Sub-models" w:history="1">
        <w:r w:rsidRPr="00D74CA2">
          <w:rPr>
            <w:rStyle w:val="Hyperlink"/>
            <w:rFonts w:ascii="Cambria" w:hAnsi="Cambria" w:cs="New Peninim MT"/>
            <w:i/>
            <w:iCs/>
            <w:sz w:val="20"/>
            <w:szCs w:val="20"/>
          </w:rPr>
          <w:t xml:space="preserve">skip-queue </w:t>
        </w:r>
        <w:r w:rsidRPr="00D74CA2">
          <w:rPr>
            <w:rStyle w:val="Hyperlink"/>
            <w:rFonts w:ascii="Cambria" w:hAnsi="Cambria" w:cs="New Peninim MT"/>
            <w:sz w:val="20"/>
            <w:szCs w:val="20"/>
          </w:rPr>
          <w:t>sub-model</w:t>
        </w:r>
      </w:hyperlink>
    </w:p>
    <w:p w14:paraId="2467C7EA" w14:textId="77777777" w:rsidR="000F52AF" w:rsidRPr="00D74CA2" w:rsidRDefault="000F52AF" w:rsidP="000F52AF">
      <w:pPr>
        <w:pStyle w:val="NoSpacing"/>
        <w:spacing w:line="360" w:lineRule="auto"/>
        <w:ind w:left="720"/>
        <w:rPr>
          <w:rFonts w:ascii="Cambria" w:hAnsi="Cambria" w:cs="New Peninim MT"/>
          <w:color w:val="000000" w:themeColor="text1"/>
          <w:sz w:val="20"/>
          <w:szCs w:val="20"/>
        </w:rPr>
      </w:pPr>
    </w:p>
    <w:p w14:paraId="40B285CE" w14:textId="689D999B" w:rsidR="000F52AF" w:rsidRPr="00D74CA2" w:rsidRDefault="00621F62" w:rsidP="00936097">
      <w:pPr>
        <w:pStyle w:val="NoSpacing"/>
        <w:numPr>
          <w:ilvl w:val="0"/>
          <w:numId w:val="8"/>
        </w:numPr>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P</w:t>
      </w:r>
      <w:r w:rsidR="000F52AF" w:rsidRPr="00D74CA2">
        <w:rPr>
          <w:rFonts w:ascii="Cambria" w:hAnsi="Cambria" w:cs="New Peninim MT"/>
          <w:color w:val="000000" w:themeColor="text1"/>
          <w:sz w:val="20"/>
          <w:szCs w:val="20"/>
        </w:rPr>
        <w:t xml:space="preserve">atients on </w:t>
      </w:r>
      <w:r w:rsidR="000F52AF" w:rsidRPr="00D74CA2">
        <w:rPr>
          <w:rFonts w:ascii="Cambria" w:hAnsi="Cambria" w:cs="New Peninim MT"/>
          <w:b/>
          <w:bCs/>
          <w:color w:val="000000" w:themeColor="text1"/>
          <w:sz w:val="20"/>
          <w:szCs w:val="20"/>
        </w:rPr>
        <w:t xml:space="preserve">AMU-care </w:t>
      </w:r>
      <w:r w:rsidRPr="00D74CA2">
        <w:rPr>
          <w:rFonts w:ascii="Cambria" w:hAnsi="Cambria" w:cs="New Peninim MT"/>
          <w:color w:val="000000" w:themeColor="text1"/>
          <w:sz w:val="20"/>
          <w:szCs w:val="20"/>
        </w:rPr>
        <w:t>and</w:t>
      </w:r>
      <w:r w:rsidR="000F52AF" w:rsidRPr="00D74CA2">
        <w:rPr>
          <w:rFonts w:ascii="Cambria" w:hAnsi="Cambria" w:cs="New Peninim MT"/>
          <w:b/>
          <w:bCs/>
          <w:color w:val="000000" w:themeColor="text1"/>
          <w:sz w:val="20"/>
          <w:szCs w:val="20"/>
        </w:rPr>
        <w:t xml:space="preserve"> AEC-care</w:t>
      </w:r>
      <w:r w:rsidR="000F52AF" w:rsidRPr="00D74CA2">
        <w:rPr>
          <w:rFonts w:ascii="Cambria" w:hAnsi="Cambria" w:cs="New Peninim MT"/>
          <w:color w:val="000000" w:themeColor="text1"/>
          <w:sz w:val="20"/>
          <w:szCs w:val="20"/>
        </w:rPr>
        <w:t xml:space="preserve"> </w:t>
      </w:r>
      <w:r w:rsidR="00C269B8" w:rsidRPr="00D74CA2">
        <w:rPr>
          <w:rFonts w:ascii="Cambria" w:hAnsi="Cambria" w:cs="New Peninim MT"/>
          <w:color w:val="000000" w:themeColor="text1"/>
          <w:sz w:val="20"/>
          <w:szCs w:val="20"/>
        </w:rPr>
        <w:t xml:space="preserve">update </w:t>
      </w:r>
      <w:r w:rsidR="00C269B8" w:rsidRPr="00D74CA2">
        <w:rPr>
          <w:rFonts w:ascii="Cambria" w:hAnsi="Cambria" w:cs="New Peninim MT"/>
          <w:i/>
          <w:iCs/>
          <w:color w:val="000000" w:themeColor="text1"/>
          <w:sz w:val="20"/>
          <w:szCs w:val="20"/>
        </w:rPr>
        <w:t>label</w:t>
      </w:r>
      <w:r w:rsidR="00C269B8" w:rsidRPr="00D74CA2">
        <w:rPr>
          <w:rFonts w:ascii="Cambria" w:hAnsi="Cambria" w:cs="New Peninim MT"/>
          <w:color w:val="000000" w:themeColor="text1"/>
          <w:sz w:val="20"/>
          <w:szCs w:val="20"/>
        </w:rPr>
        <w:t xml:space="preserve"> to identify treatment started, </w:t>
      </w:r>
      <w:r w:rsidR="000F52AF" w:rsidRPr="00D74CA2">
        <w:rPr>
          <w:rFonts w:ascii="Cambria" w:hAnsi="Cambria" w:cs="New Peninim MT"/>
          <w:color w:val="000000" w:themeColor="text1"/>
          <w:sz w:val="20"/>
          <w:szCs w:val="20"/>
        </w:rPr>
        <w:t xml:space="preserve">update </w:t>
      </w:r>
      <w:r w:rsidRPr="00D74CA2">
        <w:rPr>
          <w:rFonts w:ascii="Cambria" w:hAnsi="Cambria" w:cs="New Peninim MT"/>
          <w:color w:val="000000" w:themeColor="text1"/>
          <w:sz w:val="20"/>
          <w:szCs w:val="20"/>
        </w:rPr>
        <w:t xml:space="preserve">their </w:t>
      </w:r>
      <w:r w:rsidR="000F52AF" w:rsidRPr="00D74CA2">
        <w:rPr>
          <w:rFonts w:ascii="Cambria" w:hAnsi="Cambria" w:cs="New Peninim MT"/>
          <w:i/>
          <w:iCs/>
          <w:color w:val="000000" w:themeColor="text1"/>
          <w:sz w:val="20"/>
          <w:szCs w:val="20"/>
        </w:rPr>
        <w:t>final-area</w:t>
      </w:r>
      <w:r w:rsidR="000F52AF"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variable to reflect where they are: </w:t>
      </w:r>
      <w:r w:rsidR="000F52AF" w:rsidRPr="00D74CA2">
        <w:rPr>
          <w:rFonts w:ascii="Cambria" w:hAnsi="Cambria" w:cs="New Peninim MT"/>
          <w:color w:val="000000" w:themeColor="text1"/>
          <w:sz w:val="20"/>
          <w:szCs w:val="20"/>
        </w:rPr>
        <w:t>0</w:t>
      </w:r>
      <w:r w:rsidRPr="00D74CA2">
        <w:rPr>
          <w:rFonts w:ascii="Cambria" w:hAnsi="Cambria" w:cs="New Peninim MT"/>
          <w:color w:val="000000" w:themeColor="text1"/>
          <w:sz w:val="20"/>
          <w:szCs w:val="20"/>
        </w:rPr>
        <w:t xml:space="preserve"> (AMU-care) or </w:t>
      </w:r>
      <w:r w:rsidR="000F52AF" w:rsidRPr="00D74CA2">
        <w:rPr>
          <w:rFonts w:ascii="Cambria" w:hAnsi="Cambria" w:cs="New Peninim MT"/>
          <w:color w:val="000000" w:themeColor="text1"/>
          <w:sz w:val="20"/>
          <w:szCs w:val="20"/>
        </w:rPr>
        <w:t>1</w:t>
      </w:r>
      <w:r w:rsidRPr="00D74CA2">
        <w:rPr>
          <w:rFonts w:ascii="Cambria" w:hAnsi="Cambria" w:cs="New Peninim MT"/>
          <w:color w:val="000000" w:themeColor="text1"/>
          <w:sz w:val="20"/>
          <w:szCs w:val="20"/>
        </w:rPr>
        <w:t xml:space="preserve"> (AEC-care)</w:t>
      </w:r>
      <w:r w:rsidR="00936097" w:rsidRPr="00D74CA2">
        <w:rPr>
          <w:rFonts w:ascii="Cambria" w:hAnsi="Cambria" w:cs="New Peninim MT"/>
          <w:color w:val="000000" w:themeColor="text1"/>
          <w:sz w:val="20"/>
          <w:szCs w:val="20"/>
        </w:rPr>
        <w:t xml:space="preserve">. </w:t>
      </w:r>
      <w:r w:rsidR="00936097" w:rsidRPr="00D74CA2">
        <w:rPr>
          <w:rStyle w:val="Hyperlink"/>
          <w:rFonts w:ascii="Cambria" w:hAnsi="Cambria" w:cs="New Peninim MT"/>
          <w:color w:val="000000" w:themeColor="text1"/>
          <w:sz w:val="20"/>
          <w:szCs w:val="20"/>
          <w:u w:val="none"/>
        </w:rPr>
        <w:t xml:space="preserve">Patients moved to </w:t>
      </w:r>
      <w:r w:rsidR="00936097" w:rsidRPr="00D74CA2">
        <w:rPr>
          <w:rStyle w:val="Hyperlink"/>
          <w:rFonts w:ascii="Cambria" w:hAnsi="Cambria" w:cs="New Peninim MT"/>
          <w:b/>
          <w:bCs/>
          <w:color w:val="000000" w:themeColor="text1"/>
          <w:sz w:val="20"/>
          <w:szCs w:val="20"/>
          <w:u w:val="none"/>
        </w:rPr>
        <w:t>AEC-care</w:t>
      </w:r>
      <w:r w:rsidR="00936097" w:rsidRPr="00D74CA2">
        <w:rPr>
          <w:rStyle w:val="Hyperlink"/>
          <w:rFonts w:ascii="Cambria" w:hAnsi="Cambria" w:cs="New Peninim MT"/>
          <w:color w:val="000000" w:themeColor="text1"/>
          <w:sz w:val="20"/>
          <w:szCs w:val="20"/>
          <w:u w:val="none"/>
        </w:rPr>
        <w:t xml:space="preserve"> awaiting transport home u</w:t>
      </w:r>
      <w:r w:rsidR="00936097" w:rsidRPr="00D74CA2">
        <w:rPr>
          <w:rFonts w:ascii="Cambria" w:hAnsi="Cambria" w:cs="New Peninim MT"/>
          <w:color w:val="000000" w:themeColor="text1"/>
          <w:sz w:val="20"/>
          <w:szCs w:val="20"/>
        </w:rPr>
        <w:t xml:space="preserve">pdate </w:t>
      </w:r>
      <w:r w:rsidR="00936097" w:rsidRPr="00D74CA2">
        <w:rPr>
          <w:rFonts w:ascii="Cambria" w:hAnsi="Cambria" w:cs="New Peninim MT"/>
          <w:i/>
          <w:iCs/>
          <w:color w:val="000000" w:themeColor="text1"/>
          <w:sz w:val="20"/>
          <w:szCs w:val="20"/>
        </w:rPr>
        <w:t>final-area</w:t>
      </w:r>
      <w:r w:rsidR="00936097" w:rsidRPr="00D74CA2">
        <w:rPr>
          <w:rFonts w:ascii="Cambria" w:hAnsi="Cambria" w:cs="New Peninim MT"/>
          <w:color w:val="000000" w:themeColor="text1"/>
          <w:sz w:val="20"/>
          <w:szCs w:val="20"/>
        </w:rPr>
        <w:t xml:space="preserve"> = 0 </w:t>
      </w:r>
    </w:p>
    <w:p w14:paraId="71651B9F" w14:textId="77777777" w:rsidR="001007CD" w:rsidRPr="00D74CA2" w:rsidRDefault="001007CD" w:rsidP="001007CD">
      <w:pPr>
        <w:pStyle w:val="NoSpacing"/>
        <w:spacing w:line="360" w:lineRule="auto"/>
        <w:ind w:left="360"/>
        <w:rPr>
          <w:rFonts w:ascii="Cambria" w:hAnsi="Cambria" w:cs="New Peninim MT"/>
          <w:color w:val="000000" w:themeColor="text1"/>
          <w:sz w:val="20"/>
          <w:szCs w:val="20"/>
        </w:rPr>
      </w:pPr>
    </w:p>
    <w:p w14:paraId="20DA65C2" w14:textId="5E6C85C9" w:rsidR="000F52AF" w:rsidRPr="00D74CA2" w:rsidRDefault="000F52AF" w:rsidP="00936097">
      <w:pPr>
        <w:pStyle w:val="NoSpacing"/>
        <w:numPr>
          <w:ilvl w:val="0"/>
          <w:numId w:val="8"/>
        </w:numPr>
        <w:spacing w:line="360" w:lineRule="auto"/>
        <w:rPr>
          <w:rStyle w:val="Hyperlink"/>
          <w:rFonts w:ascii="Cambria" w:hAnsi="Cambria" w:cs="New Peninim MT"/>
          <w:color w:val="000000" w:themeColor="text1"/>
          <w:sz w:val="20"/>
          <w:szCs w:val="20"/>
          <w:u w:val="none"/>
        </w:rPr>
      </w:pPr>
      <w:r w:rsidRPr="00D74CA2">
        <w:rPr>
          <w:rStyle w:val="Hyperlink"/>
          <w:rFonts w:ascii="Cambria" w:hAnsi="Cambria" w:cs="New Peninim MT"/>
          <w:color w:val="000000" w:themeColor="text1"/>
          <w:sz w:val="20"/>
          <w:szCs w:val="20"/>
          <w:u w:val="none"/>
        </w:rPr>
        <w:t xml:space="preserve">Patients on </w:t>
      </w:r>
      <w:r w:rsidRPr="00D74CA2">
        <w:rPr>
          <w:rStyle w:val="Hyperlink"/>
          <w:rFonts w:ascii="Cambria" w:hAnsi="Cambria" w:cs="New Peninim MT"/>
          <w:b/>
          <w:bCs/>
          <w:color w:val="000000" w:themeColor="text1"/>
          <w:sz w:val="20"/>
          <w:szCs w:val="20"/>
          <w:u w:val="none"/>
        </w:rPr>
        <w:t>AMU-care</w:t>
      </w:r>
      <w:r w:rsidRPr="00D74CA2">
        <w:rPr>
          <w:rStyle w:val="Hyperlink"/>
          <w:rFonts w:ascii="Cambria" w:hAnsi="Cambria" w:cs="New Peninim MT"/>
          <w:color w:val="000000" w:themeColor="text1"/>
          <w:sz w:val="20"/>
          <w:szCs w:val="20"/>
          <w:u w:val="none"/>
        </w:rPr>
        <w:t xml:space="preserve"> </w:t>
      </w:r>
      <w:r w:rsidR="0064733A" w:rsidRPr="00D74CA2">
        <w:rPr>
          <w:rStyle w:val="Hyperlink"/>
          <w:rFonts w:ascii="Cambria" w:hAnsi="Cambria" w:cs="New Peninim MT"/>
          <w:color w:val="000000" w:themeColor="text1"/>
          <w:sz w:val="20"/>
          <w:szCs w:val="20"/>
          <w:u w:val="none"/>
        </w:rPr>
        <w:t xml:space="preserve">with </w:t>
      </w:r>
      <w:r w:rsidR="00936097" w:rsidRPr="00D74CA2">
        <w:rPr>
          <w:rStyle w:val="Hyperlink"/>
          <w:rFonts w:ascii="Cambria" w:hAnsi="Cambria" w:cs="New Peninim MT"/>
          <w:i/>
          <w:iCs/>
          <w:color w:val="000000" w:themeColor="text1"/>
          <w:sz w:val="20"/>
          <w:szCs w:val="20"/>
          <w:u w:val="none"/>
        </w:rPr>
        <w:t>label</w:t>
      </w:r>
      <w:r w:rsidR="0064733A" w:rsidRPr="00D74CA2">
        <w:rPr>
          <w:rStyle w:val="Hyperlink"/>
          <w:rFonts w:ascii="Cambria" w:hAnsi="Cambria" w:cs="New Peninim MT"/>
          <w:color w:val="000000" w:themeColor="text1"/>
          <w:sz w:val="20"/>
          <w:szCs w:val="20"/>
          <w:u w:val="none"/>
        </w:rPr>
        <w:t xml:space="preserve"> =</w:t>
      </w:r>
      <w:r w:rsidRPr="00D74CA2">
        <w:rPr>
          <w:rStyle w:val="Hyperlink"/>
          <w:rFonts w:ascii="Cambria" w:hAnsi="Cambria" w:cs="New Peninim MT"/>
          <w:color w:val="000000" w:themeColor="text1"/>
          <w:sz w:val="20"/>
          <w:szCs w:val="20"/>
          <w:u w:val="none"/>
        </w:rPr>
        <w:t xml:space="preserve"> </w:t>
      </w:r>
      <w:r w:rsidR="00936097" w:rsidRPr="00D74CA2">
        <w:rPr>
          <w:rStyle w:val="Hyperlink"/>
          <w:rFonts w:ascii="Cambria" w:hAnsi="Cambria" w:cs="New Peninim MT"/>
          <w:color w:val="000000" w:themeColor="text1"/>
          <w:sz w:val="20"/>
          <w:szCs w:val="20"/>
          <w:u w:val="none"/>
        </w:rPr>
        <w:t>‘</w:t>
      </w:r>
      <w:r w:rsidRPr="00D74CA2">
        <w:rPr>
          <w:rStyle w:val="Hyperlink"/>
          <w:rFonts w:ascii="Cambria" w:hAnsi="Cambria" w:cs="New Peninim MT"/>
          <w:color w:val="000000" w:themeColor="text1"/>
          <w:sz w:val="20"/>
          <w:szCs w:val="20"/>
          <w:u w:val="none"/>
        </w:rPr>
        <w:t>delayed discharge</w:t>
      </w:r>
      <w:r w:rsidR="00936097" w:rsidRPr="00D74CA2">
        <w:rPr>
          <w:rStyle w:val="Hyperlink"/>
          <w:rFonts w:ascii="Cambria" w:hAnsi="Cambria" w:cs="New Peninim MT"/>
          <w:color w:val="000000" w:themeColor="text1"/>
          <w:sz w:val="20"/>
          <w:szCs w:val="20"/>
          <w:u w:val="none"/>
        </w:rPr>
        <w:t>’</w:t>
      </w:r>
      <w:r w:rsidRPr="00D74CA2">
        <w:rPr>
          <w:rStyle w:val="Hyperlink"/>
          <w:rFonts w:ascii="Cambria" w:hAnsi="Cambria" w:cs="New Peninim MT"/>
          <w:color w:val="000000" w:themeColor="text1"/>
          <w:sz w:val="20"/>
          <w:szCs w:val="20"/>
          <w:u w:val="none"/>
        </w:rPr>
        <w:t xml:space="preserve"> move to </w:t>
      </w:r>
      <w:r w:rsidRPr="00D74CA2">
        <w:rPr>
          <w:rStyle w:val="Hyperlink"/>
          <w:rFonts w:ascii="Cambria" w:hAnsi="Cambria" w:cs="New Peninim MT"/>
          <w:b/>
          <w:bCs/>
          <w:color w:val="000000" w:themeColor="text1"/>
          <w:sz w:val="20"/>
          <w:szCs w:val="20"/>
          <w:u w:val="none"/>
        </w:rPr>
        <w:t>AEC-care</w:t>
      </w:r>
      <w:r w:rsidRPr="00D74CA2">
        <w:rPr>
          <w:rStyle w:val="Hyperlink"/>
          <w:rFonts w:ascii="Cambria" w:hAnsi="Cambria" w:cs="New Peninim MT"/>
          <w:color w:val="000000" w:themeColor="text1"/>
          <w:sz w:val="20"/>
          <w:szCs w:val="20"/>
          <w:u w:val="none"/>
        </w:rPr>
        <w:t xml:space="preserve"> </w:t>
      </w:r>
      <w:r w:rsidR="00B95930" w:rsidRPr="00D74CA2">
        <w:rPr>
          <w:rStyle w:val="Hyperlink"/>
          <w:rFonts w:ascii="Cambria" w:hAnsi="Cambria" w:cs="New Peninim MT"/>
          <w:color w:val="000000" w:themeColor="text1"/>
          <w:sz w:val="20"/>
          <w:szCs w:val="20"/>
          <w:u w:val="none"/>
        </w:rPr>
        <w:t xml:space="preserve">if </w:t>
      </w:r>
      <w:r w:rsidR="00B95930" w:rsidRPr="00D74CA2">
        <w:rPr>
          <w:rStyle w:val="Hyperlink"/>
          <w:rFonts w:ascii="Cambria" w:hAnsi="Cambria" w:cs="New Peninim MT"/>
          <w:i/>
          <w:iCs/>
          <w:color w:val="000000" w:themeColor="text1"/>
          <w:sz w:val="20"/>
          <w:szCs w:val="20"/>
          <w:u w:val="none"/>
        </w:rPr>
        <w:t>aec-available</w:t>
      </w:r>
      <w:r w:rsidR="00B95930" w:rsidRPr="00D74CA2">
        <w:rPr>
          <w:rStyle w:val="Hyperlink"/>
          <w:rFonts w:ascii="Cambria" w:hAnsi="Cambria" w:cs="New Peninim MT"/>
          <w:color w:val="000000" w:themeColor="text1"/>
          <w:sz w:val="20"/>
          <w:szCs w:val="20"/>
          <w:u w:val="none"/>
        </w:rPr>
        <w:t xml:space="preserve"> = true and</w:t>
      </w:r>
      <w:r w:rsidRPr="00D74CA2">
        <w:rPr>
          <w:rStyle w:val="Hyperlink"/>
          <w:rFonts w:ascii="Cambria" w:hAnsi="Cambria" w:cs="New Peninim MT"/>
          <w:color w:val="000000" w:themeColor="text1"/>
          <w:sz w:val="20"/>
          <w:szCs w:val="20"/>
          <w:u w:val="none"/>
        </w:rPr>
        <w:t xml:space="preserve"> overcrowding is sensed </w:t>
      </w:r>
      <w:r w:rsidR="00B95930" w:rsidRPr="00D74CA2">
        <w:rPr>
          <w:rStyle w:val="Hyperlink"/>
          <w:rFonts w:ascii="Cambria" w:hAnsi="Cambria" w:cs="New Peninim MT"/>
          <w:color w:val="000000" w:themeColor="text1"/>
          <w:sz w:val="20"/>
          <w:szCs w:val="20"/>
          <w:u w:val="none"/>
        </w:rPr>
        <w:t>(</w:t>
      </w:r>
      <w:r w:rsidRPr="00D74CA2">
        <w:rPr>
          <w:rStyle w:val="Hyperlink"/>
          <w:rFonts w:ascii="Cambria" w:hAnsi="Cambria" w:cs="New Peninim MT"/>
          <w:color w:val="000000" w:themeColor="text1"/>
          <w:sz w:val="20"/>
          <w:szCs w:val="20"/>
          <w:u w:val="none"/>
        </w:rPr>
        <w:t xml:space="preserve">set </w:t>
      </w:r>
      <w:r w:rsidRPr="00D74CA2">
        <w:rPr>
          <w:rStyle w:val="Hyperlink"/>
          <w:rFonts w:ascii="Cambria" w:hAnsi="Cambria" w:cs="New Peninim MT"/>
          <w:i/>
          <w:iCs/>
          <w:color w:val="000000" w:themeColor="text1"/>
          <w:sz w:val="20"/>
          <w:szCs w:val="20"/>
          <w:u w:val="none"/>
        </w:rPr>
        <w:t>aec-move</w:t>
      </w:r>
      <w:r w:rsidRPr="00D74CA2">
        <w:rPr>
          <w:rStyle w:val="Hyperlink"/>
          <w:rFonts w:ascii="Cambria" w:hAnsi="Cambria" w:cs="New Peninim MT"/>
          <w:color w:val="000000" w:themeColor="text1"/>
          <w:sz w:val="20"/>
          <w:szCs w:val="20"/>
          <w:u w:val="none"/>
        </w:rPr>
        <w:t xml:space="preserve"> = </w:t>
      </w:r>
      <w:r w:rsidR="00B87801" w:rsidRPr="00D74CA2">
        <w:rPr>
          <w:rStyle w:val="Hyperlink"/>
          <w:rFonts w:ascii="Cambria" w:hAnsi="Cambria" w:cs="New Peninim MT"/>
          <w:color w:val="000000" w:themeColor="text1"/>
          <w:sz w:val="20"/>
          <w:szCs w:val="20"/>
          <w:u w:val="none"/>
        </w:rPr>
        <w:t>true</w:t>
      </w:r>
      <w:r w:rsidR="00B95930" w:rsidRPr="00D74CA2">
        <w:rPr>
          <w:rStyle w:val="Hyperlink"/>
          <w:rFonts w:ascii="Cambria" w:hAnsi="Cambria" w:cs="New Peninim MT"/>
          <w:color w:val="000000" w:themeColor="text1"/>
          <w:sz w:val="20"/>
          <w:szCs w:val="20"/>
          <w:u w:val="none"/>
        </w:rPr>
        <w:t>)</w:t>
      </w:r>
    </w:p>
    <w:p w14:paraId="3817BCD0" w14:textId="77777777" w:rsidR="000F52AF" w:rsidRPr="00D74CA2" w:rsidRDefault="000F52AF" w:rsidP="001007CD">
      <w:pPr>
        <w:pStyle w:val="NoSpacing"/>
        <w:spacing w:line="360" w:lineRule="auto"/>
        <w:rPr>
          <w:rStyle w:val="Hyperlink"/>
          <w:rFonts w:ascii="Cambria" w:hAnsi="Cambria" w:cs="New Peninim MT"/>
          <w:color w:val="000000" w:themeColor="text1"/>
          <w:sz w:val="20"/>
          <w:szCs w:val="20"/>
          <w:u w:val="none"/>
        </w:rPr>
      </w:pPr>
    </w:p>
    <w:p w14:paraId="50D5D7EC" w14:textId="50D940BB" w:rsidR="000D18FA" w:rsidRPr="00D74CA2" w:rsidRDefault="000F52AF" w:rsidP="000D18FA">
      <w:pPr>
        <w:pStyle w:val="NoSpacing"/>
        <w:numPr>
          <w:ilvl w:val="0"/>
          <w:numId w:val="8"/>
        </w:numPr>
        <w:spacing w:line="360" w:lineRule="auto"/>
        <w:rPr>
          <w:rFonts w:ascii="Cambria" w:hAnsi="Cambria" w:cs="New Peninim MT"/>
          <w:iCs/>
          <w:color w:val="000000" w:themeColor="text1"/>
          <w:sz w:val="20"/>
          <w:szCs w:val="20"/>
        </w:rPr>
      </w:pPr>
      <w:r w:rsidRPr="00D74CA2">
        <w:rPr>
          <w:rFonts w:ascii="Cambria" w:hAnsi="Cambria" w:cs="New Peninim MT"/>
          <w:color w:val="000000" w:themeColor="text1"/>
          <w:sz w:val="20"/>
          <w:szCs w:val="20"/>
        </w:rPr>
        <w:t xml:space="preserve">Patients on </w:t>
      </w:r>
      <w:r w:rsidRPr="00D74CA2">
        <w:rPr>
          <w:rFonts w:ascii="Cambria" w:hAnsi="Cambria" w:cs="New Peninim MT"/>
          <w:b/>
          <w:bCs/>
          <w:color w:val="000000" w:themeColor="text1"/>
          <w:sz w:val="20"/>
          <w:szCs w:val="20"/>
        </w:rPr>
        <w:t>AEC-care</w:t>
      </w:r>
      <w:r w:rsidRPr="00D74CA2">
        <w:rPr>
          <w:rFonts w:ascii="Cambria" w:hAnsi="Cambria" w:cs="New Peninim MT"/>
          <w:color w:val="000000" w:themeColor="text1"/>
          <w:sz w:val="20"/>
          <w:szCs w:val="20"/>
        </w:rPr>
        <w:t xml:space="preserve"> </w:t>
      </w:r>
      <w:r w:rsidR="000D18FA" w:rsidRPr="00D74CA2">
        <w:rPr>
          <w:rFonts w:ascii="Cambria" w:hAnsi="Cambria" w:cs="New Peninim MT"/>
          <w:color w:val="000000" w:themeColor="text1"/>
          <w:sz w:val="20"/>
          <w:szCs w:val="20"/>
        </w:rPr>
        <w:t>and</w:t>
      </w:r>
      <w:r w:rsidRPr="00D74CA2">
        <w:rPr>
          <w:rFonts w:ascii="Cambria" w:hAnsi="Cambria" w:cs="New Peninim MT"/>
          <w:color w:val="000000" w:themeColor="text1"/>
          <w:sz w:val="20"/>
          <w:szCs w:val="20"/>
        </w:rPr>
        <w:t xml:space="preserve"> </w:t>
      </w:r>
      <w:r w:rsidRPr="00D74CA2">
        <w:rPr>
          <w:rFonts w:ascii="Cambria" w:hAnsi="Cambria" w:cs="New Peninim MT"/>
          <w:b/>
          <w:bCs/>
          <w:color w:val="000000" w:themeColor="text1"/>
          <w:sz w:val="20"/>
          <w:szCs w:val="20"/>
        </w:rPr>
        <w:t>AMU-care</w:t>
      </w:r>
      <w:r w:rsidRPr="00D74CA2">
        <w:rPr>
          <w:rFonts w:ascii="Cambria" w:hAnsi="Cambria" w:cs="New Peninim MT"/>
          <w:color w:val="000000" w:themeColor="text1"/>
          <w:sz w:val="20"/>
          <w:szCs w:val="20"/>
        </w:rPr>
        <w:t xml:space="preserve"> with </w:t>
      </w:r>
      <w:r w:rsidRPr="00D74CA2">
        <w:rPr>
          <w:rFonts w:ascii="Cambria" w:hAnsi="Cambria" w:cs="New Peninim MT"/>
          <w:i/>
          <w:iCs/>
          <w:color w:val="000000" w:themeColor="text1"/>
          <w:sz w:val="20"/>
          <w:szCs w:val="20"/>
        </w:rPr>
        <w:t>complete?</w:t>
      </w:r>
      <w:r w:rsidRPr="00D74CA2">
        <w:rPr>
          <w:rFonts w:ascii="Cambria" w:hAnsi="Cambria" w:cs="New Peninim MT"/>
          <w:color w:val="000000" w:themeColor="text1"/>
          <w:sz w:val="20"/>
          <w:szCs w:val="20"/>
        </w:rPr>
        <w:t xml:space="preserve"> = false:</w:t>
      </w:r>
      <w:r w:rsidR="00936097" w:rsidRPr="00D74CA2">
        <w:rPr>
          <w:rStyle w:val="Hyperlink"/>
          <w:rFonts w:ascii="Cambria" w:hAnsi="Cambria" w:cs="New Peninim MT"/>
          <w:color w:val="000000" w:themeColor="text1"/>
          <w:sz w:val="20"/>
          <w:szCs w:val="20"/>
          <w:u w:val="none"/>
        </w:rPr>
        <w:t xml:space="preserve"> compare their variable </w:t>
      </w:r>
      <w:r w:rsidR="00936097" w:rsidRPr="00D74CA2">
        <w:rPr>
          <w:rStyle w:val="Hyperlink"/>
          <w:rFonts w:ascii="Cambria" w:hAnsi="Cambria" w:cs="New Peninim MT"/>
          <w:i/>
          <w:iCs/>
          <w:color w:val="000000" w:themeColor="text1"/>
          <w:sz w:val="20"/>
          <w:szCs w:val="20"/>
          <w:u w:val="none"/>
        </w:rPr>
        <w:t xml:space="preserve">time_complete </w:t>
      </w:r>
      <w:r w:rsidR="00936097" w:rsidRPr="00D74CA2">
        <w:rPr>
          <w:rStyle w:val="Hyperlink"/>
          <w:rFonts w:ascii="Cambria" w:hAnsi="Cambria" w:cs="New Peninim MT"/>
          <w:iCs/>
          <w:color w:val="000000" w:themeColor="text1"/>
          <w:sz w:val="20"/>
          <w:szCs w:val="20"/>
          <w:u w:val="none"/>
        </w:rPr>
        <w:t xml:space="preserve">with current model time. Update </w:t>
      </w:r>
      <w:r w:rsidR="000D18FA" w:rsidRPr="00D74CA2">
        <w:rPr>
          <w:rStyle w:val="Hyperlink"/>
          <w:rFonts w:ascii="Cambria" w:hAnsi="Cambria" w:cs="New Peninim MT"/>
          <w:iCs/>
          <w:color w:val="000000" w:themeColor="text1"/>
          <w:sz w:val="20"/>
          <w:szCs w:val="20"/>
          <w:u w:val="none"/>
        </w:rPr>
        <w:t>variables as follows:</w:t>
      </w:r>
    </w:p>
    <w:p w14:paraId="0DD47742" w14:textId="0D30D73C" w:rsidR="000F52AF" w:rsidRPr="00D74CA2" w:rsidRDefault="000F52AF" w:rsidP="000D18FA">
      <w:pPr>
        <w:pStyle w:val="NoSpacing"/>
        <w:spacing w:line="360" w:lineRule="auto"/>
        <w:ind w:left="360"/>
        <w:rPr>
          <w:rFonts w:ascii="Cambria" w:hAnsi="Cambria" w:cs="New Peninim MT"/>
          <w:iCs/>
          <w:color w:val="000000" w:themeColor="text1"/>
          <w:sz w:val="20"/>
          <w:szCs w:val="20"/>
          <w:u w:val="single"/>
        </w:rPr>
      </w:pPr>
      <w:r w:rsidRPr="00D74CA2">
        <w:rPr>
          <w:rFonts w:ascii="Cambria" w:hAnsi="Cambria" w:cs="New Peninim MT"/>
          <w:iCs/>
          <w:color w:val="000000" w:themeColor="text1"/>
          <w:sz w:val="20"/>
          <w:szCs w:val="20"/>
          <w:u w:val="single"/>
        </w:rPr>
        <w:t>0800-0300hrs</w:t>
      </w:r>
    </w:p>
    <w:p w14:paraId="2AEFC6D7" w14:textId="1C785F78" w:rsidR="000F52AF" w:rsidRPr="00D74CA2" w:rsidRDefault="000F52AF" w:rsidP="00195AEB">
      <w:pPr>
        <w:pStyle w:val="NoSpacing"/>
        <w:spacing w:line="360" w:lineRule="auto"/>
        <w:ind w:left="360"/>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Once </w:t>
      </w:r>
      <w:r w:rsidRPr="00D74CA2">
        <w:rPr>
          <w:rFonts w:ascii="Cambria" w:hAnsi="Cambria" w:cs="New Peninim MT"/>
          <w:i/>
          <w:color w:val="000000" w:themeColor="text1"/>
          <w:sz w:val="20"/>
          <w:szCs w:val="20"/>
        </w:rPr>
        <w:t>time_complete</w:t>
      </w:r>
      <w:r w:rsidRPr="00D74CA2">
        <w:rPr>
          <w:rFonts w:ascii="Cambria" w:hAnsi="Cambria" w:cs="New Peninim MT"/>
          <w:color w:val="000000" w:themeColor="text1"/>
          <w:sz w:val="20"/>
          <w:szCs w:val="20"/>
        </w:rPr>
        <w:t xml:space="preserve"> = ticks</w:t>
      </w:r>
      <w:r w:rsidR="00195AEB" w:rsidRPr="00D74CA2">
        <w:rPr>
          <w:rFonts w:ascii="Cambria" w:hAnsi="Cambria" w:cs="New Peninim MT"/>
          <w:color w:val="000000" w:themeColor="text1"/>
          <w:sz w:val="20"/>
          <w:szCs w:val="20"/>
        </w:rPr>
        <w:t xml:space="preserve"> </w:t>
      </w:r>
      <w:r w:rsidR="00936097" w:rsidRPr="00D74CA2">
        <w:rPr>
          <w:rFonts w:ascii="Cambria" w:hAnsi="Cambria" w:cs="New Peninim MT"/>
          <w:color w:val="000000" w:themeColor="text1"/>
          <w:sz w:val="20"/>
          <w:szCs w:val="20"/>
        </w:rPr>
        <w:t>if</w:t>
      </w:r>
      <w:r w:rsidR="00195AEB" w:rsidRPr="00D74CA2">
        <w:rPr>
          <w:rFonts w:ascii="Cambria" w:hAnsi="Cambria" w:cs="New Peninim MT"/>
          <w:color w:val="000000" w:themeColor="text1"/>
          <w:sz w:val="20"/>
          <w:szCs w:val="20"/>
        </w:rPr>
        <w:t xml:space="preserve"> not for early transfer,</w:t>
      </w:r>
      <w:r w:rsidRPr="00D74CA2">
        <w:rPr>
          <w:rFonts w:ascii="Cambria" w:hAnsi="Cambria" w:cs="New Peninim MT"/>
          <w:color w:val="000000" w:themeColor="text1"/>
          <w:sz w:val="20"/>
          <w:szCs w:val="20"/>
        </w:rPr>
        <w:t xml:space="preserve"> update their </w:t>
      </w:r>
      <w:r w:rsidRPr="00D74CA2">
        <w:rPr>
          <w:rFonts w:ascii="Cambria" w:hAnsi="Cambria" w:cs="New Peninim MT"/>
          <w:i/>
          <w:iCs/>
          <w:color w:val="000000" w:themeColor="text1"/>
          <w:sz w:val="20"/>
          <w:szCs w:val="20"/>
        </w:rPr>
        <w:t>for-discharge</w:t>
      </w:r>
      <w:r w:rsidRPr="00D74CA2">
        <w:rPr>
          <w:rFonts w:ascii="Cambria" w:hAnsi="Cambria" w:cs="New Peninim MT"/>
          <w:color w:val="000000" w:themeColor="text1"/>
          <w:sz w:val="20"/>
          <w:szCs w:val="20"/>
        </w:rPr>
        <w:t xml:space="preserve"> variable as follows:</w:t>
      </w:r>
    </w:p>
    <w:p w14:paraId="6FAE686F" w14:textId="4CF84597" w:rsidR="000F52AF" w:rsidRPr="00D74CA2" w:rsidRDefault="000F52AF" w:rsidP="00936097">
      <w:pPr>
        <w:pStyle w:val="NoSpacing"/>
        <w:spacing w:line="360" w:lineRule="auto"/>
        <w:ind w:left="360"/>
        <w:rPr>
          <w:rFonts w:ascii="Cambria" w:hAnsi="Cambria" w:cs="New Peninim MT"/>
          <w:color w:val="000000" w:themeColor="text1"/>
          <w:sz w:val="20"/>
          <w:szCs w:val="20"/>
        </w:rPr>
      </w:pPr>
      <w:r w:rsidRPr="00D74CA2">
        <w:rPr>
          <w:rFonts w:ascii="Cambria" w:hAnsi="Cambria" w:cs="New Peninim MT"/>
          <w:b/>
          <w:bCs/>
          <w:color w:val="000000" w:themeColor="text1"/>
          <w:sz w:val="20"/>
          <w:szCs w:val="20"/>
        </w:rPr>
        <w:t>AMU-care</w:t>
      </w:r>
      <w:r w:rsidRPr="00D74CA2">
        <w:rPr>
          <w:rFonts w:ascii="Cambria" w:hAnsi="Cambria" w:cs="New Peninim MT"/>
          <w:color w:val="000000" w:themeColor="text1"/>
          <w:sz w:val="20"/>
          <w:szCs w:val="20"/>
        </w:rPr>
        <w:t xml:space="preserve"> patients identified as </w:t>
      </w:r>
      <w:r w:rsidRPr="00D74CA2">
        <w:rPr>
          <w:rFonts w:ascii="Cambria" w:hAnsi="Cambria" w:cs="New Peninim MT"/>
          <w:i/>
          <w:iCs/>
          <w:color w:val="000000" w:themeColor="text1"/>
          <w:sz w:val="20"/>
          <w:szCs w:val="20"/>
        </w:rPr>
        <w:t>for-discharge</w:t>
      </w:r>
      <w:r w:rsidRPr="00D74CA2">
        <w:rPr>
          <w:rFonts w:ascii="Cambria" w:hAnsi="Cambria" w:cs="New Peninim MT"/>
          <w:color w:val="000000" w:themeColor="text1"/>
          <w:sz w:val="20"/>
          <w:szCs w:val="20"/>
        </w:rPr>
        <w:t xml:space="preserve"> = false:</w:t>
      </w:r>
      <w:r w:rsidR="00195AEB"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If random-uniform 1.0 &lt; </w:t>
      </w:r>
      <w:r w:rsidRPr="00D74CA2">
        <w:rPr>
          <w:rFonts w:ascii="Cambria" w:hAnsi="Cambria" w:cs="New Peninim MT"/>
          <w:i/>
          <w:iCs/>
          <w:color w:val="000000" w:themeColor="text1"/>
          <w:sz w:val="20"/>
          <w:szCs w:val="20"/>
        </w:rPr>
        <w:t>dis</w:t>
      </w:r>
      <w:r w:rsidR="00195AEB" w:rsidRPr="00D74CA2">
        <w:rPr>
          <w:rFonts w:ascii="Cambria" w:hAnsi="Cambria" w:cs="New Peninim MT"/>
          <w:i/>
          <w:iCs/>
          <w:color w:val="000000" w:themeColor="text1"/>
          <w:sz w:val="20"/>
          <w:szCs w:val="20"/>
        </w:rPr>
        <w:t>charge-amu</w:t>
      </w:r>
      <w:r w:rsidRPr="00D74CA2">
        <w:rPr>
          <w:rFonts w:ascii="Cambria" w:hAnsi="Cambria" w:cs="New Peninim MT"/>
          <w:color w:val="000000" w:themeColor="text1"/>
          <w:sz w:val="20"/>
          <w:szCs w:val="20"/>
        </w:rPr>
        <w:t xml:space="preserve"> they change </w:t>
      </w:r>
      <w:r w:rsidRPr="00D74CA2">
        <w:rPr>
          <w:rFonts w:ascii="Cambria" w:hAnsi="Cambria" w:cs="New Peninim MT"/>
          <w:i/>
          <w:iCs/>
          <w:color w:val="000000" w:themeColor="text1"/>
          <w:sz w:val="20"/>
          <w:szCs w:val="20"/>
        </w:rPr>
        <w:t>for-discharge</w:t>
      </w:r>
      <w:r w:rsidRPr="00D74CA2">
        <w:rPr>
          <w:rFonts w:ascii="Cambria" w:hAnsi="Cambria" w:cs="New Peninim MT"/>
          <w:color w:val="000000" w:themeColor="text1"/>
          <w:sz w:val="20"/>
          <w:szCs w:val="20"/>
        </w:rPr>
        <w:t xml:space="preserve"> = </w:t>
      </w:r>
      <w:r w:rsidR="00B87801" w:rsidRPr="00D74CA2">
        <w:rPr>
          <w:rFonts w:ascii="Cambria" w:hAnsi="Cambria" w:cs="New Peninim MT"/>
          <w:color w:val="000000" w:themeColor="text1"/>
          <w:sz w:val="20"/>
          <w:szCs w:val="20"/>
        </w:rPr>
        <w:t>true</w:t>
      </w:r>
      <w:r w:rsidRPr="00D74CA2">
        <w:rPr>
          <w:rFonts w:ascii="Cambria" w:hAnsi="Cambria" w:cs="New Peninim MT"/>
          <w:color w:val="000000" w:themeColor="text1"/>
          <w:sz w:val="20"/>
          <w:szCs w:val="20"/>
        </w:rPr>
        <w:t xml:space="preserve"> and set </w:t>
      </w:r>
      <w:r w:rsidRPr="00D74CA2">
        <w:rPr>
          <w:rFonts w:ascii="Cambria" w:hAnsi="Cambria" w:cs="New Peninim MT"/>
          <w:i/>
          <w:iCs/>
          <w:color w:val="000000" w:themeColor="text1"/>
          <w:sz w:val="20"/>
          <w:szCs w:val="20"/>
        </w:rPr>
        <w:t>complete?</w:t>
      </w:r>
      <w:r w:rsidRPr="00D74CA2">
        <w:rPr>
          <w:rFonts w:ascii="Cambria" w:hAnsi="Cambria" w:cs="New Peninim MT"/>
          <w:color w:val="000000" w:themeColor="text1"/>
          <w:sz w:val="20"/>
          <w:szCs w:val="20"/>
        </w:rPr>
        <w:t xml:space="preserve"> = </w:t>
      </w:r>
      <w:r w:rsidR="00B87801" w:rsidRPr="00D74CA2">
        <w:rPr>
          <w:rFonts w:ascii="Cambria" w:hAnsi="Cambria" w:cs="New Peninim MT"/>
          <w:color w:val="000000" w:themeColor="text1"/>
          <w:sz w:val="20"/>
          <w:szCs w:val="20"/>
        </w:rPr>
        <w:t>true</w:t>
      </w:r>
      <w:r w:rsidR="00936097" w:rsidRPr="00D74CA2">
        <w:rPr>
          <w:rFonts w:ascii="Cambria" w:hAnsi="Cambria" w:cs="New Peninim MT"/>
          <w:color w:val="000000" w:themeColor="text1"/>
          <w:sz w:val="20"/>
          <w:szCs w:val="20"/>
        </w:rPr>
        <w:t>.</w:t>
      </w:r>
    </w:p>
    <w:p w14:paraId="0946DC48" w14:textId="6FF385AB" w:rsidR="00C51B60" w:rsidRPr="00D74CA2" w:rsidRDefault="000F52AF" w:rsidP="00C51B60">
      <w:pPr>
        <w:pStyle w:val="NoSpacing"/>
        <w:spacing w:line="360" w:lineRule="auto"/>
        <w:ind w:left="360"/>
        <w:rPr>
          <w:rFonts w:ascii="Cambria" w:hAnsi="Cambria" w:cs="New Peninim MT"/>
          <w:color w:val="000000" w:themeColor="text1"/>
          <w:sz w:val="20"/>
          <w:szCs w:val="20"/>
        </w:rPr>
      </w:pPr>
      <w:r w:rsidRPr="00D74CA2">
        <w:rPr>
          <w:rFonts w:ascii="Cambria" w:hAnsi="Cambria" w:cs="New Peninim MT"/>
          <w:b/>
          <w:bCs/>
          <w:color w:val="000000" w:themeColor="text1"/>
          <w:sz w:val="20"/>
          <w:szCs w:val="20"/>
        </w:rPr>
        <w:t>AEC-care</w:t>
      </w:r>
      <w:r w:rsidRPr="00D74CA2">
        <w:rPr>
          <w:rFonts w:ascii="Cambria" w:hAnsi="Cambria" w:cs="New Peninim MT"/>
          <w:color w:val="000000" w:themeColor="text1"/>
          <w:sz w:val="20"/>
          <w:szCs w:val="20"/>
        </w:rPr>
        <w:t xml:space="preserve"> patients with </w:t>
      </w:r>
      <w:r w:rsidRPr="00D74CA2">
        <w:rPr>
          <w:rFonts w:ascii="Cambria" w:hAnsi="Cambria" w:cs="New Peninim MT"/>
          <w:i/>
          <w:iCs/>
          <w:color w:val="000000" w:themeColor="text1"/>
          <w:sz w:val="20"/>
          <w:szCs w:val="20"/>
        </w:rPr>
        <w:t>for-discharge</w:t>
      </w:r>
      <w:r w:rsidRPr="00D74CA2">
        <w:rPr>
          <w:rFonts w:ascii="Cambria" w:hAnsi="Cambria" w:cs="New Peninim MT"/>
          <w:color w:val="000000" w:themeColor="text1"/>
          <w:sz w:val="20"/>
          <w:szCs w:val="20"/>
        </w:rPr>
        <w:t xml:space="preserve"> = </w:t>
      </w:r>
      <w:r w:rsidR="00B87801" w:rsidRPr="00D74CA2">
        <w:rPr>
          <w:rFonts w:ascii="Cambria" w:hAnsi="Cambria" w:cs="New Peninim MT"/>
          <w:color w:val="000000" w:themeColor="text1"/>
          <w:sz w:val="20"/>
          <w:szCs w:val="20"/>
        </w:rPr>
        <w:t>true</w:t>
      </w:r>
      <w:r w:rsidRPr="00D74CA2">
        <w:rPr>
          <w:rFonts w:ascii="Cambria" w:hAnsi="Cambria" w:cs="New Peninim MT"/>
          <w:color w:val="000000" w:themeColor="text1"/>
          <w:sz w:val="20"/>
          <w:szCs w:val="20"/>
        </w:rPr>
        <w:t>:</w:t>
      </w:r>
      <w:r w:rsidR="00195AEB"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If random-uniform 1.0 &lt; </w:t>
      </w:r>
      <w:r w:rsidRPr="00D74CA2">
        <w:rPr>
          <w:rFonts w:ascii="Cambria" w:hAnsi="Cambria" w:cs="New Peninim MT"/>
          <w:i/>
          <w:iCs/>
          <w:color w:val="000000" w:themeColor="text1"/>
          <w:sz w:val="20"/>
          <w:szCs w:val="20"/>
        </w:rPr>
        <w:t>aec-adm</w:t>
      </w:r>
      <w:r w:rsidR="00195AEB" w:rsidRPr="00D74CA2">
        <w:rPr>
          <w:rFonts w:ascii="Cambria" w:hAnsi="Cambria" w:cs="New Peninim MT"/>
          <w:i/>
          <w:iCs/>
          <w:color w:val="000000" w:themeColor="text1"/>
          <w:sz w:val="20"/>
          <w:szCs w:val="20"/>
        </w:rPr>
        <w:t>it</w:t>
      </w:r>
      <w:r w:rsidRPr="00D74CA2">
        <w:rPr>
          <w:rFonts w:ascii="Cambria" w:hAnsi="Cambria" w:cs="New Peninim MT"/>
          <w:color w:val="000000" w:themeColor="text1"/>
          <w:sz w:val="20"/>
          <w:szCs w:val="20"/>
        </w:rPr>
        <w:t xml:space="preserve"> </w:t>
      </w:r>
      <w:r w:rsidR="00195AEB" w:rsidRPr="00D74CA2">
        <w:rPr>
          <w:rFonts w:ascii="Cambria" w:hAnsi="Cambria" w:cs="New Peninim MT"/>
          <w:color w:val="000000" w:themeColor="text1"/>
          <w:sz w:val="20"/>
          <w:szCs w:val="20"/>
        </w:rPr>
        <w:t>update</w:t>
      </w:r>
      <w:r w:rsidRPr="00D74CA2">
        <w:rPr>
          <w:rFonts w:ascii="Cambria" w:hAnsi="Cambria" w:cs="New Peninim MT"/>
          <w:color w:val="000000" w:themeColor="text1"/>
          <w:sz w:val="20"/>
          <w:szCs w:val="20"/>
        </w:rPr>
        <w:t xml:space="preserve"> </w:t>
      </w:r>
      <w:r w:rsidRPr="00D74CA2">
        <w:rPr>
          <w:rFonts w:ascii="Cambria" w:hAnsi="Cambria" w:cs="New Peninim MT"/>
          <w:i/>
          <w:iCs/>
          <w:color w:val="000000" w:themeColor="text1"/>
          <w:sz w:val="20"/>
          <w:szCs w:val="20"/>
        </w:rPr>
        <w:t>for-discharge</w:t>
      </w:r>
      <w:r w:rsidRPr="00D74CA2">
        <w:rPr>
          <w:rFonts w:ascii="Cambria" w:hAnsi="Cambria" w:cs="New Peninim MT"/>
          <w:color w:val="000000" w:themeColor="text1"/>
          <w:sz w:val="20"/>
          <w:szCs w:val="20"/>
        </w:rPr>
        <w:t xml:space="preserve"> = false and set </w:t>
      </w:r>
      <w:r w:rsidRPr="00D74CA2">
        <w:rPr>
          <w:rFonts w:ascii="Cambria" w:hAnsi="Cambria" w:cs="New Peninim MT"/>
          <w:i/>
          <w:iCs/>
          <w:color w:val="000000" w:themeColor="text1"/>
          <w:sz w:val="20"/>
          <w:szCs w:val="20"/>
        </w:rPr>
        <w:t>complete?</w:t>
      </w:r>
      <w:r w:rsidRPr="00D74CA2">
        <w:rPr>
          <w:rFonts w:ascii="Cambria" w:hAnsi="Cambria" w:cs="New Peninim MT"/>
          <w:color w:val="000000" w:themeColor="text1"/>
          <w:sz w:val="20"/>
          <w:szCs w:val="20"/>
        </w:rPr>
        <w:t xml:space="preserve"> = </w:t>
      </w:r>
      <w:r w:rsidR="00B87801" w:rsidRPr="00D74CA2">
        <w:rPr>
          <w:rFonts w:ascii="Cambria" w:hAnsi="Cambria" w:cs="New Peninim MT"/>
          <w:color w:val="000000" w:themeColor="text1"/>
          <w:sz w:val="20"/>
          <w:szCs w:val="20"/>
        </w:rPr>
        <w:t>true</w:t>
      </w:r>
      <w:r w:rsidR="00936097" w:rsidRPr="00D74CA2">
        <w:rPr>
          <w:rFonts w:ascii="Cambria" w:hAnsi="Cambria" w:cs="New Peninim MT"/>
          <w:color w:val="000000" w:themeColor="text1"/>
          <w:sz w:val="20"/>
          <w:szCs w:val="20"/>
        </w:rPr>
        <w:t>.</w:t>
      </w:r>
    </w:p>
    <w:p w14:paraId="29E31933" w14:textId="77777777" w:rsidR="00C51B60" w:rsidRPr="00D74CA2" w:rsidRDefault="00C51B60" w:rsidP="00C51B60">
      <w:pPr>
        <w:pStyle w:val="NoSpacing"/>
        <w:spacing w:line="360" w:lineRule="auto"/>
        <w:ind w:left="360"/>
        <w:rPr>
          <w:rFonts w:ascii="Cambria" w:hAnsi="Cambria" w:cs="New Peninim MT"/>
          <w:color w:val="000000" w:themeColor="text1"/>
          <w:sz w:val="20"/>
          <w:szCs w:val="20"/>
        </w:rPr>
      </w:pPr>
    </w:p>
    <w:p w14:paraId="01B75804" w14:textId="1ACB0D87" w:rsidR="00C51B60" w:rsidRPr="00D74CA2" w:rsidRDefault="000F52AF" w:rsidP="00C51B60">
      <w:pPr>
        <w:pStyle w:val="NoSpacing"/>
        <w:spacing w:line="360" w:lineRule="auto"/>
        <w:ind w:left="360"/>
        <w:rPr>
          <w:rFonts w:ascii="Cambria" w:hAnsi="Cambria" w:cs="New Peninim MT"/>
          <w:color w:val="000000" w:themeColor="text1"/>
          <w:sz w:val="20"/>
          <w:szCs w:val="20"/>
          <w:u w:val="single"/>
        </w:rPr>
      </w:pPr>
      <w:r w:rsidRPr="00D74CA2">
        <w:rPr>
          <w:rFonts w:ascii="Cambria" w:hAnsi="Cambria" w:cs="New Peninim MT"/>
          <w:color w:val="000000" w:themeColor="text1"/>
          <w:sz w:val="20"/>
          <w:szCs w:val="20"/>
          <w:u w:val="single"/>
        </w:rPr>
        <w:t>0300hrs - 0800hrs</w:t>
      </w:r>
    </w:p>
    <w:p w14:paraId="178D47F0" w14:textId="08B61554" w:rsidR="00C51B60" w:rsidRPr="00D74CA2" w:rsidRDefault="00C51B60" w:rsidP="00C51B60">
      <w:pPr>
        <w:pStyle w:val="NoSpacing"/>
        <w:spacing w:line="360" w:lineRule="auto"/>
        <w:ind w:left="360"/>
        <w:rPr>
          <w:rFonts w:ascii="Cambria" w:hAnsi="Cambria" w:cs="New Peninim MT"/>
          <w:color w:val="000000" w:themeColor="text1"/>
          <w:sz w:val="20"/>
          <w:szCs w:val="20"/>
        </w:rPr>
      </w:pPr>
      <w:r w:rsidRPr="00D74CA2">
        <w:rPr>
          <w:rFonts w:ascii="Cambria" w:hAnsi="Cambria" w:cs="New Peninim MT"/>
          <w:color w:val="000000" w:themeColor="text1"/>
          <w:sz w:val="20"/>
          <w:szCs w:val="20"/>
        </w:rPr>
        <w:t>If</w:t>
      </w:r>
      <w:r w:rsidR="00936097" w:rsidRPr="00D74CA2">
        <w:rPr>
          <w:rFonts w:ascii="Cambria" w:hAnsi="Cambria" w:cs="New Peninim MT"/>
          <w:color w:val="000000" w:themeColor="text1"/>
          <w:sz w:val="20"/>
          <w:szCs w:val="20"/>
        </w:rPr>
        <w:t xml:space="preserve"> </w:t>
      </w:r>
      <w:r w:rsidR="00936097" w:rsidRPr="00D74CA2">
        <w:rPr>
          <w:rFonts w:ascii="Cambria" w:hAnsi="Cambria" w:cs="New Peninim MT"/>
          <w:i/>
          <w:color w:val="000000" w:themeColor="text1"/>
          <w:sz w:val="20"/>
          <w:szCs w:val="20"/>
        </w:rPr>
        <w:t>time_complete</w:t>
      </w:r>
      <w:r w:rsidR="00936097" w:rsidRPr="00D74CA2">
        <w:rPr>
          <w:rFonts w:ascii="Cambria" w:hAnsi="Cambria" w:cs="New Peninim MT"/>
          <w:color w:val="000000" w:themeColor="text1"/>
          <w:sz w:val="20"/>
          <w:szCs w:val="20"/>
        </w:rPr>
        <w:t xml:space="preserve"> = </w:t>
      </w:r>
      <w:r w:rsidR="00936097" w:rsidRPr="00D17DCA">
        <w:rPr>
          <w:rFonts w:ascii="Cambria" w:hAnsi="Cambria" w:cs="New Peninim MT"/>
          <w:color w:val="4472C4" w:themeColor="accent1"/>
          <w:sz w:val="20"/>
          <w:szCs w:val="20"/>
        </w:rPr>
        <w:t xml:space="preserve">ticks </w:t>
      </w:r>
      <w:r w:rsidR="00936097" w:rsidRPr="00D74CA2">
        <w:rPr>
          <w:rFonts w:ascii="Cambria" w:hAnsi="Cambria" w:cs="New Peninim MT"/>
          <w:color w:val="000000" w:themeColor="text1"/>
          <w:sz w:val="20"/>
          <w:szCs w:val="20"/>
        </w:rPr>
        <w:t xml:space="preserve">and </w:t>
      </w:r>
      <w:r w:rsidR="000F52AF" w:rsidRPr="00D74CA2">
        <w:rPr>
          <w:rFonts w:ascii="Cambria" w:hAnsi="Cambria" w:cs="New Peninim MT"/>
          <w:i/>
          <w:iCs/>
          <w:color w:val="000000" w:themeColor="text1"/>
          <w:sz w:val="20"/>
          <w:szCs w:val="20"/>
        </w:rPr>
        <w:t>AEC-ok?</w:t>
      </w:r>
      <w:r w:rsidR="000F52AF" w:rsidRPr="00D74CA2">
        <w:rPr>
          <w:rFonts w:ascii="Cambria" w:hAnsi="Cambria" w:cs="New Peninim MT"/>
          <w:color w:val="000000" w:themeColor="text1"/>
          <w:sz w:val="20"/>
          <w:szCs w:val="20"/>
        </w:rPr>
        <w:t xml:space="preserve"> = </w:t>
      </w:r>
      <w:r w:rsidR="00B87801" w:rsidRPr="00D74CA2">
        <w:rPr>
          <w:rFonts w:ascii="Cambria" w:hAnsi="Cambria" w:cs="New Peninim MT"/>
          <w:color w:val="000000" w:themeColor="text1"/>
          <w:sz w:val="20"/>
          <w:szCs w:val="20"/>
        </w:rPr>
        <w:t>true</w:t>
      </w:r>
      <w:r w:rsidR="00936097" w:rsidRPr="00D74CA2">
        <w:rPr>
          <w:rFonts w:ascii="Cambria" w:hAnsi="Cambria" w:cs="New Peninim MT"/>
          <w:color w:val="000000" w:themeColor="text1"/>
          <w:sz w:val="20"/>
          <w:szCs w:val="20"/>
        </w:rPr>
        <w:t>: if</w:t>
      </w:r>
      <w:r w:rsidR="00195AEB"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reporter</w:t>
      </w:r>
      <w:r w:rsidR="00195AEB"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(0-1)</w:t>
      </w:r>
      <w:r w:rsidR="00195AEB" w:rsidRPr="00D74CA2">
        <w:rPr>
          <w:rFonts w:ascii="Cambria" w:hAnsi="Cambria" w:cs="New Peninim MT"/>
          <w:color w:val="000000" w:themeColor="text1"/>
          <w:sz w:val="20"/>
          <w:szCs w:val="20"/>
        </w:rPr>
        <w:t xml:space="preserve"> &lt; </w:t>
      </w:r>
      <w:r w:rsidR="00195AEB" w:rsidRPr="00D74CA2">
        <w:rPr>
          <w:rFonts w:ascii="Cambria" w:hAnsi="Cambria" w:cs="New Peninim MT"/>
          <w:i/>
          <w:iCs/>
          <w:color w:val="000000" w:themeColor="text1"/>
          <w:sz w:val="20"/>
          <w:szCs w:val="20"/>
        </w:rPr>
        <w:t>aec-admit</w:t>
      </w:r>
      <w:r w:rsidR="00195AEB" w:rsidRPr="00D74CA2">
        <w:rPr>
          <w:rFonts w:ascii="Cambria" w:hAnsi="Cambria" w:cs="New Peninim MT"/>
          <w:color w:val="000000" w:themeColor="text1"/>
          <w:sz w:val="20"/>
          <w:szCs w:val="20"/>
        </w:rPr>
        <w:t xml:space="preserve"> update </w:t>
      </w:r>
      <w:r w:rsidR="00195AEB" w:rsidRPr="00D74CA2">
        <w:rPr>
          <w:rFonts w:ascii="Cambria" w:hAnsi="Cambria" w:cs="New Peninim MT"/>
          <w:i/>
          <w:iCs/>
          <w:color w:val="000000" w:themeColor="text1"/>
          <w:sz w:val="20"/>
          <w:szCs w:val="20"/>
        </w:rPr>
        <w:t>for-discharge</w:t>
      </w:r>
      <w:r w:rsidR="00195AEB" w:rsidRPr="00D74CA2">
        <w:rPr>
          <w:rFonts w:ascii="Cambria" w:hAnsi="Cambria" w:cs="New Peninim MT"/>
          <w:color w:val="000000" w:themeColor="text1"/>
          <w:sz w:val="20"/>
          <w:szCs w:val="20"/>
        </w:rPr>
        <w:t xml:space="preserve"> = false and set </w:t>
      </w:r>
      <w:r w:rsidR="00195AEB" w:rsidRPr="00D74CA2">
        <w:rPr>
          <w:rFonts w:ascii="Cambria" w:hAnsi="Cambria" w:cs="New Peninim MT"/>
          <w:i/>
          <w:iCs/>
          <w:color w:val="000000" w:themeColor="text1"/>
          <w:sz w:val="20"/>
          <w:szCs w:val="20"/>
        </w:rPr>
        <w:t>complete?</w:t>
      </w:r>
      <w:r w:rsidR="00195AEB" w:rsidRPr="00D74CA2">
        <w:rPr>
          <w:rFonts w:ascii="Cambria" w:hAnsi="Cambria" w:cs="New Peninim MT"/>
          <w:color w:val="000000" w:themeColor="text1"/>
          <w:sz w:val="20"/>
          <w:szCs w:val="20"/>
        </w:rPr>
        <w:t xml:space="preserve"> = </w:t>
      </w:r>
      <w:r w:rsidR="00B87801" w:rsidRPr="00D74CA2">
        <w:rPr>
          <w:rFonts w:ascii="Cambria" w:hAnsi="Cambria" w:cs="New Peninim MT"/>
          <w:color w:val="000000" w:themeColor="text1"/>
          <w:sz w:val="20"/>
          <w:szCs w:val="20"/>
        </w:rPr>
        <w:t>true</w:t>
      </w:r>
      <w:r w:rsidRPr="00D74CA2">
        <w:rPr>
          <w:rFonts w:ascii="Cambria" w:hAnsi="Cambria" w:cs="New Peninim MT"/>
          <w:color w:val="000000" w:themeColor="text1"/>
          <w:sz w:val="20"/>
          <w:szCs w:val="20"/>
        </w:rPr>
        <w:t>.</w:t>
      </w:r>
    </w:p>
    <w:p w14:paraId="73F44FE0" w14:textId="7001EB7B" w:rsidR="00C51B60" w:rsidRPr="00D74CA2" w:rsidRDefault="00C51B60" w:rsidP="00C51B60">
      <w:pPr>
        <w:pStyle w:val="NoSpacing"/>
        <w:spacing w:line="360" w:lineRule="auto"/>
        <w:ind w:left="360"/>
        <w:rPr>
          <w:rFonts w:ascii="Cambria" w:hAnsi="Cambria" w:cs="New Peninim MT"/>
          <w:color w:val="000000" w:themeColor="text1"/>
          <w:sz w:val="20"/>
          <w:szCs w:val="20"/>
        </w:rPr>
      </w:pPr>
      <w:r w:rsidRPr="00D74CA2">
        <w:rPr>
          <w:rFonts w:ascii="Cambria" w:hAnsi="Cambria" w:cs="New Peninim MT"/>
          <w:color w:val="000000" w:themeColor="text1"/>
          <w:sz w:val="20"/>
          <w:szCs w:val="20"/>
        </w:rPr>
        <w:t>If</w:t>
      </w:r>
      <w:r w:rsidR="00936097" w:rsidRPr="00D74CA2">
        <w:rPr>
          <w:rFonts w:ascii="Cambria" w:hAnsi="Cambria" w:cs="New Peninim MT"/>
          <w:color w:val="000000" w:themeColor="text1"/>
          <w:sz w:val="20"/>
          <w:szCs w:val="20"/>
        </w:rPr>
        <w:t xml:space="preserve"> </w:t>
      </w:r>
      <w:r w:rsidR="00936097" w:rsidRPr="00D74CA2">
        <w:rPr>
          <w:rFonts w:ascii="Cambria" w:hAnsi="Cambria" w:cs="New Peninim MT"/>
          <w:i/>
          <w:color w:val="000000" w:themeColor="text1"/>
          <w:sz w:val="20"/>
          <w:szCs w:val="20"/>
        </w:rPr>
        <w:t>time_complete</w:t>
      </w:r>
      <w:r w:rsidR="00936097" w:rsidRPr="00D74CA2">
        <w:rPr>
          <w:rFonts w:ascii="Cambria" w:hAnsi="Cambria" w:cs="New Peninim MT"/>
          <w:color w:val="000000" w:themeColor="text1"/>
          <w:sz w:val="20"/>
          <w:szCs w:val="20"/>
        </w:rPr>
        <w:t xml:space="preserve"> = ticks and </w:t>
      </w:r>
      <w:r w:rsidR="00936097" w:rsidRPr="00D74CA2">
        <w:rPr>
          <w:rFonts w:ascii="Cambria" w:hAnsi="Cambria" w:cs="New Peninim MT"/>
          <w:i/>
          <w:iCs/>
          <w:color w:val="000000" w:themeColor="text1"/>
          <w:sz w:val="20"/>
          <w:szCs w:val="20"/>
        </w:rPr>
        <w:t>AEC-ok?</w:t>
      </w:r>
      <w:r w:rsidR="00936097" w:rsidRPr="00D74CA2">
        <w:rPr>
          <w:rFonts w:ascii="Cambria" w:hAnsi="Cambria" w:cs="New Peninim MT"/>
          <w:color w:val="000000" w:themeColor="text1"/>
          <w:sz w:val="20"/>
          <w:szCs w:val="20"/>
        </w:rPr>
        <w:t xml:space="preserve"> </w:t>
      </w:r>
      <w:r w:rsidR="000F52AF" w:rsidRPr="00D74CA2">
        <w:rPr>
          <w:rFonts w:ascii="Cambria" w:hAnsi="Cambria" w:cs="New Peninim MT"/>
          <w:color w:val="000000" w:themeColor="text1"/>
          <w:sz w:val="20"/>
          <w:szCs w:val="20"/>
        </w:rPr>
        <w:t>= false</w:t>
      </w:r>
      <w:r w:rsidRPr="00D74CA2">
        <w:rPr>
          <w:rFonts w:ascii="Cambria" w:hAnsi="Cambria" w:cs="New Peninim MT"/>
          <w:color w:val="000000" w:themeColor="text1"/>
          <w:sz w:val="20"/>
          <w:szCs w:val="20"/>
        </w:rPr>
        <w:t xml:space="preserve"> and</w:t>
      </w:r>
      <w:r w:rsidR="000F52AF" w:rsidRPr="00D74CA2">
        <w:rPr>
          <w:rFonts w:ascii="Cambria" w:hAnsi="Cambria" w:cs="New Peninim MT"/>
          <w:color w:val="000000" w:themeColor="text1"/>
          <w:sz w:val="20"/>
          <w:szCs w:val="20"/>
        </w:rPr>
        <w:t xml:space="preserve"> </w:t>
      </w:r>
      <w:r w:rsidR="000F52AF" w:rsidRPr="00D74CA2">
        <w:rPr>
          <w:rFonts w:ascii="Cambria" w:hAnsi="Cambria" w:cs="New Peninim MT"/>
          <w:i/>
          <w:color w:val="000000" w:themeColor="text1"/>
          <w:sz w:val="20"/>
          <w:szCs w:val="20"/>
        </w:rPr>
        <w:t xml:space="preserve">for-discharge </w:t>
      </w:r>
      <w:r w:rsidR="000F52AF" w:rsidRPr="00D74CA2">
        <w:rPr>
          <w:rFonts w:ascii="Cambria" w:hAnsi="Cambria" w:cs="New Peninim MT"/>
          <w:color w:val="000000" w:themeColor="text1"/>
          <w:sz w:val="20"/>
          <w:szCs w:val="20"/>
        </w:rPr>
        <w:t xml:space="preserve">= </w:t>
      </w:r>
      <w:r w:rsidR="00B87801" w:rsidRPr="00D74CA2">
        <w:rPr>
          <w:rFonts w:ascii="Cambria" w:hAnsi="Cambria" w:cs="New Peninim MT"/>
          <w:color w:val="000000" w:themeColor="text1"/>
          <w:sz w:val="20"/>
          <w:szCs w:val="20"/>
        </w:rPr>
        <w:t>true</w:t>
      </w:r>
      <w:r w:rsidR="00195AEB" w:rsidRPr="00D74CA2">
        <w:rPr>
          <w:rFonts w:ascii="Cambria" w:hAnsi="Cambria" w:cs="New Peninim MT"/>
          <w:color w:val="000000" w:themeColor="text1"/>
          <w:sz w:val="20"/>
          <w:szCs w:val="20"/>
        </w:rPr>
        <w:t>, update</w:t>
      </w:r>
      <w:r w:rsidR="000F52AF" w:rsidRPr="00D74CA2">
        <w:rPr>
          <w:rFonts w:ascii="Cambria" w:hAnsi="Cambria" w:cs="New Peninim MT"/>
          <w:color w:val="000000" w:themeColor="text1"/>
          <w:sz w:val="20"/>
          <w:szCs w:val="20"/>
        </w:rPr>
        <w:t xml:space="preserve"> </w:t>
      </w:r>
      <w:r w:rsidR="000F52AF" w:rsidRPr="00D74CA2">
        <w:rPr>
          <w:rFonts w:ascii="Cambria" w:hAnsi="Cambria" w:cs="New Peninim MT"/>
          <w:i/>
          <w:iCs/>
          <w:color w:val="000000" w:themeColor="text1"/>
          <w:sz w:val="20"/>
          <w:szCs w:val="20"/>
        </w:rPr>
        <w:t>label</w:t>
      </w:r>
      <w:r w:rsidR="000F52AF" w:rsidRPr="00D74CA2">
        <w:rPr>
          <w:rFonts w:ascii="Cambria" w:hAnsi="Cambria" w:cs="New Peninim MT"/>
          <w:color w:val="000000" w:themeColor="text1"/>
          <w:sz w:val="20"/>
          <w:szCs w:val="20"/>
        </w:rPr>
        <w:t xml:space="preserve"> to </w:t>
      </w:r>
      <w:r w:rsidR="008308AF" w:rsidRPr="00D74CA2">
        <w:rPr>
          <w:rFonts w:ascii="Cambria" w:hAnsi="Cambria" w:cs="New Peninim MT"/>
          <w:color w:val="000000" w:themeColor="text1"/>
          <w:sz w:val="20"/>
          <w:szCs w:val="20"/>
        </w:rPr>
        <w:t>‘</w:t>
      </w:r>
      <w:r w:rsidR="000F52AF" w:rsidRPr="00D74CA2">
        <w:rPr>
          <w:rFonts w:ascii="Cambria" w:hAnsi="Cambria" w:cs="New Peninim MT"/>
          <w:color w:val="000000" w:themeColor="text1"/>
          <w:sz w:val="20"/>
          <w:szCs w:val="20"/>
        </w:rPr>
        <w:t>delayed discharge</w:t>
      </w:r>
      <w:r w:rsidR="008308AF" w:rsidRPr="00D74CA2">
        <w:rPr>
          <w:rFonts w:ascii="Cambria" w:hAnsi="Cambria" w:cs="New Peninim MT"/>
          <w:color w:val="000000" w:themeColor="text1"/>
          <w:sz w:val="20"/>
          <w:szCs w:val="20"/>
        </w:rPr>
        <w:t>’</w:t>
      </w:r>
      <w:r w:rsidR="00195AEB" w:rsidRPr="00D74CA2">
        <w:rPr>
          <w:rFonts w:ascii="Cambria" w:hAnsi="Cambria" w:cs="New Peninim MT"/>
          <w:color w:val="000000" w:themeColor="text1"/>
          <w:sz w:val="20"/>
          <w:szCs w:val="20"/>
        </w:rPr>
        <w:t xml:space="preserve">, update </w:t>
      </w:r>
      <w:r w:rsidR="000F52AF" w:rsidRPr="00D74CA2">
        <w:rPr>
          <w:rFonts w:ascii="Cambria" w:hAnsi="Cambria" w:cs="New Peninim MT"/>
          <w:i/>
          <w:iCs/>
          <w:color w:val="000000" w:themeColor="text1"/>
          <w:sz w:val="20"/>
          <w:szCs w:val="20"/>
        </w:rPr>
        <w:t>time_complete</w:t>
      </w:r>
      <w:r w:rsidR="000F52AF" w:rsidRPr="00D74CA2">
        <w:rPr>
          <w:rFonts w:ascii="Cambria" w:hAnsi="Cambria" w:cs="New Peninim MT"/>
          <w:color w:val="000000" w:themeColor="text1"/>
          <w:sz w:val="20"/>
          <w:szCs w:val="20"/>
        </w:rPr>
        <w:t xml:space="preserve"> </w:t>
      </w:r>
      <w:r w:rsidR="00195AEB" w:rsidRPr="00D74CA2">
        <w:rPr>
          <w:rFonts w:ascii="Cambria" w:hAnsi="Cambria" w:cs="New Peninim MT"/>
          <w:color w:val="000000" w:themeColor="text1"/>
          <w:sz w:val="20"/>
          <w:szCs w:val="20"/>
        </w:rPr>
        <w:t>=</w:t>
      </w:r>
      <w:r w:rsidR="000F52AF" w:rsidRPr="00D74CA2">
        <w:rPr>
          <w:rFonts w:ascii="Cambria" w:hAnsi="Cambria" w:cs="New Peninim MT"/>
          <w:color w:val="000000" w:themeColor="text1"/>
          <w:sz w:val="20"/>
          <w:szCs w:val="20"/>
        </w:rPr>
        <w:t xml:space="preserve"> </w:t>
      </w:r>
      <w:r w:rsidR="000F52AF" w:rsidRPr="00D74CA2">
        <w:rPr>
          <w:rFonts w:ascii="Cambria" w:hAnsi="Cambria" w:cs="New Peninim MT"/>
          <w:i/>
          <w:color w:val="000000" w:themeColor="text1"/>
          <w:sz w:val="20"/>
          <w:szCs w:val="20"/>
        </w:rPr>
        <w:t>overnight-end</w:t>
      </w:r>
      <w:r w:rsidR="000F52AF"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plus </w:t>
      </w:r>
      <w:r w:rsidR="008308AF" w:rsidRPr="00D74CA2">
        <w:rPr>
          <w:rFonts w:ascii="Cambria" w:hAnsi="Cambria" w:cs="New Peninim MT"/>
          <w:color w:val="000000" w:themeColor="text1"/>
          <w:sz w:val="20"/>
          <w:szCs w:val="20"/>
        </w:rPr>
        <w:t>reporter</w:t>
      </w:r>
      <w:r w:rsidR="00195AEB"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 xml:space="preserve">value between </w:t>
      </w:r>
      <w:r w:rsidR="000F52AF" w:rsidRPr="00D74CA2">
        <w:rPr>
          <w:rFonts w:ascii="Cambria" w:hAnsi="Cambria" w:cs="New Peninim MT"/>
          <w:color w:val="000000" w:themeColor="text1"/>
          <w:sz w:val="20"/>
          <w:szCs w:val="20"/>
        </w:rPr>
        <w:t>60-360</w:t>
      </w:r>
      <w:r w:rsidR="00936097" w:rsidRPr="00D74CA2">
        <w:rPr>
          <w:rFonts w:ascii="Cambria" w:hAnsi="Cambria" w:cs="New Peninim MT"/>
          <w:color w:val="000000" w:themeColor="text1"/>
          <w:sz w:val="20"/>
          <w:szCs w:val="20"/>
        </w:rPr>
        <w:t xml:space="preserve">. </w:t>
      </w:r>
    </w:p>
    <w:p w14:paraId="48936CEB" w14:textId="4668142C" w:rsidR="00936097" w:rsidRPr="00D74CA2" w:rsidRDefault="00C51B60" w:rsidP="00C51B60">
      <w:pPr>
        <w:pStyle w:val="NoSpacing"/>
        <w:spacing w:line="360" w:lineRule="auto"/>
        <w:ind w:left="360"/>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If </w:t>
      </w:r>
      <w:r w:rsidRPr="00D74CA2">
        <w:rPr>
          <w:rFonts w:ascii="Cambria" w:hAnsi="Cambria" w:cs="New Peninim MT"/>
          <w:i/>
          <w:color w:val="000000" w:themeColor="text1"/>
          <w:sz w:val="20"/>
          <w:szCs w:val="20"/>
        </w:rPr>
        <w:t>time_complete</w:t>
      </w:r>
      <w:r w:rsidRPr="00D74CA2">
        <w:rPr>
          <w:rFonts w:ascii="Cambria" w:hAnsi="Cambria" w:cs="New Peninim MT"/>
          <w:color w:val="000000" w:themeColor="text1"/>
          <w:sz w:val="20"/>
          <w:szCs w:val="20"/>
        </w:rPr>
        <w:t xml:space="preserve"> = ticks and </w:t>
      </w:r>
      <w:r w:rsidRPr="00D74CA2">
        <w:rPr>
          <w:rFonts w:ascii="Cambria" w:hAnsi="Cambria" w:cs="New Peninim MT"/>
          <w:i/>
          <w:iCs/>
          <w:color w:val="000000" w:themeColor="text1"/>
          <w:sz w:val="20"/>
          <w:szCs w:val="20"/>
        </w:rPr>
        <w:t>AEC-ok?</w:t>
      </w:r>
      <w:r w:rsidRPr="00D74CA2">
        <w:rPr>
          <w:rFonts w:ascii="Cambria" w:hAnsi="Cambria" w:cs="New Peninim MT"/>
          <w:color w:val="000000" w:themeColor="text1"/>
          <w:sz w:val="20"/>
          <w:szCs w:val="20"/>
        </w:rPr>
        <w:t xml:space="preserve"> = false and </w:t>
      </w:r>
      <w:r w:rsidRPr="00D74CA2">
        <w:rPr>
          <w:rFonts w:ascii="Cambria" w:hAnsi="Cambria" w:cs="New Peninim MT"/>
          <w:i/>
          <w:color w:val="000000" w:themeColor="text1"/>
          <w:sz w:val="20"/>
          <w:szCs w:val="20"/>
        </w:rPr>
        <w:t xml:space="preserve">for-discharge </w:t>
      </w:r>
      <w:r w:rsidR="000F52AF" w:rsidRPr="00D74CA2">
        <w:rPr>
          <w:rFonts w:ascii="Cambria" w:hAnsi="Cambria" w:cs="New Peninim MT"/>
          <w:color w:val="000000" w:themeColor="text1"/>
          <w:sz w:val="20"/>
          <w:szCs w:val="20"/>
        </w:rPr>
        <w:t>= false</w:t>
      </w:r>
      <w:r w:rsidR="00195AEB" w:rsidRPr="00D74CA2">
        <w:rPr>
          <w:rFonts w:ascii="Cambria" w:hAnsi="Cambria" w:cs="New Peninim MT"/>
          <w:color w:val="000000" w:themeColor="text1"/>
          <w:sz w:val="20"/>
          <w:szCs w:val="20"/>
        </w:rPr>
        <w:t>:</w:t>
      </w:r>
      <w:r w:rsidR="00936097" w:rsidRPr="00D74CA2">
        <w:rPr>
          <w:rFonts w:ascii="Cambria" w:hAnsi="Cambria" w:cs="New Peninim MT"/>
          <w:color w:val="000000" w:themeColor="text1"/>
          <w:sz w:val="20"/>
          <w:szCs w:val="20"/>
        </w:rPr>
        <w:t xml:space="preserve"> i</w:t>
      </w:r>
      <w:r w:rsidR="00195AEB" w:rsidRPr="00D74CA2">
        <w:rPr>
          <w:rFonts w:ascii="Cambria" w:hAnsi="Cambria" w:cs="New Peninim MT"/>
          <w:color w:val="000000" w:themeColor="text1"/>
          <w:sz w:val="20"/>
          <w:szCs w:val="20"/>
        </w:rPr>
        <w:t xml:space="preserve">f </w:t>
      </w:r>
      <w:r w:rsidR="008308AF" w:rsidRPr="00D74CA2">
        <w:rPr>
          <w:rFonts w:ascii="Cambria" w:hAnsi="Cambria" w:cs="New Peninim MT"/>
          <w:color w:val="000000" w:themeColor="text1"/>
          <w:sz w:val="20"/>
          <w:szCs w:val="20"/>
        </w:rPr>
        <w:t>reported (0-1)</w:t>
      </w:r>
      <w:r w:rsidR="00195AEB" w:rsidRPr="00D74CA2">
        <w:rPr>
          <w:rFonts w:ascii="Cambria" w:hAnsi="Cambria" w:cs="New Peninim MT"/>
          <w:color w:val="000000" w:themeColor="text1"/>
          <w:sz w:val="20"/>
          <w:szCs w:val="20"/>
        </w:rPr>
        <w:t xml:space="preserve"> &lt; </w:t>
      </w:r>
      <w:r w:rsidR="00195AEB" w:rsidRPr="00D74CA2">
        <w:rPr>
          <w:rFonts w:ascii="Cambria" w:hAnsi="Cambria" w:cs="New Peninim MT"/>
          <w:i/>
          <w:iCs/>
          <w:color w:val="000000" w:themeColor="text1"/>
          <w:sz w:val="20"/>
          <w:szCs w:val="20"/>
        </w:rPr>
        <w:t>discharge-amu</w:t>
      </w:r>
      <w:r w:rsidR="00195AEB" w:rsidRPr="00D74CA2">
        <w:rPr>
          <w:rFonts w:ascii="Cambria" w:hAnsi="Cambria" w:cs="New Peninim MT"/>
          <w:color w:val="000000" w:themeColor="text1"/>
          <w:sz w:val="20"/>
          <w:szCs w:val="20"/>
        </w:rPr>
        <w:t xml:space="preserve"> </w:t>
      </w:r>
      <w:r w:rsidR="008308AF" w:rsidRPr="00D74CA2">
        <w:rPr>
          <w:rFonts w:ascii="Cambria" w:hAnsi="Cambria" w:cs="New Peninim MT"/>
          <w:color w:val="000000" w:themeColor="text1"/>
          <w:sz w:val="20"/>
          <w:szCs w:val="20"/>
        </w:rPr>
        <w:t>update</w:t>
      </w:r>
      <w:r w:rsidR="00195AEB" w:rsidRPr="00D74CA2">
        <w:rPr>
          <w:rFonts w:ascii="Cambria" w:hAnsi="Cambria" w:cs="New Peninim MT"/>
          <w:color w:val="000000" w:themeColor="text1"/>
          <w:sz w:val="20"/>
          <w:szCs w:val="20"/>
        </w:rPr>
        <w:t xml:space="preserve"> </w:t>
      </w:r>
      <w:r w:rsidR="00195AEB" w:rsidRPr="00D74CA2">
        <w:rPr>
          <w:rFonts w:ascii="Cambria" w:hAnsi="Cambria" w:cs="New Peninim MT"/>
          <w:i/>
          <w:iCs/>
          <w:color w:val="000000" w:themeColor="text1"/>
          <w:sz w:val="20"/>
          <w:szCs w:val="20"/>
        </w:rPr>
        <w:t>for-discharge</w:t>
      </w:r>
      <w:r w:rsidR="00195AEB" w:rsidRPr="00D74CA2">
        <w:rPr>
          <w:rFonts w:ascii="Cambria" w:hAnsi="Cambria" w:cs="New Peninim MT"/>
          <w:color w:val="000000" w:themeColor="text1"/>
          <w:sz w:val="20"/>
          <w:szCs w:val="20"/>
        </w:rPr>
        <w:t xml:space="preserve"> = </w:t>
      </w:r>
      <w:r w:rsidR="00B87801" w:rsidRPr="00D74CA2">
        <w:rPr>
          <w:rFonts w:ascii="Cambria" w:hAnsi="Cambria" w:cs="New Peninim MT"/>
          <w:color w:val="000000" w:themeColor="text1"/>
          <w:sz w:val="20"/>
          <w:szCs w:val="20"/>
        </w:rPr>
        <w:t>true</w:t>
      </w:r>
      <w:r w:rsidR="00195AEB" w:rsidRPr="00D74CA2">
        <w:rPr>
          <w:rFonts w:ascii="Cambria" w:hAnsi="Cambria" w:cs="New Peninim MT"/>
          <w:color w:val="000000" w:themeColor="text1"/>
          <w:sz w:val="20"/>
          <w:szCs w:val="20"/>
        </w:rPr>
        <w:t xml:space="preserve"> and set </w:t>
      </w:r>
      <w:r w:rsidR="00195AEB" w:rsidRPr="00D74CA2">
        <w:rPr>
          <w:rFonts w:ascii="Cambria" w:hAnsi="Cambria" w:cs="New Peninim MT"/>
          <w:i/>
          <w:iCs/>
          <w:color w:val="000000" w:themeColor="text1"/>
          <w:sz w:val="20"/>
          <w:szCs w:val="20"/>
        </w:rPr>
        <w:t>complete?</w:t>
      </w:r>
      <w:r w:rsidR="00195AEB" w:rsidRPr="00D74CA2">
        <w:rPr>
          <w:rFonts w:ascii="Cambria" w:hAnsi="Cambria" w:cs="New Peninim MT"/>
          <w:color w:val="000000" w:themeColor="text1"/>
          <w:sz w:val="20"/>
          <w:szCs w:val="20"/>
        </w:rPr>
        <w:t xml:space="preserve"> = </w:t>
      </w:r>
      <w:r w:rsidR="00B87801" w:rsidRPr="00D74CA2">
        <w:rPr>
          <w:rFonts w:ascii="Cambria" w:hAnsi="Cambria" w:cs="New Peninim MT"/>
          <w:color w:val="000000" w:themeColor="text1"/>
          <w:sz w:val="20"/>
          <w:szCs w:val="20"/>
        </w:rPr>
        <w:t>true</w:t>
      </w:r>
      <w:r w:rsidR="00195AEB" w:rsidRPr="00D74CA2">
        <w:rPr>
          <w:rFonts w:ascii="Cambria" w:hAnsi="Cambria" w:cs="New Peninim MT"/>
          <w:color w:val="000000" w:themeColor="text1"/>
          <w:sz w:val="20"/>
          <w:szCs w:val="20"/>
        </w:rPr>
        <w:t xml:space="preserve"> </w:t>
      </w:r>
    </w:p>
    <w:p w14:paraId="5968EE24" w14:textId="57FEBE1E" w:rsidR="000F52AF" w:rsidRPr="00D74CA2" w:rsidRDefault="000F52AF" w:rsidP="00C51B60">
      <w:pPr>
        <w:pStyle w:val="NoSpacing"/>
        <w:spacing w:line="360" w:lineRule="auto"/>
        <w:rPr>
          <w:rFonts w:ascii="Cambria" w:hAnsi="Cambria" w:cs="New Peninim MT"/>
          <w:color w:val="000000" w:themeColor="text1"/>
          <w:sz w:val="20"/>
          <w:szCs w:val="20"/>
        </w:rPr>
      </w:pPr>
    </w:p>
    <w:p w14:paraId="62D05A51" w14:textId="6158B541" w:rsidR="00C51B60" w:rsidRPr="00D74CA2" w:rsidRDefault="00C51B60" w:rsidP="00C51B60">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All patients with </w:t>
      </w:r>
      <w:r w:rsidRPr="00D74CA2">
        <w:rPr>
          <w:rFonts w:ascii="Cambria" w:hAnsi="Cambria" w:cs="New Peninim MT"/>
          <w:i/>
          <w:color w:val="000000" w:themeColor="text1"/>
          <w:sz w:val="20"/>
          <w:szCs w:val="20"/>
        </w:rPr>
        <w:t>complete?</w:t>
      </w:r>
      <w:r w:rsidRPr="00D74CA2">
        <w:rPr>
          <w:rFonts w:ascii="Cambria" w:hAnsi="Cambria" w:cs="New Peninim MT"/>
          <w:color w:val="000000" w:themeColor="text1"/>
          <w:sz w:val="20"/>
          <w:szCs w:val="20"/>
        </w:rPr>
        <w:t xml:space="preserve"> = </w:t>
      </w:r>
      <w:r w:rsidR="00B87801" w:rsidRPr="00D74CA2">
        <w:rPr>
          <w:rFonts w:ascii="Cambria" w:hAnsi="Cambria" w:cs="New Peninim MT"/>
          <w:color w:val="000000" w:themeColor="text1"/>
          <w:sz w:val="20"/>
          <w:szCs w:val="20"/>
        </w:rPr>
        <w:t>true</w:t>
      </w:r>
      <w:r w:rsidRPr="00D74CA2">
        <w:rPr>
          <w:rFonts w:ascii="Cambria" w:hAnsi="Cambria" w:cs="New Peninim MT"/>
          <w:color w:val="000000" w:themeColor="text1"/>
          <w:sz w:val="20"/>
          <w:szCs w:val="20"/>
        </w:rPr>
        <w:t xml:space="preserve"> undergo the </w:t>
      </w:r>
      <w:hyperlink w:anchor="_Sub-models" w:history="1">
        <w:r w:rsidRPr="00D74CA2">
          <w:rPr>
            <w:rStyle w:val="Hyperlink"/>
            <w:rFonts w:ascii="Cambria" w:hAnsi="Cambria" w:cs="New Peninim MT"/>
            <w:sz w:val="20"/>
            <w:szCs w:val="20"/>
          </w:rPr>
          <w:t>dispose sub-model</w:t>
        </w:r>
      </w:hyperlink>
    </w:p>
    <w:p w14:paraId="11DDF41C" w14:textId="77777777" w:rsidR="00C51B60" w:rsidRPr="00D74CA2" w:rsidRDefault="00C51B60" w:rsidP="00C51B60">
      <w:pPr>
        <w:pStyle w:val="NoSpacing"/>
        <w:spacing w:line="360" w:lineRule="auto"/>
        <w:rPr>
          <w:rFonts w:ascii="Cambria" w:hAnsi="Cambria" w:cs="New Peninim MT"/>
          <w:color w:val="000000" w:themeColor="text1"/>
          <w:sz w:val="20"/>
          <w:szCs w:val="20"/>
        </w:rPr>
      </w:pPr>
    </w:p>
    <w:p w14:paraId="2984C70D" w14:textId="77777777" w:rsidR="000F52AF" w:rsidRPr="00D74CA2" w:rsidRDefault="000F52AF" w:rsidP="000F52AF">
      <w:pPr>
        <w:pStyle w:val="Heading4"/>
        <w:numPr>
          <w:ilvl w:val="0"/>
          <w:numId w:val="0"/>
        </w:numPr>
        <w:spacing w:line="360" w:lineRule="auto"/>
        <w:ind w:left="864" w:hanging="864"/>
        <w:rPr>
          <w:rFonts w:ascii="Cambria" w:eastAsia="Times New Roman" w:hAnsi="Cambria"/>
          <w:i/>
          <w:iCs w:val="0"/>
          <w:color w:val="002060"/>
          <w:sz w:val="20"/>
          <w:szCs w:val="20"/>
        </w:rPr>
      </w:pPr>
      <w:r w:rsidRPr="00D74CA2">
        <w:rPr>
          <w:rFonts w:ascii="Cambria" w:hAnsi="Cambria"/>
          <w:i/>
          <w:iCs w:val="0"/>
          <w:color w:val="002060"/>
          <w:sz w:val="20"/>
          <w:szCs w:val="20"/>
        </w:rPr>
        <w:lastRenderedPageBreak/>
        <w:t>readjust-location</w:t>
      </w:r>
    </w:p>
    <w:p w14:paraId="65D50DBE" w14:textId="0C2CF2F7" w:rsidR="000F52AF" w:rsidRPr="00D74CA2" w:rsidRDefault="00C51B60"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color w:val="000000" w:themeColor="text1"/>
          <w:sz w:val="20"/>
          <w:szCs w:val="20"/>
        </w:rPr>
        <w:t xml:space="preserve">Any patients on </w:t>
      </w:r>
      <w:r w:rsidRPr="00D74CA2">
        <w:rPr>
          <w:rFonts w:ascii="Cambria" w:hAnsi="Cambria" w:cs="New Peninim MT"/>
          <w:b/>
          <w:bCs/>
          <w:color w:val="000000" w:themeColor="text1"/>
          <w:sz w:val="20"/>
          <w:szCs w:val="20"/>
        </w:rPr>
        <w:t>AEC-care</w:t>
      </w:r>
      <w:r w:rsidRPr="00D74CA2">
        <w:rPr>
          <w:rFonts w:ascii="Cambria" w:hAnsi="Cambria" w:cs="New Peninim MT"/>
          <w:color w:val="000000" w:themeColor="text1"/>
          <w:sz w:val="20"/>
          <w:szCs w:val="20"/>
        </w:rPr>
        <w:t xml:space="preserve"> with</w:t>
      </w:r>
      <w:r w:rsidR="000F52AF" w:rsidRPr="00D74CA2">
        <w:rPr>
          <w:rFonts w:ascii="Cambria" w:hAnsi="Cambria" w:cs="New Peninim MT"/>
          <w:color w:val="000000" w:themeColor="text1"/>
          <w:sz w:val="20"/>
          <w:szCs w:val="20"/>
        </w:rPr>
        <w:t xml:space="preserve"> </w:t>
      </w:r>
      <w:r w:rsidR="000F52AF" w:rsidRPr="00D74CA2">
        <w:rPr>
          <w:rFonts w:ascii="Cambria" w:hAnsi="Cambria" w:cs="New Peninim MT"/>
          <w:i/>
          <w:iCs/>
          <w:color w:val="000000" w:themeColor="text1"/>
          <w:sz w:val="20"/>
          <w:szCs w:val="20"/>
        </w:rPr>
        <w:t>AEC-ok?</w:t>
      </w:r>
      <w:r w:rsidR="000F52AF" w:rsidRPr="00D74CA2">
        <w:rPr>
          <w:rFonts w:ascii="Cambria" w:hAnsi="Cambria" w:cs="New Peninim MT"/>
          <w:color w:val="000000" w:themeColor="text1"/>
          <w:sz w:val="20"/>
          <w:szCs w:val="20"/>
        </w:rPr>
        <w:t xml:space="preserve"> = false </w:t>
      </w:r>
      <w:r w:rsidRPr="00D74CA2">
        <w:rPr>
          <w:rFonts w:ascii="Cambria" w:hAnsi="Cambria" w:cs="New Peninim MT"/>
          <w:color w:val="000000" w:themeColor="text1"/>
          <w:sz w:val="20"/>
          <w:szCs w:val="20"/>
        </w:rPr>
        <w:t xml:space="preserve">move to any unoccupied </w:t>
      </w:r>
      <w:r w:rsidR="000F52AF" w:rsidRPr="00D74CA2">
        <w:rPr>
          <w:rFonts w:ascii="Cambria" w:hAnsi="Cambria" w:cs="New Peninim MT"/>
          <w:b/>
          <w:bCs/>
          <w:color w:val="000000" w:themeColor="text1"/>
          <w:sz w:val="20"/>
          <w:szCs w:val="20"/>
        </w:rPr>
        <w:t>AMU-care</w:t>
      </w:r>
      <w:r w:rsidR="000F52AF"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at</w:t>
      </w:r>
      <w:r w:rsidR="000F52AF" w:rsidRPr="00D74CA2">
        <w:rPr>
          <w:rFonts w:ascii="Cambria" w:hAnsi="Cambria" w:cs="New Peninim MT"/>
          <w:color w:val="000000" w:themeColor="text1"/>
          <w:sz w:val="20"/>
          <w:szCs w:val="20"/>
        </w:rPr>
        <w:t xml:space="preserve"> random. </w:t>
      </w:r>
      <w:r w:rsidR="003F3D85" w:rsidRPr="00D74CA2">
        <w:rPr>
          <w:rFonts w:ascii="Cambria" w:hAnsi="Cambria" w:cs="New Peninim MT"/>
          <w:color w:val="000000" w:themeColor="text1"/>
          <w:sz w:val="20"/>
          <w:szCs w:val="20"/>
        </w:rPr>
        <w:t>U</w:t>
      </w:r>
      <w:r w:rsidRPr="00D74CA2">
        <w:rPr>
          <w:rFonts w:ascii="Cambria" w:hAnsi="Cambria" w:cs="New Peninim MT"/>
          <w:color w:val="000000" w:themeColor="text1"/>
          <w:sz w:val="20"/>
          <w:szCs w:val="20"/>
        </w:rPr>
        <w:t>pdate variables to identify as</w:t>
      </w:r>
      <w:r w:rsidR="000F52AF" w:rsidRPr="00D74CA2">
        <w:rPr>
          <w:rFonts w:ascii="Cambria" w:hAnsi="Cambria" w:cs="New Peninim MT"/>
          <w:color w:val="000000" w:themeColor="text1"/>
          <w:sz w:val="20"/>
          <w:szCs w:val="20"/>
        </w:rPr>
        <w:t xml:space="preserve"> </w:t>
      </w:r>
      <w:r w:rsidR="000F52AF" w:rsidRPr="00D74CA2">
        <w:rPr>
          <w:rFonts w:ascii="Cambria" w:hAnsi="Cambria" w:cs="New Peninim MT"/>
          <w:b/>
          <w:color w:val="000000" w:themeColor="text1"/>
          <w:sz w:val="20"/>
          <w:szCs w:val="20"/>
        </w:rPr>
        <w:t>AMU-care</w:t>
      </w:r>
      <w:r w:rsidR="000F52AF"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w:t>
      </w:r>
      <w:r w:rsidRPr="00D74CA2">
        <w:rPr>
          <w:rFonts w:ascii="Cambria" w:hAnsi="Cambria" w:cs="New Peninim MT"/>
          <w:i/>
          <w:iCs/>
          <w:color w:val="000000" w:themeColor="text1"/>
          <w:sz w:val="20"/>
          <w:szCs w:val="20"/>
        </w:rPr>
        <w:t>shape, colo</w:t>
      </w:r>
      <w:r w:rsidR="003F3D85" w:rsidRPr="00D74CA2">
        <w:rPr>
          <w:rFonts w:ascii="Cambria" w:hAnsi="Cambria" w:cs="New Peninim MT"/>
          <w:i/>
          <w:iCs/>
          <w:color w:val="000000" w:themeColor="text1"/>
          <w:sz w:val="20"/>
          <w:szCs w:val="20"/>
        </w:rPr>
        <w:t>u</w:t>
      </w:r>
      <w:r w:rsidRPr="00D74CA2">
        <w:rPr>
          <w:rFonts w:ascii="Cambria" w:hAnsi="Cambria" w:cs="New Peninim MT"/>
          <w:i/>
          <w:iCs/>
          <w:color w:val="000000" w:themeColor="text1"/>
          <w:sz w:val="20"/>
          <w:szCs w:val="20"/>
        </w:rPr>
        <w:t>r</w:t>
      </w:r>
      <w:r w:rsidRPr="00D74CA2">
        <w:rPr>
          <w:rFonts w:ascii="Cambria" w:hAnsi="Cambria" w:cs="New Peninim MT"/>
          <w:color w:val="000000" w:themeColor="text1"/>
          <w:sz w:val="20"/>
          <w:szCs w:val="20"/>
        </w:rPr>
        <w:t xml:space="preserve">). Variable update </w:t>
      </w:r>
      <w:r w:rsidR="000F52AF" w:rsidRPr="00D74CA2">
        <w:rPr>
          <w:rFonts w:ascii="Cambria" w:hAnsi="Cambria" w:cs="New Peninim MT"/>
          <w:i/>
          <w:iCs/>
          <w:color w:val="000000" w:themeColor="text1"/>
          <w:sz w:val="20"/>
          <w:szCs w:val="20"/>
        </w:rPr>
        <w:t>delayed</w:t>
      </w:r>
      <w:r w:rsidR="000F52AF"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w:t>
      </w:r>
      <w:r w:rsidR="000F52AF" w:rsidRPr="00D74CA2">
        <w:rPr>
          <w:rFonts w:ascii="Cambria" w:hAnsi="Cambria" w:cs="New Peninim MT"/>
          <w:color w:val="000000" w:themeColor="text1"/>
          <w:sz w:val="20"/>
          <w:szCs w:val="20"/>
        </w:rPr>
        <w:t xml:space="preserve"> </w:t>
      </w:r>
      <w:r w:rsidRPr="00D74CA2">
        <w:rPr>
          <w:rFonts w:ascii="Cambria" w:hAnsi="Cambria" w:cs="New Peninim MT"/>
          <w:i/>
          <w:color w:val="000000" w:themeColor="text1"/>
          <w:sz w:val="20"/>
          <w:szCs w:val="20"/>
        </w:rPr>
        <w:t>los</w:t>
      </w:r>
      <w:r w:rsidRPr="00D74CA2">
        <w:rPr>
          <w:rFonts w:ascii="Cambria" w:hAnsi="Cambria" w:cs="New Peninim MT"/>
          <w:color w:val="000000" w:themeColor="text1"/>
          <w:sz w:val="20"/>
          <w:szCs w:val="20"/>
        </w:rPr>
        <w:t xml:space="preserve"> at the moment of relocation</w:t>
      </w:r>
      <w:r w:rsidR="00C14D7F" w:rsidRPr="00D74CA2">
        <w:rPr>
          <w:rFonts w:ascii="Cambria" w:hAnsi="Cambria" w:cs="New Peninim MT"/>
          <w:color w:val="000000" w:themeColor="text1"/>
          <w:sz w:val="20"/>
          <w:szCs w:val="20"/>
        </w:rPr>
        <w:t>.</w:t>
      </w:r>
      <w:r w:rsidR="000F52AF" w:rsidRPr="00D74CA2">
        <w:rPr>
          <w:rFonts w:ascii="Cambria" w:hAnsi="Cambria" w:cs="New Peninim MT"/>
          <w:color w:val="000000" w:themeColor="text1"/>
          <w:sz w:val="20"/>
          <w:szCs w:val="20"/>
        </w:rPr>
        <w:t xml:space="preserve"> If </w:t>
      </w:r>
      <w:r w:rsidR="000F52AF" w:rsidRPr="00D74CA2">
        <w:rPr>
          <w:rFonts w:ascii="Cambria" w:hAnsi="Cambria" w:cs="New Peninim MT"/>
          <w:i/>
          <w:iCs/>
          <w:color w:val="000000" w:themeColor="text1"/>
          <w:sz w:val="20"/>
          <w:szCs w:val="20"/>
        </w:rPr>
        <w:t>delayed</w:t>
      </w:r>
      <w:r w:rsidR="000F52AF" w:rsidRPr="00D74CA2">
        <w:rPr>
          <w:rFonts w:ascii="Cambria" w:hAnsi="Cambria" w:cs="New Peninim MT"/>
          <w:color w:val="000000" w:themeColor="text1"/>
          <w:sz w:val="20"/>
          <w:szCs w:val="20"/>
        </w:rPr>
        <w:t xml:space="preserve"> &lt;5 it is </w:t>
      </w:r>
      <w:r w:rsidR="00C14D7F" w:rsidRPr="00D74CA2">
        <w:rPr>
          <w:rFonts w:ascii="Cambria" w:hAnsi="Cambria" w:cs="New Peninim MT"/>
          <w:color w:val="000000" w:themeColor="text1"/>
          <w:sz w:val="20"/>
          <w:szCs w:val="20"/>
        </w:rPr>
        <w:t>updated</w:t>
      </w:r>
      <w:r w:rsidR="000F52AF" w:rsidRPr="00D74CA2">
        <w:rPr>
          <w:rFonts w:ascii="Cambria" w:hAnsi="Cambria" w:cs="New Peninim MT"/>
          <w:color w:val="000000" w:themeColor="text1"/>
          <w:sz w:val="20"/>
          <w:szCs w:val="20"/>
        </w:rPr>
        <w:t xml:space="preserve"> to zero.</w:t>
      </w:r>
    </w:p>
    <w:p w14:paraId="397D31ED" w14:textId="77777777" w:rsidR="000F52AF" w:rsidRPr="00D74CA2" w:rsidRDefault="000F52AF" w:rsidP="000F52AF">
      <w:pPr>
        <w:pStyle w:val="NoSpacing"/>
        <w:spacing w:line="360" w:lineRule="auto"/>
        <w:rPr>
          <w:rStyle w:val="Heading5Char"/>
          <w:rFonts w:ascii="Cambria" w:hAnsi="Cambria" w:cs="New Peninim MT"/>
          <w:color w:val="000000" w:themeColor="text1"/>
          <w:sz w:val="20"/>
          <w:szCs w:val="20"/>
        </w:rPr>
      </w:pPr>
    </w:p>
    <w:p w14:paraId="12F12D43" w14:textId="77777777" w:rsidR="000F52AF" w:rsidRPr="00D74CA2" w:rsidRDefault="000F52AF" w:rsidP="000F52AF">
      <w:pPr>
        <w:pStyle w:val="Heading4"/>
        <w:numPr>
          <w:ilvl w:val="0"/>
          <w:numId w:val="0"/>
        </w:numPr>
        <w:spacing w:line="360" w:lineRule="auto"/>
        <w:ind w:left="864" w:hanging="864"/>
        <w:rPr>
          <w:rFonts w:ascii="Cambria" w:hAnsi="Cambria"/>
          <w:i/>
          <w:iCs w:val="0"/>
          <w:color w:val="002060"/>
          <w:sz w:val="20"/>
          <w:szCs w:val="20"/>
        </w:rPr>
      </w:pPr>
      <w:bookmarkStart w:id="13" w:name="_leave"/>
      <w:bookmarkEnd w:id="13"/>
      <w:r w:rsidRPr="00D74CA2">
        <w:rPr>
          <w:rFonts w:ascii="Cambria" w:hAnsi="Cambria"/>
          <w:i/>
          <w:iCs w:val="0"/>
          <w:color w:val="002060"/>
          <w:sz w:val="20"/>
          <w:szCs w:val="20"/>
        </w:rPr>
        <w:t>leave</w:t>
      </w:r>
    </w:p>
    <w:p w14:paraId="496226DA" w14:textId="0916EC3E" w:rsidR="000F52AF" w:rsidRPr="00D74CA2" w:rsidRDefault="000F52AF" w:rsidP="000F52AF">
      <w:pPr>
        <w:pStyle w:val="NoSpacing"/>
        <w:spacing w:line="360" w:lineRule="auto"/>
        <w:rPr>
          <w:rFonts w:ascii="Cambria" w:eastAsiaTheme="majorEastAsia" w:hAnsi="Cambria" w:cs="New Peninim MT"/>
          <w:color w:val="000000" w:themeColor="text1"/>
          <w:sz w:val="20"/>
          <w:szCs w:val="20"/>
        </w:rPr>
      </w:pPr>
      <w:r w:rsidRPr="00D74CA2">
        <w:rPr>
          <w:rFonts w:ascii="Cambria" w:eastAsiaTheme="majorEastAsia" w:hAnsi="Cambria" w:cs="New Peninim MT"/>
          <w:color w:val="000000" w:themeColor="text1"/>
          <w:sz w:val="20"/>
          <w:szCs w:val="20"/>
        </w:rPr>
        <w:t xml:space="preserve">The procedure instructs patients who have undergone the dispose procedure to undergo the </w:t>
      </w:r>
      <w:hyperlink w:anchor="_Sub-models" w:history="1">
        <w:r w:rsidRPr="00D74CA2">
          <w:rPr>
            <w:rStyle w:val="Hyperlink"/>
            <w:rFonts w:ascii="Cambria" w:eastAsiaTheme="majorEastAsia" w:hAnsi="Cambria" w:cs="New Peninim MT"/>
            <w:i/>
            <w:iCs/>
            <w:sz w:val="20"/>
            <w:szCs w:val="20"/>
          </w:rPr>
          <w:t xml:space="preserve">exit-model </w:t>
        </w:r>
        <w:r w:rsidRPr="00D74CA2">
          <w:rPr>
            <w:rStyle w:val="Hyperlink"/>
            <w:rFonts w:ascii="Cambria" w:eastAsiaTheme="majorEastAsia" w:hAnsi="Cambria" w:cs="New Peninim MT"/>
            <w:sz w:val="20"/>
            <w:szCs w:val="20"/>
          </w:rPr>
          <w:t>sub-model</w:t>
        </w:r>
      </w:hyperlink>
      <w:r w:rsidRPr="00D74CA2">
        <w:rPr>
          <w:rFonts w:ascii="Cambria" w:eastAsiaTheme="majorEastAsia" w:hAnsi="Cambria" w:cs="New Peninim MT"/>
          <w:color w:val="000000" w:themeColor="text1"/>
          <w:sz w:val="20"/>
          <w:szCs w:val="20"/>
        </w:rPr>
        <w:t>.</w:t>
      </w:r>
      <w:r w:rsidR="00FF7B6E" w:rsidRPr="00D74CA2">
        <w:rPr>
          <w:rFonts w:ascii="Cambria" w:eastAsiaTheme="majorEastAsia" w:hAnsi="Cambria" w:cs="New Peninim MT"/>
          <w:color w:val="000000" w:themeColor="text1"/>
          <w:sz w:val="20"/>
          <w:szCs w:val="20"/>
        </w:rPr>
        <w:t xml:space="preserve"> Updates</w:t>
      </w:r>
      <w:r w:rsidR="00BC1468" w:rsidRPr="00D74CA2">
        <w:rPr>
          <w:rFonts w:ascii="Cambria" w:eastAsiaTheme="majorEastAsia" w:hAnsi="Cambria" w:cs="New Peninim MT"/>
          <w:color w:val="000000" w:themeColor="text1"/>
          <w:sz w:val="20"/>
          <w:szCs w:val="20"/>
        </w:rPr>
        <w:t xml:space="preserve"> unique patients outcomes </w:t>
      </w:r>
      <w:r w:rsidR="002513CE" w:rsidRPr="00D74CA2">
        <w:rPr>
          <w:rFonts w:ascii="Cambria" w:eastAsiaTheme="majorEastAsia" w:hAnsi="Cambria" w:cs="New Peninim MT"/>
          <w:color w:val="000000" w:themeColor="text1"/>
          <w:sz w:val="20"/>
          <w:szCs w:val="20"/>
        </w:rPr>
        <w:t>for model outputs listed above identifying via</w:t>
      </w:r>
      <w:r w:rsidR="00FF7B6E" w:rsidRPr="00D74CA2">
        <w:rPr>
          <w:rFonts w:ascii="Cambria" w:eastAsiaTheme="majorEastAsia" w:hAnsi="Cambria" w:cs="New Peninim MT"/>
          <w:color w:val="000000" w:themeColor="text1"/>
          <w:sz w:val="20"/>
          <w:szCs w:val="20"/>
        </w:rPr>
        <w:t xml:space="preserve"> </w:t>
      </w:r>
      <w:r w:rsidR="00FF7B6E" w:rsidRPr="00D74CA2">
        <w:rPr>
          <w:rFonts w:ascii="Cambria" w:eastAsiaTheme="majorEastAsia" w:hAnsi="Cambria" w:cs="New Peninim MT"/>
          <w:i/>
          <w:iCs/>
          <w:color w:val="000000" w:themeColor="text1"/>
          <w:sz w:val="20"/>
          <w:szCs w:val="20"/>
        </w:rPr>
        <w:t>label</w:t>
      </w:r>
      <w:r w:rsidR="007F3EBD" w:rsidRPr="00D74CA2">
        <w:rPr>
          <w:rFonts w:ascii="Cambria" w:eastAsiaTheme="majorEastAsia" w:hAnsi="Cambria" w:cs="New Peninim MT"/>
          <w:i/>
          <w:iCs/>
          <w:color w:val="000000" w:themeColor="text1"/>
          <w:sz w:val="20"/>
          <w:szCs w:val="20"/>
        </w:rPr>
        <w:t xml:space="preserve"> (</w:t>
      </w:r>
      <w:r w:rsidR="007F3EBD" w:rsidRPr="00D74CA2">
        <w:rPr>
          <w:rFonts w:ascii="Cambria" w:eastAsiaTheme="majorEastAsia" w:hAnsi="Cambria" w:cs="New Peninim MT"/>
          <w:color w:val="000000" w:themeColor="text1"/>
          <w:sz w:val="20"/>
          <w:szCs w:val="20"/>
        </w:rPr>
        <w:t>AECH, AECT, AMUH, AMUT</w:t>
      </w:r>
      <w:r w:rsidR="007F3EBD" w:rsidRPr="00D74CA2">
        <w:rPr>
          <w:rFonts w:ascii="Cambria" w:eastAsiaTheme="majorEastAsia" w:hAnsi="Cambria" w:cs="New Peninim MT"/>
          <w:i/>
          <w:iCs/>
          <w:color w:val="000000" w:themeColor="text1"/>
          <w:sz w:val="20"/>
          <w:szCs w:val="20"/>
        </w:rPr>
        <w:t>)</w:t>
      </w:r>
      <w:r w:rsidR="007F3EBD" w:rsidRPr="00D74CA2">
        <w:rPr>
          <w:rFonts w:ascii="Cambria" w:eastAsiaTheme="majorEastAsia" w:hAnsi="Cambria" w:cs="New Peninim MT"/>
          <w:color w:val="000000" w:themeColor="text1"/>
          <w:sz w:val="20"/>
          <w:szCs w:val="20"/>
        </w:rPr>
        <w:t xml:space="preserve"> plus </w:t>
      </w:r>
      <w:r w:rsidR="000F59AA" w:rsidRPr="00D74CA2">
        <w:rPr>
          <w:rFonts w:ascii="Cambria" w:eastAsiaTheme="majorEastAsia" w:hAnsi="Cambria" w:cs="New Peninim MT"/>
          <w:i/>
          <w:iCs/>
          <w:color w:val="000000" w:themeColor="text1"/>
          <w:sz w:val="20"/>
          <w:szCs w:val="20"/>
        </w:rPr>
        <w:t xml:space="preserve">hrqol </w:t>
      </w:r>
      <w:r w:rsidR="000F59AA" w:rsidRPr="00D74CA2">
        <w:rPr>
          <w:rFonts w:ascii="Cambria" w:eastAsiaTheme="majorEastAsia" w:hAnsi="Cambria" w:cs="New Peninim MT"/>
          <w:color w:val="000000" w:themeColor="text1"/>
          <w:sz w:val="20"/>
          <w:szCs w:val="20"/>
        </w:rPr>
        <w:t>(from a reporter),</w:t>
      </w:r>
      <w:r w:rsidR="002C6A4D" w:rsidRPr="00D74CA2">
        <w:rPr>
          <w:rFonts w:ascii="Cambria" w:eastAsiaTheme="majorEastAsia" w:hAnsi="Cambria" w:cs="New Peninim MT"/>
          <w:color w:val="000000" w:themeColor="text1"/>
          <w:sz w:val="20"/>
          <w:szCs w:val="20"/>
        </w:rPr>
        <w:t xml:space="preserve"> and </w:t>
      </w:r>
      <w:r w:rsidR="002C6A4D" w:rsidRPr="00D74CA2">
        <w:rPr>
          <w:rFonts w:ascii="Cambria" w:eastAsiaTheme="majorEastAsia" w:hAnsi="Cambria" w:cs="New Peninim MT"/>
          <w:i/>
          <w:iCs/>
          <w:color w:val="000000" w:themeColor="text1"/>
          <w:sz w:val="20"/>
          <w:szCs w:val="20"/>
        </w:rPr>
        <w:t>experience</w:t>
      </w:r>
      <w:r w:rsidR="002C6A4D" w:rsidRPr="00D74CA2">
        <w:rPr>
          <w:rFonts w:ascii="Cambria" w:eastAsiaTheme="majorEastAsia" w:hAnsi="Cambria" w:cs="New Peninim MT"/>
          <w:color w:val="000000" w:themeColor="text1"/>
          <w:sz w:val="20"/>
          <w:szCs w:val="20"/>
        </w:rPr>
        <w:t xml:space="preserve"> according to </w:t>
      </w:r>
      <w:r w:rsidR="002C6A4D" w:rsidRPr="00D74CA2">
        <w:rPr>
          <w:rFonts w:ascii="Cambria" w:eastAsiaTheme="majorEastAsia" w:hAnsi="Cambria" w:cs="New Peninim MT"/>
          <w:i/>
          <w:iCs/>
          <w:color w:val="000000" w:themeColor="text1"/>
          <w:sz w:val="20"/>
          <w:szCs w:val="20"/>
        </w:rPr>
        <w:t>los</w:t>
      </w:r>
      <w:r w:rsidR="002C6A4D" w:rsidRPr="00D74CA2">
        <w:rPr>
          <w:rFonts w:ascii="Cambria" w:eastAsiaTheme="majorEastAsia" w:hAnsi="Cambria" w:cs="New Peninim MT"/>
          <w:color w:val="000000" w:themeColor="text1"/>
          <w:sz w:val="20"/>
          <w:szCs w:val="20"/>
        </w:rPr>
        <w:t xml:space="preserve">, place of care, and </w:t>
      </w:r>
      <w:r w:rsidR="002C6A4D" w:rsidRPr="00D74CA2">
        <w:rPr>
          <w:rFonts w:ascii="Cambria" w:eastAsiaTheme="majorEastAsia" w:hAnsi="Cambria" w:cs="New Peninim MT"/>
          <w:i/>
          <w:iCs/>
          <w:color w:val="000000" w:themeColor="text1"/>
          <w:sz w:val="20"/>
          <w:szCs w:val="20"/>
        </w:rPr>
        <w:t>delayed</w:t>
      </w:r>
      <w:r w:rsidR="00BC1468" w:rsidRPr="00D74CA2">
        <w:rPr>
          <w:rFonts w:ascii="Cambria" w:eastAsiaTheme="majorEastAsia" w:hAnsi="Cambria" w:cs="New Peninim MT"/>
          <w:i/>
          <w:iCs/>
          <w:color w:val="000000" w:themeColor="text1"/>
          <w:sz w:val="20"/>
          <w:szCs w:val="20"/>
        </w:rPr>
        <w:t xml:space="preserve"> </w:t>
      </w:r>
      <w:r w:rsidR="00BC1468" w:rsidRPr="00D74CA2">
        <w:rPr>
          <w:rFonts w:ascii="Cambria" w:eastAsiaTheme="majorEastAsia" w:hAnsi="Cambria" w:cs="New Peninim MT"/>
          <w:color w:val="000000" w:themeColor="text1"/>
          <w:sz w:val="20"/>
          <w:szCs w:val="20"/>
        </w:rPr>
        <w:t>via lists</w:t>
      </w:r>
      <w:r w:rsidR="002C6A4D" w:rsidRPr="00D74CA2">
        <w:rPr>
          <w:rFonts w:ascii="Cambria" w:eastAsiaTheme="majorEastAsia" w:hAnsi="Cambria" w:cs="New Peninim MT"/>
          <w:color w:val="000000" w:themeColor="text1"/>
          <w:sz w:val="20"/>
          <w:szCs w:val="20"/>
        </w:rPr>
        <w:t>.</w:t>
      </w:r>
      <w:r w:rsidR="002513CE" w:rsidRPr="00D74CA2">
        <w:rPr>
          <w:rFonts w:ascii="Cambria" w:eastAsiaTheme="majorEastAsia" w:hAnsi="Cambria" w:cs="New Peninim MT"/>
          <w:color w:val="000000" w:themeColor="text1"/>
          <w:sz w:val="20"/>
          <w:szCs w:val="20"/>
        </w:rPr>
        <w:t xml:space="preserve"> May also collect data on arrival, departure times as required.</w:t>
      </w:r>
    </w:p>
    <w:p w14:paraId="557945EC" w14:textId="77777777" w:rsidR="000F52AF" w:rsidRPr="00D74CA2" w:rsidRDefault="000F52AF" w:rsidP="000F52AF">
      <w:pPr>
        <w:pStyle w:val="NoSpacing"/>
        <w:spacing w:line="360" w:lineRule="auto"/>
        <w:rPr>
          <w:rFonts w:ascii="Cambria" w:eastAsiaTheme="majorEastAsia" w:hAnsi="Cambria" w:cs="New Peninim MT"/>
          <w:color w:val="000000" w:themeColor="text1"/>
          <w:sz w:val="20"/>
          <w:szCs w:val="20"/>
        </w:rPr>
      </w:pPr>
    </w:p>
    <w:p w14:paraId="287C4893" w14:textId="77777777" w:rsidR="000F52AF" w:rsidRPr="00D74CA2" w:rsidRDefault="000F52AF" w:rsidP="000F52AF">
      <w:pPr>
        <w:pStyle w:val="Heading4"/>
        <w:numPr>
          <w:ilvl w:val="0"/>
          <w:numId w:val="0"/>
        </w:numPr>
        <w:spacing w:line="360" w:lineRule="auto"/>
        <w:ind w:left="864" w:hanging="864"/>
        <w:rPr>
          <w:rFonts w:ascii="Cambria" w:hAnsi="Cambria"/>
          <w:i/>
          <w:iCs w:val="0"/>
          <w:color w:val="002060"/>
          <w:sz w:val="20"/>
          <w:szCs w:val="20"/>
        </w:rPr>
      </w:pPr>
      <w:bookmarkStart w:id="14" w:name="_update"/>
      <w:bookmarkEnd w:id="14"/>
      <w:r w:rsidRPr="00D74CA2">
        <w:rPr>
          <w:rFonts w:ascii="Cambria" w:hAnsi="Cambria"/>
          <w:i/>
          <w:iCs w:val="0"/>
          <w:color w:val="002060"/>
          <w:sz w:val="20"/>
          <w:szCs w:val="20"/>
        </w:rPr>
        <w:t>update</w:t>
      </w:r>
    </w:p>
    <w:p w14:paraId="42F90113" w14:textId="10A1FD94" w:rsidR="000F52AF" w:rsidRPr="00D74CA2" w:rsidRDefault="000F52AF" w:rsidP="000F52AF">
      <w:pPr>
        <w:pStyle w:val="NoSpacing"/>
        <w:spacing w:line="360" w:lineRule="auto"/>
        <w:rPr>
          <w:rFonts w:ascii="Cambria" w:eastAsiaTheme="majorEastAsia" w:hAnsi="Cambria" w:cs="New Peninim MT"/>
          <w:color w:val="000000" w:themeColor="text1"/>
          <w:sz w:val="20"/>
          <w:szCs w:val="20"/>
        </w:rPr>
      </w:pPr>
      <w:r w:rsidRPr="00D74CA2">
        <w:rPr>
          <w:rFonts w:ascii="Cambria" w:eastAsiaTheme="majorEastAsia" w:hAnsi="Cambria" w:cs="New Peninim MT"/>
          <w:color w:val="000000" w:themeColor="text1"/>
          <w:sz w:val="20"/>
          <w:szCs w:val="20"/>
        </w:rPr>
        <w:t xml:space="preserve">If ticks = </w:t>
      </w:r>
      <w:r w:rsidRPr="00D74CA2">
        <w:rPr>
          <w:rFonts w:ascii="Cambria" w:eastAsiaTheme="majorEastAsia" w:hAnsi="Cambria" w:cs="New Peninim MT"/>
          <w:i/>
          <w:iCs/>
          <w:color w:val="000000" w:themeColor="text1"/>
          <w:sz w:val="20"/>
          <w:szCs w:val="20"/>
        </w:rPr>
        <w:t>peak-start</w:t>
      </w:r>
      <w:r w:rsidRPr="00D74CA2">
        <w:rPr>
          <w:rFonts w:ascii="Cambria" w:eastAsiaTheme="majorEastAsia" w:hAnsi="Cambria" w:cs="New Peninim MT"/>
          <w:color w:val="000000" w:themeColor="text1"/>
          <w:sz w:val="20"/>
          <w:szCs w:val="20"/>
        </w:rPr>
        <w:t xml:space="preserve">, the start-peak sub-model is initiated. This sub-model sets </w:t>
      </w:r>
      <w:r w:rsidRPr="00D74CA2">
        <w:rPr>
          <w:rFonts w:ascii="Cambria" w:eastAsiaTheme="majorEastAsia" w:hAnsi="Cambria" w:cs="New Peninim MT"/>
          <w:i/>
          <w:iCs/>
          <w:color w:val="000000" w:themeColor="text1"/>
          <w:sz w:val="20"/>
          <w:szCs w:val="20"/>
        </w:rPr>
        <w:t>peak</w:t>
      </w:r>
      <w:r w:rsidRPr="00D74CA2">
        <w:rPr>
          <w:rFonts w:ascii="Cambria" w:eastAsiaTheme="majorEastAsia" w:hAnsi="Cambria" w:cs="New Peninim MT"/>
          <w:color w:val="000000" w:themeColor="text1"/>
          <w:sz w:val="20"/>
          <w:szCs w:val="20"/>
        </w:rPr>
        <w:t xml:space="preserve"> = </w:t>
      </w:r>
      <w:r w:rsidR="00B87801" w:rsidRPr="00D74CA2">
        <w:rPr>
          <w:rFonts w:ascii="Cambria" w:eastAsiaTheme="majorEastAsia" w:hAnsi="Cambria" w:cs="New Peninim MT"/>
          <w:color w:val="000000" w:themeColor="text1"/>
          <w:sz w:val="20"/>
          <w:szCs w:val="20"/>
        </w:rPr>
        <w:t>true</w:t>
      </w:r>
      <w:r w:rsidRPr="00D74CA2">
        <w:rPr>
          <w:rFonts w:ascii="Cambria" w:eastAsiaTheme="majorEastAsia" w:hAnsi="Cambria" w:cs="New Peninim MT"/>
          <w:color w:val="000000" w:themeColor="text1"/>
          <w:sz w:val="20"/>
          <w:szCs w:val="20"/>
        </w:rPr>
        <w:t xml:space="preserve"> until ticks = </w:t>
      </w:r>
      <w:r w:rsidRPr="00D74CA2">
        <w:rPr>
          <w:rFonts w:ascii="Cambria" w:eastAsiaTheme="majorEastAsia" w:hAnsi="Cambria" w:cs="New Peninim MT"/>
          <w:i/>
          <w:iCs/>
          <w:color w:val="000000" w:themeColor="text1"/>
          <w:sz w:val="20"/>
          <w:szCs w:val="20"/>
        </w:rPr>
        <w:t>peak-end</w:t>
      </w:r>
      <w:r w:rsidRPr="00D74CA2">
        <w:rPr>
          <w:rFonts w:ascii="Cambria" w:eastAsiaTheme="majorEastAsia" w:hAnsi="Cambria" w:cs="New Peninim MT"/>
          <w:color w:val="000000" w:themeColor="text1"/>
          <w:sz w:val="20"/>
          <w:szCs w:val="20"/>
        </w:rPr>
        <w:t xml:space="preserve"> when </w:t>
      </w:r>
      <w:r w:rsidRPr="00D74CA2">
        <w:rPr>
          <w:rFonts w:ascii="Cambria" w:eastAsiaTheme="majorEastAsia" w:hAnsi="Cambria" w:cs="New Peninim MT"/>
          <w:i/>
          <w:iCs/>
          <w:color w:val="000000" w:themeColor="text1"/>
          <w:sz w:val="20"/>
          <w:szCs w:val="20"/>
        </w:rPr>
        <w:t>peak</w:t>
      </w:r>
      <w:r w:rsidRPr="00D74CA2">
        <w:rPr>
          <w:rFonts w:ascii="Cambria" w:eastAsiaTheme="majorEastAsia" w:hAnsi="Cambria" w:cs="New Peninim MT"/>
          <w:color w:val="000000" w:themeColor="text1"/>
          <w:sz w:val="20"/>
          <w:szCs w:val="20"/>
        </w:rPr>
        <w:t xml:space="preserve"> is set to false</w:t>
      </w:r>
      <w:r w:rsidR="00AD4DF8" w:rsidRPr="00D74CA2">
        <w:rPr>
          <w:rFonts w:ascii="Cambria" w:eastAsiaTheme="majorEastAsia" w:hAnsi="Cambria" w:cs="New Peninim MT"/>
          <w:color w:val="000000" w:themeColor="text1"/>
          <w:sz w:val="20"/>
          <w:szCs w:val="20"/>
        </w:rPr>
        <w:t>.</w:t>
      </w:r>
      <w:r w:rsidRPr="00D74CA2">
        <w:rPr>
          <w:rFonts w:ascii="Cambria" w:eastAsiaTheme="majorEastAsia" w:hAnsi="Cambria" w:cs="New Peninim MT"/>
          <w:color w:val="000000" w:themeColor="text1"/>
          <w:sz w:val="20"/>
          <w:szCs w:val="20"/>
        </w:rPr>
        <w:t xml:space="preserve"> </w:t>
      </w:r>
      <w:r w:rsidRPr="00D74CA2">
        <w:rPr>
          <w:rFonts w:ascii="Cambria" w:eastAsiaTheme="majorEastAsia" w:hAnsi="Cambria" w:cs="New Peninim MT"/>
          <w:i/>
          <w:iCs/>
          <w:color w:val="000000" w:themeColor="text1"/>
          <w:sz w:val="20"/>
          <w:szCs w:val="20"/>
        </w:rPr>
        <w:t>peak-start</w:t>
      </w:r>
      <w:r w:rsidR="00AD4DF8" w:rsidRPr="00D74CA2">
        <w:rPr>
          <w:rFonts w:ascii="Cambria" w:eastAsiaTheme="majorEastAsia" w:hAnsi="Cambria" w:cs="New Peninim MT"/>
          <w:color w:val="000000" w:themeColor="text1"/>
          <w:sz w:val="20"/>
          <w:szCs w:val="20"/>
        </w:rPr>
        <w:t xml:space="preserve">, </w:t>
      </w:r>
      <w:r w:rsidR="00AD4DF8" w:rsidRPr="00D74CA2">
        <w:rPr>
          <w:rFonts w:ascii="Cambria" w:hAnsi="Cambria" w:cs="New Peninim MT"/>
          <w:i/>
          <w:color w:val="000000" w:themeColor="text1"/>
          <w:sz w:val="20"/>
          <w:szCs w:val="20"/>
        </w:rPr>
        <w:t>peak-end</w:t>
      </w:r>
      <w:r w:rsidR="00AD4DF8" w:rsidRPr="00D74CA2">
        <w:rPr>
          <w:rFonts w:ascii="Cambria" w:hAnsi="Cambria" w:cs="New Peninim MT"/>
          <w:color w:val="000000" w:themeColor="text1"/>
          <w:sz w:val="20"/>
          <w:szCs w:val="20"/>
        </w:rPr>
        <w:t xml:space="preserve"> are updated according to current model time and </w:t>
      </w:r>
      <w:r w:rsidR="00AD4DF8" w:rsidRPr="00D74CA2">
        <w:rPr>
          <w:rFonts w:ascii="Cambria" w:hAnsi="Cambria" w:cs="New Peninim MT"/>
          <w:i/>
          <w:color w:val="000000" w:themeColor="text1"/>
          <w:sz w:val="20"/>
          <w:szCs w:val="20"/>
        </w:rPr>
        <w:t>peak-duration</w:t>
      </w:r>
      <w:r w:rsidR="00AD4DF8" w:rsidRPr="00D74CA2">
        <w:rPr>
          <w:rFonts w:ascii="Cambria" w:hAnsi="Cambria" w:cs="New Peninim MT"/>
          <w:color w:val="000000" w:themeColor="text1"/>
          <w:sz w:val="20"/>
          <w:szCs w:val="20"/>
        </w:rPr>
        <w:t>.</w:t>
      </w:r>
      <w:r w:rsidRPr="00D74CA2">
        <w:rPr>
          <w:rFonts w:ascii="Cambria" w:eastAsiaTheme="majorEastAsia" w:hAnsi="Cambria" w:cs="New Peninim MT"/>
          <w:color w:val="000000" w:themeColor="text1"/>
          <w:sz w:val="20"/>
          <w:szCs w:val="20"/>
        </w:rPr>
        <w:t xml:space="preserve"> If 0000hrs is sensed,  daily departmental </w:t>
      </w:r>
      <w:r w:rsidR="00F411A6" w:rsidRPr="00D74CA2">
        <w:rPr>
          <w:rFonts w:ascii="Cambria" w:eastAsiaTheme="majorEastAsia" w:hAnsi="Cambria" w:cs="New Peninim MT"/>
          <w:color w:val="000000" w:themeColor="text1"/>
          <w:sz w:val="20"/>
          <w:szCs w:val="20"/>
        </w:rPr>
        <w:t>outputs</w:t>
      </w:r>
      <w:r w:rsidRPr="00D74CA2">
        <w:rPr>
          <w:rFonts w:ascii="Cambria" w:eastAsiaTheme="majorEastAsia" w:hAnsi="Cambria" w:cs="New Peninim MT"/>
          <w:color w:val="000000" w:themeColor="text1"/>
          <w:sz w:val="20"/>
          <w:szCs w:val="20"/>
        </w:rPr>
        <w:t xml:space="preserve"> updated</w:t>
      </w:r>
      <w:r w:rsidR="00F411A6" w:rsidRPr="00D74CA2">
        <w:rPr>
          <w:rFonts w:ascii="Cambria" w:eastAsiaTheme="majorEastAsia" w:hAnsi="Cambria" w:cs="New Peninim MT"/>
          <w:color w:val="000000" w:themeColor="text1"/>
          <w:sz w:val="20"/>
          <w:szCs w:val="20"/>
        </w:rPr>
        <w:t xml:space="preserve"> and stored in .csv file</w:t>
      </w:r>
      <w:r w:rsidRPr="00D74CA2">
        <w:rPr>
          <w:rFonts w:ascii="Cambria" w:eastAsiaTheme="majorEastAsia" w:hAnsi="Cambria" w:cs="New Peninim MT"/>
          <w:color w:val="000000" w:themeColor="text1"/>
          <w:sz w:val="20"/>
          <w:szCs w:val="20"/>
        </w:rPr>
        <w:t xml:space="preserve">.  Daily values are only stored after a two-week warm-up period. </w:t>
      </w:r>
    </w:p>
    <w:p w14:paraId="65AB0F4A" w14:textId="61603BFE" w:rsidR="000F52AF" w:rsidRPr="00D74CA2" w:rsidRDefault="000F52AF" w:rsidP="000F52AF">
      <w:pPr>
        <w:pStyle w:val="NoSpacing"/>
        <w:spacing w:line="360" w:lineRule="auto"/>
        <w:rPr>
          <w:rFonts w:ascii="Cambria" w:eastAsiaTheme="majorEastAsia" w:hAnsi="Cambria" w:cs="New Peninim MT"/>
          <w:color w:val="000000" w:themeColor="text1"/>
          <w:sz w:val="20"/>
          <w:szCs w:val="20"/>
        </w:rPr>
      </w:pPr>
    </w:p>
    <w:p w14:paraId="6E767E78" w14:textId="7ED8C7C7" w:rsidR="000F52AF" w:rsidRPr="00D74CA2" w:rsidRDefault="000F52AF" w:rsidP="000F52AF">
      <w:pPr>
        <w:pStyle w:val="NoSpacing"/>
        <w:spacing w:line="360" w:lineRule="auto"/>
        <w:rPr>
          <w:rFonts w:ascii="Cambria" w:hAnsi="Cambria" w:cs="New Peninim MT"/>
          <w:color w:val="000000" w:themeColor="text1"/>
          <w:sz w:val="20"/>
          <w:szCs w:val="20"/>
        </w:rPr>
      </w:pPr>
      <w:r w:rsidRPr="00D74CA2">
        <w:rPr>
          <w:rFonts w:ascii="Cambria" w:hAnsi="Cambria" w:cs="New Peninim MT"/>
          <w:i/>
          <w:iCs/>
          <w:color w:val="000000" w:themeColor="text1"/>
          <w:sz w:val="20"/>
          <w:szCs w:val="20"/>
        </w:rPr>
        <w:t>amu-dis</w:t>
      </w:r>
      <w:r w:rsidR="00AD4DF8" w:rsidRPr="00D74CA2">
        <w:rPr>
          <w:rFonts w:ascii="Cambria" w:hAnsi="Cambria" w:cs="New Peninim MT"/>
          <w:i/>
          <w:iCs/>
          <w:color w:val="000000" w:themeColor="text1"/>
          <w:sz w:val="20"/>
          <w:szCs w:val="20"/>
        </w:rPr>
        <w:t>charge</w:t>
      </w:r>
      <w:r w:rsidRPr="00D74CA2">
        <w:rPr>
          <w:rFonts w:ascii="Cambria" w:hAnsi="Cambria" w:cs="New Peninim MT"/>
          <w:color w:val="000000" w:themeColor="text1"/>
          <w:sz w:val="20"/>
          <w:szCs w:val="20"/>
        </w:rPr>
        <w:t xml:space="preserve"> and </w:t>
      </w:r>
      <w:r w:rsidRPr="00D74CA2">
        <w:rPr>
          <w:rFonts w:ascii="Cambria" w:hAnsi="Cambria" w:cs="New Peninim MT"/>
          <w:i/>
          <w:iCs/>
          <w:color w:val="000000" w:themeColor="text1"/>
          <w:sz w:val="20"/>
          <w:szCs w:val="20"/>
        </w:rPr>
        <w:t>aec-adm</w:t>
      </w:r>
      <w:r w:rsidR="00AD4DF8" w:rsidRPr="00D74CA2">
        <w:rPr>
          <w:rFonts w:ascii="Cambria" w:hAnsi="Cambria" w:cs="New Peninim MT"/>
          <w:i/>
          <w:iCs/>
          <w:color w:val="000000" w:themeColor="text1"/>
          <w:sz w:val="20"/>
          <w:szCs w:val="20"/>
        </w:rPr>
        <w:t>it</w:t>
      </w:r>
      <w:r w:rsidRPr="00D74CA2">
        <w:rPr>
          <w:rFonts w:ascii="Cambria" w:hAnsi="Cambria" w:cs="New Peninim MT"/>
          <w:color w:val="000000" w:themeColor="text1"/>
          <w:sz w:val="20"/>
          <w:szCs w:val="20"/>
        </w:rPr>
        <w:t xml:space="preserve"> </w:t>
      </w:r>
      <w:r w:rsidR="00AD4DF8" w:rsidRPr="00D74CA2">
        <w:rPr>
          <w:rFonts w:ascii="Cambria" w:hAnsi="Cambria" w:cs="New Peninim MT"/>
          <w:color w:val="000000" w:themeColor="text1"/>
          <w:sz w:val="20"/>
          <w:szCs w:val="20"/>
        </w:rPr>
        <w:t xml:space="preserve">are </w:t>
      </w:r>
      <w:r w:rsidRPr="00D74CA2">
        <w:rPr>
          <w:rFonts w:ascii="Cambria" w:hAnsi="Cambria" w:cs="New Peninim MT"/>
          <w:color w:val="000000" w:themeColor="text1"/>
          <w:sz w:val="20"/>
          <w:szCs w:val="20"/>
        </w:rPr>
        <w:t xml:space="preserve">as set for the next 24hrs via reporters. If previous day’s attendances &gt;65 </w:t>
      </w:r>
      <w:r w:rsidR="00AD4DF8" w:rsidRPr="00D74CA2">
        <w:rPr>
          <w:rFonts w:ascii="Cambria" w:hAnsi="Cambria" w:cs="New Peninim MT"/>
          <w:i/>
          <w:iCs/>
          <w:color w:val="000000" w:themeColor="text1"/>
          <w:sz w:val="20"/>
          <w:szCs w:val="20"/>
        </w:rPr>
        <w:t>amu-crowding</w:t>
      </w:r>
      <w:r w:rsidR="00AD4DF8" w:rsidRPr="00D74CA2">
        <w:rPr>
          <w:rFonts w:ascii="Cambria" w:hAnsi="Cambria" w:cs="New Peninim MT"/>
          <w:color w:val="000000" w:themeColor="text1"/>
          <w:sz w:val="20"/>
          <w:szCs w:val="20"/>
        </w:rPr>
        <w:t xml:space="preserve"> </w:t>
      </w:r>
      <w:r w:rsidRPr="00D74CA2">
        <w:rPr>
          <w:rFonts w:ascii="Cambria" w:hAnsi="Cambria" w:cs="New Peninim MT"/>
          <w:color w:val="000000" w:themeColor="text1"/>
          <w:sz w:val="20"/>
          <w:szCs w:val="20"/>
        </w:rPr>
        <w:t>is set to (</w:t>
      </w:r>
      <w:r w:rsidRPr="00D74CA2">
        <w:rPr>
          <w:rFonts w:ascii="Cambria" w:hAnsi="Cambria" w:cs="New Peninim MT"/>
          <w:i/>
          <w:iCs/>
          <w:color w:val="000000" w:themeColor="text1"/>
          <w:sz w:val="20"/>
          <w:szCs w:val="20"/>
        </w:rPr>
        <w:t>amu-crowding-tolerance</w:t>
      </w:r>
      <w:r w:rsidRPr="00D74CA2">
        <w:rPr>
          <w:rFonts w:ascii="Cambria" w:hAnsi="Cambria" w:cs="New Peninim MT"/>
          <w:color w:val="000000" w:themeColor="text1"/>
          <w:sz w:val="20"/>
          <w:szCs w:val="20"/>
        </w:rPr>
        <w:t xml:space="preserve"> + 10), otherwise </w:t>
      </w:r>
      <w:r w:rsidRPr="00D74CA2">
        <w:rPr>
          <w:rFonts w:ascii="Cambria" w:hAnsi="Cambria" w:cs="New Peninim MT"/>
          <w:i/>
          <w:iCs/>
          <w:color w:val="000000" w:themeColor="text1"/>
          <w:sz w:val="20"/>
          <w:szCs w:val="20"/>
        </w:rPr>
        <w:t>amu-crowding = amu-crowding-tolerance</w:t>
      </w:r>
      <w:r w:rsidRPr="00D74CA2">
        <w:rPr>
          <w:rFonts w:ascii="Cambria" w:hAnsi="Cambria" w:cs="New Peninim MT"/>
          <w:color w:val="000000" w:themeColor="text1"/>
          <w:sz w:val="20"/>
          <w:szCs w:val="20"/>
        </w:rPr>
        <w:t xml:space="preserve">. </w:t>
      </w:r>
    </w:p>
    <w:p w14:paraId="52DEB3B5" w14:textId="77777777" w:rsidR="000F52AF" w:rsidRPr="00D74CA2" w:rsidRDefault="000F52AF" w:rsidP="000F52AF">
      <w:pPr>
        <w:pStyle w:val="NoSpacing"/>
        <w:spacing w:line="360" w:lineRule="auto"/>
        <w:rPr>
          <w:rFonts w:ascii="Cambria" w:eastAsiaTheme="majorEastAsia" w:hAnsi="Cambria" w:cs="New Peninim MT"/>
          <w:color w:val="000000" w:themeColor="text1"/>
          <w:sz w:val="20"/>
          <w:szCs w:val="20"/>
        </w:rPr>
      </w:pPr>
    </w:p>
    <w:p w14:paraId="44A1192B" w14:textId="77777777" w:rsidR="000F52AF" w:rsidRPr="00D74CA2" w:rsidRDefault="000F52AF" w:rsidP="000F52AF">
      <w:pPr>
        <w:pStyle w:val="Heading4"/>
        <w:numPr>
          <w:ilvl w:val="0"/>
          <w:numId w:val="0"/>
        </w:numPr>
        <w:spacing w:line="360" w:lineRule="auto"/>
        <w:ind w:left="864" w:hanging="864"/>
        <w:rPr>
          <w:rFonts w:ascii="Cambria" w:eastAsia="Times New Roman" w:hAnsi="Cambria"/>
          <w:i/>
          <w:iCs w:val="0"/>
          <w:color w:val="002060"/>
          <w:sz w:val="20"/>
          <w:szCs w:val="20"/>
        </w:rPr>
      </w:pPr>
      <w:r w:rsidRPr="00D74CA2">
        <w:rPr>
          <w:rFonts w:ascii="Cambria" w:hAnsi="Cambria"/>
          <w:i/>
          <w:iCs w:val="0"/>
          <w:color w:val="002060"/>
          <w:sz w:val="20"/>
          <w:szCs w:val="20"/>
        </w:rPr>
        <w:t>redirect</w:t>
      </w:r>
    </w:p>
    <w:p w14:paraId="4CD7C127" w14:textId="485F7C70" w:rsidR="000F52AF" w:rsidRPr="00D74CA2" w:rsidRDefault="000F52AF" w:rsidP="000F52AF">
      <w:pPr>
        <w:pStyle w:val="NoSpacing"/>
        <w:spacing w:line="360" w:lineRule="auto"/>
        <w:rPr>
          <w:rFonts w:ascii="Cambria" w:eastAsiaTheme="majorEastAsia" w:hAnsi="Cambria" w:cs="New Peninim MT"/>
          <w:color w:val="000000" w:themeColor="text1"/>
          <w:sz w:val="20"/>
          <w:szCs w:val="20"/>
        </w:rPr>
      </w:pPr>
      <w:r w:rsidRPr="00D74CA2">
        <w:rPr>
          <w:rFonts w:ascii="Cambria" w:eastAsiaTheme="majorEastAsia" w:hAnsi="Cambria" w:cs="New Peninim MT"/>
          <w:color w:val="000000" w:themeColor="text1"/>
          <w:sz w:val="20"/>
          <w:szCs w:val="20"/>
        </w:rPr>
        <w:t>This procedure provides a safety net to prevent the model from crashing in event of extreme over-crowding. If there is no patients space available anywhere (clinical and waiting), patients exit the model</w:t>
      </w:r>
      <w:r w:rsidR="00623F54" w:rsidRPr="00D74CA2">
        <w:rPr>
          <w:rFonts w:ascii="Cambria" w:eastAsiaTheme="majorEastAsia" w:hAnsi="Cambria" w:cs="New Peninim MT"/>
          <w:color w:val="000000" w:themeColor="text1"/>
          <w:sz w:val="20"/>
          <w:szCs w:val="20"/>
        </w:rPr>
        <w:t xml:space="preserve">. </w:t>
      </w:r>
      <w:r w:rsidRPr="00D74CA2">
        <w:rPr>
          <w:rFonts w:ascii="Cambria" w:eastAsiaTheme="majorEastAsia" w:hAnsi="Cambria" w:cs="New Peninim MT"/>
          <w:color w:val="000000" w:themeColor="text1"/>
          <w:sz w:val="20"/>
          <w:szCs w:val="20"/>
        </w:rPr>
        <w:t xml:space="preserve">This will repeat on every tick until capacity </w:t>
      </w:r>
      <w:r w:rsidR="00F814DD" w:rsidRPr="00D74CA2">
        <w:rPr>
          <w:rFonts w:ascii="Cambria" w:eastAsiaTheme="majorEastAsia" w:hAnsi="Cambria" w:cs="New Peninim MT"/>
          <w:color w:val="000000" w:themeColor="text1"/>
          <w:sz w:val="20"/>
          <w:szCs w:val="20"/>
        </w:rPr>
        <w:t xml:space="preserve">anywhere in model &gt;0. </w:t>
      </w:r>
      <w:r w:rsidRPr="00D74CA2">
        <w:rPr>
          <w:rFonts w:ascii="Cambria" w:eastAsiaTheme="majorEastAsia" w:hAnsi="Cambria" w:cs="New Peninim MT"/>
          <w:color w:val="000000" w:themeColor="text1"/>
          <w:sz w:val="20"/>
          <w:szCs w:val="20"/>
        </w:rPr>
        <w:t xml:space="preserve">This procedure also triggers the sub-model </w:t>
      </w:r>
      <w:hyperlink w:anchor="_Sub-models" w:history="1">
        <w:r w:rsidRPr="00D74CA2">
          <w:rPr>
            <w:rStyle w:val="Hyperlink"/>
            <w:rFonts w:ascii="Cambria" w:eastAsiaTheme="majorEastAsia" w:hAnsi="Cambria" w:cs="New Peninim MT"/>
            <w:i/>
            <w:iCs/>
            <w:sz w:val="20"/>
            <w:szCs w:val="20"/>
          </w:rPr>
          <w:t>system-crowding-reaction</w:t>
        </w:r>
      </w:hyperlink>
      <w:r w:rsidRPr="00D74CA2">
        <w:rPr>
          <w:rFonts w:ascii="Cambria" w:eastAsiaTheme="majorEastAsia" w:hAnsi="Cambria" w:cs="New Peninim MT"/>
          <w:color w:val="000000" w:themeColor="text1"/>
          <w:sz w:val="20"/>
          <w:szCs w:val="20"/>
        </w:rPr>
        <w:t xml:space="preserve"> when overcrowding is sensed</w:t>
      </w:r>
      <w:r w:rsidR="006E0FC1" w:rsidRPr="00D74CA2">
        <w:rPr>
          <w:rFonts w:ascii="Cambria" w:eastAsiaTheme="majorEastAsia" w:hAnsi="Cambria" w:cs="New Peninim MT"/>
          <w:color w:val="000000" w:themeColor="text1"/>
          <w:sz w:val="20"/>
          <w:szCs w:val="20"/>
        </w:rPr>
        <w:t xml:space="preserve"> (early transfers from </w:t>
      </w:r>
      <w:r w:rsidR="006E0FC1" w:rsidRPr="00D74CA2">
        <w:rPr>
          <w:rFonts w:ascii="Cambria" w:eastAsiaTheme="majorEastAsia" w:hAnsi="Cambria" w:cs="New Peninim MT"/>
          <w:b/>
          <w:color w:val="000000" w:themeColor="text1"/>
          <w:sz w:val="20"/>
          <w:szCs w:val="20"/>
        </w:rPr>
        <w:t>AMU-care</w:t>
      </w:r>
      <w:r w:rsidR="006E0FC1" w:rsidRPr="00D74CA2">
        <w:rPr>
          <w:rFonts w:ascii="Cambria" w:eastAsiaTheme="majorEastAsia" w:hAnsi="Cambria" w:cs="New Peninim MT"/>
          <w:color w:val="000000" w:themeColor="text1"/>
          <w:sz w:val="20"/>
          <w:szCs w:val="20"/>
        </w:rPr>
        <w:t xml:space="preserve"> identified)</w:t>
      </w:r>
    </w:p>
    <w:p w14:paraId="537544ED" w14:textId="77777777" w:rsidR="000F52AF" w:rsidRPr="00C75244" w:rsidRDefault="000F52AF" w:rsidP="000F52AF">
      <w:pPr>
        <w:pStyle w:val="NoSpacing"/>
        <w:spacing w:line="360" w:lineRule="auto"/>
        <w:rPr>
          <w:rStyle w:val="Heading5Char"/>
          <w:rFonts w:ascii="Cambria" w:hAnsi="Cambria" w:cs="New Peninim MT"/>
          <w:color w:val="000000" w:themeColor="text1"/>
        </w:rPr>
      </w:pPr>
    </w:p>
    <w:p w14:paraId="54E219F4" w14:textId="77777777" w:rsidR="000F52AF" w:rsidRPr="00BF32C6" w:rsidRDefault="000F52AF" w:rsidP="00BF32C6">
      <w:pPr>
        <w:pStyle w:val="Heading2"/>
        <w:numPr>
          <w:ilvl w:val="0"/>
          <w:numId w:val="0"/>
        </w:numPr>
        <w:ind w:left="576" w:hanging="576"/>
      </w:pPr>
      <w:r w:rsidRPr="00BF32C6">
        <w:rPr>
          <w:rStyle w:val="Heading5Char"/>
          <w:rFonts w:ascii="Cambria" w:hAnsi="Cambria" w:cs="New Peninim MT"/>
          <w:b/>
          <w:bCs/>
          <w:iCs/>
          <w:color w:val="000000" w:themeColor="text1"/>
          <w:szCs w:val="24"/>
        </w:rPr>
        <w:t>Outputs</w:t>
      </w:r>
    </w:p>
    <w:p w14:paraId="010A8807" w14:textId="77777777" w:rsidR="000F52AF" w:rsidRPr="00BF32C6" w:rsidRDefault="000F52AF" w:rsidP="000F52AF">
      <w:p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Primary (collated at end of model run)</w:t>
      </w:r>
    </w:p>
    <w:p w14:paraId="0C11149E" w14:textId="7782A7C0"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Tally of ‘</w:t>
      </w:r>
      <w:r w:rsidR="00B87801" w:rsidRPr="00BF32C6">
        <w:rPr>
          <w:rFonts w:ascii="Cambria" w:hAnsi="Cambria" w:cs="New Peninim MT"/>
          <w:color w:val="000000" w:themeColor="text1"/>
          <w:sz w:val="20"/>
          <w:szCs w:val="20"/>
        </w:rPr>
        <w:t>true</w:t>
      </w:r>
      <w:r w:rsidRPr="00BF32C6">
        <w:rPr>
          <w:rFonts w:ascii="Cambria" w:hAnsi="Cambria" w:cs="New Peninim MT"/>
          <w:color w:val="000000" w:themeColor="text1"/>
          <w:sz w:val="20"/>
          <w:szCs w:val="20"/>
        </w:rPr>
        <w:t>/false AEC’ and ‘</w:t>
      </w:r>
      <w:r w:rsidR="00B87801" w:rsidRPr="00BF32C6">
        <w:rPr>
          <w:rFonts w:ascii="Cambria" w:hAnsi="Cambria" w:cs="New Peninim MT"/>
          <w:color w:val="000000" w:themeColor="text1"/>
          <w:sz w:val="20"/>
          <w:szCs w:val="20"/>
        </w:rPr>
        <w:t>true</w:t>
      </w:r>
      <w:r w:rsidRPr="00BF32C6">
        <w:rPr>
          <w:rFonts w:ascii="Cambria" w:hAnsi="Cambria" w:cs="New Peninim MT"/>
          <w:color w:val="000000" w:themeColor="text1"/>
          <w:sz w:val="20"/>
          <w:szCs w:val="20"/>
        </w:rPr>
        <w:t xml:space="preserve">/false AMU’ patients per day according to </w:t>
      </w:r>
      <w:r w:rsidR="00E31502" w:rsidRPr="00BF32C6">
        <w:rPr>
          <w:rFonts w:ascii="Cambria" w:hAnsi="Cambria" w:cs="New Peninim MT"/>
          <w:i/>
          <w:iCs/>
          <w:color w:val="000000" w:themeColor="text1"/>
          <w:sz w:val="20"/>
          <w:szCs w:val="20"/>
        </w:rPr>
        <w:t xml:space="preserve">los, for-discharge, </w:t>
      </w:r>
      <w:r w:rsidR="00E31502" w:rsidRPr="00BF32C6">
        <w:rPr>
          <w:rFonts w:ascii="Cambria" w:hAnsi="Cambria" w:cs="New Peninim MT"/>
          <w:color w:val="000000" w:themeColor="text1"/>
          <w:sz w:val="20"/>
          <w:szCs w:val="20"/>
        </w:rPr>
        <w:t>and</w:t>
      </w:r>
      <w:r w:rsidR="00E31502" w:rsidRPr="00BF32C6">
        <w:rPr>
          <w:rFonts w:ascii="Cambria" w:hAnsi="Cambria" w:cs="New Peninim MT"/>
          <w:i/>
          <w:iCs/>
          <w:color w:val="000000" w:themeColor="text1"/>
          <w:sz w:val="20"/>
          <w:szCs w:val="20"/>
        </w:rPr>
        <w:t xml:space="preserve"> final-area</w:t>
      </w:r>
    </w:p>
    <w:p w14:paraId="06509AFD"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Total daily attendances in each area</w:t>
      </w:r>
    </w:p>
    <w:p w14:paraId="5D56939E"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Total number of patients allocated to each area </w:t>
      </w:r>
    </w:p>
    <w:p w14:paraId="5D6A0354"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Total discharges from each area</w:t>
      </w:r>
    </w:p>
    <w:p w14:paraId="470E9777"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Total discharges within 24hrs </w:t>
      </w:r>
    </w:p>
    <w:p w14:paraId="15D583EE"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lastRenderedPageBreak/>
        <w:t>Total admissions into the hospital from each area</w:t>
      </w:r>
    </w:p>
    <w:p w14:paraId="3B32F0D1"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Total number of patients moved in the out-of-hours period </w:t>
      </w:r>
    </w:p>
    <w:p w14:paraId="2C4D53F9"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Total number of patients placed in the waiting-bedded area</w:t>
      </w:r>
    </w:p>
    <w:p w14:paraId="2D9B4D54"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Cumulative health index for each area</w:t>
      </w:r>
    </w:p>
    <w:p w14:paraId="39F24923"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Proportion of patients with a positive experience</w:t>
      </w:r>
    </w:p>
    <w:p w14:paraId="1EEC9158"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Total number of patients starting care in their non-allocated area</w:t>
      </w:r>
    </w:p>
    <w:p w14:paraId="74909756"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Total number of patients refused attendance (by expert-DM)</w:t>
      </w:r>
    </w:p>
    <w:p w14:paraId="6A0AAB30" w14:textId="77777777" w:rsidR="000F52AF" w:rsidRPr="00BF32C6" w:rsidRDefault="000F52AF" w:rsidP="000F52AF">
      <w:pPr>
        <w:pStyle w:val="NoSpacing"/>
        <w:numPr>
          <w:ilvl w:val="0"/>
          <w:numId w:val="9"/>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System failure events</w:t>
      </w:r>
    </w:p>
    <w:p w14:paraId="36562E79" w14:textId="77777777" w:rsidR="000F52AF" w:rsidRPr="00BF32C6" w:rsidRDefault="000F52AF" w:rsidP="000F52AF">
      <w:pPr>
        <w:pStyle w:val="NoSpacing"/>
        <w:spacing w:line="360" w:lineRule="auto"/>
        <w:ind w:left="720"/>
        <w:rPr>
          <w:rFonts w:ascii="Cambria" w:hAnsi="Cambria" w:cs="New Peninim MT"/>
          <w:color w:val="000000" w:themeColor="text1"/>
          <w:sz w:val="20"/>
          <w:szCs w:val="20"/>
        </w:rPr>
      </w:pPr>
    </w:p>
    <w:p w14:paraId="2341B03A" w14:textId="77777777" w:rsidR="000F52AF" w:rsidRPr="00BF32C6" w:rsidRDefault="000F52AF" w:rsidP="000F52AF">
      <w:p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Secondary (stored as lists during model run)</w:t>
      </w:r>
    </w:p>
    <w:p w14:paraId="2A125380" w14:textId="3F1072EA" w:rsidR="000F52AF" w:rsidRPr="00BF32C6" w:rsidRDefault="000F52AF" w:rsidP="000F52AF">
      <w:pPr>
        <w:pStyle w:val="NoSpacing"/>
        <w:numPr>
          <w:ilvl w:val="0"/>
          <w:numId w:val="10"/>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Individual health index for all discharged patients </w:t>
      </w:r>
    </w:p>
    <w:p w14:paraId="1C1A1258" w14:textId="77777777" w:rsidR="000F52AF" w:rsidRPr="00BF32C6" w:rsidRDefault="000F52AF" w:rsidP="000F52AF">
      <w:pPr>
        <w:pStyle w:val="NoSpacing"/>
        <w:numPr>
          <w:ilvl w:val="0"/>
          <w:numId w:val="10"/>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Area that care was delivered prior to completion</w:t>
      </w:r>
    </w:p>
    <w:p w14:paraId="2F3E8054" w14:textId="77777777" w:rsidR="000F52AF" w:rsidRPr="00BF32C6" w:rsidRDefault="000F52AF" w:rsidP="000F52AF">
      <w:pPr>
        <w:pStyle w:val="NoSpacing"/>
        <w:numPr>
          <w:ilvl w:val="0"/>
          <w:numId w:val="10"/>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Individual patient length of stay (all patients)</w:t>
      </w:r>
    </w:p>
    <w:p w14:paraId="0BCDDF80" w14:textId="77777777" w:rsidR="000F52AF" w:rsidRPr="00BF32C6" w:rsidRDefault="000F52AF" w:rsidP="000F52AF">
      <w:pPr>
        <w:pStyle w:val="NoSpacing"/>
        <w:numPr>
          <w:ilvl w:val="0"/>
          <w:numId w:val="10"/>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Individual delay to starting treatment (all patients)</w:t>
      </w:r>
    </w:p>
    <w:p w14:paraId="7403E1D3" w14:textId="77777777" w:rsidR="000F52AF" w:rsidRPr="00BF32C6" w:rsidRDefault="000F52AF" w:rsidP="000F52AF">
      <w:pPr>
        <w:pStyle w:val="NoSpacing"/>
        <w:numPr>
          <w:ilvl w:val="0"/>
          <w:numId w:val="10"/>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Occupancy levels for each area at each tick</w:t>
      </w:r>
    </w:p>
    <w:p w14:paraId="0CACDBF8" w14:textId="77777777" w:rsidR="000F52AF" w:rsidRPr="00C75244" w:rsidRDefault="000F52AF" w:rsidP="000F52AF">
      <w:pPr>
        <w:pStyle w:val="NoSpacing"/>
        <w:spacing w:line="360" w:lineRule="auto"/>
        <w:rPr>
          <w:rFonts w:ascii="Cambria" w:hAnsi="Cambria" w:cs="New Peninim MT"/>
          <w:color w:val="000000" w:themeColor="text1"/>
        </w:rPr>
      </w:pPr>
    </w:p>
    <w:p w14:paraId="5E7F7F73" w14:textId="77777777" w:rsidR="000F52AF" w:rsidRPr="00F76CB3" w:rsidRDefault="000F52AF" w:rsidP="000F52AF">
      <w:pPr>
        <w:pStyle w:val="Heading2"/>
        <w:numPr>
          <w:ilvl w:val="0"/>
          <w:numId w:val="0"/>
        </w:numPr>
        <w:ind w:left="576" w:hanging="576"/>
        <w:rPr>
          <w:rFonts w:ascii="Cambria" w:hAnsi="Cambria"/>
          <w:b/>
          <w:bCs/>
          <w:color w:val="000000" w:themeColor="text1"/>
          <w:sz w:val="24"/>
          <w:szCs w:val="24"/>
        </w:rPr>
      </w:pPr>
      <w:bookmarkStart w:id="15" w:name="_Toc153195391"/>
      <w:r w:rsidRPr="00F76CB3">
        <w:rPr>
          <w:rFonts w:ascii="Cambria" w:hAnsi="Cambria"/>
          <w:b/>
          <w:bCs/>
          <w:color w:val="000000" w:themeColor="text1"/>
          <w:sz w:val="24"/>
          <w:szCs w:val="24"/>
        </w:rPr>
        <w:t>Design concepts</w:t>
      </w:r>
      <w:bookmarkEnd w:id="15"/>
      <w:r w:rsidRPr="00F76CB3">
        <w:rPr>
          <w:rFonts w:ascii="Cambria" w:hAnsi="Cambria"/>
          <w:b/>
          <w:bCs/>
          <w:color w:val="000000" w:themeColor="text1"/>
          <w:sz w:val="24"/>
          <w:szCs w:val="24"/>
        </w:rPr>
        <w:t xml:space="preserve"> </w:t>
      </w:r>
    </w:p>
    <w:p w14:paraId="5C494E1F" w14:textId="77777777" w:rsidR="000F52AF" w:rsidRPr="00BF32C6" w:rsidRDefault="000F52AF" w:rsidP="00831A2E">
      <w:pPr>
        <w:pStyle w:val="Heading3"/>
        <w:numPr>
          <w:ilvl w:val="0"/>
          <w:numId w:val="0"/>
        </w:numPr>
      </w:pPr>
      <w:r w:rsidRPr="00BF32C6">
        <w:t xml:space="preserve">Basic principles </w:t>
      </w:r>
    </w:p>
    <w:p w14:paraId="0346D1F5" w14:textId="77777777" w:rsidR="000F52AF" w:rsidRPr="00BF32C6" w:rsidRDefault="000F52AF" w:rsidP="000F52AF">
      <w:pPr>
        <w:pStyle w:val="NoSpacing"/>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Behaviours are modelled to follow three aims:</w:t>
      </w:r>
    </w:p>
    <w:p w14:paraId="4EF15D8C" w14:textId="77777777" w:rsidR="000F52AF" w:rsidRPr="00BF32C6" w:rsidRDefault="000F52AF" w:rsidP="000F52AF">
      <w:pPr>
        <w:pStyle w:val="NoSpacing"/>
        <w:numPr>
          <w:ilvl w:val="0"/>
          <w:numId w:val="5"/>
        </w:numPr>
        <w:spacing w:line="360" w:lineRule="auto"/>
        <w:rPr>
          <w:rFonts w:ascii="Cambria" w:eastAsiaTheme="minorEastAsia" w:hAnsi="Cambria" w:cs="New Peninim MT"/>
          <w:color w:val="000000" w:themeColor="text1"/>
          <w:sz w:val="20"/>
          <w:szCs w:val="20"/>
        </w:rPr>
      </w:pPr>
      <w:r w:rsidRPr="00BF32C6">
        <w:rPr>
          <w:rFonts w:ascii="Cambria" w:hAnsi="Cambria" w:cs="New Peninim MT"/>
          <w:color w:val="000000" w:themeColor="text1"/>
          <w:sz w:val="20"/>
          <w:szCs w:val="20"/>
        </w:rPr>
        <w:t xml:space="preserve">Limit overcrowding </w:t>
      </w:r>
    </w:p>
    <w:p w14:paraId="1C9EB0E3" w14:textId="7719C363" w:rsidR="000F52AF" w:rsidRPr="00BF32C6" w:rsidRDefault="000F52AF" w:rsidP="000F52AF">
      <w:pPr>
        <w:pStyle w:val="NoSpacing"/>
        <w:numPr>
          <w:ilvl w:val="1"/>
          <w:numId w:val="5"/>
        </w:numPr>
        <w:spacing w:line="360" w:lineRule="auto"/>
        <w:rPr>
          <w:rFonts w:ascii="Cambria" w:eastAsiaTheme="minorEastAsia" w:hAnsi="Cambria" w:cs="New Peninim MT"/>
          <w:color w:val="000000" w:themeColor="text1"/>
          <w:sz w:val="20"/>
          <w:szCs w:val="20"/>
        </w:rPr>
      </w:pPr>
      <w:r w:rsidRPr="00BF32C6">
        <w:rPr>
          <w:rFonts w:ascii="Cambria" w:hAnsi="Cambria" w:cs="New Peninim MT"/>
          <w:color w:val="000000" w:themeColor="text1"/>
          <w:sz w:val="20"/>
          <w:szCs w:val="20"/>
        </w:rPr>
        <w:t xml:space="preserve">Experts increase AEC allocations in response to environmental feedback </w:t>
      </w:r>
      <w:r w:rsidR="00F63806" w:rsidRPr="00BF32C6">
        <w:rPr>
          <w:rFonts w:ascii="Cambria" w:hAnsi="Cambria" w:cs="New Peninim MT"/>
          <w:color w:val="000000" w:themeColor="text1"/>
          <w:sz w:val="20"/>
          <w:szCs w:val="20"/>
        </w:rPr>
        <w:t xml:space="preserve">provided their </w:t>
      </w:r>
      <w:r w:rsidR="00F63806" w:rsidRPr="00BF32C6">
        <w:rPr>
          <w:rFonts w:ascii="Cambria" w:hAnsi="Cambria" w:cs="New Peninim MT"/>
          <w:i/>
          <w:color w:val="000000" w:themeColor="text1"/>
          <w:sz w:val="20"/>
          <w:szCs w:val="20"/>
        </w:rPr>
        <w:t>Max-AEC-risk</w:t>
      </w:r>
      <w:r w:rsidR="00F63806" w:rsidRPr="00BF32C6">
        <w:rPr>
          <w:rFonts w:ascii="Cambria" w:hAnsi="Cambria" w:cs="New Peninim MT"/>
          <w:color w:val="000000" w:themeColor="text1"/>
          <w:sz w:val="20"/>
          <w:szCs w:val="20"/>
        </w:rPr>
        <w:t xml:space="preserve"> variable is &gt;0</w:t>
      </w:r>
    </w:p>
    <w:p w14:paraId="0EF4A399" w14:textId="74BD20E0" w:rsidR="000F52AF" w:rsidRPr="00BF32C6" w:rsidRDefault="000F52AF" w:rsidP="000F52AF">
      <w:pPr>
        <w:pStyle w:val="NoSpacing"/>
        <w:numPr>
          <w:ilvl w:val="1"/>
          <w:numId w:val="5"/>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Patients will complete care early, move within the model, or transfer their for-discharge status to reproduce the </w:t>
      </w:r>
      <w:r w:rsidR="00F63806" w:rsidRPr="00BF32C6">
        <w:rPr>
          <w:rFonts w:ascii="Cambria" w:hAnsi="Cambria" w:cs="New Peninim MT"/>
          <w:color w:val="000000" w:themeColor="text1"/>
          <w:sz w:val="20"/>
          <w:szCs w:val="20"/>
        </w:rPr>
        <w:t>organisational</w:t>
      </w:r>
      <w:r w:rsidRPr="00BF32C6">
        <w:rPr>
          <w:rFonts w:ascii="Cambria" w:hAnsi="Cambria" w:cs="New Peninim MT"/>
          <w:color w:val="000000" w:themeColor="text1"/>
          <w:sz w:val="20"/>
          <w:szCs w:val="20"/>
        </w:rPr>
        <w:t xml:space="preserve"> behaviour</w:t>
      </w:r>
      <w:r w:rsidR="00F63806" w:rsidRPr="00BF32C6">
        <w:rPr>
          <w:rFonts w:ascii="Cambria" w:hAnsi="Cambria" w:cs="New Peninim MT"/>
          <w:color w:val="000000" w:themeColor="text1"/>
          <w:sz w:val="20"/>
          <w:szCs w:val="20"/>
        </w:rPr>
        <w:t>s</w:t>
      </w:r>
      <w:r w:rsidRPr="00BF32C6">
        <w:rPr>
          <w:rFonts w:ascii="Cambria" w:hAnsi="Cambria" w:cs="New Peninim MT"/>
          <w:color w:val="000000" w:themeColor="text1"/>
          <w:sz w:val="20"/>
          <w:szCs w:val="20"/>
        </w:rPr>
        <w:t xml:space="preserve"> </w:t>
      </w:r>
      <w:r w:rsidR="00F63806" w:rsidRPr="00BF32C6">
        <w:rPr>
          <w:rFonts w:ascii="Cambria" w:hAnsi="Cambria" w:cs="New Peninim MT"/>
          <w:color w:val="000000" w:themeColor="text1"/>
          <w:sz w:val="20"/>
          <w:szCs w:val="20"/>
        </w:rPr>
        <w:t>to</w:t>
      </w:r>
      <w:r w:rsidRPr="00BF32C6">
        <w:rPr>
          <w:rFonts w:ascii="Cambria" w:hAnsi="Cambria" w:cs="New Peninim MT"/>
          <w:color w:val="000000" w:themeColor="text1"/>
          <w:sz w:val="20"/>
          <w:szCs w:val="20"/>
        </w:rPr>
        <w:t xml:space="preserve"> creat</w:t>
      </w:r>
      <w:r w:rsidR="00F63806" w:rsidRPr="00BF32C6">
        <w:rPr>
          <w:rFonts w:ascii="Cambria" w:hAnsi="Cambria" w:cs="New Peninim MT"/>
          <w:color w:val="000000" w:themeColor="text1"/>
          <w:sz w:val="20"/>
          <w:szCs w:val="20"/>
        </w:rPr>
        <w:t>e</w:t>
      </w:r>
      <w:r w:rsidRPr="00BF32C6">
        <w:rPr>
          <w:rFonts w:ascii="Cambria" w:hAnsi="Cambria" w:cs="New Peninim MT"/>
          <w:color w:val="000000" w:themeColor="text1"/>
          <w:sz w:val="20"/>
          <w:szCs w:val="20"/>
        </w:rPr>
        <w:t xml:space="preserve"> capacity </w:t>
      </w:r>
    </w:p>
    <w:p w14:paraId="5A34E1B9" w14:textId="77777777" w:rsidR="000F52AF" w:rsidRPr="00BF32C6" w:rsidRDefault="000F52AF" w:rsidP="000F52AF">
      <w:pPr>
        <w:pStyle w:val="NoSpacing"/>
        <w:numPr>
          <w:ilvl w:val="0"/>
          <w:numId w:val="5"/>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Limit waste – the system automatically avoids large numbers of empty beds in AMU </w:t>
      </w:r>
    </w:p>
    <w:p w14:paraId="39C45870" w14:textId="77777777" w:rsidR="000F52AF" w:rsidRPr="00BF32C6" w:rsidRDefault="000F52AF" w:rsidP="000F52AF">
      <w:pPr>
        <w:pStyle w:val="NoSpacing"/>
        <w:numPr>
          <w:ilvl w:val="0"/>
          <w:numId w:val="5"/>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Prevent inefficiencies in other areas of the hospital via:</w:t>
      </w:r>
    </w:p>
    <w:p w14:paraId="3C819F8C" w14:textId="57A7D3D7" w:rsidR="000F52AF" w:rsidRPr="00BF32C6" w:rsidRDefault="00F63806" w:rsidP="000F52AF">
      <w:pPr>
        <w:pStyle w:val="NoSpacing"/>
        <w:numPr>
          <w:ilvl w:val="1"/>
          <w:numId w:val="5"/>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Tolerating</w:t>
      </w:r>
      <w:r w:rsidR="000F52AF" w:rsidRPr="00BF32C6">
        <w:rPr>
          <w:rFonts w:ascii="Cambria" w:hAnsi="Cambria" w:cs="New Peninim MT"/>
          <w:color w:val="000000" w:themeColor="text1"/>
          <w:sz w:val="20"/>
          <w:szCs w:val="20"/>
        </w:rPr>
        <w:t xml:space="preserve"> overcrowding </w:t>
      </w:r>
    </w:p>
    <w:p w14:paraId="53D2960D" w14:textId="3F5DD7BA" w:rsidR="000F52AF" w:rsidRPr="00BF32C6" w:rsidRDefault="000F52AF" w:rsidP="000F52AF">
      <w:pPr>
        <w:pStyle w:val="NoSpacing"/>
        <w:numPr>
          <w:ilvl w:val="1"/>
          <w:numId w:val="5"/>
        </w:numPr>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Limit</w:t>
      </w:r>
      <w:r w:rsidR="00F63806" w:rsidRPr="00BF32C6">
        <w:rPr>
          <w:rFonts w:ascii="Cambria" w:hAnsi="Cambria" w:cs="New Peninim MT"/>
          <w:color w:val="000000" w:themeColor="text1"/>
          <w:sz w:val="20"/>
          <w:szCs w:val="20"/>
        </w:rPr>
        <w:t>ing</w:t>
      </w:r>
      <w:r w:rsidRPr="00BF32C6">
        <w:rPr>
          <w:rFonts w:ascii="Cambria" w:hAnsi="Cambria" w:cs="New Peninim MT"/>
          <w:color w:val="000000" w:themeColor="text1"/>
          <w:sz w:val="20"/>
          <w:szCs w:val="20"/>
        </w:rPr>
        <w:t xml:space="preserve"> transfer of </w:t>
      </w:r>
      <w:r w:rsidR="00F63806" w:rsidRPr="00BF32C6">
        <w:rPr>
          <w:rFonts w:ascii="Cambria" w:hAnsi="Cambria" w:cs="New Peninim MT"/>
          <w:color w:val="000000" w:themeColor="text1"/>
          <w:sz w:val="20"/>
          <w:szCs w:val="20"/>
        </w:rPr>
        <w:t>patients</w:t>
      </w:r>
      <w:r w:rsidRPr="00BF32C6">
        <w:rPr>
          <w:rFonts w:ascii="Cambria" w:hAnsi="Cambria" w:cs="New Peninim MT"/>
          <w:color w:val="000000" w:themeColor="text1"/>
          <w:sz w:val="20"/>
          <w:szCs w:val="20"/>
        </w:rPr>
        <w:t xml:space="preserve"> from 0300-0800hrs </w:t>
      </w:r>
      <w:r w:rsidR="00F63806" w:rsidRPr="00BF32C6">
        <w:rPr>
          <w:rFonts w:ascii="Cambria" w:hAnsi="Cambria" w:cs="New Peninim MT"/>
          <w:color w:val="000000" w:themeColor="text1"/>
          <w:sz w:val="20"/>
          <w:szCs w:val="20"/>
        </w:rPr>
        <w:t>when system resources are reduced</w:t>
      </w:r>
    </w:p>
    <w:p w14:paraId="50D3428B" w14:textId="77777777" w:rsidR="000F52AF" w:rsidRPr="00C75244" w:rsidRDefault="000F52AF" w:rsidP="000F52AF">
      <w:pPr>
        <w:pStyle w:val="NoSpacing"/>
        <w:spacing w:line="360" w:lineRule="auto"/>
        <w:ind w:left="720"/>
        <w:rPr>
          <w:rFonts w:ascii="Cambria" w:hAnsi="Cambria" w:cs="New Peninim MT"/>
          <w:color w:val="000000" w:themeColor="text1"/>
        </w:rPr>
      </w:pPr>
    </w:p>
    <w:p w14:paraId="53ACB5D2" w14:textId="77777777" w:rsidR="000F52AF" w:rsidRPr="00BF32C6" w:rsidRDefault="000F52AF" w:rsidP="00831A2E">
      <w:pPr>
        <w:pStyle w:val="Heading3"/>
        <w:numPr>
          <w:ilvl w:val="0"/>
          <w:numId w:val="0"/>
        </w:numPr>
        <w:ind w:left="720"/>
      </w:pPr>
      <w:r w:rsidRPr="00BF32C6">
        <w:t xml:space="preserve">Emergence </w:t>
      </w:r>
    </w:p>
    <w:p w14:paraId="23C825A3" w14:textId="0FCE8D01" w:rsidR="000F52AF" w:rsidRPr="00BF32C6" w:rsidRDefault="000F52AF" w:rsidP="000F52AF">
      <w:pPr>
        <w:pStyle w:val="NoSpacing"/>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Efficiency outcomes of occupancy, delays, overnight moves, and </w:t>
      </w:r>
      <w:r w:rsidR="00F63806" w:rsidRPr="00BF32C6">
        <w:rPr>
          <w:rFonts w:ascii="Cambria" w:hAnsi="Cambria" w:cs="New Peninim MT"/>
          <w:color w:val="000000" w:themeColor="text1"/>
          <w:sz w:val="20"/>
          <w:szCs w:val="20"/>
        </w:rPr>
        <w:t xml:space="preserve">hospital </w:t>
      </w:r>
      <w:r w:rsidRPr="00BF32C6">
        <w:rPr>
          <w:rFonts w:ascii="Cambria" w:hAnsi="Cambria" w:cs="New Peninim MT"/>
          <w:color w:val="000000" w:themeColor="text1"/>
          <w:sz w:val="20"/>
          <w:szCs w:val="20"/>
        </w:rPr>
        <w:t>admissions emerge as allocation decisions at referral create or mitigate queues of patients</w:t>
      </w:r>
      <w:r w:rsidR="00F63806" w:rsidRPr="00BF32C6">
        <w:rPr>
          <w:rFonts w:ascii="Cambria" w:hAnsi="Cambria" w:cs="New Peninim MT"/>
          <w:color w:val="000000" w:themeColor="text1"/>
          <w:sz w:val="20"/>
          <w:szCs w:val="20"/>
        </w:rPr>
        <w:t>. These queues delay</w:t>
      </w:r>
      <w:r w:rsidRPr="00BF32C6">
        <w:rPr>
          <w:rFonts w:ascii="Cambria" w:hAnsi="Cambria" w:cs="New Peninim MT"/>
          <w:color w:val="000000" w:themeColor="text1"/>
          <w:sz w:val="20"/>
          <w:szCs w:val="20"/>
        </w:rPr>
        <w:t xml:space="preserve"> access allocated resources </w:t>
      </w:r>
      <w:r w:rsidR="00F63806" w:rsidRPr="00BF32C6">
        <w:rPr>
          <w:rFonts w:ascii="Cambria" w:hAnsi="Cambria" w:cs="New Peninim MT"/>
          <w:color w:val="000000" w:themeColor="text1"/>
          <w:sz w:val="20"/>
          <w:szCs w:val="20"/>
        </w:rPr>
        <w:t>and treatment, increasing overall lengths of stay</w:t>
      </w:r>
      <w:r w:rsidRPr="00BF32C6">
        <w:rPr>
          <w:rFonts w:ascii="Cambria" w:hAnsi="Cambria" w:cs="New Peninim MT"/>
          <w:color w:val="000000" w:themeColor="text1"/>
          <w:sz w:val="20"/>
          <w:szCs w:val="20"/>
        </w:rPr>
        <w:t xml:space="preserve">. Tolerance of overcrowding provides time for patients to </w:t>
      </w:r>
      <w:r w:rsidRPr="00BF32C6">
        <w:rPr>
          <w:rFonts w:ascii="Cambria" w:hAnsi="Cambria" w:cs="New Peninim MT"/>
          <w:color w:val="000000" w:themeColor="text1"/>
          <w:sz w:val="20"/>
          <w:szCs w:val="20"/>
        </w:rPr>
        <w:lastRenderedPageBreak/>
        <w:t xml:space="preserve">complete care and realise </w:t>
      </w:r>
      <w:r w:rsidR="00F63806" w:rsidRPr="00BF32C6">
        <w:rPr>
          <w:rFonts w:ascii="Cambria" w:hAnsi="Cambria" w:cs="New Peninim MT"/>
          <w:color w:val="000000" w:themeColor="text1"/>
          <w:sz w:val="20"/>
          <w:szCs w:val="20"/>
        </w:rPr>
        <w:t>discharge whereas forced e</w:t>
      </w:r>
      <w:r w:rsidRPr="00BF32C6">
        <w:rPr>
          <w:rFonts w:ascii="Cambria" w:hAnsi="Cambria" w:cs="New Peninim MT"/>
          <w:color w:val="000000" w:themeColor="text1"/>
          <w:sz w:val="20"/>
          <w:szCs w:val="20"/>
        </w:rPr>
        <w:t xml:space="preserve">arly movement </w:t>
      </w:r>
      <w:r w:rsidR="00F63806" w:rsidRPr="00BF32C6">
        <w:rPr>
          <w:rFonts w:ascii="Cambria" w:hAnsi="Cambria" w:cs="New Peninim MT"/>
          <w:color w:val="000000" w:themeColor="text1"/>
          <w:sz w:val="20"/>
          <w:szCs w:val="20"/>
        </w:rPr>
        <w:t xml:space="preserve">to create capacity </w:t>
      </w:r>
      <w:r w:rsidRPr="00BF32C6">
        <w:rPr>
          <w:rFonts w:ascii="Cambria" w:hAnsi="Cambria" w:cs="New Peninim MT"/>
          <w:color w:val="000000" w:themeColor="text1"/>
          <w:sz w:val="20"/>
          <w:szCs w:val="20"/>
        </w:rPr>
        <w:t xml:space="preserve">risks </w:t>
      </w:r>
      <w:r w:rsidR="00F63806" w:rsidRPr="00BF32C6">
        <w:rPr>
          <w:rFonts w:ascii="Cambria" w:hAnsi="Cambria" w:cs="New Peninim MT"/>
          <w:color w:val="000000" w:themeColor="text1"/>
          <w:sz w:val="20"/>
          <w:szCs w:val="20"/>
        </w:rPr>
        <w:t>increased</w:t>
      </w:r>
      <w:r w:rsidRPr="00BF32C6">
        <w:rPr>
          <w:rFonts w:ascii="Cambria" w:hAnsi="Cambria" w:cs="New Peninim MT"/>
          <w:color w:val="000000" w:themeColor="text1"/>
          <w:sz w:val="20"/>
          <w:szCs w:val="20"/>
        </w:rPr>
        <w:t xml:space="preserve"> admission</w:t>
      </w:r>
      <w:r w:rsidR="00F63806" w:rsidRPr="00BF32C6">
        <w:rPr>
          <w:rFonts w:ascii="Cambria" w:hAnsi="Cambria" w:cs="New Peninim MT"/>
          <w:color w:val="000000" w:themeColor="text1"/>
          <w:sz w:val="20"/>
          <w:szCs w:val="20"/>
        </w:rPr>
        <w:t xml:space="preserve">s as patients do not undergo a final disposition review (default to </w:t>
      </w:r>
      <w:r w:rsidR="00F63806" w:rsidRPr="00BF32C6">
        <w:rPr>
          <w:rFonts w:ascii="Cambria" w:hAnsi="Cambria" w:cs="New Peninim MT"/>
          <w:i/>
          <w:color w:val="000000" w:themeColor="text1"/>
          <w:sz w:val="20"/>
          <w:szCs w:val="20"/>
        </w:rPr>
        <w:t>for-discharge</w:t>
      </w:r>
      <w:r w:rsidR="00F63806" w:rsidRPr="00BF32C6">
        <w:rPr>
          <w:rFonts w:ascii="Cambria" w:hAnsi="Cambria" w:cs="New Peninim MT"/>
          <w:color w:val="000000" w:themeColor="text1"/>
          <w:sz w:val="20"/>
          <w:szCs w:val="20"/>
        </w:rPr>
        <w:t xml:space="preserve"> = false)</w:t>
      </w:r>
    </w:p>
    <w:p w14:paraId="5058AAB7" w14:textId="77777777" w:rsidR="000F52AF" w:rsidRPr="00BF32C6" w:rsidRDefault="000F52AF" w:rsidP="000F52AF">
      <w:pPr>
        <w:pStyle w:val="NoSpacing"/>
        <w:spacing w:line="360" w:lineRule="auto"/>
        <w:rPr>
          <w:rFonts w:ascii="Cambria" w:hAnsi="Cambria" w:cs="New Peninim MT"/>
          <w:color w:val="000000" w:themeColor="text1"/>
          <w:sz w:val="20"/>
          <w:szCs w:val="20"/>
        </w:rPr>
      </w:pPr>
    </w:p>
    <w:p w14:paraId="749A19C6" w14:textId="478ED37A" w:rsidR="000F52AF" w:rsidRPr="00BF32C6" w:rsidRDefault="000F52AF" w:rsidP="000F52AF">
      <w:pPr>
        <w:pStyle w:val="NoSpacing"/>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Patients’ health change on discharge</w:t>
      </w:r>
      <w:r w:rsidR="00652EBA" w:rsidRPr="00BF32C6">
        <w:rPr>
          <w:rFonts w:ascii="Cambria" w:hAnsi="Cambria" w:cs="New Peninim MT"/>
          <w:color w:val="000000" w:themeColor="text1"/>
          <w:sz w:val="20"/>
          <w:szCs w:val="20"/>
        </w:rPr>
        <w:t xml:space="preserve"> (</w:t>
      </w:r>
      <w:r w:rsidR="00652EBA" w:rsidRPr="00BF32C6">
        <w:rPr>
          <w:rFonts w:ascii="Cambria" w:hAnsi="Cambria" w:cs="New Peninim MT"/>
          <w:i/>
          <w:iCs/>
          <w:color w:val="000000" w:themeColor="text1"/>
          <w:sz w:val="20"/>
          <w:szCs w:val="20"/>
        </w:rPr>
        <w:t>hrqol</w:t>
      </w:r>
      <w:r w:rsidR="00652EBA" w:rsidRPr="00BF32C6">
        <w:rPr>
          <w:rFonts w:ascii="Cambria" w:hAnsi="Cambria" w:cs="New Peninim MT"/>
          <w:color w:val="000000" w:themeColor="text1"/>
          <w:sz w:val="20"/>
          <w:szCs w:val="20"/>
        </w:rPr>
        <w:t>)</w:t>
      </w:r>
      <w:r w:rsidRPr="00BF32C6">
        <w:rPr>
          <w:rFonts w:ascii="Cambria" w:hAnsi="Cambria" w:cs="New Peninim MT"/>
          <w:color w:val="000000" w:themeColor="text1"/>
          <w:sz w:val="20"/>
          <w:szCs w:val="20"/>
        </w:rPr>
        <w:t xml:space="preserve"> is </w:t>
      </w:r>
      <w:r w:rsidR="00652EBA" w:rsidRPr="00BF32C6">
        <w:rPr>
          <w:rFonts w:ascii="Cambria" w:hAnsi="Cambria" w:cs="New Peninim MT"/>
          <w:color w:val="000000" w:themeColor="text1"/>
          <w:sz w:val="20"/>
          <w:szCs w:val="20"/>
        </w:rPr>
        <w:t>determined</w:t>
      </w:r>
      <w:r w:rsidRPr="00BF32C6">
        <w:rPr>
          <w:rFonts w:ascii="Cambria" w:hAnsi="Cambria" w:cs="New Peninim MT"/>
          <w:color w:val="000000" w:themeColor="text1"/>
          <w:sz w:val="20"/>
          <w:szCs w:val="20"/>
        </w:rPr>
        <w:t xml:space="preserve"> </w:t>
      </w:r>
      <w:r w:rsidR="00F63806" w:rsidRPr="00BF32C6">
        <w:rPr>
          <w:rFonts w:ascii="Cambria" w:hAnsi="Cambria" w:cs="New Peninim MT"/>
          <w:color w:val="000000" w:themeColor="text1"/>
          <w:sz w:val="20"/>
          <w:szCs w:val="20"/>
        </w:rPr>
        <w:t>by</w:t>
      </w:r>
      <w:r w:rsidRPr="00BF32C6">
        <w:rPr>
          <w:rFonts w:ascii="Cambria" w:hAnsi="Cambria" w:cs="New Peninim MT"/>
          <w:color w:val="000000" w:themeColor="text1"/>
          <w:sz w:val="20"/>
          <w:szCs w:val="20"/>
        </w:rPr>
        <w:t xml:space="preserve"> </w:t>
      </w:r>
      <w:r w:rsidR="00475E05" w:rsidRPr="00BF32C6">
        <w:rPr>
          <w:rFonts w:ascii="Cambria" w:hAnsi="Cambria" w:cs="New Peninim MT"/>
          <w:i/>
          <w:iCs/>
          <w:color w:val="000000" w:themeColor="text1"/>
          <w:sz w:val="20"/>
          <w:szCs w:val="20"/>
        </w:rPr>
        <w:t>final-area</w:t>
      </w:r>
      <w:r w:rsidR="00475E05" w:rsidRPr="00BF32C6">
        <w:rPr>
          <w:rFonts w:ascii="Cambria" w:hAnsi="Cambria" w:cs="New Peninim MT"/>
          <w:color w:val="000000" w:themeColor="text1"/>
          <w:sz w:val="20"/>
          <w:szCs w:val="20"/>
        </w:rPr>
        <w:t xml:space="preserve">, e.g., </w:t>
      </w:r>
      <w:r w:rsidRPr="00BF32C6">
        <w:rPr>
          <w:rFonts w:ascii="Cambria" w:hAnsi="Cambria" w:cs="New Peninim MT"/>
          <w:color w:val="000000" w:themeColor="text1"/>
          <w:sz w:val="20"/>
          <w:szCs w:val="20"/>
        </w:rPr>
        <w:t>if allocated to AEC but moved to AMU</w:t>
      </w:r>
      <w:r w:rsidR="00475E05" w:rsidRPr="00BF32C6">
        <w:rPr>
          <w:rFonts w:ascii="Cambria" w:hAnsi="Cambria" w:cs="New Peninim MT"/>
          <w:color w:val="000000" w:themeColor="text1"/>
          <w:sz w:val="20"/>
          <w:szCs w:val="20"/>
        </w:rPr>
        <w:t>-bedded</w:t>
      </w:r>
      <w:r w:rsidRPr="00BF32C6">
        <w:rPr>
          <w:rFonts w:ascii="Cambria" w:hAnsi="Cambria" w:cs="New Peninim MT"/>
          <w:color w:val="000000" w:themeColor="text1"/>
          <w:sz w:val="20"/>
          <w:szCs w:val="20"/>
        </w:rPr>
        <w:t xml:space="preserve"> to complete care they will reflect an AMU-related health change. Patient experience is directly influenced by delays to starting care and time spent in the AEC area receiving care</w:t>
      </w:r>
      <w:r w:rsidR="009732B9" w:rsidRPr="00BF32C6">
        <w:rPr>
          <w:rFonts w:ascii="Cambria" w:hAnsi="Cambria" w:cs="New Peninim MT"/>
          <w:color w:val="000000" w:themeColor="text1"/>
          <w:sz w:val="20"/>
          <w:szCs w:val="20"/>
        </w:rPr>
        <w:t xml:space="preserve"> (not time spent in AMU-bedded)</w:t>
      </w:r>
      <w:r w:rsidRPr="00BF32C6">
        <w:rPr>
          <w:rFonts w:ascii="Cambria" w:hAnsi="Cambria" w:cs="New Peninim MT"/>
          <w:color w:val="000000" w:themeColor="text1"/>
          <w:sz w:val="20"/>
          <w:szCs w:val="20"/>
        </w:rPr>
        <w:t xml:space="preserve">. These emerge as a result of </w:t>
      </w:r>
      <w:r w:rsidR="00362EED" w:rsidRPr="00BF32C6">
        <w:rPr>
          <w:rFonts w:ascii="Cambria" w:hAnsi="Cambria" w:cs="New Peninim MT"/>
          <w:color w:val="000000" w:themeColor="text1"/>
          <w:sz w:val="20"/>
          <w:szCs w:val="20"/>
        </w:rPr>
        <w:t>queues from</w:t>
      </w:r>
      <w:r w:rsidRPr="00BF32C6">
        <w:rPr>
          <w:rFonts w:ascii="Cambria" w:hAnsi="Cambria" w:cs="New Peninim MT"/>
          <w:color w:val="000000" w:themeColor="text1"/>
          <w:sz w:val="20"/>
          <w:szCs w:val="20"/>
        </w:rPr>
        <w:t xml:space="preserve"> allocation decisions and tolerance of crowding.</w:t>
      </w:r>
    </w:p>
    <w:p w14:paraId="56DBC554" w14:textId="77777777" w:rsidR="000F52AF" w:rsidRPr="00BF32C6" w:rsidRDefault="000F52AF" w:rsidP="000F52AF">
      <w:pPr>
        <w:pStyle w:val="NoSpacing"/>
        <w:spacing w:line="360" w:lineRule="auto"/>
        <w:rPr>
          <w:rFonts w:ascii="Cambria" w:hAnsi="Cambria" w:cs="New Peninim MT"/>
          <w:color w:val="000000" w:themeColor="text1"/>
          <w:sz w:val="20"/>
          <w:szCs w:val="20"/>
        </w:rPr>
      </w:pPr>
    </w:p>
    <w:p w14:paraId="482DFFDB" w14:textId="34AA67A4" w:rsidR="000F52AF" w:rsidRPr="00BF32C6" w:rsidRDefault="000F52AF" w:rsidP="000F52AF">
      <w:pPr>
        <w:pStyle w:val="NoSpacing"/>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System behaviours (reproduced by patients </w:t>
      </w:r>
      <w:r w:rsidR="00362EED" w:rsidRPr="00BF32C6">
        <w:rPr>
          <w:rFonts w:ascii="Cambria" w:hAnsi="Cambria" w:cs="New Peninim MT"/>
          <w:color w:val="000000" w:themeColor="text1"/>
          <w:sz w:val="20"/>
          <w:szCs w:val="20"/>
        </w:rPr>
        <w:t>variables and logic</w:t>
      </w:r>
      <w:r w:rsidRPr="00BF32C6">
        <w:rPr>
          <w:rFonts w:ascii="Cambria" w:hAnsi="Cambria" w:cs="New Peninim MT"/>
          <w:color w:val="000000" w:themeColor="text1"/>
          <w:sz w:val="20"/>
          <w:szCs w:val="20"/>
        </w:rPr>
        <w:t xml:space="preserve">) are outside of the control of other agents in the model. DMs </w:t>
      </w:r>
      <w:r w:rsidR="00362EED" w:rsidRPr="00BF32C6">
        <w:rPr>
          <w:rFonts w:ascii="Cambria" w:hAnsi="Cambria" w:cs="New Peninim MT"/>
          <w:color w:val="000000" w:themeColor="text1"/>
          <w:sz w:val="20"/>
          <w:szCs w:val="20"/>
        </w:rPr>
        <w:t xml:space="preserve">only </w:t>
      </w:r>
      <w:r w:rsidRPr="00BF32C6">
        <w:rPr>
          <w:rFonts w:ascii="Cambria" w:hAnsi="Cambria" w:cs="New Peninim MT"/>
          <w:color w:val="000000" w:themeColor="text1"/>
          <w:sz w:val="20"/>
          <w:szCs w:val="20"/>
        </w:rPr>
        <w:t xml:space="preserve">control their </w:t>
      </w:r>
      <w:r w:rsidR="008650C9" w:rsidRPr="00BF32C6">
        <w:rPr>
          <w:rFonts w:ascii="Cambria" w:hAnsi="Cambria" w:cs="New Peninim MT"/>
          <w:color w:val="000000" w:themeColor="text1"/>
          <w:sz w:val="20"/>
          <w:szCs w:val="20"/>
        </w:rPr>
        <w:t xml:space="preserve">own </w:t>
      </w:r>
      <w:r w:rsidRPr="00BF32C6">
        <w:rPr>
          <w:rFonts w:ascii="Cambria" w:hAnsi="Cambria" w:cs="New Peninim MT"/>
          <w:color w:val="000000" w:themeColor="text1"/>
          <w:sz w:val="20"/>
          <w:szCs w:val="20"/>
        </w:rPr>
        <w:t xml:space="preserve">allocation decisions </w:t>
      </w:r>
    </w:p>
    <w:p w14:paraId="27BD5452" w14:textId="77777777" w:rsidR="000F52AF" w:rsidRPr="00C75244" w:rsidRDefault="000F52AF" w:rsidP="000F52AF">
      <w:pPr>
        <w:pStyle w:val="NoSpacing"/>
        <w:spacing w:line="360" w:lineRule="auto"/>
        <w:rPr>
          <w:rFonts w:ascii="Cambria" w:hAnsi="Cambria" w:cs="New Peninim MT"/>
          <w:color w:val="000000" w:themeColor="text1"/>
        </w:rPr>
      </w:pPr>
    </w:p>
    <w:p w14:paraId="25588683" w14:textId="77777777" w:rsidR="000F52AF" w:rsidRPr="00BF32C6" w:rsidRDefault="000F52AF" w:rsidP="00831A2E">
      <w:pPr>
        <w:pStyle w:val="Heading3"/>
        <w:numPr>
          <w:ilvl w:val="0"/>
          <w:numId w:val="0"/>
        </w:numPr>
        <w:ind w:left="720"/>
      </w:pPr>
      <w:r w:rsidRPr="00BF32C6">
        <w:t xml:space="preserve">Adaption </w:t>
      </w:r>
    </w:p>
    <w:p w14:paraId="6CBE339C" w14:textId="58387C18" w:rsidR="000F52AF" w:rsidRPr="00BF32C6" w:rsidRDefault="000F52AF" w:rsidP="000F52AF">
      <w:pPr>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In periods of inefficiency, expert DM agents adapt their allocation decision directly in response to patterns of actual or anticipated crowding. Patients adapt their time to complete care </w:t>
      </w:r>
      <w:r w:rsidR="008650C9" w:rsidRPr="00BF32C6">
        <w:rPr>
          <w:rFonts w:ascii="Cambria" w:hAnsi="Cambria" w:cs="New Peninim MT"/>
          <w:color w:val="000000" w:themeColor="text1"/>
          <w:sz w:val="20"/>
          <w:szCs w:val="20"/>
        </w:rPr>
        <w:t xml:space="preserve">(reduced) </w:t>
      </w:r>
      <w:r w:rsidRPr="00BF32C6">
        <w:rPr>
          <w:rFonts w:ascii="Cambria" w:hAnsi="Cambria" w:cs="New Peninim MT"/>
          <w:color w:val="000000" w:themeColor="text1"/>
          <w:sz w:val="20"/>
          <w:szCs w:val="20"/>
        </w:rPr>
        <w:t>if overcrowding sensed</w:t>
      </w:r>
      <w:r w:rsidR="008650C9" w:rsidRPr="00BF32C6">
        <w:rPr>
          <w:rFonts w:ascii="Cambria" w:hAnsi="Cambria" w:cs="New Peninim MT"/>
          <w:color w:val="000000" w:themeColor="text1"/>
          <w:sz w:val="20"/>
          <w:szCs w:val="20"/>
        </w:rPr>
        <w:t>/anticipated</w:t>
      </w:r>
      <w:r w:rsidRPr="00BF32C6">
        <w:rPr>
          <w:rFonts w:ascii="Cambria" w:hAnsi="Cambria" w:cs="New Peninim MT"/>
          <w:color w:val="000000" w:themeColor="text1"/>
          <w:sz w:val="20"/>
          <w:szCs w:val="20"/>
        </w:rPr>
        <w:t>. Patients will alter their discharge status, care completion time, and/or location in response to overcrowding.</w:t>
      </w:r>
    </w:p>
    <w:p w14:paraId="57CED01F" w14:textId="77777777" w:rsidR="000F52AF" w:rsidRPr="00C263AB" w:rsidRDefault="000F52AF" w:rsidP="00831A2E">
      <w:pPr>
        <w:pStyle w:val="Heading3"/>
        <w:numPr>
          <w:ilvl w:val="0"/>
          <w:numId w:val="0"/>
        </w:numPr>
        <w:ind w:left="720"/>
      </w:pPr>
      <w:r w:rsidRPr="00C263AB">
        <w:t xml:space="preserve">Objectives </w:t>
      </w:r>
    </w:p>
    <w:p w14:paraId="34131732" w14:textId="77777777" w:rsidR="000F52AF" w:rsidRPr="00BF32C6" w:rsidRDefault="000F52AF" w:rsidP="000F52AF">
      <w:pPr>
        <w:pStyle w:val="NoSpacing"/>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No direct-objective seeking is built into the model. </w:t>
      </w:r>
    </w:p>
    <w:p w14:paraId="5B6D9C26" w14:textId="77777777" w:rsidR="000F52AF" w:rsidRPr="00C75244" w:rsidRDefault="000F52AF" w:rsidP="000F52AF">
      <w:pPr>
        <w:pStyle w:val="NoSpacing"/>
        <w:spacing w:line="360" w:lineRule="auto"/>
        <w:rPr>
          <w:rFonts w:ascii="Cambria" w:hAnsi="Cambria" w:cs="New Peninim MT"/>
          <w:color w:val="000000" w:themeColor="text1"/>
        </w:rPr>
      </w:pPr>
    </w:p>
    <w:p w14:paraId="170C467B" w14:textId="77777777" w:rsidR="000F52AF" w:rsidRPr="00C263AB" w:rsidRDefault="000F52AF" w:rsidP="00831A2E">
      <w:pPr>
        <w:pStyle w:val="Heading3"/>
        <w:numPr>
          <w:ilvl w:val="0"/>
          <w:numId w:val="0"/>
        </w:numPr>
        <w:ind w:left="720"/>
      </w:pPr>
      <w:bookmarkStart w:id="16" w:name="_Learning"/>
      <w:bookmarkEnd w:id="16"/>
      <w:r w:rsidRPr="00C263AB">
        <w:t xml:space="preserve">Learning </w:t>
      </w:r>
    </w:p>
    <w:p w14:paraId="4CF8AD02" w14:textId="77777777" w:rsidR="000F52AF" w:rsidRPr="00BF32C6" w:rsidRDefault="000F52AF" w:rsidP="000F52AF">
      <w:pPr>
        <w:pStyle w:val="NoSpacing"/>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No learning is built into the model.</w:t>
      </w:r>
    </w:p>
    <w:p w14:paraId="7B11F4C6" w14:textId="77777777" w:rsidR="000F52AF" w:rsidRPr="00C75244" w:rsidRDefault="000F52AF" w:rsidP="000F52AF">
      <w:pPr>
        <w:pStyle w:val="NoSpacing"/>
        <w:spacing w:line="360" w:lineRule="auto"/>
        <w:rPr>
          <w:rFonts w:ascii="Cambria" w:hAnsi="Cambria" w:cs="New Peninim MT"/>
          <w:color w:val="000000" w:themeColor="text1"/>
        </w:rPr>
      </w:pPr>
    </w:p>
    <w:p w14:paraId="7AE841F8" w14:textId="77777777" w:rsidR="000F52AF" w:rsidRPr="00C263AB" w:rsidRDefault="000F52AF" w:rsidP="00831A2E">
      <w:pPr>
        <w:pStyle w:val="Heading3"/>
        <w:numPr>
          <w:ilvl w:val="0"/>
          <w:numId w:val="0"/>
        </w:numPr>
        <w:ind w:left="720"/>
      </w:pPr>
      <w:r w:rsidRPr="00C263AB">
        <w:t xml:space="preserve">Prediction </w:t>
      </w:r>
    </w:p>
    <w:p w14:paraId="3B37B29E" w14:textId="27D353F1" w:rsidR="000F52AF" w:rsidRPr="00BF32C6" w:rsidRDefault="000F52AF" w:rsidP="000F52AF">
      <w:pPr>
        <w:pStyle w:val="NoSpacing"/>
        <w:spacing w:line="360" w:lineRule="auto"/>
        <w:rPr>
          <w:rFonts w:ascii="Cambria" w:hAnsi="Cambria" w:cs="New Peninim MT"/>
          <w:color w:val="000000" w:themeColor="text1"/>
          <w:sz w:val="20"/>
          <w:szCs w:val="20"/>
        </w:rPr>
      </w:pPr>
      <w:r w:rsidRPr="00BF32C6">
        <w:rPr>
          <w:rFonts w:ascii="Cambria" w:hAnsi="Cambria" w:cs="New Peninim MT"/>
          <w:color w:val="000000" w:themeColor="text1"/>
          <w:sz w:val="20"/>
          <w:szCs w:val="20"/>
        </w:rPr>
        <w:t xml:space="preserve">Decision-makers explicitly predict the type of care required </w:t>
      </w:r>
      <w:r w:rsidR="00A4785D" w:rsidRPr="00BF32C6">
        <w:rPr>
          <w:rFonts w:ascii="Cambria" w:hAnsi="Cambria" w:cs="New Peninim MT"/>
          <w:color w:val="000000" w:themeColor="text1"/>
          <w:sz w:val="20"/>
          <w:szCs w:val="20"/>
        </w:rPr>
        <w:t xml:space="preserve">for each patient which assumes their </w:t>
      </w:r>
      <w:r w:rsidRPr="00BF32C6">
        <w:rPr>
          <w:rFonts w:ascii="Cambria" w:hAnsi="Cambria" w:cs="New Peninim MT"/>
          <w:color w:val="000000" w:themeColor="text1"/>
          <w:sz w:val="20"/>
          <w:szCs w:val="20"/>
        </w:rPr>
        <w:t>discharge potential</w:t>
      </w:r>
      <w:r w:rsidR="00A4785D" w:rsidRPr="00BF32C6">
        <w:rPr>
          <w:rFonts w:ascii="Cambria" w:hAnsi="Cambria" w:cs="New Peninim MT"/>
          <w:color w:val="000000" w:themeColor="text1"/>
          <w:sz w:val="20"/>
          <w:szCs w:val="20"/>
        </w:rPr>
        <w:t xml:space="preserve"> </w:t>
      </w:r>
      <w:r w:rsidRPr="00BF32C6">
        <w:rPr>
          <w:rFonts w:ascii="Cambria" w:hAnsi="Cambria" w:cs="New Peninim MT"/>
          <w:color w:val="000000" w:themeColor="text1"/>
          <w:sz w:val="20"/>
          <w:szCs w:val="20"/>
        </w:rPr>
        <w:t xml:space="preserve">according to </w:t>
      </w:r>
      <w:r w:rsidR="00A4785D" w:rsidRPr="00BF32C6">
        <w:rPr>
          <w:rFonts w:ascii="Cambria" w:hAnsi="Cambria" w:cs="New Peninim MT"/>
          <w:color w:val="000000" w:themeColor="text1"/>
          <w:sz w:val="20"/>
          <w:szCs w:val="20"/>
        </w:rPr>
        <w:t xml:space="preserve">their </w:t>
      </w:r>
      <w:r w:rsidRPr="00BF32C6">
        <w:rPr>
          <w:rFonts w:ascii="Cambria" w:hAnsi="Cambria" w:cs="New Peninim MT"/>
          <w:color w:val="000000" w:themeColor="text1"/>
          <w:sz w:val="20"/>
          <w:szCs w:val="20"/>
        </w:rPr>
        <w:t xml:space="preserve">condition </w:t>
      </w:r>
      <w:r w:rsidR="008650C9" w:rsidRPr="00BF32C6">
        <w:rPr>
          <w:rFonts w:ascii="Cambria" w:hAnsi="Cambria" w:cs="New Peninim MT"/>
          <w:color w:val="000000" w:themeColor="text1"/>
          <w:sz w:val="20"/>
          <w:szCs w:val="20"/>
        </w:rPr>
        <w:t xml:space="preserve">based </w:t>
      </w:r>
      <w:r w:rsidR="004C3718" w:rsidRPr="00BF32C6">
        <w:rPr>
          <w:rFonts w:ascii="Cambria" w:hAnsi="Cambria" w:cs="New Peninim MT"/>
          <w:color w:val="000000" w:themeColor="text1"/>
          <w:sz w:val="20"/>
          <w:szCs w:val="20"/>
        </w:rPr>
        <w:t>and the DM’s level of</w:t>
      </w:r>
      <w:r w:rsidRPr="00BF32C6">
        <w:rPr>
          <w:rFonts w:ascii="Cambria" w:hAnsi="Cambria" w:cs="New Peninim MT"/>
          <w:color w:val="000000" w:themeColor="text1"/>
          <w:sz w:val="20"/>
          <w:szCs w:val="20"/>
        </w:rPr>
        <w:t xml:space="preserve"> expertise. This occurs in real life clinician-to-clinician </w:t>
      </w:r>
      <w:r w:rsidR="00112051" w:rsidRPr="00BF32C6">
        <w:rPr>
          <w:rFonts w:ascii="Cambria" w:hAnsi="Cambria" w:cs="New Peninim MT"/>
          <w:color w:val="000000" w:themeColor="text1"/>
          <w:sz w:val="20"/>
          <w:szCs w:val="20"/>
        </w:rPr>
        <w:t>referral</w:t>
      </w:r>
      <w:r w:rsidR="004C3718" w:rsidRPr="00BF32C6">
        <w:rPr>
          <w:rFonts w:ascii="Cambria" w:hAnsi="Cambria" w:cs="New Peninim MT"/>
          <w:color w:val="000000" w:themeColor="text1"/>
          <w:sz w:val="20"/>
          <w:szCs w:val="20"/>
        </w:rPr>
        <w:t xml:space="preserve"> </w:t>
      </w:r>
      <w:r w:rsidR="00112051" w:rsidRPr="00BF32C6">
        <w:rPr>
          <w:rFonts w:ascii="Cambria" w:hAnsi="Cambria" w:cs="New Peninim MT"/>
          <w:color w:val="000000" w:themeColor="text1"/>
          <w:sz w:val="20"/>
          <w:szCs w:val="20"/>
        </w:rPr>
        <w:t xml:space="preserve">as </w:t>
      </w:r>
      <w:r w:rsidR="004C3718" w:rsidRPr="00BF32C6">
        <w:rPr>
          <w:rFonts w:ascii="Cambria" w:hAnsi="Cambria" w:cs="New Peninim MT"/>
          <w:color w:val="000000" w:themeColor="text1"/>
          <w:sz w:val="20"/>
          <w:szCs w:val="20"/>
        </w:rPr>
        <w:t>patient</w:t>
      </w:r>
      <w:r w:rsidR="00112051" w:rsidRPr="00BF32C6">
        <w:rPr>
          <w:rFonts w:ascii="Cambria" w:hAnsi="Cambria" w:cs="New Peninim MT"/>
          <w:color w:val="000000" w:themeColor="text1"/>
          <w:sz w:val="20"/>
          <w:szCs w:val="20"/>
        </w:rPr>
        <w:t>-specific</w:t>
      </w:r>
      <w:r w:rsidR="004C3718" w:rsidRPr="00BF32C6">
        <w:rPr>
          <w:rFonts w:ascii="Cambria" w:hAnsi="Cambria" w:cs="New Peninim MT"/>
          <w:color w:val="000000" w:themeColor="text1"/>
          <w:sz w:val="20"/>
          <w:szCs w:val="20"/>
        </w:rPr>
        <w:t xml:space="preserve"> and system capacity information is available to DMs</w:t>
      </w:r>
      <w:r w:rsidR="00112051" w:rsidRPr="00BF32C6">
        <w:rPr>
          <w:rFonts w:ascii="Cambria" w:hAnsi="Cambria" w:cs="New Peninim MT"/>
          <w:color w:val="000000" w:themeColor="text1"/>
          <w:sz w:val="20"/>
          <w:szCs w:val="20"/>
        </w:rPr>
        <w:t>.</w:t>
      </w:r>
    </w:p>
    <w:p w14:paraId="62CC240C" w14:textId="77777777" w:rsidR="000F52AF" w:rsidRPr="00C75244" w:rsidRDefault="000F52AF" w:rsidP="000F52AF">
      <w:pPr>
        <w:pStyle w:val="NoSpacing"/>
        <w:spacing w:line="360" w:lineRule="auto"/>
        <w:rPr>
          <w:rFonts w:ascii="Cambria" w:hAnsi="Cambria" w:cs="New Peninim MT"/>
          <w:color w:val="000000" w:themeColor="text1"/>
        </w:rPr>
      </w:pPr>
    </w:p>
    <w:p w14:paraId="4C8FD998" w14:textId="77777777" w:rsidR="000F52AF" w:rsidRPr="00C263AB" w:rsidRDefault="000F52AF" w:rsidP="00831A2E">
      <w:pPr>
        <w:pStyle w:val="Heading3"/>
        <w:numPr>
          <w:ilvl w:val="0"/>
          <w:numId w:val="0"/>
        </w:numPr>
        <w:ind w:left="720"/>
      </w:pPr>
      <w:r w:rsidRPr="00C263AB">
        <w:t xml:space="preserve">Sensing </w:t>
      </w:r>
    </w:p>
    <w:p w14:paraId="459B7203" w14:textId="619FFF84" w:rsidR="000F52AF" w:rsidRPr="00C263AB" w:rsidRDefault="000F52AF"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 xml:space="preserve">Expert DMs sense the condition of the patient, the source of referral, and the prevalence of AEC in the </w:t>
      </w:r>
      <w:r w:rsidR="008650C9" w:rsidRPr="00C263AB">
        <w:rPr>
          <w:rFonts w:ascii="Cambria" w:hAnsi="Cambria" w:cs="New Peninim MT"/>
          <w:color w:val="000000" w:themeColor="text1"/>
          <w:sz w:val="20"/>
          <w:szCs w:val="20"/>
        </w:rPr>
        <w:t xml:space="preserve">source </w:t>
      </w:r>
      <w:r w:rsidRPr="00C263AB">
        <w:rPr>
          <w:rFonts w:ascii="Cambria" w:hAnsi="Cambria" w:cs="New Peninim MT"/>
          <w:color w:val="000000" w:themeColor="text1"/>
          <w:sz w:val="20"/>
          <w:szCs w:val="20"/>
        </w:rPr>
        <w:t>population</w:t>
      </w:r>
      <w:r w:rsidR="008650C9" w:rsidRPr="00C263AB">
        <w:rPr>
          <w:rFonts w:ascii="Cambria" w:hAnsi="Cambria" w:cs="New Peninim MT"/>
          <w:color w:val="000000" w:themeColor="text1"/>
          <w:sz w:val="20"/>
          <w:szCs w:val="20"/>
        </w:rPr>
        <w:t>s</w:t>
      </w:r>
      <w:r w:rsidRPr="00C263AB">
        <w:rPr>
          <w:rFonts w:ascii="Cambria" w:hAnsi="Cambria" w:cs="New Peninim MT"/>
          <w:color w:val="000000" w:themeColor="text1"/>
          <w:sz w:val="20"/>
          <w:szCs w:val="20"/>
        </w:rPr>
        <w:t xml:space="preserve">. They also sense the number of patients waiting for AMU-care and the number </w:t>
      </w:r>
      <w:r w:rsidR="008650C9" w:rsidRPr="00C263AB">
        <w:rPr>
          <w:rFonts w:ascii="Cambria" w:hAnsi="Cambria" w:cs="New Peninim MT"/>
          <w:color w:val="000000" w:themeColor="text1"/>
          <w:sz w:val="20"/>
          <w:szCs w:val="20"/>
        </w:rPr>
        <w:t>allocated-still-</w:t>
      </w:r>
      <w:r w:rsidRPr="00C263AB">
        <w:rPr>
          <w:rFonts w:ascii="Cambria" w:hAnsi="Cambria" w:cs="New Peninim MT"/>
          <w:color w:val="000000" w:themeColor="text1"/>
          <w:sz w:val="20"/>
          <w:szCs w:val="20"/>
        </w:rPr>
        <w:t xml:space="preserve">expected to AMU-care. The decision-maker does not sense that the system has failed. </w:t>
      </w:r>
    </w:p>
    <w:p w14:paraId="7771B61A" w14:textId="77777777" w:rsidR="000F52AF" w:rsidRPr="00C263AB" w:rsidRDefault="000F52AF" w:rsidP="000F52AF">
      <w:pPr>
        <w:pStyle w:val="NoSpacing"/>
        <w:spacing w:line="360" w:lineRule="auto"/>
        <w:rPr>
          <w:rFonts w:ascii="Cambria" w:hAnsi="Cambria" w:cs="New Peninim MT"/>
          <w:color w:val="000000" w:themeColor="text1"/>
          <w:sz w:val="20"/>
          <w:szCs w:val="20"/>
        </w:rPr>
      </w:pPr>
    </w:p>
    <w:p w14:paraId="6063FB8E" w14:textId="7EE6D0D6" w:rsidR="000F52AF" w:rsidRPr="00C263AB" w:rsidRDefault="000F52AF"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Patients are programmed to sense the variables that influence hospital system behaviours in managing the flow of patients</w:t>
      </w:r>
      <w:r w:rsidR="008650C9" w:rsidRPr="00C263AB">
        <w:rPr>
          <w:rFonts w:ascii="Cambria" w:hAnsi="Cambria" w:cs="New Peninim MT"/>
          <w:color w:val="000000" w:themeColor="text1"/>
          <w:sz w:val="20"/>
          <w:szCs w:val="20"/>
        </w:rPr>
        <w:t xml:space="preserve">. This reproduces how the hospital </w:t>
      </w:r>
      <w:r w:rsidR="00AC2DD6" w:rsidRPr="00C263AB">
        <w:rPr>
          <w:rFonts w:ascii="Cambria" w:hAnsi="Cambria" w:cs="New Peninim MT"/>
          <w:color w:val="000000" w:themeColor="text1"/>
          <w:sz w:val="20"/>
          <w:szCs w:val="20"/>
        </w:rPr>
        <w:t xml:space="preserve">staff and managerial teams </w:t>
      </w:r>
      <w:r w:rsidR="008650C9" w:rsidRPr="00C263AB">
        <w:rPr>
          <w:rFonts w:ascii="Cambria" w:hAnsi="Cambria" w:cs="New Peninim MT"/>
          <w:color w:val="000000" w:themeColor="text1"/>
          <w:sz w:val="20"/>
          <w:szCs w:val="20"/>
        </w:rPr>
        <w:t>alter patient movement in response to the environment</w:t>
      </w:r>
      <w:r w:rsidRPr="00C263AB">
        <w:rPr>
          <w:rFonts w:ascii="Cambria" w:hAnsi="Cambria" w:cs="New Peninim MT"/>
          <w:color w:val="000000" w:themeColor="text1"/>
          <w:sz w:val="20"/>
          <w:szCs w:val="20"/>
        </w:rPr>
        <w:t xml:space="preserve">:  </w:t>
      </w:r>
    </w:p>
    <w:p w14:paraId="76B65704" w14:textId="40FEDE03" w:rsidR="000F52AF" w:rsidRPr="00C263AB" w:rsidRDefault="000F52AF" w:rsidP="000F52AF">
      <w:pPr>
        <w:pStyle w:val="NoSpacing"/>
        <w:numPr>
          <w:ilvl w:val="0"/>
          <w:numId w:val="11"/>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 xml:space="preserve">the number of expected </w:t>
      </w:r>
      <w:r w:rsidR="008650C9" w:rsidRPr="00C263AB">
        <w:rPr>
          <w:rFonts w:ascii="Cambria" w:hAnsi="Cambria" w:cs="New Peninim MT"/>
          <w:color w:val="000000" w:themeColor="text1"/>
          <w:sz w:val="20"/>
          <w:szCs w:val="20"/>
        </w:rPr>
        <w:t>patients</w:t>
      </w:r>
      <w:r w:rsidRPr="00C263AB">
        <w:rPr>
          <w:rFonts w:ascii="Cambria" w:hAnsi="Cambria" w:cs="New Peninim MT"/>
          <w:color w:val="000000" w:themeColor="text1"/>
          <w:sz w:val="20"/>
          <w:szCs w:val="20"/>
        </w:rPr>
        <w:t xml:space="preserve"> and current</w:t>
      </w:r>
      <w:r w:rsidR="008650C9" w:rsidRPr="00C263AB">
        <w:rPr>
          <w:rFonts w:ascii="Cambria" w:hAnsi="Cambria" w:cs="New Peninim MT"/>
          <w:color w:val="000000" w:themeColor="text1"/>
          <w:sz w:val="20"/>
          <w:szCs w:val="20"/>
        </w:rPr>
        <w:t xml:space="preserve"> in-patient</w:t>
      </w:r>
      <w:r w:rsidRPr="00C263AB">
        <w:rPr>
          <w:rFonts w:ascii="Cambria" w:hAnsi="Cambria" w:cs="New Peninim MT"/>
          <w:color w:val="000000" w:themeColor="text1"/>
          <w:sz w:val="20"/>
          <w:szCs w:val="20"/>
        </w:rPr>
        <w:t xml:space="preserve"> capacity </w:t>
      </w:r>
    </w:p>
    <w:p w14:paraId="66470E01" w14:textId="71AC3781" w:rsidR="00AC2DD6" w:rsidRPr="00C263AB" w:rsidRDefault="00AC2DD6" w:rsidP="000F52AF">
      <w:pPr>
        <w:pStyle w:val="NoSpacing"/>
        <w:numPr>
          <w:ilvl w:val="0"/>
          <w:numId w:val="11"/>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the demand upon the hospital over the previous day (</w:t>
      </w:r>
      <w:r w:rsidR="000A13F4" w:rsidRPr="00C263AB">
        <w:rPr>
          <w:rFonts w:ascii="Cambria" w:hAnsi="Cambria" w:cs="New Peninim MT"/>
          <w:color w:val="000000" w:themeColor="text1"/>
          <w:sz w:val="20"/>
          <w:szCs w:val="20"/>
        </w:rPr>
        <w:t>system capacity for admissions)</w:t>
      </w:r>
    </w:p>
    <w:p w14:paraId="4C352BE3" w14:textId="77777777" w:rsidR="000F52AF" w:rsidRPr="00C263AB" w:rsidRDefault="000F52AF" w:rsidP="000F52AF">
      <w:pPr>
        <w:pStyle w:val="NoSpacing"/>
        <w:numPr>
          <w:ilvl w:val="0"/>
          <w:numId w:val="11"/>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the overcrowding tolerance level and the number of beds needed to mitigate wasteful use of AMU resources</w:t>
      </w:r>
    </w:p>
    <w:p w14:paraId="2EE191FC" w14:textId="5D4718DA" w:rsidR="000F52AF" w:rsidRPr="00C263AB" w:rsidRDefault="000F52AF" w:rsidP="000F52AF">
      <w:pPr>
        <w:pStyle w:val="NoSpacing"/>
        <w:numPr>
          <w:ilvl w:val="0"/>
          <w:numId w:val="11"/>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care completion, discharge, and delay status</w:t>
      </w:r>
      <w:r w:rsidR="008650C9" w:rsidRPr="00C263AB">
        <w:rPr>
          <w:rFonts w:ascii="Cambria" w:hAnsi="Cambria" w:cs="New Peninim MT"/>
          <w:color w:val="000000" w:themeColor="text1"/>
          <w:sz w:val="20"/>
          <w:szCs w:val="20"/>
        </w:rPr>
        <w:t>es</w:t>
      </w:r>
      <w:r w:rsidRPr="00C263AB">
        <w:rPr>
          <w:rFonts w:ascii="Cambria" w:hAnsi="Cambria" w:cs="New Peninim MT"/>
          <w:color w:val="000000" w:themeColor="text1"/>
          <w:sz w:val="20"/>
          <w:szCs w:val="20"/>
        </w:rPr>
        <w:t xml:space="preserve"> of themselves and all other patients, the availability of AEC facilities, and the timing of scheduled events</w:t>
      </w:r>
      <w:r w:rsidR="008650C9" w:rsidRPr="00C263AB">
        <w:rPr>
          <w:rFonts w:ascii="Cambria" w:hAnsi="Cambria" w:cs="New Peninim MT"/>
          <w:color w:val="000000" w:themeColor="text1"/>
          <w:sz w:val="20"/>
          <w:szCs w:val="20"/>
        </w:rPr>
        <w:t xml:space="preserve"> (e.g. ward rounds)</w:t>
      </w:r>
    </w:p>
    <w:p w14:paraId="680A1616" w14:textId="77777777" w:rsidR="000F52AF" w:rsidRPr="00C75244" w:rsidRDefault="000F52AF" w:rsidP="000F52AF">
      <w:pPr>
        <w:pStyle w:val="NoSpacing"/>
        <w:spacing w:line="360" w:lineRule="auto"/>
        <w:rPr>
          <w:rFonts w:ascii="Cambria" w:hAnsi="Cambria" w:cs="New Peninim MT"/>
          <w:color w:val="000000" w:themeColor="text1"/>
        </w:rPr>
      </w:pPr>
    </w:p>
    <w:p w14:paraId="65FE2F38" w14:textId="77777777" w:rsidR="000F52AF" w:rsidRPr="00C263AB" w:rsidRDefault="000F52AF" w:rsidP="00831A2E">
      <w:pPr>
        <w:pStyle w:val="Heading3"/>
        <w:numPr>
          <w:ilvl w:val="0"/>
          <w:numId w:val="0"/>
        </w:numPr>
        <w:ind w:left="720"/>
      </w:pPr>
      <w:r w:rsidRPr="00C263AB">
        <w:t xml:space="preserve">Interaction </w:t>
      </w:r>
    </w:p>
    <w:p w14:paraId="63666064" w14:textId="77777777" w:rsidR="000F52AF" w:rsidRPr="00C263AB" w:rsidRDefault="000F52AF"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 xml:space="preserve">Decision-makers interact with patients by allocating them to their resource for care. </w:t>
      </w:r>
    </w:p>
    <w:p w14:paraId="698CCF7E" w14:textId="76DA41FA" w:rsidR="000F52AF" w:rsidRPr="00C263AB" w:rsidRDefault="000F52AF"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Patients interact indirectly as they compete for</w:t>
      </w:r>
      <w:r w:rsidR="008650C9" w:rsidRPr="00C263AB">
        <w:rPr>
          <w:rFonts w:ascii="Cambria" w:hAnsi="Cambria" w:cs="New Peninim MT"/>
          <w:color w:val="000000" w:themeColor="text1"/>
          <w:sz w:val="20"/>
          <w:szCs w:val="20"/>
        </w:rPr>
        <w:t xml:space="preserve"> decision-makers to allocate,</w:t>
      </w:r>
      <w:r w:rsidRPr="00C263AB">
        <w:rPr>
          <w:rFonts w:ascii="Cambria" w:hAnsi="Cambria" w:cs="New Peninim MT"/>
          <w:color w:val="000000" w:themeColor="text1"/>
          <w:sz w:val="20"/>
          <w:szCs w:val="20"/>
        </w:rPr>
        <w:t xml:space="preserve"> </w:t>
      </w:r>
      <w:r w:rsidR="008650C9" w:rsidRPr="00C263AB">
        <w:rPr>
          <w:rFonts w:ascii="Cambria" w:hAnsi="Cambria" w:cs="New Peninim MT"/>
          <w:color w:val="000000" w:themeColor="text1"/>
          <w:sz w:val="20"/>
          <w:szCs w:val="20"/>
        </w:rPr>
        <w:t>departmental</w:t>
      </w:r>
      <w:r w:rsidRPr="00C263AB">
        <w:rPr>
          <w:rFonts w:ascii="Cambria" w:hAnsi="Cambria" w:cs="New Peninim MT"/>
          <w:color w:val="000000" w:themeColor="text1"/>
          <w:sz w:val="20"/>
          <w:szCs w:val="20"/>
        </w:rPr>
        <w:t xml:space="preserve"> resources</w:t>
      </w:r>
      <w:r w:rsidR="008650C9" w:rsidRPr="00C263AB">
        <w:rPr>
          <w:rFonts w:ascii="Cambria" w:hAnsi="Cambria" w:cs="New Peninim MT"/>
          <w:color w:val="000000" w:themeColor="text1"/>
          <w:sz w:val="20"/>
          <w:szCs w:val="20"/>
        </w:rPr>
        <w:t>, and early transferring</w:t>
      </w:r>
      <w:r w:rsidRPr="00C263AB">
        <w:rPr>
          <w:rFonts w:ascii="Cambria" w:hAnsi="Cambria" w:cs="New Peninim MT"/>
          <w:color w:val="000000" w:themeColor="text1"/>
          <w:sz w:val="20"/>
          <w:szCs w:val="20"/>
        </w:rPr>
        <w:t xml:space="preserve">. </w:t>
      </w:r>
    </w:p>
    <w:p w14:paraId="5A00F594" w14:textId="77777777" w:rsidR="000F52AF" w:rsidRPr="00C263AB" w:rsidRDefault="000F52AF" w:rsidP="000F52AF">
      <w:pPr>
        <w:pStyle w:val="NoSpacing"/>
        <w:spacing w:line="360" w:lineRule="auto"/>
        <w:rPr>
          <w:rFonts w:ascii="Cambria" w:hAnsi="Cambria" w:cs="New Peninim MT"/>
          <w:color w:val="000000" w:themeColor="text1"/>
          <w:sz w:val="20"/>
          <w:szCs w:val="20"/>
        </w:rPr>
      </w:pPr>
    </w:p>
    <w:p w14:paraId="71DA22AD" w14:textId="77777777" w:rsidR="000F52AF" w:rsidRPr="00C263AB" w:rsidRDefault="000F52AF" w:rsidP="00831A2E">
      <w:pPr>
        <w:pStyle w:val="Heading3"/>
        <w:numPr>
          <w:ilvl w:val="0"/>
          <w:numId w:val="0"/>
        </w:numPr>
        <w:ind w:left="720"/>
      </w:pPr>
      <w:r w:rsidRPr="00C263AB">
        <w:t xml:space="preserve">Stochasticity </w:t>
      </w:r>
    </w:p>
    <w:p w14:paraId="587146F9" w14:textId="70744B74" w:rsidR="000F52AF" w:rsidRPr="00C263AB" w:rsidRDefault="000F52AF"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 xml:space="preserve">Patient arrival rate is stochastic and drawn from a Poisson distribution. Time for patients to arrive on to the unit is taken from a random-normal distribution that accounts for </w:t>
      </w:r>
      <w:r w:rsidR="008650C9" w:rsidRPr="00C263AB">
        <w:rPr>
          <w:rFonts w:ascii="Cambria" w:hAnsi="Cambria" w:cs="New Peninim MT"/>
          <w:color w:val="000000" w:themeColor="text1"/>
          <w:sz w:val="20"/>
          <w:szCs w:val="20"/>
        </w:rPr>
        <w:t xml:space="preserve">UK </w:t>
      </w:r>
      <w:r w:rsidRPr="00C263AB">
        <w:rPr>
          <w:rFonts w:ascii="Cambria" w:hAnsi="Cambria" w:cs="New Peninim MT"/>
          <w:color w:val="000000" w:themeColor="text1"/>
          <w:sz w:val="20"/>
          <w:szCs w:val="20"/>
        </w:rPr>
        <w:t xml:space="preserve">government </w:t>
      </w:r>
      <w:r w:rsidR="008650C9" w:rsidRPr="00C263AB">
        <w:rPr>
          <w:rFonts w:ascii="Cambria" w:hAnsi="Cambria" w:cs="New Peninim MT"/>
          <w:color w:val="000000" w:themeColor="text1"/>
          <w:sz w:val="20"/>
          <w:szCs w:val="20"/>
        </w:rPr>
        <w:t>standards</w:t>
      </w:r>
      <w:r w:rsidRPr="00C263AB">
        <w:rPr>
          <w:rFonts w:ascii="Cambria" w:hAnsi="Cambria" w:cs="New Peninim MT"/>
          <w:color w:val="000000" w:themeColor="text1"/>
          <w:sz w:val="20"/>
          <w:szCs w:val="20"/>
        </w:rPr>
        <w:t xml:space="preserve"> for ED transfer time</w:t>
      </w:r>
      <w:r w:rsidR="008650C9" w:rsidRPr="00C263AB">
        <w:rPr>
          <w:rFonts w:ascii="Cambria" w:hAnsi="Cambria" w:cs="New Peninim MT"/>
          <w:color w:val="000000" w:themeColor="text1"/>
          <w:sz w:val="20"/>
          <w:szCs w:val="20"/>
        </w:rPr>
        <w:t xml:space="preserve"> (as of 2022), </w:t>
      </w:r>
      <w:r w:rsidRPr="00C263AB">
        <w:rPr>
          <w:rFonts w:ascii="Cambria" w:hAnsi="Cambria" w:cs="New Peninim MT"/>
          <w:color w:val="000000" w:themeColor="text1"/>
          <w:sz w:val="20"/>
          <w:szCs w:val="20"/>
        </w:rPr>
        <w:t>observed variation in arrival from different parts of the region</w:t>
      </w:r>
      <w:r w:rsidR="008650C9" w:rsidRPr="00C263AB">
        <w:rPr>
          <w:rFonts w:ascii="Cambria" w:hAnsi="Cambria" w:cs="New Peninim MT"/>
          <w:color w:val="000000" w:themeColor="text1"/>
          <w:sz w:val="20"/>
          <w:szCs w:val="20"/>
        </w:rPr>
        <w:t>,</w:t>
      </w:r>
      <w:r w:rsidRPr="00C263AB">
        <w:rPr>
          <w:rFonts w:ascii="Cambria" w:hAnsi="Cambria" w:cs="New Peninim MT"/>
          <w:color w:val="000000" w:themeColor="text1"/>
          <w:sz w:val="20"/>
          <w:szCs w:val="20"/>
        </w:rPr>
        <w:t xml:space="preserve"> and different modes of transport (e.g., private versus ambulance).</w:t>
      </w:r>
    </w:p>
    <w:p w14:paraId="0CBCAFAD" w14:textId="77777777" w:rsidR="000F52AF" w:rsidRPr="00C263AB" w:rsidRDefault="000F52AF" w:rsidP="000F52AF">
      <w:pPr>
        <w:pStyle w:val="NoSpacing"/>
        <w:spacing w:line="360" w:lineRule="auto"/>
        <w:rPr>
          <w:rFonts w:ascii="Cambria" w:hAnsi="Cambria" w:cs="New Peninim MT"/>
          <w:color w:val="000000" w:themeColor="text1"/>
          <w:sz w:val="20"/>
          <w:szCs w:val="20"/>
        </w:rPr>
      </w:pPr>
    </w:p>
    <w:p w14:paraId="3DAC44EF" w14:textId="2F0538CB" w:rsidR="000F52AF" w:rsidRPr="00C263AB" w:rsidRDefault="000F52AF"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i/>
          <w:color w:val="000000" w:themeColor="text1"/>
          <w:sz w:val="20"/>
          <w:szCs w:val="20"/>
        </w:rPr>
        <w:t>condition</w:t>
      </w:r>
      <w:r w:rsidRPr="00C263AB">
        <w:rPr>
          <w:rFonts w:ascii="Cambria" w:hAnsi="Cambria" w:cs="New Peninim MT"/>
          <w:color w:val="000000" w:themeColor="text1"/>
          <w:sz w:val="20"/>
          <w:szCs w:val="20"/>
        </w:rPr>
        <w:t xml:space="preserve"> and </w:t>
      </w:r>
      <w:r w:rsidRPr="00C263AB">
        <w:rPr>
          <w:rFonts w:ascii="Cambria" w:hAnsi="Cambria" w:cs="New Peninim MT"/>
          <w:i/>
          <w:color w:val="000000" w:themeColor="text1"/>
          <w:sz w:val="20"/>
          <w:szCs w:val="20"/>
        </w:rPr>
        <w:t>treatment_time</w:t>
      </w:r>
      <w:r w:rsidRPr="00C263AB">
        <w:rPr>
          <w:rFonts w:ascii="Cambria" w:hAnsi="Cambria" w:cs="New Peninim MT"/>
          <w:color w:val="000000" w:themeColor="text1"/>
          <w:sz w:val="20"/>
          <w:szCs w:val="20"/>
        </w:rPr>
        <w:t xml:space="preserve"> are randomly assigned from distributions as shown in Tables </w:t>
      </w:r>
      <w:r w:rsidR="00BC3320" w:rsidRPr="00C263AB">
        <w:rPr>
          <w:rFonts w:ascii="Cambria" w:hAnsi="Cambria" w:cs="New Peninim MT"/>
          <w:color w:val="000000" w:themeColor="text1"/>
          <w:sz w:val="20"/>
          <w:szCs w:val="20"/>
        </w:rPr>
        <w:t>1</w:t>
      </w:r>
      <w:r w:rsidRPr="00C263AB">
        <w:rPr>
          <w:rFonts w:ascii="Cambria" w:hAnsi="Cambria" w:cs="New Peninim MT"/>
          <w:color w:val="000000" w:themeColor="text1"/>
          <w:sz w:val="20"/>
          <w:szCs w:val="20"/>
        </w:rPr>
        <w:t xml:space="preserve"> and 3. This reproduces the wide variation of clinical patholog</w:t>
      </w:r>
      <w:r w:rsidR="00BC3320" w:rsidRPr="00C263AB">
        <w:rPr>
          <w:rFonts w:ascii="Cambria" w:hAnsi="Cambria" w:cs="New Peninim MT"/>
          <w:color w:val="000000" w:themeColor="text1"/>
          <w:sz w:val="20"/>
          <w:szCs w:val="20"/>
        </w:rPr>
        <w:t>ies</w:t>
      </w:r>
      <w:r w:rsidRPr="00C263AB">
        <w:rPr>
          <w:rFonts w:ascii="Cambria" w:hAnsi="Cambria" w:cs="New Peninim MT"/>
          <w:color w:val="000000" w:themeColor="text1"/>
          <w:sz w:val="20"/>
          <w:szCs w:val="20"/>
        </w:rPr>
        <w:t xml:space="preserve"> and patient need</w:t>
      </w:r>
      <w:r w:rsidR="008650C9" w:rsidRPr="00C263AB">
        <w:rPr>
          <w:rFonts w:ascii="Cambria" w:hAnsi="Cambria" w:cs="New Peninim MT"/>
          <w:color w:val="000000" w:themeColor="text1"/>
          <w:sz w:val="20"/>
          <w:szCs w:val="20"/>
        </w:rPr>
        <w:t>s</w:t>
      </w:r>
      <w:r w:rsidRPr="00C263AB">
        <w:rPr>
          <w:rFonts w:ascii="Cambria" w:hAnsi="Cambria" w:cs="New Peninim MT"/>
          <w:color w:val="000000" w:themeColor="text1"/>
          <w:sz w:val="20"/>
          <w:szCs w:val="20"/>
        </w:rPr>
        <w:t xml:space="preserve"> experienced on the case study site. Although </w:t>
      </w:r>
      <w:r w:rsidRPr="00C263AB">
        <w:rPr>
          <w:rFonts w:ascii="Cambria" w:hAnsi="Cambria" w:cs="New Peninim MT"/>
          <w:i/>
          <w:color w:val="000000" w:themeColor="text1"/>
          <w:sz w:val="20"/>
          <w:szCs w:val="20"/>
        </w:rPr>
        <w:t>for-discharge</w:t>
      </w:r>
      <w:r w:rsidRPr="00C263AB">
        <w:rPr>
          <w:rFonts w:ascii="Cambria" w:hAnsi="Cambria" w:cs="New Peninim MT"/>
          <w:color w:val="000000" w:themeColor="text1"/>
          <w:sz w:val="20"/>
          <w:szCs w:val="20"/>
        </w:rPr>
        <w:t xml:space="preserve"> is initially determined by the patient condition and prevalence of AEC suitability, stochasticity is added at the end of their treatment time to represent unanticipated results and</w:t>
      </w:r>
      <w:r w:rsidR="008650C9" w:rsidRPr="00C263AB">
        <w:rPr>
          <w:rFonts w:ascii="Cambria" w:hAnsi="Cambria" w:cs="New Peninim MT"/>
          <w:color w:val="000000" w:themeColor="text1"/>
          <w:sz w:val="20"/>
          <w:szCs w:val="20"/>
        </w:rPr>
        <w:t>/or</w:t>
      </w:r>
      <w:r w:rsidRPr="00C263AB">
        <w:rPr>
          <w:rFonts w:ascii="Cambria" w:hAnsi="Cambria" w:cs="New Peninim MT"/>
          <w:color w:val="000000" w:themeColor="text1"/>
          <w:sz w:val="20"/>
          <w:szCs w:val="20"/>
        </w:rPr>
        <w:t xml:space="preserve"> </w:t>
      </w:r>
      <w:r w:rsidR="008650C9" w:rsidRPr="00C263AB">
        <w:rPr>
          <w:rFonts w:ascii="Cambria" w:hAnsi="Cambria" w:cs="New Peninim MT"/>
          <w:color w:val="000000" w:themeColor="text1"/>
          <w:sz w:val="20"/>
          <w:szCs w:val="20"/>
        </w:rPr>
        <w:t>subsequent</w:t>
      </w:r>
      <w:r w:rsidRPr="00C263AB">
        <w:rPr>
          <w:rFonts w:ascii="Cambria" w:hAnsi="Cambria" w:cs="New Peninim MT"/>
          <w:color w:val="000000" w:themeColor="text1"/>
          <w:sz w:val="20"/>
          <w:szCs w:val="20"/>
        </w:rPr>
        <w:t xml:space="preserve"> health decline. Health change is taken from a random normal distribution according to area of care at completion</w:t>
      </w:r>
      <w:r w:rsidR="00624321" w:rsidRPr="00C263AB">
        <w:rPr>
          <w:rFonts w:ascii="Cambria" w:hAnsi="Cambria" w:cs="New Peninim MT"/>
          <w:color w:val="000000" w:themeColor="text1"/>
          <w:sz w:val="20"/>
          <w:szCs w:val="20"/>
        </w:rPr>
        <w:t xml:space="preserve"> informed by prospective data collection on the case study site (EQ5D5L informed </w:t>
      </w:r>
      <w:r w:rsidR="00312085" w:rsidRPr="00C263AB">
        <w:rPr>
          <w:rFonts w:ascii="Cambria" w:hAnsi="Cambria" w:cs="New Peninim MT"/>
          <w:color w:val="000000" w:themeColor="text1"/>
          <w:sz w:val="20"/>
          <w:szCs w:val="20"/>
        </w:rPr>
        <w:t>health utility &lt;4hrs after arrival and up 30days post-discharge)</w:t>
      </w:r>
      <w:r w:rsidRPr="00C263AB">
        <w:rPr>
          <w:rFonts w:ascii="Cambria" w:hAnsi="Cambria" w:cs="New Peninim MT"/>
          <w:color w:val="000000" w:themeColor="text1"/>
          <w:sz w:val="20"/>
          <w:szCs w:val="20"/>
        </w:rPr>
        <w:t xml:space="preserve">. </w:t>
      </w:r>
      <w:r w:rsidR="008650C9" w:rsidRPr="00C263AB">
        <w:rPr>
          <w:rFonts w:ascii="Cambria" w:hAnsi="Cambria" w:cs="New Peninim MT"/>
          <w:color w:val="000000" w:themeColor="text1"/>
          <w:sz w:val="20"/>
          <w:szCs w:val="20"/>
        </w:rPr>
        <w:t>Orders of p</w:t>
      </w:r>
      <w:r w:rsidRPr="00C263AB">
        <w:rPr>
          <w:rFonts w:ascii="Cambria" w:hAnsi="Cambria" w:cs="New Peninim MT"/>
          <w:color w:val="000000" w:themeColor="text1"/>
          <w:sz w:val="20"/>
          <w:szCs w:val="20"/>
        </w:rPr>
        <w:t>atient move</w:t>
      </w:r>
      <w:r w:rsidR="008650C9" w:rsidRPr="00C263AB">
        <w:rPr>
          <w:rFonts w:ascii="Cambria" w:hAnsi="Cambria" w:cs="New Peninim MT"/>
          <w:color w:val="000000" w:themeColor="text1"/>
          <w:sz w:val="20"/>
          <w:szCs w:val="20"/>
        </w:rPr>
        <w:t>ment are</w:t>
      </w:r>
      <w:r w:rsidRPr="00C263AB">
        <w:rPr>
          <w:rFonts w:ascii="Cambria" w:hAnsi="Cambria" w:cs="New Peninim MT"/>
          <w:color w:val="000000" w:themeColor="text1"/>
          <w:sz w:val="20"/>
          <w:szCs w:val="20"/>
        </w:rPr>
        <w:t xml:space="preserve"> random except where patients have been waiting </w:t>
      </w:r>
      <w:r w:rsidRPr="00C263AB">
        <w:rPr>
          <w:rFonts w:ascii="Cambria" w:hAnsi="Cambria" w:cs="Cambria Math"/>
          <w:color w:val="000000" w:themeColor="text1"/>
          <w:sz w:val="20"/>
          <w:szCs w:val="20"/>
        </w:rPr>
        <w:t>≥</w:t>
      </w:r>
      <w:r w:rsidRPr="00C263AB">
        <w:rPr>
          <w:rFonts w:ascii="Cambria" w:hAnsi="Cambria" w:cs="New Peninim MT"/>
          <w:color w:val="000000" w:themeColor="text1"/>
          <w:sz w:val="20"/>
          <w:szCs w:val="20"/>
        </w:rPr>
        <w:t xml:space="preserve">1hrs for a bedded resource or any area for </w:t>
      </w:r>
      <w:r w:rsidRPr="00C263AB">
        <w:rPr>
          <w:rFonts w:ascii="Cambria" w:hAnsi="Cambria" w:cs="Cambria Math"/>
          <w:color w:val="000000" w:themeColor="text1"/>
          <w:sz w:val="20"/>
          <w:szCs w:val="20"/>
        </w:rPr>
        <w:t>≥</w:t>
      </w:r>
      <w:r w:rsidRPr="00C263AB">
        <w:rPr>
          <w:rFonts w:ascii="Cambria" w:hAnsi="Cambria" w:cs="New Peninim MT"/>
          <w:color w:val="000000" w:themeColor="text1"/>
          <w:sz w:val="20"/>
          <w:szCs w:val="20"/>
        </w:rPr>
        <w:t xml:space="preserve">4hrs. </w:t>
      </w:r>
    </w:p>
    <w:p w14:paraId="14DD4A70" w14:textId="77777777" w:rsidR="000F52AF" w:rsidRPr="00C263AB" w:rsidRDefault="000F52AF" w:rsidP="000F52AF">
      <w:pPr>
        <w:pStyle w:val="NoSpacing"/>
        <w:spacing w:line="360" w:lineRule="auto"/>
        <w:rPr>
          <w:rFonts w:ascii="Cambria" w:hAnsi="Cambria" w:cs="New Peninim MT"/>
          <w:color w:val="000000" w:themeColor="text1"/>
          <w:sz w:val="20"/>
          <w:szCs w:val="20"/>
        </w:rPr>
      </w:pPr>
    </w:p>
    <w:p w14:paraId="087D545A" w14:textId="77777777" w:rsidR="000F52AF" w:rsidRPr="00C263AB" w:rsidRDefault="000F52AF" w:rsidP="00831A2E">
      <w:pPr>
        <w:pStyle w:val="Heading3"/>
        <w:numPr>
          <w:ilvl w:val="0"/>
          <w:numId w:val="0"/>
        </w:numPr>
        <w:ind w:left="720"/>
      </w:pPr>
      <w:r w:rsidRPr="00C263AB">
        <w:t xml:space="preserve">Collectives </w:t>
      </w:r>
    </w:p>
    <w:p w14:paraId="56C1D7DB" w14:textId="48731DD1" w:rsidR="000F52AF" w:rsidRPr="00C263AB" w:rsidRDefault="000F52AF"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 xml:space="preserve">Patient collectives emerge </w:t>
      </w:r>
      <w:r w:rsidR="001252EC" w:rsidRPr="00C263AB">
        <w:rPr>
          <w:rFonts w:ascii="Cambria" w:hAnsi="Cambria" w:cs="New Peninim MT"/>
          <w:color w:val="000000" w:themeColor="text1"/>
          <w:sz w:val="20"/>
          <w:szCs w:val="20"/>
        </w:rPr>
        <w:t>throughout model runs.</w:t>
      </w:r>
      <w:r w:rsidRPr="00C263AB">
        <w:rPr>
          <w:rFonts w:ascii="Cambria" w:hAnsi="Cambria" w:cs="New Peninim MT"/>
          <w:color w:val="000000" w:themeColor="text1"/>
          <w:sz w:val="20"/>
          <w:szCs w:val="20"/>
        </w:rPr>
        <w:t xml:space="preserve"> Collectives that emerge upon arrival compete for DM time to be allocated</w:t>
      </w:r>
      <w:r w:rsidR="001252EC" w:rsidRPr="00C263AB">
        <w:rPr>
          <w:rFonts w:ascii="Cambria" w:hAnsi="Cambria" w:cs="New Peninim MT"/>
          <w:color w:val="000000" w:themeColor="text1"/>
          <w:sz w:val="20"/>
          <w:szCs w:val="20"/>
        </w:rPr>
        <w:t xml:space="preserve"> and for the different resource </w:t>
      </w:r>
      <w:r w:rsidRPr="00C263AB">
        <w:rPr>
          <w:rFonts w:ascii="Cambria" w:hAnsi="Cambria" w:cs="New Peninim MT"/>
          <w:color w:val="000000" w:themeColor="text1"/>
          <w:sz w:val="20"/>
          <w:szCs w:val="20"/>
        </w:rPr>
        <w:t>area</w:t>
      </w:r>
      <w:r w:rsidR="001252EC" w:rsidRPr="00C263AB">
        <w:rPr>
          <w:rFonts w:ascii="Cambria" w:hAnsi="Cambria" w:cs="New Peninim MT"/>
          <w:color w:val="000000" w:themeColor="text1"/>
          <w:sz w:val="20"/>
          <w:szCs w:val="20"/>
        </w:rPr>
        <w:t>s (upon arrival and once care complete)</w:t>
      </w:r>
      <w:r w:rsidRPr="00C263AB">
        <w:rPr>
          <w:rFonts w:ascii="Cambria" w:hAnsi="Cambria" w:cs="New Peninim MT"/>
          <w:color w:val="000000" w:themeColor="text1"/>
          <w:sz w:val="20"/>
          <w:szCs w:val="20"/>
        </w:rPr>
        <w:t>. Return AEC patients compete for AEC and waiting area resources only.</w:t>
      </w:r>
      <w:r w:rsidR="001252EC" w:rsidRPr="00C263AB">
        <w:rPr>
          <w:rFonts w:ascii="Cambria" w:hAnsi="Cambria" w:cs="New Peninim MT"/>
          <w:color w:val="000000" w:themeColor="text1"/>
          <w:sz w:val="20"/>
          <w:szCs w:val="20"/>
        </w:rPr>
        <w:t xml:space="preserve"> </w:t>
      </w:r>
      <w:r w:rsidRPr="00C263AB">
        <w:rPr>
          <w:rFonts w:ascii="Cambria" w:hAnsi="Cambria" w:cs="New Peninim MT"/>
          <w:color w:val="000000" w:themeColor="text1"/>
          <w:sz w:val="20"/>
          <w:szCs w:val="20"/>
        </w:rPr>
        <w:t xml:space="preserve">The presence of </w:t>
      </w:r>
      <w:r w:rsidR="00D00252" w:rsidRPr="00C263AB">
        <w:rPr>
          <w:rFonts w:ascii="Cambria" w:hAnsi="Cambria" w:cs="New Peninim MT"/>
          <w:color w:val="000000" w:themeColor="text1"/>
          <w:sz w:val="20"/>
          <w:szCs w:val="20"/>
        </w:rPr>
        <w:t xml:space="preserve">bedded </w:t>
      </w:r>
      <w:r w:rsidRPr="00C263AB">
        <w:rPr>
          <w:rFonts w:ascii="Cambria" w:hAnsi="Cambria" w:cs="New Peninim MT"/>
          <w:color w:val="000000" w:themeColor="text1"/>
          <w:sz w:val="20"/>
          <w:szCs w:val="20"/>
        </w:rPr>
        <w:t xml:space="preserve">waiting area </w:t>
      </w:r>
      <w:r w:rsidRPr="00C263AB">
        <w:rPr>
          <w:rFonts w:ascii="Cambria" w:hAnsi="Cambria" w:cs="New Peninim MT"/>
          <w:color w:val="000000" w:themeColor="text1"/>
          <w:sz w:val="20"/>
          <w:szCs w:val="20"/>
        </w:rPr>
        <w:lastRenderedPageBreak/>
        <w:t>collectives and anticipated AMU-care patients encourages the decision-maker agents to increase allocation to AEC resources and patients to complete care early</w:t>
      </w:r>
      <w:r w:rsidR="001252EC" w:rsidRPr="00C263AB">
        <w:rPr>
          <w:rFonts w:ascii="Cambria" w:hAnsi="Cambria" w:cs="New Peninim MT"/>
          <w:color w:val="000000" w:themeColor="text1"/>
          <w:sz w:val="20"/>
          <w:szCs w:val="20"/>
        </w:rPr>
        <w:t xml:space="preserve"> (reproducing organisational behaviours to expedite care plans)</w:t>
      </w:r>
      <w:r w:rsidRPr="00C263AB">
        <w:rPr>
          <w:rFonts w:ascii="Cambria" w:hAnsi="Cambria" w:cs="New Peninim MT"/>
          <w:color w:val="000000" w:themeColor="text1"/>
          <w:sz w:val="20"/>
          <w:szCs w:val="20"/>
        </w:rPr>
        <w:t>.</w:t>
      </w:r>
      <w:r w:rsidR="000D4397" w:rsidRPr="00C263AB">
        <w:rPr>
          <w:rFonts w:ascii="Cambria" w:hAnsi="Cambria" w:cs="New Peninim MT"/>
          <w:color w:val="000000" w:themeColor="text1"/>
          <w:sz w:val="20"/>
          <w:szCs w:val="20"/>
        </w:rPr>
        <w:t xml:space="preserve"> Patients do not respond to delays or collectives in AEC</w:t>
      </w:r>
      <w:r w:rsidR="008A6C7B" w:rsidRPr="00C263AB">
        <w:rPr>
          <w:rFonts w:ascii="Cambria" w:hAnsi="Cambria" w:cs="New Peninim MT"/>
          <w:color w:val="000000" w:themeColor="text1"/>
          <w:sz w:val="20"/>
          <w:szCs w:val="20"/>
        </w:rPr>
        <w:t xml:space="preserve"> beyond model exit when capacity is zero.</w:t>
      </w:r>
    </w:p>
    <w:p w14:paraId="6582DFA5" w14:textId="77777777" w:rsidR="000F52AF" w:rsidRPr="00C263AB" w:rsidRDefault="000F52AF" w:rsidP="000F52AF">
      <w:pPr>
        <w:pStyle w:val="NoSpacing"/>
        <w:spacing w:line="360" w:lineRule="auto"/>
        <w:rPr>
          <w:rFonts w:ascii="Cambria" w:hAnsi="Cambria" w:cs="New Peninim MT"/>
          <w:color w:val="000000" w:themeColor="text1"/>
          <w:sz w:val="20"/>
          <w:szCs w:val="20"/>
        </w:rPr>
      </w:pPr>
    </w:p>
    <w:p w14:paraId="68CABD24" w14:textId="77777777" w:rsidR="000F52AF" w:rsidRPr="00C263AB" w:rsidRDefault="000F52AF" w:rsidP="00831A2E">
      <w:pPr>
        <w:pStyle w:val="Heading3"/>
        <w:numPr>
          <w:ilvl w:val="0"/>
          <w:numId w:val="0"/>
        </w:numPr>
        <w:ind w:left="720"/>
      </w:pPr>
      <w:r w:rsidRPr="00C263AB">
        <w:t xml:space="preserve">Observation </w:t>
      </w:r>
    </w:p>
    <w:p w14:paraId="44C7061D" w14:textId="63A1BF2F" w:rsidR="000F52AF" w:rsidRPr="00C263AB" w:rsidRDefault="008A6C7B"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 xml:space="preserve">Occupancy, daily waits, admissions and system failure events are updated continuously and displayed in the graphic user interface (GUI). GUI also displays the number of patients expected in each area, the type of care they are undergoing (according to colour-code), and the number of referrals waiting to be answered. Individual patient outputs are stored in csv. file format. Data informing the occupancy plot on the GUI is collected in a csv. file at the end of model run. </w:t>
      </w:r>
      <w:r w:rsidR="000F52AF" w:rsidRPr="00C263AB">
        <w:rPr>
          <w:rFonts w:ascii="Cambria" w:hAnsi="Cambria" w:cs="New Peninim MT"/>
          <w:color w:val="000000" w:themeColor="text1"/>
          <w:sz w:val="20"/>
          <w:szCs w:val="20"/>
        </w:rPr>
        <w:t xml:space="preserve">The view shows the position of each patient in the urgent care landscape. </w:t>
      </w:r>
    </w:p>
    <w:p w14:paraId="22425FED" w14:textId="77777777" w:rsidR="000F52AF" w:rsidRPr="00C263AB" w:rsidRDefault="000F52AF"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Plots display:</w:t>
      </w:r>
    </w:p>
    <w:p w14:paraId="6766D552" w14:textId="77777777" w:rsidR="000F52AF" w:rsidRPr="00C263AB" w:rsidRDefault="000F52AF"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Bar chart of daily AMU-care waits (</w:t>
      </w:r>
      <w:r w:rsidRPr="00C263AB">
        <w:rPr>
          <w:rFonts w:ascii="Cambria" w:hAnsi="Cambria" w:cs="Cambria Math"/>
          <w:color w:val="000000" w:themeColor="text1"/>
          <w:sz w:val="20"/>
          <w:szCs w:val="20"/>
        </w:rPr>
        <w:t>≥</w:t>
      </w:r>
      <w:r w:rsidRPr="00C263AB">
        <w:rPr>
          <w:rFonts w:ascii="Cambria" w:hAnsi="Cambria" w:cs="New Peninim MT"/>
          <w:color w:val="000000" w:themeColor="text1"/>
          <w:sz w:val="20"/>
          <w:szCs w:val="20"/>
        </w:rPr>
        <w:t xml:space="preserve">5mins waiting) </w:t>
      </w:r>
    </w:p>
    <w:p w14:paraId="6F129CE7" w14:textId="63E4B7BE" w:rsidR="000F52AF" w:rsidRPr="00C263AB" w:rsidRDefault="000F52AF"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 xml:space="preserve">Occupancy in each area of care </w:t>
      </w:r>
    </w:p>
    <w:p w14:paraId="5869DC66" w14:textId="79267EB5" w:rsidR="001252EC" w:rsidRPr="00C263AB" w:rsidRDefault="008B7468"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proportion</w:t>
      </w:r>
      <w:r w:rsidR="001252EC" w:rsidRPr="00C263AB">
        <w:rPr>
          <w:rFonts w:ascii="Cambria" w:hAnsi="Cambria" w:cs="New Peninim MT"/>
          <w:color w:val="000000" w:themeColor="text1"/>
          <w:sz w:val="20"/>
          <w:szCs w:val="20"/>
        </w:rPr>
        <w:t xml:space="preserve"> of patient admitted per day (of those completing care)</w:t>
      </w:r>
    </w:p>
    <w:p w14:paraId="381A3C42" w14:textId="77777777" w:rsidR="000F52AF" w:rsidRPr="00C263AB" w:rsidRDefault="000F52AF"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Monitors display:</w:t>
      </w:r>
    </w:p>
    <w:p w14:paraId="61869102" w14:textId="77777777" w:rsidR="000F52AF" w:rsidRPr="00C263AB" w:rsidRDefault="000F52AF"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Referral calls waiting to be answered</w:t>
      </w:r>
    </w:p>
    <w:p w14:paraId="0275DC30" w14:textId="77777777" w:rsidR="000F52AF" w:rsidRPr="00C263AB" w:rsidRDefault="000F52AF"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Anticipated AMU and AEC patients</w:t>
      </w:r>
    </w:p>
    <w:p w14:paraId="7E8CC479" w14:textId="77777777" w:rsidR="000F52AF" w:rsidRPr="00C263AB" w:rsidRDefault="000F52AF"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Total referrals so far that day</w:t>
      </w:r>
    </w:p>
    <w:p w14:paraId="795A4826" w14:textId="77777777" w:rsidR="000F52AF" w:rsidRPr="00C263AB" w:rsidRDefault="000F52AF"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 xml:space="preserve">System failure events </w:t>
      </w:r>
    </w:p>
    <w:p w14:paraId="178EC3D5" w14:textId="75A2F4EC" w:rsidR="000F52AF" w:rsidRPr="00C263AB" w:rsidRDefault="000F52AF"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Patients placed in AEC-care due to long waits</w:t>
      </w:r>
    </w:p>
    <w:p w14:paraId="079AF162" w14:textId="6632BABE" w:rsidR="001252EC" w:rsidRPr="00C263AB" w:rsidRDefault="001252EC"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Patient starting care in their non-allocated (wrong) place</w:t>
      </w:r>
    </w:p>
    <w:p w14:paraId="4332E829" w14:textId="6FF11F6C" w:rsidR="001252EC" w:rsidRPr="00C263AB" w:rsidRDefault="001252EC"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Patient advised for non-attendance</w:t>
      </w:r>
    </w:p>
    <w:p w14:paraId="104F6B2C" w14:textId="5BA1F9AA" w:rsidR="001252EC" w:rsidRPr="00C263AB" w:rsidRDefault="001252EC" w:rsidP="000F52AF">
      <w:pPr>
        <w:pStyle w:val="NoSpacing"/>
        <w:numPr>
          <w:ilvl w:val="0"/>
          <w:numId w:val="6"/>
        </w:num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Patients transferred overnight</w:t>
      </w:r>
    </w:p>
    <w:p w14:paraId="5AFB76C1" w14:textId="77777777" w:rsidR="000F52AF" w:rsidRPr="00C263AB" w:rsidRDefault="000F52AF" w:rsidP="000F52AF">
      <w:pPr>
        <w:pStyle w:val="NoSpacing"/>
        <w:spacing w:line="360" w:lineRule="auto"/>
        <w:rPr>
          <w:rFonts w:ascii="Cambria" w:hAnsi="Cambria" w:cs="New Peninim MT"/>
          <w:color w:val="000000" w:themeColor="text1"/>
          <w:sz w:val="20"/>
          <w:szCs w:val="20"/>
        </w:rPr>
      </w:pPr>
    </w:p>
    <w:p w14:paraId="7C07A2AD" w14:textId="1C0626E8" w:rsidR="000F52AF" w:rsidRPr="00C263AB" w:rsidRDefault="000F52AF"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There is a fixed output window to display the day, date, and time to orientate users as they interact with the model</w:t>
      </w:r>
      <w:r w:rsidR="001252EC" w:rsidRPr="00C263AB">
        <w:rPr>
          <w:rFonts w:ascii="Cambria" w:hAnsi="Cambria" w:cs="New Peninim MT"/>
          <w:color w:val="000000" w:themeColor="text1"/>
          <w:sz w:val="20"/>
          <w:szCs w:val="20"/>
        </w:rPr>
        <w:t xml:space="preserve"> (requires time extension to NetLogo software)</w:t>
      </w:r>
      <w:r w:rsidRPr="00C263AB">
        <w:rPr>
          <w:rFonts w:ascii="Cambria" w:hAnsi="Cambria" w:cs="New Peninim MT"/>
          <w:color w:val="000000" w:themeColor="text1"/>
          <w:sz w:val="20"/>
          <w:szCs w:val="20"/>
        </w:rPr>
        <w:t xml:space="preserve">. </w:t>
      </w:r>
    </w:p>
    <w:p w14:paraId="780154A1" w14:textId="77777777" w:rsidR="001252EC" w:rsidRPr="00C75244" w:rsidRDefault="001252EC" w:rsidP="000F52AF">
      <w:pPr>
        <w:pStyle w:val="NoSpacing"/>
        <w:spacing w:line="360" w:lineRule="auto"/>
        <w:rPr>
          <w:rFonts w:ascii="Cambria" w:hAnsi="Cambria" w:cs="New Peninim MT"/>
          <w:color w:val="000000" w:themeColor="text1"/>
        </w:rPr>
      </w:pPr>
    </w:p>
    <w:p w14:paraId="4BF8BB83" w14:textId="77777777" w:rsidR="000F52AF" w:rsidRPr="00C75244" w:rsidRDefault="000F52AF" w:rsidP="000F52AF">
      <w:pPr>
        <w:pStyle w:val="Heading2"/>
        <w:numPr>
          <w:ilvl w:val="0"/>
          <w:numId w:val="0"/>
        </w:numPr>
        <w:ind w:left="576" w:hanging="576"/>
        <w:rPr>
          <w:rFonts w:ascii="Cambria" w:hAnsi="Cambria"/>
          <w:b/>
          <w:bCs/>
          <w:color w:val="000000" w:themeColor="text1"/>
        </w:rPr>
      </w:pPr>
      <w:bookmarkStart w:id="17" w:name="_Initialisation"/>
      <w:bookmarkStart w:id="18" w:name="_Toc153195392"/>
      <w:bookmarkEnd w:id="17"/>
      <w:r w:rsidRPr="00C75244">
        <w:rPr>
          <w:rFonts w:ascii="Cambria" w:hAnsi="Cambria"/>
          <w:b/>
          <w:bCs/>
          <w:color w:val="000000" w:themeColor="text1"/>
          <w:sz w:val="24"/>
          <w:szCs w:val="24"/>
        </w:rPr>
        <w:t>Initialisation</w:t>
      </w:r>
      <w:bookmarkEnd w:id="18"/>
      <w:r w:rsidRPr="00C75244">
        <w:rPr>
          <w:rFonts w:ascii="Cambria" w:hAnsi="Cambria"/>
          <w:b/>
          <w:bCs/>
          <w:color w:val="000000" w:themeColor="text1"/>
        </w:rPr>
        <w:t xml:space="preserve"> </w:t>
      </w:r>
    </w:p>
    <w:p w14:paraId="7D65033D" w14:textId="58D70674" w:rsidR="00BF1C70" w:rsidRPr="00C263AB" w:rsidRDefault="00990CC0" w:rsidP="000F52AF">
      <w:pPr>
        <w:pStyle w:val="NoSpacing"/>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 xml:space="preserve">Upon clicking </w:t>
      </w:r>
      <w:r w:rsidR="00BF1C70" w:rsidRPr="00C263AB">
        <w:rPr>
          <w:rFonts w:ascii="Cambria" w:hAnsi="Cambria" w:cs="New Peninim MT"/>
          <w:color w:val="000000" w:themeColor="text1"/>
          <w:sz w:val="20"/>
          <w:szCs w:val="20"/>
        </w:rPr>
        <w:t>‘Initiate model set up’</w:t>
      </w:r>
      <w:r w:rsidR="005E2CD1" w:rsidRPr="00C263AB">
        <w:rPr>
          <w:rFonts w:ascii="Cambria" w:hAnsi="Cambria" w:cs="New Peninim MT"/>
          <w:color w:val="000000" w:themeColor="text1"/>
          <w:sz w:val="20"/>
          <w:szCs w:val="20"/>
        </w:rPr>
        <w:t>, the environment is set up and</w:t>
      </w:r>
      <w:r w:rsidR="00BF1C70" w:rsidRPr="00C263AB">
        <w:rPr>
          <w:rFonts w:ascii="Cambria" w:hAnsi="Cambria" w:cs="New Peninim MT"/>
          <w:color w:val="000000" w:themeColor="text1"/>
          <w:sz w:val="20"/>
          <w:szCs w:val="20"/>
        </w:rPr>
        <w:t xml:space="preserve"> three user prompts appear:</w:t>
      </w:r>
    </w:p>
    <w:p w14:paraId="6BB8D957" w14:textId="77777777" w:rsidR="005E2CD1" w:rsidRPr="00C263AB" w:rsidRDefault="005E2CD1" w:rsidP="000F52AF">
      <w:pPr>
        <w:pStyle w:val="NoSpacing"/>
        <w:spacing w:line="360" w:lineRule="auto"/>
        <w:rPr>
          <w:rFonts w:ascii="Cambria" w:hAnsi="Cambria" w:cs="New Peninim MT"/>
          <w:color w:val="000000" w:themeColor="text1"/>
          <w:sz w:val="20"/>
          <w:szCs w:val="20"/>
        </w:rPr>
      </w:pPr>
    </w:p>
    <w:p w14:paraId="052022E6" w14:textId="4D8327BE" w:rsidR="00990CC0" w:rsidRPr="00C263AB" w:rsidRDefault="00BF1C70" w:rsidP="00BF1C70">
      <w:pPr>
        <w:pStyle w:val="NoSpacing"/>
        <w:spacing w:line="360" w:lineRule="auto"/>
        <w:jc w:val="center"/>
        <w:rPr>
          <w:rFonts w:ascii="Cambria" w:hAnsi="Cambria" w:cs="New Peninim MT"/>
          <w:i/>
          <w:iCs/>
          <w:color w:val="000000" w:themeColor="text1"/>
          <w:sz w:val="20"/>
          <w:szCs w:val="20"/>
        </w:rPr>
      </w:pPr>
      <w:r w:rsidRPr="00C263AB">
        <w:rPr>
          <w:rFonts w:ascii="Cambria" w:hAnsi="Cambria" w:cs="New Peninim MT"/>
          <w:i/>
          <w:iCs/>
          <w:color w:val="000000" w:themeColor="text1"/>
          <w:sz w:val="20"/>
          <w:szCs w:val="20"/>
        </w:rPr>
        <w:t>“Set demand parameters, prevalence of out-patient (AEC) suitability according to local population, choose staffing configuration”</w:t>
      </w:r>
    </w:p>
    <w:p w14:paraId="66B193C5" w14:textId="2D34B768" w:rsidR="00193DBE" w:rsidRPr="00C263AB" w:rsidRDefault="00193DBE" w:rsidP="00BF1C70">
      <w:pPr>
        <w:pStyle w:val="NoSpacing"/>
        <w:spacing w:line="360" w:lineRule="auto"/>
        <w:jc w:val="center"/>
        <w:rPr>
          <w:rFonts w:ascii="Cambria" w:hAnsi="Cambria" w:cs="New Peninim MT"/>
          <w:i/>
          <w:iCs/>
          <w:color w:val="000000" w:themeColor="text1"/>
          <w:sz w:val="20"/>
          <w:szCs w:val="20"/>
        </w:rPr>
      </w:pPr>
      <w:r w:rsidRPr="00C263AB">
        <w:rPr>
          <w:rFonts w:ascii="Cambria" w:hAnsi="Cambria" w:cs="New Peninim MT"/>
          <w:i/>
          <w:iCs/>
          <w:color w:val="000000" w:themeColor="text1"/>
          <w:sz w:val="20"/>
          <w:szCs w:val="20"/>
        </w:rPr>
        <w:t>“'INITIATE MODEL SET-UP' button will reset choices in case of error”</w:t>
      </w:r>
    </w:p>
    <w:p w14:paraId="1AAEDE45" w14:textId="63AD58A6" w:rsidR="00193DBE" w:rsidRPr="00C263AB" w:rsidRDefault="00193DBE" w:rsidP="00BF1C70">
      <w:pPr>
        <w:pStyle w:val="NoSpacing"/>
        <w:spacing w:line="360" w:lineRule="auto"/>
        <w:jc w:val="center"/>
        <w:rPr>
          <w:rFonts w:ascii="Cambria" w:hAnsi="Cambria" w:cs="New Peninim MT"/>
          <w:i/>
          <w:iCs/>
          <w:color w:val="000000" w:themeColor="text1"/>
          <w:sz w:val="20"/>
          <w:szCs w:val="20"/>
        </w:rPr>
      </w:pPr>
      <w:r w:rsidRPr="00C263AB">
        <w:rPr>
          <w:rFonts w:ascii="Cambria" w:hAnsi="Cambria" w:cs="New Peninim MT"/>
          <w:i/>
          <w:iCs/>
          <w:color w:val="000000" w:themeColor="text1"/>
          <w:sz w:val="20"/>
          <w:szCs w:val="20"/>
        </w:rPr>
        <w:t>“Once selections complete click 'SET PARAMETERS' and 'START/STOP' to run the model”</w:t>
      </w:r>
    </w:p>
    <w:p w14:paraId="11B07FAD" w14:textId="77777777" w:rsidR="00193DBE" w:rsidRPr="00C263AB" w:rsidRDefault="00193DBE" w:rsidP="00193DBE">
      <w:pPr>
        <w:pStyle w:val="NoSpacing"/>
        <w:spacing w:line="360" w:lineRule="auto"/>
        <w:rPr>
          <w:rFonts w:ascii="Cambria" w:hAnsi="Cambria" w:cs="New Peninim MT"/>
          <w:color w:val="000000" w:themeColor="text1"/>
          <w:sz w:val="20"/>
          <w:szCs w:val="20"/>
        </w:rPr>
      </w:pPr>
    </w:p>
    <w:p w14:paraId="203E6363" w14:textId="43E35E2E" w:rsidR="000F52AF" w:rsidRPr="00C263AB" w:rsidRDefault="000F52AF" w:rsidP="000F52AF">
      <w:pPr>
        <w:pStyle w:val="NoSpacing"/>
        <w:spacing w:line="360" w:lineRule="auto"/>
        <w:rPr>
          <w:rFonts w:ascii="Cambria" w:hAnsi="Cambria" w:cs="New Peninim MT"/>
          <w:color w:val="000000" w:themeColor="text1"/>
          <w:sz w:val="20"/>
          <w:szCs w:val="20"/>
        </w:rPr>
        <w:sectPr w:rsidR="000F52AF" w:rsidRPr="00C263AB" w:rsidSect="001C5F0F">
          <w:headerReference w:type="even" r:id="rId13"/>
          <w:headerReference w:type="default" r:id="rId14"/>
          <w:footerReference w:type="even" r:id="rId15"/>
          <w:footerReference w:type="default" r:id="rId16"/>
          <w:headerReference w:type="first" r:id="rId17"/>
          <w:footerReference w:type="first" r:id="rId18"/>
          <w:pgSz w:w="11900" w:h="16840"/>
          <w:pgMar w:top="1440" w:right="1440" w:bottom="1440" w:left="1440" w:header="709" w:footer="709" w:gutter="0"/>
          <w:cols w:space="708"/>
          <w:docGrid w:linePitch="360"/>
        </w:sectPr>
      </w:pPr>
      <w:r w:rsidRPr="00C263AB">
        <w:rPr>
          <w:rFonts w:ascii="Cambria" w:hAnsi="Cambria" w:cs="New Peninim MT"/>
          <w:color w:val="000000" w:themeColor="text1"/>
          <w:sz w:val="20"/>
          <w:szCs w:val="20"/>
        </w:rPr>
        <w:t xml:space="preserve">Default settings exist for all inputs </w:t>
      </w:r>
      <w:r w:rsidR="008B7468" w:rsidRPr="00C263AB">
        <w:rPr>
          <w:rFonts w:ascii="Cambria" w:hAnsi="Cambria" w:cs="New Peninim MT"/>
          <w:color w:val="000000" w:themeColor="text1"/>
          <w:sz w:val="20"/>
          <w:szCs w:val="20"/>
        </w:rPr>
        <w:t xml:space="preserve">decision-maker </w:t>
      </w:r>
      <w:r w:rsidR="00805968" w:rsidRPr="00C263AB">
        <w:rPr>
          <w:rFonts w:ascii="Cambria" w:hAnsi="Cambria" w:cs="New Peninim MT"/>
          <w:color w:val="000000" w:themeColor="text1"/>
          <w:sz w:val="20"/>
          <w:szCs w:val="20"/>
        </w:rPr>
        <w:t>staff to allocate</w:t>
      </w:r>
      <w:r w:rsidR="008B7468" w:rsidRPr="00C263AB">
        <w:rPr>
          <w:rFonts w:ascii="Cambria" w:hAnsi="Cambria" w:cs="New Peninim MT"/>
          <w:color w:val="000000" w:themeColor="text1"/>
          <w:sz w:val="20"/>
          <w:szCs w:val="20"/>
        </w:rPr>
        <w:t xml:space="preserve">. </w:t>
      </w:r>
      <w:r w:rsidR="00805968" w:rsidRPr="00C263AB">
        <w:rPr>
          <w:rFonts w:ascii="Cambria" w:hAnsi="Cambria" w:cs="New Peninim MT"/>
          <w:color w:val="000000" w:themeColor="text1"/>
          <w:sz w:val="20"/>
          <w:szCs w:val="20"/>
        </w:rPr>
        <w:t>U</w:t>
      </w:r>
      <w:r w:rsidRPr="00C263AB">
        <w:rPr>
          <w:rFonts w:ascii="Cambria" w:hAnsi="Cambria" w:cs="New Peninim MT"/>
          <w:color w:val="000000" w:themeColor="text1"/>
          <w:sz w:val="20"/>
          <w:szCs w:val="20"/>
        </w:rPr>
        <w:t xml:space="preserve">ser </w:t>
      </w:r>
      <w:r w:rsidR="008B7468" w:rsidRPr="00C263AB">
        <w:rPr>
          <w:rFonts w:ascii="Cambria" w:hAnsi="Cambria" w:cs="New Peninim MT"/>
          <w:color w:val="000000" w:themeColor="text1"/>
          <w:sz w:val="20"/>
          <w:szCs w:val="20"/>
        </w:rPr>
        <w:t>select</w:t>
      </w:r>
      <w:r w:rsidR="003D28D1" w:rsidRPr="00C263AB">
        <w:rPr>
          <w:rFonts w:ascii="Cambria" w:hAnsi="Cambria" w:cs="New Peninim MT"/>
          <w:color w:val="000000" w:themeColor="text1"/>
          <w:sz w:val="20"/>
          <w:szCs w:val="20"/>
        </w:rPr>
        <w:t>s</w:t>
      </w:r>
      <w:r w:rsidR="008B7468" w:rsidRPr="00C263AB">
        <w:rPr>
          <w:rFonts w:ascii="Cambria" w:hAnsi="Cambria" w:cs="New Peninim MT"/>
          <w:color w:val="000000" w:themeColor="text1"/>
          <w:sz w:val="20"/>
          <w:szCs w:val="20"/>
        </w:rPr>
        <w:t xml:space="preserve"> the </w:t>
      </w:r>
      <w:r w:rsidR="003D28D1" w:rsidRPr="00C263AB">
        <w:rPr>
          <w:rFonts w:ascii="Cambria" w:hAnsi="Cambria" w:cs="New Peninim MT"/>
          <w:color w:val="000000" w:themeColor="text1"/>
          <w:sz w:val="20"/>
          <w:szCs w:val="20"/>
        </w:rPr>
        <w:t xml:space="preserve">number, start/end shift times, and </w:t>
      </w:r>
      <w:r w:rsidR="008B7468" w:rsidRPr="00C263AB">
        <w:rPr>
          <w:rFonts w:ascii="Cambria" w:hAnsi="Cambria" w:cs="New Peninim MT"/>
          <w:color w:val="000000" w:themeColor="text1"/>
          <w:sz w:val="20"/>
          <w:szCs w:val="20"/>
        </w:rPr>
        <w:t>type of staff to work – full-time</w:t>
      </w:r>
      <w:r w:rsidR="006007A0" w:rsidRPr="00C263AB">
        <w:rPr>
          <w:rFonts w:ascii="Cambria" w:hAnsi="Cambria" w:cs="New Peninim MT"/>
          <w:color w:val="000000" w:themeColor="text1"/>
          <w:sz w:val="20"/>
          <w:szCs w:val="20"/>
        </w:rPr>
        <w:t xml:space="preserve"> (all staff options), or shifts (experts and trainee-experts only). They are reminded to select additional staff if they wish to mix expertise</w:t>
      </w:r>
      <w:r w:rsidRPr="00C263AB">
        <w:rPr>
          <w:rFonts w:ascii="Cambria" w:hAnsi="Cambria" w:cs="New Peninim MT"/>
          <w:color w:val="000000" w:themeColor="text1"/>
          <w:sz w:val="20"/>
          <w:szCs w:val="20"/>
        </w:rPr>
        <w:t xml:space="preserve">. </w:t>
      </w:r>
      <w:r w:rsidR="006007A0" w:rsidRPr="00C263AB">
        <w:rPr>
          <w:rFonts w:ascii="Cambria" w:hAnsi="Cambria" w:cs="New Peninim MT"/>
          <w:color w:val="000000" w:themeColor="text1"/>
          <w:sz w:val="20"/>
          <w:szCs w:val="20"/>
        </w:rPr>
        <w:t>Changes to settings at initialisation will not be saved unless ‘Set parameters’ button is clicked.</w:t>
      </w:r>
      <w:r w:rsidR="005E2CD1" w:rsidRPr="00C263AB">
        <w:rPr>
          <w:rFonts w:ascii="Cambria" w:hAnsi="Cambria" w:cs="New Peninim MT"/>
          <w:color w:val="000000" w:themeColor="text1"/>
          <w:sz w:val="20"/>
          <w:szCs w:val="20"/>
        </w:rPr>
        <w:t xml:space="preserve"> </w:t>
      </w:r>
      <w:r w:rsidRPr="00C263AB">
        <w:rPr>
          <w:rFonts w:ascii="Cambria" w:hAnsi="Cambria" w:cs="New Peninim MT"/>
          <w:color w:val="000000" w:themeColor="text1"/>
          <w:sz w:val="20"/>
          <w:szCs w:val="20"/>
        </w:rPr>
        <w:t xml:space="preserve">The model may be start/stop the model as required after this point. </w:t>
      </w:r>
      <w:r w:rsidR="00C05F2B" w:rsidRPr="00C263AB">
        <w:rPr>
          <w:rFonts w:ascii="Cambria" w:hAnsi="Cambria" w:cs="New Peninim MT"/>
          <w:color w:val="000000" w:themeColor="text1"/>
          <w:sz w:val="20"/>
          <w:szCs w:val="20"/>
        </w:rPr>
        <w:t xml:space="preserve"> If no staff are selected, the model will still run</w:t>
      </w:r>
      <w:r w:rsidR="00D24A3D" w:rsidRPr="00C263AB">
        <w:rPr>
          <w:rFonts w:ascii="Cambria" w:hAnsi="Cambria" w:cs="New Peninim MT"/>
          <w:color w:val="000000" w:themeColor="text1"/>
          <w:sz w:val="20"/>
          <w:szCs w:val="20"/>
        </w:rPr>
        <w:t xml:space="preserve"> but no patients will arrive (except AEC returns as they are not allocated).</w:t>
      </w:r>
    </w:p>
    <w:p w14:paraId="7A089AA6" w14:textId="77777777" w:rsidR="0096445D" w:rsidRDefault="0096445D" w:rsidP="000F52AF">
      <w:pPr>
        <w:pStyle w:val="Caption"/>
        <w:keepNext/>
        <w:jc w:val="center"/>
        <w:rPr>
          <w:rFonts w:ascii="Cambria" w:hAnsi="Cambria"/>
          <w:b/>
          <w:bCs/>
          <w:i w:val="0"/>
          <w:iCs w:val="0"/>
          <w:color w:val="000000" w:themeColor="text1"/>
          <w:sz w:val="20"/>
          <w:szCs w:val="20"/>
        </w:rPr>
      </w:pPr>
    </w:p>
    <w:p w14:paraId="14779BCB" w14:textId="4E3C6CFA" w:rsidR="000F52AF" w:rsidRPr="00C263AB" w:rsidRDefault="000F52AF" w:rsidP="007272F0">
      <w:pPr>
        <w:pStyle w:val="Caption"/>
        <w:keepNext/>
        <w:jc w:val="center"/>
        <w:rPr>
          <w:rFonts w:ascii="Cambria" w:hAnsi="Cambria"/>
          <w:b/>
          <w:bCs/>
          <w:i w:val="0"/>
          <w:iCs w:val="0"/>
          <w:color w:val="000000" w:themeColor="text1"/>
          <w:sz w:val="16"/>
          <w:szCs w:val="16"/>
        </w:rPr>
      </w:pPr>
      <w:r w:rsidRPr="00C263AB">
        <w:rPr>
          <w:rFonts w:ascii="Cambria" w:hAnsi="Cambria"/>
          <w:b/>
          <w:bCs/>
          <w:i w:val="0"/>
          <w:iCs w:val="0"/>
          <w:color w:val="000000" w:themeColor="text1"/>
          <w:sz w:val="16"/>
          <w:szCs w:val="16"/>
        </w:rPr>
        <w:t xml:space="preserve">Table </w:t>
      </w:r>
      <w:r w:rsidR="0096445D" w:rsidRPr="00C263AB">
        <w:rPr>
          <w:rFonts w:ascii="Cambria" w:hAnsi="Cambria"/>
          <w:b/>
          <w:bCs/>
          <w:i w:val="0"/>
          <w:iCs w:val="0"/>
          <w:color w:val="000000" w:themeColor="text1"/>
          <w:sz w:val="16"/>
          <w:szCs w:val="16"/>
        </w:rPr>
        <w:t>2</w:t>
      </w:r>
      <w:r w:rsidRPr="00C263AB">
        <w:rPr>
          <w:rFonts w:ascii="Cambria" w:hAnsi="Cambria"/>
          <w:b/>
          <w:bCs/>
          <w:i w:val="0"/>
          <w:iCs w:val="0"/>
          <w:color w:val="000000" w:themeColor="text1"/>
          <w:sz w:val="16"/>
          <w:szCs w:val="16"/>
        </w:rPr>
        <w:t xml:space="preserve"> </w:t>
      </w:r>
      <w:r w:rsidR="004F736A" w:rsidRPr="00C263AB">
        <w:rPr>
          <w:rFonts w:ascii="Cambria" w:hAnsi="Cambria"/>
          <w:b/>
          <w:bCs/>
          <w:i w:val="0"/>
          <w:iCs w:val="0"/>
          <w:color w:val="000000" w:themeColor="text1"/>
          <w:sz w:val="16"/>
          <w:szCs w:val="16"/>
        </w:rPr>
        <w:t>V</w:t>
      </w:r>
      <w:r w:rsidR="0096445D" w:rsidRPr="00C263AB">
        <w:rPr>
          <w:rFonts w:ascii="Cambria" w:hAnsi="Cambria"/>
          <w:b/>
          <w:bCs/>
          <w:i w:val="0"/>
          <w:iCs w:val="0"/>
          <w:color w:val="000000" w:themeColor="text1"/>
          <w:sz w:val="16"/>
          <w:szCs w:val="16"/>
        </w:rPr>
        <w:t>ariable and p</w:t>
      </w:r>
      <w:r w:rsidRPr="00C263AB">
        <w:rPr>
          <w:rFonts w:ascii="Cambria" w:hAnsi="Cambria"/>
          <w:b/>
          <w:bCs/>
          <w:i w:val="0"/>
          <w:iCs w:val="0"/>
          <w:color w:val="000000" w:themeColor="text1"/>
          <w:sz w:val="16"/>
          <w:szCs w:val="16"/>
        </w:rPr>
        <w:t>arameter</w:t>
      </w:r>
      <w:r w:rsidR="004F736A" w:rsidRPr="00C263AB">
        <w:rPr>
          <w:rFonts w:ascii="Cambria" w:hAnsi="Cambria"/>
          <w:b/>
          <w:bCs/>
          <w:i w:val="0"/>
          <w:iCs w:val="0"/>
          <w:color w:val="000000" w:themeColor="text1"/>
          <w:sz w:val="16"/>
          <w:szCs w:val="16"/>
        </w:rPr>
        <w:t xml:space="preserve"> values</w:t>
      </w:r>
      <w:r w:rsidRPr="00C263AB">
        <w:rPr>
          <w:rFonts w:ascii="Cambria" w:hAnsi="Cambria"/>
          <w:b/>
          <w:bCs/>
          <w:i w:val="0"/>
          <w:iCs w:val="0"/>
          <w:color w:val="000000" w:themeColor="text1"/>
          <w:sz w:val="16"/>
          <w:szCs w:val="16"/>
        </w:rPr>
        <w:t xml:space="preserve"> at initialisation</w:t>
      </w:r>
      <w:r w:rsidR="004F736A" w:rsidRPr="00C263AB">
        <w:rPr>
          <w:rFonts w:ascii="Cambria" w:hAnsi="Cambria"/>
          <w:b/>
          <w:bCs/>
          <w:i w:val="0"/>
          <w:iCs w:val="0"/>
          <w:color w:val="000000" w:themeColor="text1"/>
          <w:sz w:val="16"/>
          <w:szCs w:val="16"/>
        </w:rPr>
        <w:t xml:space="preserve"> and sensitivity analysis ranges</w:t>
      </w:r>
    </w:p>
    <w:tbl>
      <w:tblPr>
        <w:tblStyle w:val="TableGrid"/>
        <w:tblpPr w:leftFromText="180" w:rightFromText="180" w:vertAnchor="text" w:horzAnchor="margin" w:tblpXSpec="center" w:tblpY="274"/>
        <w:tblW w:w="9074" w:type="dxa"/>
        <w:tblLayout w:type="fixed"/>
        <w:tblLook w:val="04A0" w:firstRow="1" w:lastRow="0" w:firstColumn="1" w:lastColumn="0" w:noHBand="0" w:noVBand="1"/>
      </w:tblPr>
      <w:tblGrid>
        <w:gridCol w:w="1413"/>
        <w:gridCol w:w="1701"/>
        <w:gridCol w:w="1276"/>
        <w:gridCol w:w="567"/>
        <w:gridCol w:w="2409"/>
        <w:gridCol w:w="1708"/>
      </w:tblGrid>
      <w:tr w:rsidR="00022568" w:rsidRPr="007272F0" w14:paraId="07255BA9" w14:textId="77777777" w:rsidTr="00FF12A3">
        <w:trPr>
          <w:tblHeader/>
        </w:trPr>
        <w:tc>
          <w:tcPr>
            <w:tcW w:w="1413" w:type="dxa"/>
            <w:tcBorders>
              <w:bottom w:val="single" w:sz="4" w:space="0" w:color="auto"/>
            </w:tcBorders>
            <w:shd w:val="clear" w:color="auto" w:fill="D9D9D9" w:themeFill="background1" w:themeFillShade="D9"/>
            <w:vAlign w:val="center"/>
          </w:tcPr>
          <w:p w14:paraId="4BA07185" w14:textId="77777777"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Variable</w:t>
            </w:r>
          </w:p>
        </w:tc>
        <w:tc>
          <w:tcPr>
            <w:tcW w:w="1701" w:type="dxa"/>
            <w:tcBorders>
              <w:bottom w:val="single" w:sz="4" w:space="0" w:color="auto"/>
            </w:tcBorders>
            <w:shd w:val="clear" w:color="auto" w:fill="D9D9D9" w:themeFill="background1" w:themeFillShade="D9"/>
            <w:vAlign w:val="center"/>
          </w:tcPr>
          <w:p w14:paraId="652FCCB0" w14:textId="77777777"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Description</w:t>
            </w:r>
          </w:p>
        </w:tc>
        <w:tc>
          <w:tcPr>
            <w:tcW w:w="1276" w:type="dxa"/>
            <w:tcBorders>
              <w:bottom w:val="single" w:sz="4" w:space="0" w:color="auto"/>
            </w:tcBorders>
            <w:shd w:val="clear" w:color="auto" w:fill="D9D9D9" w:themeFill="background1" w:themeFillShade="D9"/>
            <w:vAlign w:val="center"/>
          </w:tcPr>
          <w:p w14:paraId="75CC5FD0" w14:textId="77777777"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Value</w:t>
            </w:r>
          </w:p>
        </w:tc>
        <w:tc>
          <w:tcPr>
            <w:tcW w:w="567" w:type="dxa"/>
            <w:tcBorders>
              <w:bottom w:val="single" w:sz="4" w:space="0" w:color="auto"/>
            </w:tcBorders>
            <w:shd w:val="clear" w:color="auto" w:fill="D9D9D9" w:themeFill="background1" w:themeFillShade="D9"/>
            <w:vAlign w:val="center"/>
          </w:tcPr>
          <w:p w14:paraId="3C84B3A3" w14:textId="3EAE3E3C"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GUI</w:t>
            </w:r>
          </w:p>
        </w:tc>
        <w:tc>
          <w:tcPr>
            <w:tcW w:w="2409" w:type="dxa"/>
            <w:tcBorders>
              <w:bottom w:val="single" w:sz="4" w:space="0" w:color="auto"/>
            </w:tcBorders>
            <w:shd w:val="clear" w:color="auto" w:fill="D9D9D9" w:themeFill="background1" w:themeFillShade="D9"/>
            <w:vAlign w:val="center"/>
          </w:tcPr>
          <w:p w14:paraId="74F87BAC" w14:textId="7FE82E4A"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Sensitivity analysis</w:t>
            </w:r>
          </w:p>
        </w:tc>
        <w:tc>
          <w:tcPr>
            <w:tcW w:w="1708" w:type="dxa"/>
            <w:tcBorders>
              <w:bottom w:val="single" w:sz="4" w:space="0" w:color="auto"/>
            </w:tcBorders>
            <w:shd w:val="clear" w:color="auto" w:fill="D9D9D9" w:themeFill="background1" w:themeFillShade="D9"/>
            <w:vAlign w:val="center"/>
          </w:tcPr>
          <w:p w14:paraId="49EC3E78" w14:textId="24F5638A"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Source</w:t>
            </w:r>
          </w:p>
        </w:tc>
      </w:tr>
      <w:tr w:rsidR="00022568" w:rsidRPr="007272F0" w:rsidDel="00FD5E9F" w14:paraId="1EAC668D" w14:textId="77777777" w:rsidTr="00FF12A3">
        <w:tc>
          <w:tcPr>
            <w:tcW w:w="1413" w:type="dxa"/>
            <w:vAlign w:val="center"/>
          </w:tcPr>
          <w:p w14:paraId="3F3A229C" w14:textId="77777777" w:rsidR="0065192E" w:rsidRPr="007272F0" w:rsidDel="00FD5E9F" w:rsidRDefault="0065192E" w:rsidP="007272F0">
            <w:pPr>
              <w:pStyle w:val="NoSpacing"/>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expert-rota-staffing</w:t>
            </w:r>
          </w:p>
        </w:tc>
        <w:tc>
          <w:tcPr>
            <w:tcW w:w="1701" w:type="dxa"/>
            <w:vAlign w:val="center"/>
          </w:tcPr>
          <w:p w14:paraId="344E87B3" w14:textId="77777777"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Number of consultants rotating through shifts</w:t>
            </w:r>
          </w:p>
        </w:tc>
        <w:tc>
          <w:tcPr>
            <w:tcW w:w="1276" w:type="dxa"/>
            <w:vAlign w:val="center"/>
          </w:tcPr>
          <w:p w14:paraId="43B8AD60" w14:textId="77777777" w:rsidR="0065192E" w:rsidRPr="007272F0" w:rsidDel="00FD5E9F"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15</w:t>
            </w:r>
          </w:p>
        </w:tc>
        <w:tc>
          <w:tcPr>
            <w:tcW w:w="567" w:type="dxa"/>
            <w:vAlign w:val="center"/>
          </w:tcPr>
          <w:p w14:paraId="1EE0236E" w14:textId="77777777"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 xml:space="preserve">Yes </w:t>
            </w:r>
          </w:p>
        </w:tc>
        <w:tc>
          <w:tcPr>
            <w:tcW w:w="2409" w:type="dxa"/>
            <w:vAlign w:val="center"/>
          </w:tcPr>
          <w:p w14:paraId="06D4D667" w14:textId="31B305BB" w:rsidR="0065192E" w:rsidRPr="007272F0" w:rsidRDefault="001719A2"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17BBE77D" w14:textId="045D355D"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799B6346" w14:textId="77777777" w:rsidTr="00FF12A3">
        <w:tc>
          <w:tcPr>
            <w:tcW w:w="1413" w:type="dxa"/>
            <w:vAlign w:val="center"/>
          </w:tcPr>
          <w:p w14:paraId="56E6F548" w14:textId="77777777" w:rsidR="0065192E" w:rsidRPr="007272F0" w:rsidRDefault="0065192E" w:rsidP="007272F0">
            <w:pPr>
              <w:pStyle w:val="NoSpacing"/>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trainee-rota-staffing</w:t>
            </w:r>
          </w:p>
        </w:tc>
        <w:tc>
          <w:tcPr>
            <w:tcW w:w="1701" w:type="dxa"/>
            <w:vAlign w:val="center"/>
          </w:tcPr>
          <w:p w14:paraId="755C9EA0" w14:textId="77777777"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Number of trainees rotating through shifts</w:t>
            </w:r>
          </w:p>
        </w:tc>
        <w:tc>
          <w:tcPr>
            <w:tcW w:w="1276" w:type="dxa"/>
            <w:vAlign w:val="center"/>
          </w:tcPr>
          <w:p w14:paraId="7D3E474C" w14:textId="77777777"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30</w:t>
            </w:r>
          </w:p>
        </w:tc>
        <w:tc>
          <w:tcPr>
            <w:tcW w:w="567" w:type="dxa"/>
            <w:vAlign w:val="center"/>
          </w:tcPr>
          <w:p w14:paraId="59423375" w14:textId="77777777"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Yes</w:t>
            </w:r>
          </w:p>
        </w:tc>
        <w:tc>
          <w:tcPr>
            <w:tcW w:w="2409" w:type="dxa"/>
            <w:vAlign w:val="center"/>
          </w:tcPr>
          <w:p w14:paraId="039DFB23" w14:textId="7AF47864" w:rsidR="0065192E" w:rsidRPr="007272F0" w:rsidRDefault="001719A2"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5BBCEB4A" w14:textId="2FBD1366" w:rsidR="0065192E" w:rsidRPr="007272F0" w:rsidRDefault="0065192E" w:rsidP="007272F0">
            <w:pPr>
              <w:pStyle w:val="NoSpacing"/>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67347AAB" w14:textId="77777777" w:rsidTr="00FF12A3">
        <w:tc>
          <w:tcPr>
            <w:tcW w:w="1413" w:type="dxa"/>
            <w:vAlign w:val="center"/>
          </w:tcPr>
          <w:p w14:paraId="57E2B596" w14:textId="0C2D80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shift-change-am</w:t>
            </w:r>
          </w:p>
        </w:tc>
        <w:tc>
          <w:tcPr>
            <w:tcW w:w="1701" w:type="dxa"/>
            <w:vAlign w:val="center"/>
          </w:tcPr>
          <w:p w14:paraId="2F5D1C27" w14:textId="2E57755B"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Fixed shift changes for full-time trainees</w:t>
            </w:r>
          </w:p>
        </w:tc>
        <w:tc>
          <w:tcPr>
            <w:tcW w:w="1276" w:type="dxa"/>
            <w:vAlign w:val="center"/>
          </w:tcPr>
          <w:p w14:paraId="220DC3C9" w14:textId="7A8F055C"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8</w:t>
            </w:r>
          </w:p>
        </w:tc>
        <w:tc>
          <w:tcPr>
            <w:tcW w:w="567" w:type="dxa"/>
            <w:vAlign w:val="center"/>
          </w:tcPr>
          <w:p w14:paraId="051CB1AB" w14:textId="34151885"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37AFC9F7" w14:textId="363142AE" w:rsidR="0065192E" w:rsidRPr="007272F0" w:rsidRDefault="001719A2"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38D890B6" w14:textId="3A039D21"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HDS</w:t>
            </w:r>
          </w:p>
        </w:tc>
      </w:tr>
      <w:tr w:rsidR="00022568" w:rsidRPr="007272F0" w:rsidDel="00FD5E9F" w14:paraId="51001248" w14:textId="77777777" w:rsidTr="00FF12A3">
        <w:tc>
          <w:tcPr>
            <w:tcW w:w="1413" w:type="dxa"/>
            <w:vAlign w:val="center"/>
          </w:tcPr>
          <w:p w14:paraId="0CBBC0CB" w14:textId="6C3DE0D3"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shift-change-pm</w:t>
            </w:r>
          </w:p>
        </w:tc>
        <w:tc>
          <w:tcPr>
            <w:tcW w:w="1701" w:type="dxa"/>
            <w:vAlign w:val="center"/>
          </w:tcPr>
          <w:p w14:paraId="19DFECA3" w14:textId="1084B51F"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Fixed shift changes for full-time trainees</w:t>
            </w:r>
          </w:p>
        </w:tc>
        <w:tc>
          <w:tcPr>
            <w:tcW w:w="1276" w:type="dxa"/>
            <w:vAlign w:val="center"/>
          </w:tcPr>
          <w:p w14:paraId="3E85E83B" w14:textId="789DCA49"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20</w:t>
            </w:r>
          </w:p>
        </w:tc>
        <w:tc>
          <w:tcPr>
            <w:tcW w:w="567" w:type="dxa"/>
            <w:vAlign w:val="center"/>
          </w:tcPr>
          <w:p w14:paraId="322AF00F" w14:textId="30AEAA54"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78E85F45" w14:textId="596A85D2" w:rsidR="0065192E" w:rsidRPr="007272F0" w:rsidRDefault="001719A2"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34483402" w14:textId="4764965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HDS</w:t>
            </w:r>
          </w:p>
        </w:tc>
      </w:tr>
      <w:tr w:rsidR="00022568" w:rsidRPr="007272F0" w:rsidDel="00FD5E9F" w14:paraId="30CD6EE3" w14:textId="77777777" w:rsidTr="00FF12A3">
        <w:tc>
          <w:tcPr>
            <w:tcW w:w="1413" w:type="dxa"/>
            <w:vAlign w:val="center"/>
          </w:tcPr>
          <w:p w14:paraId="7B6F1885"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 xml:space="preserve">non-urgent </w:t>
            </w:r>
          </w:p>
        </w:tc>
        <w:tc>
          <w:tcPr>
            <w:tcW w:w="1701" w:type="dxa"/>
            <w:vAlign w:val="center"/>
          </w:tcPr>
          <w:p w14:paraId="700C9DE6" w14:textId="77777777" w:rsidR="0065192E" w:rsidRPr="007272F0" w:rsidDel="008C6B1D"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Patient conditions refused at referrals</w:t>
            </w:r>
          </w:p>
        </w:tc>
        <w:tc>
          <w:tcPr>
            <w:tcW w:w="1276" w:type="dxa"/>
            <w:vAlign w:val="center"/>
          </w:tcPr>
          <w:p w14:paraId="2F127CDD" w14:textId="77777777" w:rsidR="0065192E" w:rsidRPr="007272F0" w:rsidDel="00FD5E9F"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0.96</w:t>
            </w:r>
          </w:p>
        </w:tc>
        <w:tc>
          <w:tcPr>
            <w:tcW w:w="567" w:type="dxa"/>
            <w:vAlign w:val="center"/>
          </w:tcPr>
          <w:p w14:paraId="734CEAF2" w14:textId="4E3D6232"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1A8EBEF6" w14:textId="3FF3145B" w:rsidR="0065192E" w:rsidRPr="007272F0" w:rsidRDefault="008C5812" w:rsidP="008C5812">
            <w:pPr>
              <w:rPr>
                <w:rFonts w:ascii="Cambria" w:hAnsi="Cambria" w:cs="New Peninim MT"/>
                <w:color w:val="000000" w:themeColor="text1"/>
                <w:sz w:val="16"/>
                <w:szCs w:val="16"/>
                <w:lang w:val="en-US" w:eastAsia="en-GB"/>
              </w:rPr>
            </w:pPr>
            <w:r w:rsidRPr="007272F0">
              <w:rPr>
                <w:rFonts w:ascii="Cambria" w:hAnsi="Cambria" w:cs="New Peninim MT"/>
                <w:color w:val="000000" w:themeColor="text1"/>
                <w:sz w:val="16"/>
                <w:szCs w:val="16"/>
                <w:lang w:val="en-US" w:eastAsia="en-GB"/>
              </w:rPr>
              <w:t>0.96 – 1.0</w:t>
            </w:r>
            <w:r w:rsidR="001719A2" w:rsidRPr="007272F0">
              <w:rPr>
                <w:rFonts w:ascii="Cambria" w:hAnsi="Cambria" w:cs="New Peninim MT"/>
                <w:color w:val="000000" w:themeColor="text1"/>
                <w:sz w:val="16"/>
                <w:szCs w:val="16"/>
                <w:lang w:val="en-US" w:eastAsia="en-GB"/>
              </w:rPr>
              <w:t xml:space="preserve"> </w:t>
            </w:r>
          </w:p>
        </w:tc>
        <w:tc>
          <w:tcPr>
            <w:tcW w:w="1708" w:type="dxa"/>
            <w:vAlign w:val="center"/>
          </w:tcPr>
          <w:p w14:paraId="68DE3CC0" w14:textId="082BFCD2"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385140CA" w14:textId="77777777" w:rsidTr="00FF12A3">
        <w:tc>
          <w:tcPr>
            <w:tcW w:w="1413" w:type="dxa"/>
            <w:vAlign w:val="center"/>
          </w:tcPr>
          <w:p w14:paraId="5423CBD6"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ed-aec-prev</w:t>
            </w:r>
          </w:p>
        </w:tc>
        <w:tc>
          <w:tcPr>
            <w:tcW w:w="1701" w:type="dxa"/>
            <w:vAlign w:val="center"/>
          </w:tcPr>
          <w:p w14:paraId="7C4FB49E"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Conditions with potential for AEC in ED population</w:t>
            </w:r>
          </w:p>
        </w:tc>
        <w:tc>
          <w:tcPr>
            <w:tcW w:w="1276" w:type="dxa"/>
            <w:vAlign w:val="center"/>
          </w:tcPr>
          <w:p w14:paraId="18D11679" w14:textId="7A5F80B2"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0.067</w:t>
            </w:r>
          </w:p>
        </w:tc>
        <w:tc>
          <w:tcPr>
            <w:tcW w:w="567" w:type="dxa"/>
            <w:vAlign w:val="center"/>
          </w:tcPr>
          <w:p w14:paraId="2857EA36"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Yes</w:t>
            </w:r>
          </w:p>
        </w:tc>
        <w:tc>
          <w:tcPr>
            <w:tcW w:w="2409" w:type="dxa"/>
            <w:vAlign w:val="center"/>
          </w:tcPr>
          <w:p w14:paraId="719BD501" w14:textId="26ACD655" w:rsidR="0065192E" w:rsidRPr="007272F0" w:rsidRDefault="00EA20DB"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lang w:val="en-US"/>
              </w:rPr>
              <w:t>0.05 – 0.25</w:t>
            </w:r>
          </w:p>
        </w:tc>
        <w:tc>
          <w:tcPr>
            <w:tcW w:w="1708" w:type="dxa"/>
            <w:vAlign w:val="center"/>
          </w:tcPr>
          <w:p w14:paraId="4FC0F3AE" w14:textId="3DB205F8"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Expert opinion &amp; HDS</w:t>
            </w:r>
          </w:p>
        </w:tc>
      </w:tr>
      <w:tr w:rsidR="00022568" w:rsidRPr="007272F0" w:rsidDel="00FD5E9F" w14:paraId="489447C6" w14:textId="77777777" w:rsidTr="00FF12A3">
        <w:tc>
          <w:tcPr>
            <w:tcW w:w="1413" w:type="dxa"/>
            <w:vAlign w:val="center"/>
          </w:tcPr>
          <w:p w14:paraId="202F5269"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noned-aec-prev</w:t>
            </w:r>
          </w:p>
        </w:tc>
        <w:tc>
          <w:tcPr>
            <w:tcW w:w="1701" w:type="dxa"/>
            <w:vAlign w:val="center"/>
          </w:tcPr>
          <w:p w14:paraId="5279557E"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Conditions with potential for AEC in non-ED population</w:t>
            </w:r>
          </w:p>
        </w:tc>
        <w:tc>
          <w:tcPr>
            <w:tcW w:w="1276" w:type="dxa"/>
            <w:vAlign w:val="center"/>
          </w:tcPr>
          <w:p w14:paraId="13D1AA54" w14:textId="22592692"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0.213</w:t>
            </w:r>
          </w:p>
        </w:tc>
        <w:tc>
          <w:tcPr>
            <w:tcW w:w="567" w:type="dxa"/>
            <w:vAlign w:val="center"/>
          </w:tcPr>
          <w:p w14:paraId="6D800D0A"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Yes</w:t>
            </w:r>
          </w:p>
        </w:tc>
        <w:tc>
          <w:tcPr>
            <w:tcW w:w="2409" w:type="dxa"/>
            <w:vAlign w:val="center"/>
          </w:tcPr>
          <w:p w14:paraId="0580A713" w14:textId="673E272F" w:rsidR="0065192E" w:rsidRPr="007272F0" w:rsidRDefault="00147B32"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lang w:val="en-US"/>
              </w:rPr>
              <w:t>0.15 – 0.40</w:t>
            </w:r>
          </w:p>
        </w:tc>
        <w:tc>
          <w:tcPr>
            <w:tcW w:w="1708" w:type="dxa"/>
            <w:vAlign w:val="center"/>
          </w:tcPr>
          <w:p w14:paraId="64811F22" w14:textId="04DF4C59"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Expert opinion &amp; HDS</w:t>
            </w:r>
          </w:p>
        </w:tc>
      </w:tr>
      <w:tr w:rsidR="00022568" w:rsidRPr="007272F0" w:rsidDel="00FD5E9F" w14:paraId="1B5F808B" w14:textId="77777777" w:rsidTr="00FF12A3">
        <w:tc>
          <w:tcPr>
            <w:tcW w:w="1413" w:type="dxa"/>
            <w:vAlign w:val="center"/>
          </w:tcPr>
          <w:p w14:paraId="7B924A66"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peak-split</w:t>
            </w:r>
          </w:p>
        </w:tc>
        <w:tc>
          <w:tcPr>
            <w:tcW w:w="1701" w:type="dxa"/>
            <w:vAlign w:val="center"/>
          </w:tcPr>
          <w:p w14:paraId="363D123B"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Proportion of ED patients arriving during peak hours</w:t>
            </w:r>
          </w:p>
        </w:tc>
        <w:tc>
          <w:tcPr>
            <w:tcW w:w="1276" w:type="dxa"/>
            <w:vAlign w:val="center"/>
          </w:tcPr>
          <w:p w14:paraId="5FF13FEB"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0.20</w:t>
            </w:r>
          </w:p>
        </w:tc>
        <w:tc>
          <w:tcPr>
            <w:tcW w:w="567" w:type="dxa"/>
            <w:vAlign w:val="center"/>
          </w:tcPr>
          <w:p w14:paraId="452DF615"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7A4C8407" w14:textId="55336021" w:rsidR="0065192E" w:rsidRPr="007272F0" w:rsidRDefault="001447F7"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0F466A0F" w14:textId="387EFA13"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HDS</w:t>
            </w:r>
          </w:p>
        </w:tc>
      </w:tr>
      <w:tr w:rsidR="00022568" w:rsidRPr="007272F0" w:rsidDel="00FD5E9F" w14:paraId="7620A517" w14:textId="77777777" w:rsidTr="00FF12A3">
        <w:tc>
          <w:tcPr>
            <w:tcW w:w="1413" w:type="dxa"/>
            <w:vAlign w:val="center"/>
          </w:tcPr>
          <w:p w14:paraId="39D305BA"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off-peak-split</w:t>
            </w:r>
          </w:p>
        </w:tc>
        <w:tc>
          <w:tcPr>
            <w:tcW w:w="1701" w:type="dxa"/>
            <w:vAlign w:val="center"/>
          </w:tcPr>
          <w:p w14:paraId="6F8F7102"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Proportion of ED patients arriving during off-peak hours</w:t>
            </w:r>
          </w:p>
        </w:tc>
        <w:tc>
          <w:tcPr>
            <w:tcW w:w="1276" w:type="dxa"/>
            <w:vAlign w:val="center"/>
          </w:tcPr>
          <w:p w14:paraId="6CEF3BA8"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0.50</w:t>
            </w:r>
          </w:p>
        </w:tc>
        <w:tc>
          <w:tcPr>
            <w:tcW w:w="567" w:type="dxa"/>
            <w:vAlign w:val="center"/>
          </w:tcPr>
          <w:p w14:paraId="30D08575"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64E3CD7D" w14:textId="5C9FEE8D" w:rsidR="0065192E" w:rsidRPr="007272F0" w:rsidRDefault="001447F7"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4A9CA2DC" w14:textId="3B87D42E"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HDS</w:t>
            </w:r>
          </w:p>
        </w:tc>
      </w:tr>
      <w:tr w:rsidR="00022568" w:rsidRPr="007272F0" w:rsidDel="00FD5E9F" w14:paraId="1D4B4810" w14:textId="77777777" w:rsidTr="00FF12A3">
        <w:tc>
          <w:tcPr>
            <w:tcW w:w="1413" w:type="dxa"/>
            <w:vAlign w:val="center"/>
          </w:tcPr>
          <w:p w14:paraId="5D6A5505"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 xml:space="preserve">peak-demand </w:t>
            </w:r>
          </w:p>
        </w:tc>
        <w:tc>
          <w:tcPr>
            <w:tcW w:w="1701" w:type="dxa"/>
            <w:vAlign w:val="center"/>
          </w:tcPr>
          <w:p w14:paraId="534C8FC9"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Proportion of all patients arriving during peak hours</w:t>
            </w:r>
          </w:p>
        </w:tc>
        <w:tc>
          <w:tcPr>
            <w:tcW w:w="1276" w:type="dxa"/>
            <w:vAlign w:val="center"/>
          </w:tcPr>
          <w:p w14:paraId="3B34EC3C"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0.6</w:t>
            </w:r>
          </w:p>
        </w:tc>
        <w:tc>
          <w:tcPr>
            <w:tcW w:w="567" w:type="dxa"/>
            <w:vAlign w:val="center"/>
          </w:tcPr>
          <w:p w14:paraId="785787F2"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2DEBE0F0" w14:textId="5379969B" w:rsidR="0065192E" w:rsidRPr="007272F0" w:rsidRDefault="001447F7"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51073A10" w14:textId="54CBEA64"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HDS</w:t>
            </w:r>
          </w:p>
        </w:tc>
      </w:tr>
      <w:tr w:rsidR="00022568" w:rsidRPr="007272F0" w:rsidDel="00FD5E9F" w14:paraId="217B57E1" w14:textId="77777777" w:rsidTr="00FF12A3">
        <w:tc>
          <w:tcPr>
            <w:tcW w:w="1413" w:type="dxa"/>
            <w:vAlign w:val="center"/>
          </w:tcPr>
          <w:p w14:paraId="6C1855E4"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Overnight-transfer-duration</w:t>
            </w:r>
          </w:p>
        </w:tc>
        <w:tc>
          <w:tcPr>
            <w:tcW w:w="1701" w:type="dxa"/>
            <w:vAlign w:val="center"/>
          </w:tcPr>
          <w:p w14:paraId="7CA401FD" w14:textId="7CC234E9"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 xml:space="preserve">Period of time accepted for transfer of patients overnight </w:t>
            </w:r>
          </w:p>
        </w:tc>
        <w:tc>
          <w:tcPr>
            <w:tcW w:w="1276" w:type="dxa"/>
            <w:vAlign w:val="center"/>
          </w:tcPr>
          <w:p w14:paraId="3AED31FC"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240mins</w:t>
            </w:r>
          </w:p>
        </w:tc>
        <w:tc>
          <w:tcPr>
            <w:tcW w:w="567" w:type="dxa"/>
            <w:vAlign w:val="center"/>
          </w:tcPr>
          <w:p w14:paraId="38A359C1"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20BFB33A" w14:textId="57580529" w:rsidR="0065192E" w:rsidRPr="007272F0" w:rsidRDefault="00A135A7"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6DB70658" w14:textId="6C6CB098"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0FD6308D" w14:textId="77777777" w:rsidTr="00FF12A3">
        <w:tc>
          <w:tcPr>
            <w:tcW w:w="1413" w:type="dxa"/>
            <w:vAlign w:val="center"/>
          </w:tcPr>
          <w:p w14:paraId="13E71A99"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slow-overnight-arrivals</w:t>
            </w:r>
          </w:p>
        </w:tc>
        <w:tc>
          <w:tcPr>
            <w:tcW w:w="1701" w:type="dxa"/>
            <w:vAlign w:val="center"/>
          </w:tcPr>
          <w:p w14:paraId="23F41A7A" w14:textId="484BF81D"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Model time to represent 0300hrs</w:t>
            </w:r>
          </w:p>
        </w:tc>
        <w:tc>
          <w:tcPr>
            <w:tcW w:w="1276" w:type="dxa"/>
            <w:vAlign w:val="center"/>
          </w:tcPr>
          <w:p w14:paraId="66A88B51"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1620</w:t>
            </w:r>
          </w:p>
        </w:tc>
        <w:tc>
          <w:tcPr>
            <w:tcW w:w="567" w:type="dxa"/>
            <w:vAlign w:val="center"/>
          </w:tcPr>
          <w:p w14:paraId="6AF589D3"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53487539" w14:textId="36AAF879" w:rsidR="0065192E" w:rsidRPr="007272F0" w:rsidRDefault="00A135A7"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68B556F7" w14:textId="34D10F65"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280F77EC" w14:textId="77777777" w:rsidTr="00FF12A3">
        <w:tc>
          <w:tcPr>
            <w:tcW w:w="1413" w:type="dxa"/>
            <w:vAlign w:val="center"/>
          </w:tcPr>
          <w:p w14:paraId="0E7E8D1C"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Open_AEC</w:t>
            </w:r>
          </w:p>
        </w:tc>
        <w:tc>
          <w:tcPr>
            <w:tcW w:w="1701" w:type="dxa"/>
            <w:vAlign w:val="center"/>
          </w:tcPr>
          <w:p w14:paraId="27F811FD"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Opening time of AEC facilities</w:t>
            </w:r>
          </w:p>
        </w:tc>
        <w:tc>
          <w:tcPr>
            <w:tcW w:w="1276" w:type="dxa"/>
            <w:vAlign w:val="center"/>
          </w:tcPr>
          <w:p w14:paraId="72D6D955"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 xml:space="preserve">8 </w:t>
            </w:r>
          </w:p>
        </w:tc>
        <w:tc>
          <w:tcPr>
            <w:tcW w:w="567" w:type="dxa"/>
            <w:vAlign w:val="center"/>
          </w:tcPr>
          <w:p w14:paraId="375C7FD6"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Yes</w:t>
            </w:r>
          </w:p>
        </w:tc>
        <w:tc>
          <w:tcPr>
            <w:tcW w:w="2409" w:type="dxa"/>
            <w:vAlign w:val="center"/>
          </w:tcPr>
          <w:p w14:paraId="701755A4" w14:textId="202C24A1" w:rsidR="0065192E" w:rsidRPr="007272F0" w:rsidRDefault="00A135A7"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72A110D4" w14:textId="0318F90F"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6E953ECD" w14:textId="77777777" w:rsidTr="00FF12A3">
        <w:tc>
          <w:tcPr>
            <w:tcW w:w="1413" w:type="dxa"/>
            <w:vAlign w:val="center"/>
          </w:tcPr>
          <w:p w14:paraId="74786994"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Close_AEC</w:t>
            </w:r>
          </w:p>
        </w:tc>
        <w:tc>
          <w:tcPr>
            <w:tcW w:w="1701" w:type="dxa"/>
            <w:vAlign w:val="center"/>
          </w:tcPr>
          <w:p w14:paraId="4A775298"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Closing time of AEC facilities</w:t>
            </w:r>
          </w:p>
        </w:tc>
        <w:tc>
          <w:tcPr>
            <w:tcW w:w="1276" w:type="dxa"/>
            <w:vAlign w:val="center"/>
          </w:tcPr>
          <w:p w14:paraId="5EA8668F"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23</w:t>
            </w:r>
          </w:p>
        </w:tc>
        <w:tc>
          <w:tcPr>
            <w:tcW w:w="567" w:type="dxa"/>
            <w:vAlign w:val="center"/>
          </w:tcPr>
          <w:p w14:paraId="7D7377E1"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Yes</w:t>
            </w:r>
          </w:p>
        </w:tc>
        <w:tc>
          <w:tcPr>
            <w:tcW w:w="2409" w:type="dxa"/>
            <w:vAlign w:val="center"/>
          </w:tcPr>
          <w:p w14:paraId="15CAA27A" w14:textId="719F5AB1" w:rsidR="0065192E" w:rsidRPr="007272F0" w:rsidRDefault="00A135A7"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51CADD36" w14:textId="72E351EB"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1818D6E4" w14:textId="77777777" w:rsidTr="00FF12A3">
        <w:tc>
          <w:tcPr>
            <w:tcW w:w="1413" w:type="dxa"/>
            <w:vAlign w:val="center"/>
          </w:tcPr>
          <w:p w14:paraId="5575CC90" w14:textId="77777777" w:rsidR="0065192E" w:rsidRPr="007272F0" w:rsidRDefault="0065192E" w:rsidP="001C5F0F">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aec-returns-end</w:t>
            </w:r>
          </w:p>
        </w:tc>
        <w:tc>
          <w:tcPr>
            <w:tcW w:w="1701" w:type="dxa"/>
            <w:vAlign w:val="center"/>
          </w:tcPr>
          <w:p w14:paraId="23359D7C"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1600hrs finish</w:t>
            </w:r>
          </w:p>
        </w:tc>
        <w:tc>
          <w:tcPr>
            <w:tcW w:w="1276" w:type="dxa"/>
            <w:vAlign w:val="center"/>
          </w:tcPr>
          <w:p w14:paraId="5AE76A79"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960</w:t>
            </w:r>
          </w:p>
        </w:tc>
        <w:tc>
          <w:tcPr>
            <w:tcW w:w="567" w:type="dxa"/>
            <w:vAlign w:val="center"/>
          </w:tcPr>
          <w:p w14:paraId="7AEC8848" w14:textId="77777777"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60909194" w14:textId="22DBB546" w:rsidR="0065192E" w:rsidRPr="007272F0" w:rsidRDefault="00A135A7"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5F353AAD" w14:textId="2ECBEEB0" w:rsidR="0065192E" w:rsidRPr="007272F0" w:rsidRDefault="0065192E" w:rsidP="001C5F0F">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2184CE6D" w14:textId="77777777" w:rsidTr="00FF12A3">
        <w:tc>
          <w:tcPr>
            <w:tcW w:w="1413" w:type="dxa"/>
            <w:vAlign w:val="center"/>
          </w:tcPr>
          <w:p w14:paraId="75619AAB" w14:textId="671BBE5D" w:rsidR="0065192E" w:rsidRPr="007272F0" w:rsidRDefault="0065192E" w:rsidP="00660DC9">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overnight-start</w:t>
            </w:r>
          </w:p>
        </w:tc>
        <w:tc>
          <w:tcPr>
            <w:tcW w:w="1701" w:type="dxa"/>
            <w:vAlign w:val="center"/>
          </w:tcPr>
          <w:p w14:paraId="3C779A57" w14:textId="56EA810D" w:rsidR="0065192E" w:rsidRPr="007272F0" w:rsidRDefault="0065192E" w:rsidP="00660DC9">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Model time for start of overnight period</w:t>
            </w:r>
          </w:p>
        </w:tc>
        <w:tc>
          <w:tcPr>
            <w:tcW w:w="1276" w:type="dxa"/>
            <w:vAlign w:val="center"/>
          </w:tcPr>
          <w:p w14:paraId="5368DE23" w14:textId="237992D3" w:rsidR="0065192E" w:rsidRPr="007272F0" w:rsidRDefault="0065192E" w:rsidP="00660DC9">
            <w:pPr>
              <w:pStyle w:val="NoSpacing"/>
              <w:spacing w:line="360" w:lineRule="auto"/>
              <w:rPr>
                <w:rFonts w:ascii="Cambria" w:hAnsi="Cambria" w:cs="New Peninim MT"/>
                <w:color w:val="000000" w:themeColor="text1"/>
                <w:sz w:val="16"/>
                <w:szCs w:val="16"/>
              </w:rPr>
            </w:pPr>
            <w:r w:rsidRPr="007272F0">
              <w:rPr>
                <w:rFonts w:ascii="Cambria" w:hAnsi="Cambria" w:cs="New Peninim MT"/>
                <w:i/>
                <w:iCs/>
                <w:color w:val="000000" w:themeColor="text1"/>
                <w:sz w:val="16"/>
                <w:szCs w:val="16"/>
              </w:rPr>
              <w:t>Open_AEC</w:t>
            </w:r>
          </w:p>
        </w:tc>
        <w:tc>
          <w:tcPr>
            <w:tcW w:w="567" w:type="dxa"/>
            <w:vAlign w:val="center"/>
          </w:tcPr>
          <w:p w14:paraId="791EB915" w14:textId="7E577856" w:rsidR="0065192E" w:rsidRPr="007272F0" w:rsidRDefault="0065192E" w:rsidP="00660DC9">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4259D775" w14:textId="6EDE7B83" w:rsidR="0065192E" w:rsidRPr="007272F0" w:rsidRDefault="00A135A7" w:rsidP="00660DC9">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2AAF48B3" w14:textId="4636E0C6" w:rsidR="0065192E" w:rsidRPr="007272F0" w:rsidRDefault="0065192E" w:rsidP="00660DC9">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 &amp; HDS</w:t>
            </w:r>
          </w:p>
        </w:tc>
      </w:tr>
      <w:tr w:rsidR="00022568" w:rsidRPr="007272F0" w:rsidDel="00FD5E9F" w14:paraId="5E27042F" w14:textId="77777777" w:rsidTr="00FF12A3">
        <w:tc>
          <w:tcPr>
            <w:tcW w:w="1413" w:type="dxa"/>
            <w:vAlign w:val="center"/>
          </w:tcPr>
          <w:p w14:paraId="58847585" w14:textId="2230E2DD" w:rsidR="0065192E" w:rsidRPr="007272F0" w:rsidRDefault="0065192E" w:rsidP="00660DC9">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overnight-end</w:t>
            </w:r>
          </w:p>
        </w:tc>
        <w:tc>
          <w:tcPr>
            <w:tcW w:w="1701" w:type="dxa"/>
            <w:vAlign w:val="center"/>
          </w:tcPr>
          <w:p w14:paraId="6C9D4E66" w14:textId="06A4DB3C" w:rsidR="0065192E" w:rsidRPr="007272F0" w:rsidRDefault="0065192E" w:rsidP="00660DC9">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Model time for end of overnight period</w:t>
            </w:r>
          </w:p>
        </w:tc>
        <w:tc>
          <w:tcPr>
            <w:tcW w:w="1276" w:type="dxa"/>
            <w:vAlign w:val="center"/>
          </w:tcPr>
          <w:p w14:paraId="69D58C26" w14:textId="0A0260A1" w:rsidR="0065192E" w:rsidRPr="007272F0" w:rsidRDefault="0065192E" w:rsidP="00660DC9">
            <w:pPr>
              <w:pStyle w:val="NoSpacing"/>
              <w:spacing w:line="360" w:lineRule="auto"/>
              <w:rPr>
                <w:rFonts w:ascii="Cambria" w:hAnsi="Cambria" w:cs="New Peninim MT"/>
                <w:color w:val="000000" w:themeColor="text1"/>
                <w:sz w:val="16"/>
                <w:szCs w:val="16"/>
              </w:rPr>
            </w:pPr>
            <w:r w:rsidRPr="007272F0">
              <w:rPr>
                <w:rFonts w:ascii="Cambria" w:hAnsi="Cambria" w:cs="New Peninim MT"/>
                <w:i/>
                <w:iCs/>
                <w:color w:val="000000" w:themeColor="text1"/>
                <w:sz w:val="16"/>
                <w:szCs w:val="16"/>
              </w:rPr>
              <w:t>Close_AEC</w:t>
            </w:r>
          </w:p>
        </w:tc>
        <w:tc>
          <w:tcPr>
            <w:tcW w:w="567" w:type="dxa"/>
            <w:vAlign w:val="center"/>
          </w:tcPr>
          <w:p w14:paraId="406E79A0" w14:textId="19FB1079" w:rsidR="0065192E" w:rsidRPr="007272F0" w:rsidRDefault="0065192E" w:rsidP="00660DC9">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184A780E" w14:textId="1B4F8C93" w:rsidR="0065192E" w:rsidRPr="007272F0" w:rsidRDefault="00A135A7" w:rsidP="00660DC9">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693CD793" w14:textId="04DFC9B9" w:rsidR="0065192E" w:rsidRPr="007272F0" w:rsidRDefault="0065192E" w:rsidP="00660DC9">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 &amp; HDS</w:t>
            </w:r>
          </w:p>
        </w:tc>
      </w:tr>
      <w:tr w:rsidR="00022568" w:rsidRPr="007272F0" w:rsidDel="00FD5E9F" w14:paraId="2EF7230C" w14:textId="77777777" w:rsidTr="00FF12A3">
        <w:tc>
          <w:tcPr>
            <w:tcW w:w="1413" w:type="dxa"/>
            <w:vAlign w:val="center"/>
          </w:tcPr>
          <w:p w14:paraId="27DEB555" w14:textId="20A8B054"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lastRenderedPageBreak/>
              <w:t>max-ip-waits</w:t>
            </w:r>
          </w:p>
        </w:tc>
        <w:tc>
          <w:tcPr>
            <w:tcW w:w="1701" w:type="dxa"/>
            <w:vAlign w:val="center"/>
          </w:tcPr>
          <w:p w14:paraId="25DF387A" w14:textId="4D1DC12A"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 xml:space="preserve">Max number </w:t>
            </w:r>
            <w:r w:rsidR="00B9717F" w:rsidRPr="007272F0">
              <w:rPr>
                <w:rFonts w:ascii="Cambria" w:hAnsi="Cambria" w:cs="New Peninim MT"/>
                <w:color w:val="000000" w:themeColor="text1"/>
                <w:sz w:val="16"/>
                <w:szCs w:val="16"/>
              </w:rPr>
              <w:t>on</w:t>
            </w:r>
            <w:r w:rsidRPr="007272F0">
              <w:rPr>
                <w:rFonts w:ascii="Cambria" w:hAnsi="Cambria" w:cs="New Peninim MT"/>
                <w:color w:val="000000" w:themeColor="text1"/>
                <w:sz w:val="16"/>
                <w:szCs w:val="16"/>
              </w:rPr>
              <w:t xml:space="preserve"> waiting</w:t>
            </w:r>
            <w:r w:rsidR="00B9717F" w:rsidRPr="007272F0">
              <w:rPr>
                <w:rFonts w:ascii="Cambria" w:hAnsi="Cambria" w:cs="New Peninim MT"/>
                <w:color w:val="000000" w:themeColor="text1"/>
                <w:sz w:val="16"/>
                <w:szCs w:val="16"/>
              </w:rPr>
              <w:t>-</w:t>
            </w:r>
            <w:r w:rsidRPr="007272F0">
              <w:rPr>
                <w:rFonts w:ascii="Cambria" w:hAnsi="Cambria" w:cs="New Peninim MT"/>
                <w:color w:val="000000" w:themeColor="text1"/>
                <w:sz w:val="16"/>
                <w:szCs w:val="16"/>
              </w:rPr>
              <w:t xml:space="preserve">bedded that triggers </w:t>
            </w:r>
            <w:r w:rsidR="007272F0" w:rsidRPr="007272F0">
              <w:rPr>
                <w:rFonts w:ascii="Cambria" w:hAnsi="Cambria" w:cs="New Peninim MT"/>
                <w:color w:val="000000" w:themeColor="text1"/>
                <w:sz w:val="16"/>
                <w:szCs w:val="16"/>
              </w:rPr>
              <w:t>overcrowding response</w:t>
            </w:r>
          </w:p>
        </w:tc>
        <w:tc>
          <w:tcPr>
            <w:tcW w:w="1276" w:type="dxa"/>
            <w:vAlign w:val="center"/>
          </w:tcPr>
          <w:p w14:paraId="7F865571" w14:textId="35E1F12F"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color w:val="000000" w:themeColor="text1"/>
                <w:sz w:val="16"/>
                <w:szCs w:val="16"/>
              </w:rPr>
              <w:t>3</w:t>
            </w:r>
          </w:p>
        </w:tc>
        <w:tc>
          <w:tcPr>
            <w:tcW w:w="567" w:type="dxa"/>
            <w:vAlign w:val="center"/>
          </w:tcPr>
          <w:p w14:paraId="5F88C7EF" w14:textId="37EE6361"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11A5C9AE" w14:textId="77777777" w:rsidR="0065192E" w:rsidRPr="007272F0" w:rsidRDefault="0065192E" w:rsidP="0065192E">
            <w:pPr>
              <w:pStyle w:val="NoSpacing"/>
              <w:spacing w:line="360" w:lineRule="auto"/>
              <w:rPr>
                <w:rFonts w:ascii="Cambria" w:hAnsi="Cambria" w:cs="New Peninim MT"/>
                <w:color w:val="000000" w:themeColor="text1"/>
                <w:sz w:val="16"/>
                <w:szCs w:val="16"/>
              </w:rPr>
            </w:pPr>
          </w:p>
        </w:tc>
        <w:tc>
          <w:tcPr>
            <w:tcW w:w="1708" w:type="dxa"/>
            <w:vAlign w:val="center"/>
          </w:tcPr>
          <w:p w14:paraId="1D6B0DA5" w14:textId="7805CD66"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7BC5D10B" w14:textId="77777777" w:rsidTr="00FF12A3">
        <w:tc>
          <w:tcPr>
            <w:tcW w:w="1413" w:type="dxa"/>
            <w:vAlign w:val="center"/>
          </w:tcPr>
          <w:p w14:paraId="19ADDCC5" w14:textId="4BD1F91C"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Max-expects-trigger</w:t>
            </w:r>
          </w:p>
        </w:tc>
        <w:tc>
          <w:tcPr>
            <w:tcW w:w="1701" w:type="dxa"/>
            <w:vAlign w:val="center"/>
          </w:tcPr>
          <w:p w14:paraId="3DFB251E" w14:textId="514E7A44"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Max number of expected AMU-care patients that triggers capacity creation behaviours</w:t>
            </w:r>
          </w:p>
        </w:tc>
        <w:tc>
          <w:tcPr>
            <w:tcW w:w="1276" w:type="dxa"/>
            <w:vAlign w:val="center"/>
          </w:tcPr>
          <w:p w14:paraId="66CBC889" w14:textId="4AB56D67"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color w:val="000000" w:themeColor="text1"/>
                <w:sz w:val="16"/>
                <w:szCs w:val="16"/>
              </w:rPr>
              <w:t>8</w:t>
            </w:r>
          </w:p>
        </w:tc>
        <w:tc>
          <w:tcPr>
            <w:tcW w:w="567" w:type="dxa"/>
            <w:vAlign w:val="center"/>
          </w:tcPr>
          <w:p w14:paraId="32D92B67" w14:textId="2D32D512"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69DC5E97" w14:textId="77777777" w:rsidR="0065192E" w:rsidRPr="007272F0" w:rsidRDefault="0065192E" w:rsidP="0065192E">
            <w:pPr>
              <w:pStyle w:val="NoSpacing"/>
              <w:spacing w:line="360" w:lineRule="auto"/>
              <w:rPr>
                <w:rFonts w:ascii="Cambria" w:hAnsi="Cambria" w:cs="New Peninim MT"/>
                <w:color w:val="000000" w:themeColor="text1"/>
                <w:sz w:val="16"/>
                <w:szCs w:val="16"/>
              </w:rPr>
            </w:pPr>
          </w:p>
        </w:tc>
        <w:tc>
          <w:tcPr>
            <w:tcW w:w="1708" w:type="dxa"/>
            <w:vAlign w:val="center"/>
          </w:tcPr>
          <w:p w14:paraId="5062DD04" w14:textId="05A36EC0"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2EA2E903" w14:textId="77777777" w:rsidTr="00FF12A3">
        <w:tc>
          <w:tcPr>
            <w:tcW w:w="1413" w:type="dxa"/>
            <w:vAlign w:val="center"/>
          </w:tcPr>
          <w:p w14:paraId="526B1843" w14:textId="2CA81FF0"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waiting-time</w:t>
            </w:r>
          </w:p>
        </w:tc>
        <w:tc>
          <w:tcPr>
            <w:tcW w:w="1701" w:type="dxa"/>
            <w:vAlign w:val="center"/>
          </w:tcPr>
          <w:p w14:paraId="718E9F66" w14:textId="48DE1334"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Delay tolerated by patients in waiting-bedded before actively seeking to start care in any area</w:t>
            </w:r>
          </w:p>
        </w:tc>
        <w:tc>
          <w:tcPr>
            <w:tcW w:w="1276" w:type="dxa"/>
            <w:vAlign w:val="center"/>
          </w:tcPr>
          <w:p w14:paraId="0785FCD3" w14:textId="0A9383A4"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color w:val="000000" w:themeColor="text1"/>
                <w:sz w:val="16"/>
                <w:szCs w:val="16"/>
              </w:rPr>
              <w:t>60mins</w:t>
            </w:r>
          </w:p>
        </w:tc>
        <w:tc>
          <w:tcPr>
            <w:tcW w:w="567" w:type="dxa"/>
            <w:vAlign w:val="center"/>
          </w:tcPr>
          <w:p w14:paraId="3A40EC5D" w14:textId="582DE492"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72D0AF21" w14:textId="5C6FF928" w:rsidR="0065192E" w:rsidRPr="007272F0" w:rsidRDefault="001447F7"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67B89116" w14:textId="27012AB8"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6E4032E9" w14:textId="77777777" w:rsidTr="00FF12A3">
        <w:tc>
          <w:tcPr>
            <w:tcW w:w="1413" w:type="dxa"/>
            <w:vAlign w:val="center"/>
          </w:tcPr>
          <w:p w14:paraId="4C995552" w14:textId="5B28385A"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sufficient-beds-to-cope-night</w:t>
            </w:r>
          </w:p>
        </w:tc>
        <w:tc>
          <w:tcPr>
            <w:tcW w:w="1701" w:type="dxa"/>
            <w:vAlign w:val="center"/>
          </w:tcPr>
          <w:p w14:paraId="316B05D4" w14:textId="3106C384"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Number of available AMU-resources that triggers a delay in transfer of patients at night</w:t>
            </w:r>
          </w:p>
        </w:tc>
        <w:tc>
          <w:tcPr>
            <w:tcW w:w="1276" w:type="dxa"/>
            <w:vAlign w:val="center"/>
          </w:tcPr>
          <w:p w14:paraId="71CB6417" w14:textId="6B876B3A"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color w:val="000000" w:themeColor="text1"/>
                <w:sz w:val="16"/>
                <w:szCs w:val="16"/>
              </w:rPr>
              <w:t>6</w:t>
            </w:r>
          </w:p>
        </w:tc>
        <w:tc>
          <w:tcPr>
            <w:tcW w:w="567" w:type="dxa"/>
            <w:vAlign w:val="center"/>
          </w:tcPr>
          <w:p w14:paraId="22CBAA89" w14:textId="45298CD3"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102060C9" w14:textId="00374C90" w:rsidR="0065192E" w:rsidRPr="007272F0" w:rsidRDefault="001447F7"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7A5A1E10" w14:textId="5EC03E3C"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4EEAED4F" w14:textId="77777777" w:rsidTr="00FF12A3">
        <w:tc>
          <w:tcPr>
            <w:tcW w:w="1413" w:type="dxa"/>
            <w:vAlign w:val="center"/>
          </w:tcPr>
          <w:p w14:paraId="3B164EFB" w14:textId="04905ABD"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sufficient-beds-to-cope-day</w:t>
            </w:r>
          </w:p>
        </w:tc>
        <w:tc>
          <w:tcPr>
            <w:tcW w:w="1701" w:type="dxa"/>
            <w:vAlign w:val="center"/>
          </w:tcPr>
          <w:p w14:paraId="61E0C05C" w14:textId="30F5BD88"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Number of available AMU-resources that triggers a delay in transfer of patients during day</w:t>
            </w:r>
          </w:p>
        </w:tc>
        <w:tc>
          <w:tcPr>
            <w:tcW w:w="1276" w:type="dxa"/>
            <w:vAlign w:val="center"/>
          </w:tcPr>
          <w:p w14:paraId="064066B6" w14:textId="5E74DF13"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color w:val="000000" w:themeColor="text1"/>
                <w:sz w:val="16"/>
                <w:szCs w:val="16"/>
              </w:rPr>
              <w:t>6</w:t>
            </w:r>
          </w:p>
        </w:tc>
        <w:tc>
          <w:tcPr>
            <w:tcW w:w="567" w:type="dxa"/>
            <w:vAlign w:val="center"/>
          </w:tcPr>
          <w:p w14:paraId="6FB10D0F" w14:textId="449EBF7B"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34B0AB45" w14:textId="7E86CB46" w:rsidR="0065192E" w:rsidRPr="007272F0" w:rsidRDefault="001447F7"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764EFA72" w14:textId="4BD4904D"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022568" w:rsidRPr="007272F0" w:rsidDel="00FD5E9F" w14:paraId="7DCF0369" w14:textId="77777777" w:rsidTr="00FF12A3">
        <w:tc>
          <w:tcPr>
            <w:tcW w:w="1413" w:type="dxa"/>
            <w:vAlign w:val="center"/>
          </w:tcPr>
          <w:p w14:paraId="2431CA3F" w14:textId="31224AD7"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peak-start</w:t>
            </w:r>
          </w:p>
        </w:tc>
        <w:tc>
          <w:tcPr>
            <w:tcW w:w="1701" w:type="dxa"/>
            <w:vAlign w:val="center"/>
          </w:tcPr>
          <w:p w14:paraId="2528A1F0" w14:textId="0B9DF2AD"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Start of high volume of referrals</w:t>
            </w:r>
          </w:p>
        </w:tc>
        <w:tc>
          <w:tcPr>
            <w:tcW w:w="1276" w:type="dxa"/>
            <w:vAlign w:val="center"/>
          </w:tcPr>
          <w:p w14:paraId="22D93FDE" w14:textId="45737EC9"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color w:val="000000" w:themeColor="text1"/>
                <w:sz w:val="16"/>
                <w:szCs w:val="16"/>
              </w:rPr>
              <w:t>9</w:t>
            </w:r>
          </w:p>
        </w:tc>
        <w:tc>
          <w:tcPr>
            <w:tcW w:w="567" w:type="dxa"/>
            <w:vAlign w:val="center"/>
          </w:tcPr>
          <w:p w14:paraId="0373ECA9" w14:textId="7AD3B7BD"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Yes</w:t>
            </w:r>
          </w:p>
        </w:tc>
        <w:tc>
          <w:tcPr>
            <w:tcW w:w="2409" w:type="dxa"/>
            <w:vAlign w:val="center"/>
          </w:tcPr>
          <w:p w14:paraId="2B52C351" w14:textId="59C7B6E4" w:rsidR="0065192E" w:rsidRPr="007272F0" w:rsidRDefault="004F482F"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114ACE0A" w14:textId="668F879F"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HDS</w:t>
            </w:r>
          </w:p>
        </w:tc>
      </w:tr>
      <w:tr w:rsidR="00022568" w:rsidRPr="007272F0" w:rsidDel="00FD5E9F" w14:paraId="13242118" w14:textId="77777777" w:rsidTr="00FF12A3">
        <w:tc>
          <w:tcPr>
            <w:tcW w:w="1413" w:type="dxa"/>
            <w:vAlign w:val="center"/>
          </w:tcPr>
          <w:p w14:paraId="7629ACEE" w14:textId="60008812"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peak-end</w:t>
            </w:r>
          </w:p>
        </w:tc>
        <w:tc>
          <w:tcPr>
            <w:tcW w:w="1701" w:type="dxa"/>
            <w:vAlign w:val="center"/>
          </w:tcPr>
          <w:p w14:paraId="37DC2A09" w14:textId="0F70F282"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End of high volume of referrals</w:t>
            </w:r>
          </w:p>
        </w:tc>
        <w:tc>
          <w:tcPr>
            <w:tcW w:w="1276" w:type="dxa"/>
            <w:vAlign w:val="center"/>
          </w:tcPr>
          <w:p w14:paraId="1445739D" w14:textId="7B142224"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color w:val="000000" w:themeColor="text1"/>
                <w:sz w:val="16"/>
                <w:szCs w:val="16"/>
              </w:rPr>
              <w:t>18</w:t>
            </w:r>
          </w:p>
        </w:tc>
        <w:tc>
          <w:tcPr>
            <w:tcW w:w="567" w:type="dxa"/>
            <w:vAlign w:val="center"/>
          </w:tcPr>
          <w:p w14:paraId="4771076E" w14:textId="4E6EB2C4"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Yes</w:t>
            </w:r>
          </w:p>
        </w:tc>
        <w:tc>
          <w:tcPr>
            <w:tcW w:w="2409" w:type="dxa"/>
            <w:vAlign w:val="center"/>
          </w:tcPr>
          <w:p w14:paraId="4B3B4831" w14:textId="5E8EF631" w:rsidR="0065192E" w:rsidRPr="007272F0" w:rsidRDefault="004F482F"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5636E60B" w14:textId="0591F39C"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HDS</w:t>
            </w:r>
          </w:p>
        </w:tc>
      </w:tr>
      <w:tr w:rsidR="001421BD" w:rsidRPr="007272F0" w:rsidDel="00FD5E9F" w14:paraId="108E470E" w14:textId="77777777" w:rsidTr="00FF12A3">
        <w:tc>
          <w:tcPr>
            <w:tcW w:w="1413" w:type="dxa"/>
            <w:vAlign w:val="center"/>
          </w:tcPr>
          <w:p w14:paraId="7EA87133" w14:textId="0D56E390" w:rsidR="001421BD" w:rsidRPr="007272F0" w:rsidRDefault="001421BD" w:rsidP="001421BD">
            <w:pPr>
              <w:pStyle w:val="NoSpacing"/>
              <w:spacing w:line="360" w:lineRule="auto"/>
              <w:rPr>
                <w:rFonts w:ascii="Cambria" w:hAnsi="Cambria" w:cs="New Peninim MT"/>
                <w:i/>
                <w:iCs/>
                <w:color w:val="000000" w:themeColor="text1"/>
                <w:sz w:val="16"/>
                <w:szCs w:val="16"/>
              </w:rPr>
            </w:pPr>
            <w:r w:rsidRPr="007272F0">
              <w:rPr>
                <w:rFonts w:ascii="Cambria" w:hAnsi="Cambria"/>
                <w:i/>
                <w:sz w:val="16"/>
                <w:szCs w:val="16"/>
              </w:rPr>
              <w:t>aec-admits</w:t>
            </w:r>
          </w:p>
        </w:tc>
        <w:tc>
          <w:tcPr>
            <w:tcW w:w="1701" w:type="dxa"/>
            <w:vAlign w:val="center"/>
          </w:tcPr>
          <w:p w14:paraId="1F0BBA80" w14:textId="4CE8C76B" w:rsidR="001421BD" w:rsidRPr="007272F0" w:rsidRDefault="001421BD" w:rsidP="001421BD">
            <w:pPr>
              <w:pStyle w:val="NoSpacing"/>
              <w:spacing w:line="360" w:lineRule="auto"/>
              <w:rPr>
                <w:rFonts w:ascii="Cambria" w:hAnsi="Cambria" w:cs="New Peninim MT"/>
                <w:color w:val="000000" w:themeColor="text1"/>
                <w:sz w:val="16"/>
                <w:szCs w:val="16"/>
              </w:rPr>
            </w:pPr>
            <w:r w:rsidRPr="007272F0">
              <w:rPr>
                <w:rFonts w:ascii="Cambria" w:hAnsi="Cambria"/>
                <w:sz w:val="16"/>
                <w:szCs w:val="16"/>
              </w:rPr>
              <w:t>AEC admission upon care completion</w:t>
            </w:r>
          </w:p>
        </w:tc>
        <w:tc>
          <w:tcPr>
            <w:tcW w:w="1276" w:type="dxa"/>
            <w:vAlign w:val="center"/>
          </w:tcPr>
          <w:p w14:paraId="1FFE757A" w14:textId="49AD9B1C" w:rsidR="001421BD" w:rsidRPr="007272F0" w:rsidRDefault="00DE1022" w:rsidP="001421BD">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0.10</w:t>
            </w:r>
          </w:p>
        </w:tc>
        <w:tc>
          <w:tcPr>
            <w:tcW w:w="567" w:type="dxa"/>
            <w:vAlign w:val="center"/>
          </w:tcPr>
          <w:p w14:paraId="7FED8CE7" w14:textId="34BB4CCF" w:rsidR="001421BD" w:rsidRPr="007272F0" w:rsidRDefault="007B2FA7" w:rsidP="001421BD">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574373FA" w14:textId="1474D448" w:rsidR="001421BD" w:rsidRPr="007272F0" w:rsidRDefault="007B2FA7" w:rsidP="001421BD">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0.0 – 0.5</w:t>
            </w:r>
          </w:p>
        </w:tc>
        <w:tc>
          <w:tcPr>
            <w:tcW w:w="1708" w:type="dxa"/>
            <w:vAlign w:val="center"/>
          </w:tcPr>
          <w:p w14:paraId="51C5139D" w14:textId="444B21B6" w:rsidR="001421BD" w:rsidRPr="007272F0" w:rsidRDefault="00CC72CF" w:rsidP="001421BD">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 &amp; HDS</w:t>
            </w:r>
          </w:p>
        </w:tc>
      </w:tr>
      <w:tr w:rsidR="001421BD" w:rsidRPr="007272F0" w:rsidDel="00FD5E9F" w14:paraId="35D5BDE7" w14:textId="77777777" w:rsidTr="00FF12A3">
        <w:tc>
          <w:tcPr>
            <w:tcW w:w="1413" w:type="dxa"/>
            <w:vAlign w:val="center"/>
          </w:tcPr>
          <w:p w14:paraId="341DC4A1" w14:textId="08B0404B" w:rsidR="001421BD" w:rsidRPr="007272F0" w:rsidRDefault="001421BD" w:rsidP="001421BD">
            <w:pPr>
              <w:pStyle w:val="NoSpacing"/>
              <w:spacing w:line="360" w:lineRule="auto"/>
              <w:rPr>
                <w:rFonts w:ascii="Cambria" w:hAnsi="Cambria" w:cs="New Peninim MT"/>
                <w:i/>
                <w:iCs/>
                <w:color w:val="000000" w:themeColor="text1"/>
                <w:sz w:val="16"/>
                <w:szCs w:val="16"/>
              </w:rPr>
            </w:pPr>
            <w:r w:rsidRPr="007272F0">
              <w:rPr>
                <w:rFonts w:ascii="Cambria" w:hAnsi="Cambria"/>
                <w:i/>
                <w:sz w:val="16"/>
                <w:szCs w:val="16"/>
              </w:rPr>
              <w:t>discharge-amu</w:t>
            </w:r>
          </w:p>
        </w:tc>
        <w:tc>
          <w:tcPr>
            <w:tcW w:w="1701" w:type="dxa"/>
            <w:vAlign w:val="center"/>
          </w:tcPr>
          <w:p w14:paraId="750D1898" w14:textId="7470BF8B" w:rsidR="001421BD" w:rsidRPr="007272F0" w:rsidRDefault="001421BD" w:rsidP="001421BD">
            <w:pPr>
              <w:pStyle w:val="NoSpacing"/>
              <w:spacing w:line="360" w:lineRule="auto"/>
              <w:rPr>
                <w:rFonts w:ascii="Cambria" w:hAnsi="Cambria" w:cs="New Peninim MT"/>
                <w:color w:val="000000" w:themeColor="text1"/>
                <w:sz w:val="16"/>
                <w:szCs w:val="16"/>
              </w:rPr>
            </w:pPr>
            <w:r w:rsidRPr="007272F0">
              <w:rPr>
                <w:rFonts w:ascii="Cambria" w:hAnsi="Cambria"/>
                <w:sz w:val="16"/>
                <w:szCs w:val="16"/>
              </w:rPr>
              <w:t>AMU Bedded discharge upon care completion</w:t>
            </w:r>
          </w:p>
        </w:tc>
        <w:tc>
          <w:tcPr>
            <w:tcW w:w="1276" w:type="dxa"/>
            <w:vAlign w:val="center"/>
          </w:tcPr>
          <w:p w14:paraId="127583B2" w14:textId="05801A1B" w:rsidR="001421BD" w:rsidRPr="007272F0" w:rsidRDefault="007B2FA7" w:rsidP="001421BD">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0.075</w:t>
            </w:r>
          </w:p>
        </w:tc>
        <w:tc>
          <w:tcPr>
            <w:tcW w:w="567" w:type="dxa"/>
            <w:vAlign w:val="center"/>
          </w:tcPr>
          <w:p w14:paraId="4149FC89" w14:textId="5CE47B97" w:rsidR="001421BD" w:rsidRPr="007272F0" w:rsidRDefault="007B2FA7" w:rsidP="001421BD">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4E69E870" w14:textId="7464D294" w:rsidR="001421BD" w:rsidRPr="007272F0" w:rsidRDefault="007B2FA7" w:rsidP="001421BD">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0.0 – 0.5</w:t>
            </w:r>
          </w:p>
        </w:tc>
        <w:tc>
          <w:tcPr>
            <w:tcW w:w="1708" w:type="dxa"/>
            <w:vAlign w:val="center"/>
          </w:tcPr>
          <w:p w14:paraId="5006F444" w14:textId="4B183EA2" w:rsidR="001421BD" w:rsidRPr="007272F0" w:rsidRDefault="00CC72CF" w:rsidP="001421BD">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 &amp; HDS</w:t>
            </w:r>
          </w:p>
        </w:tc>
      </w:tr>
      <w:tr w:rsidR="00022568" w:rsidRPr="007272F0" w:rsidDel="00FD5E9F" w14:paraId="0F4D67F2" w14:textId="77777777" w:rsidTr="00FF12A3">
        <w:tc>
          <w:tcPr>
            <w:tcW w:w="1413" w:type="dxa"/>
            <w:vAlign w:val="center"/>
          </w:tcPr>
          <w:p w14:paraId="50FCAF17" w14:textId="5CC9D0AA"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Mean_weekday_attendances</w:t>
            </w:r>
          </w:p>
        </w:tc>
        <w:tc>
          <w:tcPr>
            <w:tcW w:w="1701" w:type="dxa"/>
            <w:vAlign w:val="center"/>
          </w:tcPr>
          <w:p w14:paraId="08D5E664" w14:textId="05B16D87"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 xml:space="preserve">Mean number of referrals Monday-Friday. </w:t>
            </w:r>
          </w:p>
        </w:tc>
        <w:tc>
          <w:tcPr>
            <w:tcW w:w="1276" w:type="dxa"/>
            <w:vAlign w:val="center"/>
          </w:tcPr>
          <w:p w14:paraId="10F4466C" w14:textId="641C58CA"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color w:val="000000" w:themeColor="text1"/>
                <w:sz w:val="16"/>
                <w:szCs w:val="16"/>
              </w:rPr>
              <w:t>45</w:t>
            </w:r>
          </w:p>
        </w:tc>
        <w:tc>
          <w:tcPr>
            <w:tcW w:w="567" w:type="dxa"/>
            <w:vAlign w:val="center"/>
          </w:tcPr>
          <w:p w14:paraId="063E6AA4" w14:textId="0E5825FB"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Yes</w:t>
            </w:r>
          </w:p>
        </w:tc>
        <w:tc>
          <w:tcPr>
            <w:tcW w:w="2409" w:type="dxa"/>
            <w:vAlign w:val="center"/>
          </w:tcPr>
          <w:p w14:paraId="68412A70" w14:textId="2FDEF3B4" w:rsidR="0065192E" w:rsidRPr="007272F0" w:rsidRDefault="001848A4"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43.0 – 50.0</w:t>
            </w:r>
          </w:p>
        </w:tc>
        <w:tc>
          <w:tcPr>
            <w:tcW w:w="1708" w:type="dxa"/>
            <w:vAlign w:val="center"/>
          </w:tcPr>
          <w:p w14:paraId="238DBB0B" w14:textId="1551465F" w:rsidR="0065192E" w:rsidRPr="007272F0" w:rsidRDefault="00CC72CF"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 &amp; HDS</w:t>
            </w:r>
          </w:p>
        </w:tc>
      </w:tr>
      <w:tr w:rsidR="00022568" w:rsidRPr="007272F0" w:rsidDel="00FD5E9F" w14:paraId="2A4396D9" w14:textId="77777777" w:rsidTr="00FF12A3">
        <w:tc>
          <w:tcPr>
            <w:tcW w:w="1413" w:type="dxa"/>
            <w:vAlign w:val="center"/>
          </w:tcPr>
          <w:p w14:paraId="2823B17D" w14:textId="5E964549"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i/>
                <w:iCs/>
                <w:color w:val="000000" w:themeColor="text1"/>
                <w:sz w:val="16"/>
                <w:szCs w:val="16"/>
              </w:rPr>
              <w:t>Mean_weekend_attendances</w:t>
            </w:r>
          </w:p>
        </w:tc>
        <w:tc>
          <w:tcPr>
            <w:tcW w:w="1701" w:type="dxa"/>
            <w:vAlign w:val="center"/>
          </w:tcPr>
          <w:p w14:paraId="7C5CC76C" w14:textId="1B45DEAF"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 xml:space="preserve">Mean number of referrals Saturday and Sunday. </w:t>
            </w:r>
          </w:p>
        </w:tc>
        <w:tc>
          <w:tcPr>
            <w:tcW w:w="1276" w:type="dxa"/>
            <w:vAlign w:val="center"/>
          </w:tcPr>
          <w:p w14:paraId="0E5B7139" w14:textId="4ED6A35C" w:rsidR="0065192E" w:rsidRPr="007272F0" w:rsidRDefault="0065192E" w:rsidP="0065192E">
            <w:pPr>
              <w:pStyle w:val="NoSpacing"/>
              <w:spacing w:line="360" w:lineRule="auto"/>
              <w:rPr>
                <w:rFonts w:ascii="Cambria" w:hAnsi="Cambria" w:cs="New Peninim MT"/>
                <w:i/>
                <w:iCs/>
                <w:color w:val="000000" w:themeColor="text1"/>
                <w:sz w:val="16"/>
                <w:szCs w:val="16"/>
              </w:rPr>
            </w:pPr>
            <w:r w:rsidRPr="007272F0">
              <w:rPr>
                <w:rFonts w:ascii="Cambria" w:hAnsi="Cambria" w:cs="New Peninim MT"/>
                <w:color w:val="000000" w:themeColor="text1"/>
                <w:sz w:val="16"/>
                <w:szCs w:val="16"/>
              </w:rPr>
              <w:t>35</w:t>
            </w:r>
          </w:p>
        </w:tc>
        <w:tc>
          <w:tcPr>
            <w:tcW w:w="567" w:type="dxa"/>
            <w:vAlign w:val="center"/>
          </w:tcPr>
          <w:p w14:paraId="65135C44" w14:textId="66B5C734" w:rsidR="0065192E" w:rsidRPr="007272F0" w:rsidRDefault="0065192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Yes</w:t>
            </w:r>
          </w:p>
        </w:tc>
        <w:tc>
          <w:tcPr>
            <w:tcW w:w="2409" w:type="dxa"/>
            <w:vAlign w:val="center"/>
          </w:tcPr>
          <w:p w14:paraId="104EE3D8" w14:textId="0DA70DAD" w:rsidR="0065192E" w:rsidRPr="007272F0" w:rsidRDefault="00FF12A3"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n/a</w:t>
            </w:r>
          </w:p>
        </w:tc>
        <w:tc>
          <w:tcPr>
            <w:tcW w:w="1708" w:type="dxa"/>
            <w:vAlign w:val="center"/>
          </w:tcPr>
          <w:p w14:paraId="32C77E43" w14:textId="6077D7CD" w:rsidR="0065192E" w:rsidRPr="007272F0" w:rsidRDefault="00CC72CF"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 &amp; HDS</w:t>
            </w:r>
          </w:p>
        </w:tc>
      </w:tr>
      <w:tr w:rsidR="005461F0" w:rsidRPr="007272F0" w:rsidDel="00FD5E9F" w14:paraId="051237F3" w14:textId="77777777" w:rsidTr="00FF12A3">
        <w:tc>
          <w:tcPr>
            <w:tcW w:w="1413" w:type="dxa"/>
            <w:vAlign w:val="center"/>
          </w:tcPr>
          <w:p w14:paraId="358022E9" w14:textId="7AAE116E" w:rsidR="005461F0" w:rsidRPr="007272F0" w:rsidRDefault="0091136B" w:rsidP="0065192E">
            <w:pPr>
              <w:pStyle w:val="NoSpacing"/>
              <w:spacing w:line="360" w:lineRule="auto"/>
              <w:rPr>
                <w:rFonts w:ascii="Cambria" w:hAnsi="Cambria" w:cs="New Peninim MT"/>
                <w:i/>
                <w:iCs/>
                <w:color w:val="000000" w:themeColor="text1"/>
                <w:sz w:val="16"/>
                <w:szCs w:val="16"/>
              </w:rPr>
            </w:pPr>
            <w:r w:rsidRPr="007272F0">
              <w:rPr>
                <w:rFonts w:ascii="Cambria" w:hAnsi="Cambria" w:cs="Segoe UI"/>
                <w:i/>
                <w:iCs/>
                <w:color w:val="000000"/>
                <w:sz w:val="16"/>
                <w:szCs w:val="16"/>
              </w:rPr>
              <w:t>amu-crowding</w:t>
            </w:r>
          </w:p>
        </w:tc>
        <w:tc>
          <w:tcPr>
            <w:tcW w:w="1701" w:type="dxa"/>
            <w:vAlign w:val="center"/>
          </w:tcPr>
          <w:p w14:paraId="0FC821A2" w14:textId="60E88809" w:rsidR="005461F0" w:rsidRPr="007272F0" w:rsidRDefault="0091136B"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Occupancy tolerance</w:t>
            </w:r>
          </w:p>
        </w:tc>
        <w:tc>
          <w:tcPr>
            <w:tcW w:w="1276" w:type="dxa"/>
            <w:vAlign w:val="center"/>
          </w:tcPr>
          <w:p w14:paraId="0BBF074A" w14:textId="284FE3FF" w:rsidR="005461F0" w:rsidRPr="007272F0" w:rsidRDefault="0091136B"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110</w:t>
            </w:r>
          </w:p>
        </w:tc>
        <w:tc>
          <w:tcPr>
            <w:tcW w:w="567" w:type="dxa"/>
            <w:vAlign w:val="center"/>
          </w:tcPr>
          <w:p w14:paraId="3A8767A4" w14:textId="3AE85C48" w:rsidR="005461F0" w:rsidRPr="007272F0" w:rsidRDefault="0091136B"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Yes</w:t>
            </w:r>
          </w:p>
        </w:tc>
        <w:tc>
          <w:tcPr>
            <w:tcW w:w="2409" w:type="dxa"/>
            <w:vAlign w:val="center"/>
          </w:tcPr>
          <w:p w14:paraId="779FDC89" w14:textId="07FBB88E" w:rsidR="005461F0" w:rsidRPr="007272F0" w:rsidRDefault="009042E6"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90 – 150</w:t>
            </w:r>
          </w:p>
        </w:tc>
        <w:tc>
          <w:tcPr>
            <w:tcW w:w="1708" w:type="dxa"/>
            <w:vAlign w:val="center"/>
          </w:tcPr>
          <w:p w14:paraId="4ADC6B6E" w14:textId="7C10AED5" w:rsidR="005461F0" w:rsidRPr="007272F0" w:rsidRDefault="003B639E"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r w:rsidR="004347D1" w:rsidRPr="007272F0" w:rsidDel="00FD5E9F" w14:paraId="04D5DDCD" w14:textId="77777777" w:rsidTr="00FF12A3">
        <w:tc>
          <w:tcPr>
            <w:tcW w:w="1413" w:type="dxa"/>
            <w:vAlign w:val="center"/>
          </w:tcPr>
          <w:p w14:paraId="4492867C" w14:textId="5DC40095" w:rsidR="004347D1" w:rsidRPr="007272F0" w:rsidRDefault="004347D1" w:rsidP="0065192E">
            <w:pPr>
              <w:pStyle w:val="NoSpacing"/>
              <w:spacing w:line="360" w:lineRule="auto"/>
              <w:rPr>
                <w:rFonts w:ascii="Cambria" w:hAnsi="Cambria" w:cs="Segoe UI"/>
                <w:i/>
                <w:iCs/>
                <w:color w:val="000000"/>
                <w:sz w:val="16"/>
                <w:szCs w:val="16"/>
              </w:rPr>
            </w:pPr>
            <w:r w:rsidRPr="007272F0">
              <w:rPr>
                <w:rFonts w:ascii="Cambria" w:hAnsi="Cambria" w:cs="Segoe UI"/>
                <w:i/>
                <w:iCs/>
                <w:color w:val="000000"/>
                <w:sz w:val="16"/>
                <w:szCs w:val="16"/>
              </w:rPr>
              <w:t>capacity-threshold</w:t>
            </w:r>
          </w:p>
        </w:tc>
        <w:tc>
          <w:tcPr>
            <w:tcW w:w="1701" w:type="dxa"/>
            <w:vAlign w:val="center"/>
          </w:tcPr>
          <w:p w14:paraId="443E2ECB" w14:textId="310E1E20" w:rsidR="004347D1" w:rsidRPr="007272F0" w:rsidRDefault="00CC72CF"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 xml:space="preserve">AMU-bedded expects per available bed </w:t>
            </w:r>
          </w:p>
        </w:tc>
        <w:tc>
          <w:tcPr>
            <w:tcW w:w="1276" w:type="dxa"/>
            <w:vAlign w:val="center"/>
          </w:tcPr>
          <w:p w14:paraId="2096033B" w14:textId="33E38980" w:rsidR="004347D1" w:rsidRPr="007272F0" w:rsidRDefault="004347D1"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10</w:t>
            </w:r>
          </w:p>
        </w:tc>
        <w:tc>
          <w:tcPr>
            <w:tcW w:w="567" w:type="dxa"/>
            <w:vAlign w:val="center"/>
          </w:tcPr>
          <w:p w14:paraId="3606ADF9" w14:textId="5ECE8218" w:rsidR="004347D1" w:rsidRPr="007272F0" w:rsidRDefault="00CC72CF"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No</w:t>
            </w:r>
          </w:p>
        </w:tc>
        <w:tc>
          <w:tcPr>
            <w:tcW w:w="2409" w:type="dxa"/>
            <w:vAlign w:val="center"/>
          </w:tcPr>
          <w:p w14:paraId="394D047F" w14:textId="43574F50" w:rsidR="004347D1" w:rsidRPr="007272F0" w:rsidRDefault="004347D1"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5 – 20 Uniform</w:t>
            </w:r>
          </w:p>
        </w:tc>
        <w:tc>
          <w:tcPr>
            <w:tcW w:w="1708" w:type="dxa"/>
            <w:vAlign w:val="center"/>
          </w:tcPr>
          <w:p w14:paraId="5AB24A36" w14:textId="477BA0B9" w:rsidR="004347D1" w:rsidRPr="007272F0" w:rsidRDefault="00CC72CF" w:rsidP="0065192E">
            <w:pPr>
              <w:pStyle w:val="NoSpacing"/>
              <w:spacing w:line="360" w:lineRule="auto"/>
              <w:rPr>
                <w:rFonts w:ascii="Cambria" w:hAnsi="Cambria" w:cs="New Peninim MT"/>
                <w:color w:val="000000" w:themeColor="text1"/>
                <w:sz w:val="16"/>
                <w:szCs w:val="16"/>
              </w:rPr>
            </w:pPr>
            <w:r w:rsidRPr="007272F0">
              <w:rPr>
                <w:rFonts w:ascii="Cambria" w:hAnsi="Cambria" w:cs="New Peninim MT"/>
                <w:color w:val="000000" w:themeColor="text1"/>
                <w:sz w:val="16"/>
                <w:szCs w:val="16"/>
              </w:rPr>
              <w:t>MA</w:t>
            </w:r>
          </w:p>
        </w:tc>
      </w:tr>
    </w:tbl>
    <w:p w14:paraId="77FEFF6A" w14:textId="78981B2A" w:rsidR="000F52AF" w:rsidRPr="00C263AB" w:rsidRDefault="003B639E" w:rsidP="000F52AF">
      <w:pPr>
        <w:pStyle w:val="NoSpacing"/>
        <w:spacing w:line="360" w:lineRule="auto"/>
        <w:rPr>
          <w:rFonts w:ascii="Cambria" w:hAnsi="Cambria" w:cs="New Peninim MT"/>
          <w:color w:val="000000" w:themeColor="text1"/>
          <w:sz w:val="16"/>
          <w:szCs w:val="16"/>
        </w:rPr>
      </w:pPr>
      <w:r>
        <w:rPr>
          <w:rFonts w:ascii="Cambria" w:hAnsi="Cambria" w:cs="New Peninim MT"/>
          <w:color w:val="000000" w:themeColor="text1"/>
          <w:sz w:val="20"/>
          <w:szCs w:val="20"/>
        </w:rPr>
        <w:t xml:space="preserve">      </w:t>
      </w:r>
      <w:r w:rsidR="000F52AF" w:rsidRPr="00C263AB">
        <w:rPr>
          <w:rFonts w:ascii="Cambria" w:hAnsi="Cambria" w:cs="New Peninim MT"/>
          <w:color w:val="000000" w:themeColor="text1"/>
          <w:sz w:val="16"/>
          <w:szCs w:val="16"/>
        </w:rPr>
        <w:t>MA - Modeller assumptions based on Ethnographic case study; HDS – Historical dataset</w:t>
      </w:r>
    </w:p>
    <w:p w14:paraId="0FEB51B2" w14:textId="71FD5B0E" w:rsidR="006314A5" w:rsidRPr="00C263AB" w:rsidRDefault="006314A5" w:rsidP="000F52AF">
      <w:pPr>
        <w:pStyle w:val="NoSpacing"/>
        <w:spacing w:line="360" w:lineRule="auto"/>
        <w:rPr>
          <w:rFonts w:ascii="Cambria" w:hAnsi="Cambria" w:cs="New Peninim MT"/>
          <w:color w:val="000000" w:themeColor="text1"/>
          <w:sz w:val="16"/>
          <w:szCs w:val="16"/>
        </w:rPr>
      </w:pPr>
      <w:r w:rsidRPr="00C263AB">
        <w:rPr>
          <w:rFonts w:ascii="Cambria" w:hAnsi="Cambria" w:cs="New Peninim MT"/>
          <w:color w:val="000000" w:themeColor="text1"/>
          <w:sz w:val="16"/>
          <w:szCs w:val="16"/>
        </w:rPr>
        <w:t xml:space="preserve">      </w:t>
      </w:r>
      <w:r w:rsidR="00C263AB">
        <w:rPr>
          <w:rFonts w:ascii="Cambria" w:hAnsi="Cambria" w:cs="New Peninim MT"/>
          <w:color w:val="000000" w:themeColor="text1"/>
          <w:sz w:val="16"/>
          <w:szCs w:val="16"/>
        </w:rPr>
        <w:t xml:space="preserve">  </w:t>
      </w:r>
      <w:r w:rsidRPr="00C263AB">
        <w:rPr>
          <w:rFonts w:ascii="Cambria" w:hAnsi="Cambria" w:cs="New Peninim MT"/>
          <w:color w:val="000000" w:themeColor="text1"/>
          <w:sz w:val="16"/>
          <w:szCs w:val="16"/>
        </w:rPr>
        <w:t xml:space="preserve">n/a indicated parameters with no monotonic relationship or no uncertainty in </w:t>
      </w:r>
      <w:r w:rsidR="008D3ED6" w:rsidRPr="00C263AB">
        <w:rPr>
          <w:rFonts w:ascii="Cambria" w:hAnsi="Cambria" w:cs="New Peninim MT"/>
          <w:color w:val="000000" w:themeColor="text1"/>
          <w:sz w:val="16"/>
          <w:szCs w:val="16"/>
        </w:rPr>
        <w:t>source (e.g. time-of-day)</w:t>
      </w:r>
    </w:p>
    <w:p w14:paraId="7A3C8491" w14:textId="4D207A36" w:rsidR="001719A2" w:rsidRPr="00C263AB" w:rsidRDefault="001719A2" w:rsidP="000F52AF">
      <w:pPr>
        <w:pStyle w:val="NoSpacing"/>
        <w:spacing w:line="360" w:lineRule="auto"/>
        <w:rPr>
          <w:rFonts w:ascii="Cambria" w:hAnsi="Cambria" w:cs="New Peninim MT"/>
          <w:color w:val="000000" w:themeColor="text1"/>
          <w:sz w:val="16"/>
          <w:szCs w:val="16"/>
        </w:rPr>
      </w:pPr>
      <w:r w:rsidRPr="00C263AB">
        <w:rPr>
          <w:rFonts w:ascii="Cambria" w:hAnsi="Cambria" w:cs="New Peninim MT"/>
          <w:color w:val="000000" w:themeColor="text1"/>
          <w:sz w:val="16"/>
          <w:szCs w:val="16"/>
        </w:rPr>
        <w:t xml:space="preserve">     </w:t>
      </w:r>
      <w:r w:rsidR="00C263AB">
        <w:rPr>
          <w:rFonts w:ascii="Cambria" w:hAnsi="Cambria" w:cs="New Peninim MT"/>
          <w:color w:val="000000" w:themeColor="text1"/>
          <w:sz w:val="16"/>
          <w:szCs w:val="16"/>
        </w:rPr>
        <w:t xml:space="preserve">   </w:t>
      </w:r>
      <w:r w:rsidRPr="00C263AB">
        <w:rPr>
          <w:rFonts w:ascii="Cambria" w:hAnsi="Cambria" w:cs="New Peninim MT"/>
          <w:color w:val="000000" w:themeColor="text1"/>
          <w:sz w:val="16"/>
          <w:szCs w:val="16"/>
        </w:rPr>
        <w:t>All sensitivity analyses used uniform distribution as no</w:t>
      </w:r>
      <w:r w:rsidR="005F712A" w:rsidRPr="00C263AB">
        <w:rPr>
          <w:rFonts w:ascii="Cambria" w:hAnsi="Cambria" w:cs="New Peninim MT"/>
          <w:color w:val="000000" w:themeColor="text1"/>
          <w:sz w:val="16"/>
          <w:szCs w:val="16"/>
        </w:rPr>
        <w:t xml:space="preserve"> available</w:t>
      </w:r>
      <w:r w:rsidRPr="00C263AB">
        <w:rPr>
          <w:rFonts w:ascii="Cambria" w:hAnsi="Cambria" w:cs="New Peninim MT"/>
          <w:color w:val="000000" w:themeColor="text1"/>
          <w:sz w:val="16"/>
          <w:szCs w:val="16"/>
        </w:rPr>
        <w:t xml:space="preserve"> </w:t>
      </w:r>
      <w:r w:rsidR="005F712A" w:rsidRPr="00C263AB">
        <w:rPr>
          <w:rFonts w:ascii="Cambria" w:hAnsi="Cambria" w:cs="New Peninim MT"/>
          <w:color w:val="000000" w:themeColor="text1"/>
          <w:sz w:val="16"/>
          <w:szCs w:val="16"/>
        </w:rPr>
        <w:t>data to inform and high stochasticity</w:t>
      </w:r>
    </w:p>
    <w:p w14:paraId="0C997EBF" w14:textId="77777777" w:rsidR="000F52AF" w:rsidRPr="00C75244" w:rsidRDefault="000F52AF" w:rsidP="000F52AF">
      <w:pPr>
        <w:pStyle w:val="NoSpacing"/>
        <w:spacing w:line="360" w:lineRule="auto"/>
        <w:rPr>
          <w:rFonts w:ascii="Cambria" w:hAnsi="Cambria"/>
          <w:color w:val="000000" w:themeColor="text1"/>
        </w:rPr>
      </w:pPr>
    </w:p>
    <w:p w14:paraId="77A014F7" w14:textId="77777777" w:rsidR="000F52AF" w:rsidRPr="00C75244" w:rsidRDefault="000F52AF" w:rsidP="000F52AF">
      <w:pPr>
        <w:pStyle w:val="Heading2"/>
        <w:numPr>
          <w:ilvl w:val="0"/>
          <w:numId w:val="0"/>
        </w:numPr>
        <w:ind w:left="576" w:hanging="576"/>
        <w:rPr>
          <w:rFonts w:ascii="Cambria" w:hAnsi="Cambria"/>
          <w:color w:val="000000" w:themeColor="text1"/>
          <w:sz w:val="24"/>
          <w:szCs w:val="24"/>
        </w:rPr>
      </w:pPr>
      <w:bookmarkStart w:id="21" w:name="_Toc153195393"/>
      <w:r w:rsidRPr="00C75244">
        <w:rPr>
          <w:rFonts w:ascii="Cambria" w:hAnsi="Cambria"/>
          <w:b/>
          <w:bCs/>
          <w:color w:val="000000" w:themeColor="text1"/>
          <w:sz w:val="24"/>
          <w:szCs w:val="24"/>
        </w:rPr>
        <w:t>Input</w:t>
      </w:r>
      <w:r w:rsidRPr="00C75244">
        <w:rPr>
          <w:rFonts w:ascii="Cambria" w:hAnsi="Cambria"/>
          <w:color w:val="000000" w:themeColor="text1"/>
          <w:sz w:val="24"/>
          <w:szCs w:val="24"/>
        </w:rPr>
        <w:t xml:space="preserve"> </w:t>
      </w:r>
      <w:r w:rsidRPr="00C75244">
        <w:rPr>
          <w:rFonts w:ascii="Cambria" w:hAnsi="Cambria"/>
          <w:b/>
          <w:bCs/>
          <w:color w:val="000000" w:themeColor="text1"/>
          <w:sz w:val="24"/>
          <w:szCs w:val="24"/>
        </w:rPr>
        <w:t>data</w:t>
      </w:r>
      <w:bookmarkEnd w:id="21"/>
    </w:p>
    <w:p w14:paraId="53512EAE" w14:textId="77777777" w:rsidR="000F52AF" w:rsidRPr="00C263AB" w:rsidRDefault="000F52AF" w:rsidP="000F52AF">
      <w:p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There are no input data</w:t>
      </w:r>
    </w:p>
    <w:p w14:paraId="6C78B93A" w14:textId="77777777" w:rsidR="000F52AF" w:rsidRPr="00C75244" w:rsidRDefault="000F52AF" w:rsidP="000F52AF">
      <w:pPr>
        <w:spacing w:line="360" w:lineRule="auto"/>
        <w:rPr>
          <w:rFonts w:ascii="Cambria" w:hAnsi="Cambria" w:cs="New Peninim MT"/>
          <w:color w:val="000000" w:themeColor="text1"/>
        </w:rPr>
      </w:pPr>
    </w:p>
    <w:p w14:paraId="6E66D51D" w14:textId="77777777" w:rsidR="000F52AF" w:rsidRPr="00C75244" w:rsidRDefault="000F52AF" w:rsidP="000F52AF">
      <w:pPr>
        <w:pStyle w:val="Heading2"/>
        <w:numPr>
          <w:ilvl w:val="0"/>
          <w:numId w:val="0"/>
        </w:numPr>
        <w:ind w:left="576" w:hanging="576"/>
        <w:rPr>
          <w:rFonts w:ascii="Cambria" w:hAnsi="Cambria"/>
          <w:b/>
          <w:bCs/>
          <w:color w:val="000000" w:themeColor="text1"/>
          <w:sz w:val="24"/>
          <w:szCs w:val="24"/>
        </w:rPr>
      </w:pPr>
      <w:bookmarkStart w:id="22" w:name="_Sub-models"/>
      <w:bookmarkStart w:id="23" w:name="_Toc153195394"/>
      <w:bookmarkEnd w:id="22"/>
      <w:r w:rsidRPr="00C75244">
        <w:rPr>
          <w:rFonts w:ascii="Cambria" w:hAnsi="Cambria"/>
          <w:b/>
          <w:bCs/>
          <w:color w:val="000000" w:themeColor="text1"/>
          <w:sz w:val="24"/>
          <w:szCs w:val="24"/>
        </w:rPr>
        <w:t>Sub-models</w:t>
      </w:r>
      <w:bookmarkEnd w:id="23"/>
      <w:r w:rsidRPr="00C75244">
        <w:rPr>
          <w:rFonts w:ascii="Cambria" w:hAnsi="Cambria"/>
          <w:b/>
          <w:bCs/>
          <w:color w:val="000000" w:themeColor="text1"/>
          <w:sz w:val="24"/>
          <w:szCs w:val="24"/>
        </w:rPr>
        <w:t xml:space="preserve"> </w:t>
      </w:r>
      <w:bookmarkStart w:id="24" w:name="_split-demand"/>
      <w:bookmarkStart w:id="25" w:name="_avoid-overnight-moves"/>
      <w:bookmarkEnd w:id="24"/>
      <w:bookmarkEnd w:id="25"/>
    </w:p>
    <w:p w14:paraId="7A0A9ADD" w14:textId="77777777" w:rsidR="000F52AF" w:rsidRPr="00C263AB" w:rsidRDefault="000F52AF" w:rsidP="000F52AF">
      <w:pPr>
        <w:spacing w:line="360" w:lineRule="auto"/>
        <w:rPr>
          <w:rFonts w:ascii="Cambria" w:hAnsi="Cambria" w:cs="New Peninim MT"/>
          <w:color w:val="000000" w:themeColor="text1"/>
          <w:sz w:val="20"/>
          <w:szCs w:val="20"/>
        </w:rPr>
      </w:pPr>
      <w:r w:rsidRPr="00C263AB">
        <w:rPr>
          <w:rFonts w:ascii="Cambria" w:hAnsi="Cambria" w:cs="New Peninim MT"/>
          <w:color w:val="000000" w:themeColor="text1"/>
          <w:sz w:val="20"/>
          <w:szCs w:val="20"/>
        </w:rPr>
        <w:t>Small sub-models have been described in the relevant procedure in the schedule section.  Here, more complicated sub-models are explained in flow diagrams with relevant reporters tabulated.</w:t>
      </w:r>
    </w:p>
    <w:p w14:paraId="03E40EB1" w14:textId="77777777" w:rsidR="000F52AF" w:rsidRPr="00C75244" w:rsidRDefault="000F52AF" w:rsidP="000F52AF">
      <w:pPr>
        <w:spacing w:line="360" w:lineRule="auto"/>
        <w:ind w:firstLine="720"/>
        <w:rPr>
          <w:rFonts w:ascii="Cambria" w:hAnsi="Cambria" w:cs="New Peninim MT"/>
          <w:color w:val="000000" w:themeColor="text1"/>
        </w:rPr>
      </w:pPr>
    </w:p>
    <w:p w14:paraId="2BBDBA84" w14:textId="77777777" w:rsidR="000F52AF" w:rsidRPr="00542607" w:rsidRDefault="000F52AF" w:rsidP="00831A2E">
      <w:pPr>
        <w:pStyle w:val="Heading3"/>
        <w:numPr>
          <w:ilvl w:val="0"/>
          <w:numId w:val="0"/>
        </w:numPr>
        <w:ind w:left="720"/>
      </w:pPr>
      <w:bookmarkStart w:id="26" w:name="_Rate_of_arrivals"/>
      <w:bookmarkEnd w:id="26"/>
      <w:r w:rsidRPr="00542607">
        <w:t>Rate of arrivals</w:t>
      </w:r>
    </w:p>
    <w:p w14:paraId="28A91B11" w14:textId="01046EB3" w:rsidR="000F52AF" w:rsidRPr="00542607" w:rsidRDefault="000F52AF" w:rsidP="000F52AF">
      <w:pPr>
        <w:spacing w:line="360" w:lineRule="auto"/>
        <w:rPr>
          <w:rFonts w:ascii="Cambria" w:hAnsi="Cambria" w:cs="New Peninim MT"/>
          <w:color w:val="000000" w:themeColor="text1"/>
          <w:sz w:val="20"/>
          <w:szCs w:val="20"/>
        </w:rPr>
      </w:pPr>
      <w:r w:rsidRPr="00542607">
        <w:rPr>
          <w:rFonts w:ascii="Cambria" w:hAnsi="Cambria" w:cs="New Peninim MT"/>
          <w:color w:val="000000" w:themeColor="text1"/>
          <w:sz w:val="20"/>
          <w:szCs w:val="20"/>
        </w:rPr>
        <w:t xml:space="preserve">The model senses high demand periods via peak = </w:t>
      </w:r>
      <w:r w:rsidR="00B87801" w:rsidRPr="00542607">
        <w:rPr>
          <w:rFonts w:ascii="Cambria" w:hAnsi="Cambria" w:cs="New Peninim MT"/>
          <w:color w:val="000000" w:themeColor="text1"/>
          <w:sz w:val="20"/>
          <w:szCs w:val="20"/>
        </w:rPr>
        <w:t>true</w:t>
      </w:r>
      <w:r w:rsidRPr="00542607">
        <w:rPr>
          <w:rFonts w:ascii="Cambria" w:hAnsi="Cambria" w:cs="New Peninim MT"/>
          <w:color w:val="000000" w:themeColor="text1"/>
          <w:sz w:val="20"/>
          <w:szCs w:val="20"/>
        </w:rPr>
        <w:t xml:space="preserve"> or false. When peak = false, if the period of slow arrivals is sensed, the rate is halved. For all scenarios:</w:t>
      </w:r>
    </w:p>
    <w:p w14:paraId="7A802F18" w14:textId="77777777" w:rsidR="000F52AF" w:rsidRPr="00542607" w:rsidRDefault="000F52AF" w:rsidP="000F52AF">
      <w:pPr>
        <w:spacing w:line="360" w:lineRule="auto"/>
        <w:ind w:left="720"/>
        <w:jc w:val="center"/>
        <w:rPr>
          <w:rFonts w:ascii="Cambria" w:hAnsi="Cambria" w:cs="New Peninim MT"/>
          <w:color w:val="000000" w:themeColor="text1"/>
          <w:sz w:val="20"/>
          <w:szCs w:val="20"/>
        </w:rPr>
      </w:pPr>
      <w:r w:rsidRPr="00542607">
        <w:rPr>
          <w:rFonts w:ascii="Cambria" w:hAnsi="Cambria" w:cs="New Peninim MT"/>
          <w:color w:val="000000" w:themeColor="text1"/>
          <w:sz w:val="20"/>
          <w:szCs w:val="20"/>
        </w:rPr>
        <w:t>mean-demand = Mean_weekday_attendances (or Mean_weekend_attendances if weekend sensed) * 0.75</w:t>
      </w:r>
    </w:p>
    <w:p w14:paraId="229B9658" w14:textId="77777777" w:rsidR="000F52AF" w:rsidRPr="00542607" w:rsidRDefault="000F52AF" w:rsidP="000F52AF">
      <w:pPr>
        <w:pStyle w:val="NoSpacing"/>
        <w:spacing w:line="360" w:lineRule="auto"/>
        <w:rPr>
          <w:rFonts w:ascii="Cambria" w:hAnsi="Cambria" w:cs="New Peninim MT"/>
          <w:color w:val="000000" w:themeColor="text1"/>
          <w:sz w:val="20"/>
          <w:szCs w:val="20"/>
        </w:rPr>
      </w:pPr>
      <w:r w:rsidRPr="00542607">
        <w:rPr>
          <w:rFonts w:ascii="Cambria" w:hAnsi="Cambria" w:cs="New Peninim MT"/>
          <w:color w:val="000000" w:themeColor="text1"/>
          <w:sz w:val="20"/>
          <w:szCs w:val="20"/>
        </w:rPr>
        <w:t>Multiplication by a factor of 0.75 is required to prevent unnaturally large volumes of referrals that occurs as a feature of the demand rate requiring separation into three different time periods. This allows the user interface selection of Mean_weekend_attendances and Mean_weekday_attendances to reflect activity seen in real-life creating a meaningful interaction with the model as the input value can directly relate to their day-to-day activity. Rate is calculated as follows:</w:t>
      </w:r>
    </w:p>
    <w:p w14:paraId="45E373BA" w14:textId="77777777" w:rsidR="000F52AF" w:rsidRPr="00C75244" w:rsidRDefault="000F52AF" w:rsidP="000F52AF">
      <w:pPr>
        <w:pStyle w:val="NoSpacing"/>
        <w:rPr>
          <w:rFonts w:ascii="Cambria" w:hAnsi="Cambria" w:cs="New Peninim MT"/>
          <w:color w:val="000000" w:themeColor="text1"/>
        </w:rPr>
      </w:pPr>
    </w:p>
    <w:p w14:paraId="41DB8488" w14:textId="788C23FE" w:rsidR="000F52AF" w:rsidRPr="00C75244" w:rsidRDefault="000F52AF" w:rsidP="000F52AF">
      <w:pPr>
        <w:spacing w:line="240" w:lineRule="auto"/>
        <w:rPr>
          <w:rFonts w:ascii="Cambria" w:hAnsi="Cambria" w:cs="New Peninim MT"/>
          <w:color w:val="000000" w:themeColor="text1"/>
          <w:sz w:val="20"/>
          <w:szCs w:val="20"/>
        </w:rPr>
      </w:pPr>
      <w:r w:rsidRPr="00C75244">
        <w:rPr>
          <w:rFonts w:ascii="Cambria" w:hAnsi="Cambria" w:cs="New Peninim MT"/>
          <w:b/>
          <w:bCs/>
          <w:color w:val="000000" w:themeColor="text1"/>
          <w:sz w:val="20"/>
          <w:szCs w:val="20"/>
        </w:rPr>
        <w:t xml:space="preserve">peak = </w:t>
      </w:r>
      <w:r w:rsidR="00B87801">
        <w:rPr>
          <w:rFonts w:ascii="Cambria" w:hAnsi="Cambria" w:cs="New Peninim MT"/>
          <w:b/>
          <w:bCs/>
          <w:color w:val="000000" w:themeColor="text1"/>
          <w:sz w:val="20"/>
          <w:szCs w:val="20"/>
        </w:rPr>
        <w:t>true</w:t>
      </w:r>
      <w:r w:rsidRPr="00C75244">
        <w:rPr>
          <w:rFonts w:ascii="Cambria" w:hAnsi="Cambria" w:cs="New Peninim MT"/>
          <w:color w:val="000000" w:themeColor="text1"/>
          <w:sz w:val="20"/>
          <w:szCs w:val="20"/>
        </w:rPr>
        <w:t>:</w:t>
      </w:r>
      <w:r w:rsidRPr="00C75244">
        <w:rPr>
          <w:rFonts w:ascii="Cambria" w:hAnsi="Cambria" w:cs="New Peninim MT"/>
          <w:color w:val="000000" w:themeColor="text1"/>
          <w:sz w:val="20"/>
          <w:szCs w:val="20"/>
        </w:rPr>
        <w:tab/>
      </w:r>
    </w:p>
    <w:p w14:paraId="1D7826B5" w14:textId="77777777" w:rsidR="000F52AF" w:rsidRPr="00C75244" w:rsidRDefault="000F52AF" w:rsidP="000F52AF">
      <w:pPr>
        <w:spacing w:line="240" w:lineRule="auto"/>
        <w:ind w:left="720"/>
        <w:rPr>
          <w:rFonts w:ascii="Cambria" w:hAnsi="Cambria" w:cs="New Peninim MT"/>
          <w:color w:val="000000" w:themeColor="text1"/>
          <w:sz w:val="20"/>
          <w:szCs w:val="20"/>
        </w:rPr>
      </w:pPr>
      <w:r w:rsidRPr="00C75244">
        <w:rPr>
          <w:rFonts w:ascii="Cambria" w:hAnsi="Cambria" w:cs="New Peninim MT"/>
          <w:color w:val="000000" w:themeColor="text1"/>
          <w:sz w:val="20"/>
          <w:szCs w:val="20"/>
        </w:rPr>
        <w:t xml:space="preserve">ED source rate = </w:t>
      </w:r>
    </w:p>
    <w:p w14:paraId="2571A44E" w14:textId="77777777" w:rsidR="000F52AF" w:rsidRPr="00C75244" w:rsidRDefault="000F52AF" w:rsidP="000F52AF">
      <w:pPr>
        <w:spacing w:line="240" w:lineRule="auto"/>
        <w:ind w:left="1440"/>
        <w:rPr>
          <w:rFonts w:ascii="Cambria" w:hAnsi="Cambria" w:cs="New Peninim MT"/>
          <w:color w:val="000000" w:themeColor="text1"/>
          <w:sz w:val="20"/>
          <w:szCs w:val="20"/>
        </w:rPr>
      </w:pPr>
      <w:r w:rsidRPr="00C75244">
        <w:rPr>
          <w:rFonts w:ascii="Cambria" w:hAnsi="Cambria" w:cs="New Peninim MT"/>
          <w:color w:val="000000" w:themeColor="text1"/>
          <w:sz w:val="20"/>
          <w:szCs w:val="20"/>
        </w:rPr>
        <w:t>(mean-demand * peak-demand * peak-split) / duration of peak</w:t>
      </w:r>
    </w:p>
    <w:p w14:paraId="13B900CE" w14:textId="77777777" w:rsidR="000F52AF" w:rsidRPr="00C75244" w:rsidRDefault="000F52AF" w:rsidP="000F52AF">
      <w:pPr>
        <w:spacing w:line="240" w:lineRule="auto"/>
        <w:ind w:left="720"/>
        <w:rPr>
          <w:rFonts w:ascii="Cambria" w:hAnsi="Cambria" w:cs="New Peninim MT"/>
          <w:color w:val="000000" w:themeColor="text1"/>
          <w:sz w:val="20"/>
          <w:szCs w:val="20"/>
        </w:rPr>
      </w:pPr>
      <w:r w:rsidRPr="00C75244">
        <w:rPr>
          <w:rFonts w:ascii="Cambria" w:hAnsi="Cambria" w:cs="New Peninim MT"/>
          <w:color w:val="000000" w:themeColor="text1"/>
          <w:sz w:val="20"/>
          <w:szCs w:val="20"/>
        </w:rPr>
        <w:t xml:space="preserve">Non-ED source rate = </w:t>
      </w:r>
    </w:p>
    <w:p w14:paraId="3B60A8B7" w14:textId="77777777" w:rsidR="000F52AF" w:rsidRPr="00C75244" w:rsidRDefault="000F52AF" w:rsidP="000F52AF">
      <w:pPr>
        <w:spacing w:line="240" w:lineRule="auto"/>
        <w:ind w:left="1440"/>
        <w:rPr>
          <w:rFonts w:ascii="Cambria" w:hAnsi="Cambria" w:cs="New Peninim MT"/>
          <w:color w:val="000000" w:themeColor="text1"/>
          <w:sz w:val="20"/>
          <w:szCs w:val="20"/>
        </w:rPr>
      </w:pPr>
      <w:r w:rsidRPr="00C75244">
        <w:rPr>
          <w:rFonts w:ascii="Cambria" w:hAnsi="Cambria" w:cs="New Peninim MT"/>
          <w:color w:val="000000" w:themeColor="text1"/>
          <w:sz w:val="20"/>
          <w:szCs w:val="20"/>
        </w:rPr>
        <w:t>(mean-demand * peak-demand * (1 - peak-split)) / duration of peak</w:t>
      </w:r>
    </w:p>
    <w:p w14:paraId="06355212" w14:textId="77777777" w:rsidR="000F52AF" w:rsidRPr="00C75244" w:rsidRDefault="000F52AF" w:rsidP="000F52AF">
      <w:pPr>
        <w:spacing w:line="240" w:lineRule="auto"/>
        <w:ind w:left="720" w:firstLine="720"/>
        <w:rPr>
          <w:rFonts w:ascii="Cambria" w:hAnsi="Cambria" w:cs="New Peninim MT"/>
          <w:color w:val="000000" w:themeColor="text1"/>
        </w:rPr>
      </w:pPr>
    </w:p>
    <w:p w14:paraId="469A2AFF" w14:textId="77777777" w:rsidR="000F52AF" w:rsidRPr="00C75244" w:rsidRDefault="000F52AF" w:rsidP="000F52AF">
      <w:pPr>
        <w:spacing w:line="240" w:lineRule="auto"/>
        <w:rPr>
          <w:rFonts w:ascii="Cambria" w:hAnsi="Cambria" w:cs="New Peninim MT"/>
          <w:color w:val="000000" w:themeColor="text1"/>
          <w:sz w:val="20"/>
          <w:szCs w:val="20"/>
        </w:rPr>
      </w:pPr>
      <w:r w:rsidRPr="00C75244">
        <w:rPr>
          <w:rFonts w:ascii="Cambria" w:hAnsi="Cambria" w:cs="New Peninim MT"/>
          <w:b/>
          <w:bCs/>
          <w:color w:val="000000" w:themeColor="text1"/>
          <w:sz w:val="20"/>
          <w:szCs w:val="20"/>
        </w:rPr>
        <w:t>peak = false &amp; slow-arrivals = false</w:t>
      </w:r>
      <w:r w:rsidRPr="00C75244">
        <w:rPr>
          <w:rFonts w:ascii="Cambria" w:hAnsi="Cambria" w:cs="New Peninim MT"/>
          <w:color w:val="000000" w:themeColor="text1"/>
          <w:sz w:val="20"/>
          <w:szCs w:val="20"/>
        </w:rPr>
        <w:t>:</w:t>
      </w:r>
    </w:p>
    <w:p w14:paraId="237043CB" w14:textId="77777777" w:rsidR="000F52AF" w:rsidRPr="00C75244" w:rsidRDefault="000F52AF" w:rsidP="000F52AF">
      <w:pPr>
        <w:spacing w:line="240" w:lineRule="auto"/>
        <w:ind w:left="720"/>
        <w:rPr>
          <w:rFonts w:ascii="Cambria" w:hAnsi="Cambria" w:cs="New Peninim MT"/>
          <w:color w:val="000000" w:themeColor="text1"/>
          <w:sz w:val="20"/>
          <w:szCs w:val="20"/>
        </w:rPr>
      </w:pPr>
      <w:r w:rsidRPr="00C75244">
        <w:rPr>
          <w:rFonts w:ascii="Cambria" w:hAnsi="Cambria" w:cs="New Peninim MT"/>
          <w:color w:val="000000" w:themeColor="text1"/>
          <w:sz w:val="20"/>
          <w:szCs w:val="20"/>
        </w:rPr>
        <w:t xml:space="preserve">ED source rate = </w:t>
      </w:r>
    </w:p>
    <w:p w14:paraId="24E57D58" w14:textId="77777777" w:rsidR="000F52AF" w:rsidRPr="00C75244" w:rsidRDefault="000F52AF" w:rsidP="000F52AF">
      <w:pPr>
        <w:spacing w:line="240" w:lineRule="auto"/>
        <w:ind w:left="1440"/>
        <w:rPr>
          <w:rFonts w:ascii="Cambria" w:hAnsi="Cambria" w:cs="New Peninim MT"/>
          <w:color w:val="000000" w:themeColor="text1"/>
          <w:sz w:val="20"/>
          <w:szCs w:val="20"/>
        </w:rPr>
      </w:pPr>
      <w:r w:rsidRPr="00C75244">
        <w:rPr>
          <w:rFonts w:ascii="Cambria" w:hAnsi="Cambria" w:cs="New Peninim MT"/>
          <w:color w:val="000000" w:themeColor="text1"/>
          <w:sz w:val="20"/>
          <w:szCs w:val="20"/>
        </w:rPr>
        <w:t xml:space="preserve">(mean-demand * (1 - peak-demand) * off-peak-split )/ duration of off-peak  </w:t>
      </w:r>
    </w:p>
    <w:p w14:paraId="13064E19" w14:textId="77777777" w:rsidR="000F52AF" w:rsidRPr="00C75244" w:rsidRDefault="000F52AF" w:rsidP="000F52AF">
      <w:pPr>
        <w:spacing w:line="240" w:lineRule="auto"/>
        <w:ind w:left="720"/>
        <w:rPr>
          <w:rFonts w:ascii="Cambria" w:hAnsi="Cambria" w:cs="New Peninim MT"/>
          <w:color w:val="000000" w:themeColor="text1"/>
          <w:sz w:val="20"/>
          <w:szCs w:val="20"/>
        </w:rPr>
      </w:pPr>
      <w:r w:rsidRPr="00C75244">
        <w:rPr>
          <w:rFonts w:ascii="Cambria" w:hAnsi="Cambria" w:cs="New Peninim MT"/>
          <w:color w:val="000000" w:themeColor="text1"/>
          <w:sz w:val="20"/>
          <w:szCs w:val="20"/>
        </w:rPr>
        <w:t xml:space="preserve">Non-ED source rate = </w:t>
      </w:r>
    </w:p>
    <w:p w14:paraId="73EEC03D" w14:textId="77777777" w:rsidR="000F52AF" w:rsidRPr="00C75244" w:rsidRDefault="000F52AF" w:rsidP="000F52AF">
      <w:pPr>
        <w:spacing w:line="240" w:lineRule="auto"/>
        <w:ind w:left="1440"/>
        <w:rPr>
          <w:rFonts w:ascii="Cambria" w:hAnsi="Cambria" w:cs="New Peninim MT"/>
          <w:color w:val="000000" w:themeColor="text1"/>
          <w:sz w:val="20"/>
          <w:szCs w:val="20"/>
        </w:rPr>
      </w:pPr>
      <w:r w:rsidRPr="00C75244">
        <w:rPr>
          <w:rFonts w:ascii="Cambria" w:hAnsi="Cambria" w:cs="New Peninim MT"/>
          <w:color w:val="000000" w:themeColor="text1"/>
          <w:sz w:val="20"/>
          <w:szCs w:val="20"/>
        </w:rPr>
        <w:t xml:space="preserve">(mean-demand * (1 - peak-demand) * (1 – off-peak-split))/ duration of off-peak  </w:t>
      </w:r>
    </w:p>
    <w:p w14:paraId="2951D5FA" w14:textId="77777777" w:rsidR="000F52AF" w:rsidRPr="00C75244" w:rsidRDefault="000F52AF" w:rsidP="000F52AF">
      <w:pPr>
        <w:spacing w:line="240" w:lineRule="auto"/>
        <w:ind w:firstLine="720"/>
        <w:rPr>
          <w:rFonts w:ascii="Cambria" w:hAnsi="Cambria" w:cs="New Peninim MT"/>
          <w:color w:val="000000" w:themeColor="text1"/>
          <w:sz w:val="20"/>
          <w:szCs w:val="20"/>
        </w:rPr>
      </w:pPr>
    </w:p>
    <w:p w14:paraId="438AAE5D" w14:textId="48B562EF" w:rsidR="000F52AF" w:rsidRPr="00C75244" w:rsidRDefault="000F52AF" w:rsidP="000F52AF">
      <w:pPr>
        <w:spacing w:line="240" w:lineRule="auto"/>
        <w:rPr>
          <w:rFonts w:ascii="Cambria" w:hAnsi="Cambria" w:cs="New Peninim MT"/>
          <w:color w:val="000000" w:themeColor="text1"/>
          <w:sz w:val="20"/>
          <w:szCs w:val="20"/>
        </w:rPr>
      </w:pPr>
      <w:r w:rsidRPr="00C75244">
        <w:rPr>
          <w:rFonts w:ascii="Cambria" w:hAnsi="Cambria" w:cs="New Peninim MT"/>
          <w:b/>
          <w:bCs/>
          <w:color w:val="000000" w:themeColor="text1"/>
          <w:sz w:val="20"/>
          <w:szCs w:val="20"/>
        </w:rPr>
        <w:lastRenderedPageBreak/>
        <w:t xml:space="preserve">peak = false &amp; slow-arrivals = </w:t>
      </w:r>
      <w:r w:rsidR="00B87801">
        <w:rPr>
          <w:rFonts w:ascii="Cambria" w:hAnsi="Cambria" w:cs="New Peninim MT"/>
          <w:b/>
          <w:bCs/>
          <w:color w:val="000000" w:themeColor="text1"/>
          <w:sz w:val="20"/>
          <w:szCs w:val="20"/>
        </w:rPr>
        <w:t>true</w:t>
      </w:r>
      <w:r w:rsidRPr="00C75244">
        <w:rPr>
          <w:rFonts w:ascii="Cambria" w:hAnsi="Cambria" w:cs="New Peninim MT"/>
          <w:color w:val="000000" w:themeColor="text1"/>
          <w:sz w:val="20"/>
          <w:szCs w:val="20"/>
        </w:rPr>
        <w:t>:</w:t>
      </w:r>
    </w:p>
    <w:p w14:paraId="3A4FF7C2" w14:textId="77777777" w:rsidR="000F52AF" w:rsidRPr="00C75244" w:rsidRDefault="000F52AF" w:rsidP="000F52AF">
      <w:pPr>
        <w:spacing w:line="240" w:lineRule="auto"/>
        <w:ind w:left="720"/>
        <w:rPr>
          <w:rFonts w:ascii="Cambria" w:hAnsi="Cambria" w:cs="New Peninim MT"/>
          <w:color w:val="000000" w:themeColor="text1"/>
          <w:sz w:val="20"/>
          <w:szCs w:val="20"/>
        </w:rPr>
      </w:pPr>
      <w:r w:rsidRPr="00C75244">
        <w:rPr>
          <w:rFonts w:ascii="Cambria" w:hAnsi="Cambria" w:cs="New Peninim MT"/>
          <w:color w:val="000000" w:themeColor="text1"/>
          <w:sz w:val="20"/>
          <w:szCs w:val="20"/>
        </w:rPr>
        <w:t xml:space="preserve">ED source rate = </w:t>
      </w:r>
    </w:p>
    <w:p w14:paraId="28E09C61" w14:textId="77777777" w:rsidR="000F52AF" w:rsidRPr="00C75244" w:rsidRDefault="000F52AF" w:rsidP="000F52AF">
      <w:pPr>
        <w:spacing w:line="240" w:lineRule="auto"/>
        <w:ind w:left="1440"/>
        <w:rPr>
          <w:rFonts w:ascii="Cambria" w:hAnsi="Cambria" w:cs="New Peninim MT"/>
          <w:color w:val="000000" w:themeColor="text1"/>
          <w:sz w:val="20"/>
          <w:szCs w:val="20"/>
        </w:rPr>
      </w:pPr>
      <w:r w:rsidRPr="00C75244">
        <w:rPr>
          <w:rFonts w:ascii="Cambria" w:hAnsi="Cambria" w:cs="New Peninim MT"/>
          <w:color w:val="000000" w:themeColor="text1"/>
          <w:sz w:val="20"/>
          <w:szCs w:val="20"/>
        </w:rPr>
        <w:t>(mean-demand * (1 - peak-demand) * off-peak-split)/ (duration of off-peak * 2)</w:t>
      </w:r>
    </w:p>
    <w:p w14:paraId="4BDBF2FB" w14:textId="77777777" w:rsidR="000F52AF" w:rsidRPr="00C75244" w:rsidRDefault="000F52AF" w:rsidP="000F52AF">
      <w:pPr>
        <w:spacing w:line="240" w:lineRule="auto"/>
        <w:ind w:left="720"/>
        <w:rPr>
          <w:rFonts w:ascii="Cambria" w:hAnsi="Cambria" w:cs="New Peninim MT"/>
          <w:color w:val="000000" w:themeColor="text1"/>
          <w:sz w:val="20"/>
          <w:szCs w:val="20"/>
        </w:rPr>
      </w:pPr>
      <w:r w:rsidRPr="00C75244">
        <w:rPr>
          <w:rFonts w:ascii="Cambria" w:hAnsi="Cambria" w:cs="New Peninim MT"/>
          <w:color w:val="000000" w:themeColor="text1"/>
          <w:sz w:val="20"/>
          <w:szCs w:val="20"/>
        </w:rPr>
        <w:t xml:space="preserve">Non-ED source rate = </w:t>
      </w:r>
    </w:p>
    <w:p w14:paraId="5005546F" w14:textId="77777777" w:rsidR="000F52AF" w:rsidRPr="00C75244" w:rsidRDefault="000F52AF" w:rsidP="000F52AF">
      <w:pPr>
        <w:spacing w:line="240" w:lineRule="auto"/>
        <w:ind w:left="1440"/>
        <w:rPr>
          <w:rFonts w:ascii="Cambria" w:hAnsi="Cambria" w:cs="New Peninim MT"/>
          <w:color w:val="000000" w:themeColor="text1"/>
          <w:sz w:val="20"/>
          <w:szCs w:val="20"/>
        </w:rPr>
      </w:pPr>
      <w:r w:rsidRPr="00C75244">
        <w:rPr>
          <w:rFonts w:ascii="Cambria" w:hAnsi="Cambria" w:cs="New Peninim MT"/>
          <w:color w:val="000000" w:themeColor="text1"/>
          <w:sz w:val="20"/>
          <w:szCs w:val="20"/>
        </w:rPr>
        <w:t>(mean-demand * (1 - peak-demand) * (1 – off-peak-split))/ (duration of off-peak * 2)</w:t>
      </w:r>
    </w:p>
    <w:p w14:paraId="77850A93" w14:textId="77777777" w:rsidR="000F52AF" w:rsidRPr="00C75244" w:rsidRDefault="000F52AF" w:rsidP="000F52AF">
      <w:pPr>
        <w:spacing w:line="360" w:lineRule="auto"/>
        <w:ind w:left="720" w:firstLine="720"/>
        <w:rPr>
          <w:rFonts w:ascii="Cambria" w:hAnsi="Cambria" w:cs="New Peninim MT"/>
          <w:color w:val="000000" w:themeColor="text1"/>
        </w:rPr>
        <w:sectPr w:rsidR="000F52AF" w:rsidRPr="00C75244" w:rsidSect="001C5F0F">
          <w:pgSz w:w="11900" w:h="16840"/>
          <w:pgMar w:top="1440" w:right="1440" w:bottom="1440" w:left="1440" w:header="709" w:footer="709" w:gutter="0"/>
          <w:cols w:space="708"/>
          <w:docGrid w:linePitch="360"/>
        </w:sectPr>
      </w:pPr>
    </w:p>
    <w:p w14:paraId="45F3AAF4" w14:textId="77777777" w:rsidR="000F52AF" w:rsidRPr="00831A2E" w:rsidRDefault="000F52AF" w:rsidP="00831A2E">
      <w:pPr>
        <w:pStyle w:val="Heading3"/>
        <w:numPr>
          <w:ilvl w:val="0"/>
          <w:numId w:val="0"/>
        </w:numPr>
        <w:ind w:left="720" w:hanging="720"/>
        <w:rPr>
          <w:rFonts w:ascii="Cambria" w:hAnsi="Cambria"/>
          <w:b/>
          <w:bCs/>
          <w:color w:val="000000" w:themeColor="text1"/>
          <w:sz w:val="22"/>
          <w:szCs w:val="22"/>
        </w:rPr>
      </w:pPr>
      <w:r w:rsidRPr="00831A2E">
        <w:rPr>
          <w:rFonts w:ascii="Cambria" w:hAnsi="Cambria"/>
          <w:b/>
          <w:bCs/>
          <w:color w:val="000000" w:themeColor="text1"/>
          <w:sz w:val="22"/>
          <w:szCs w:val="22"/>
        </w:rPr>
        <w:lastRenderedPageBreak/>
        <w:t>avoid-overnight-moves</w:t>
      </w:r>
    </w:p>
    <w:p w14:paraId="2FF22EBB" w14:textId="1D27097C" w:rsidR="000F52AF" w:rsidRPr="00831A2E" w:rsidRDefault="000F52AF" w:rsidP="000F52AF">
      <w:pPr>
        <w:spacing w:line="360" w:lineRule="auto"/>
        <w:rPr>
          <w:rFonts w:ascii="Cambria" w:hAnsi="Cambria" w:cs="New Peninim MT"/>
          <w:color w:val="000000" w:themeColor="text1"/>
          <w:sz w:val="20"/>
          <w:szCs w:val="20"/>
        </w:rPr>
      </w:pPr>
      <w:r w:rsidRPr="00831A2E">
        <w:rPr>
          <w:rFonts w:ascii="Cambria" w:hAnsi="Cambria" w:cs="New Peninim MT"/>
          <w:color w:val="000000" w:themeColor="text1"/>
          <w:sz w:val="20"/>
          <w:szCs w:val="20"/>
        </w:rPr>
        <w:t xml:space="preserve">Sub-model is shown in Figure 3. </w:t>
      </w:r>
      <w:bookmarkStart w:id="27" w:name="_6._Input_data"/>
      <w:bookmarkStart w:id="28" w:name="_Allocate"/>
      <w:bookmarkStart w:id="29" w:name="_Allocate_and_adjust"/>
      <w:bookmarkStart w:id="30" w:name="_Avoid-downstream-pressure"/>
      <w:bookmarkEnd w:id="27"/>
      <w:bookmarkEnd w:id="28"/>
      <w:bookmarkEnd w:id="29"/>
      <w:bookmarkEnd w:id="30"/>
      <w:r w:rsidRPr="00831A2E">
        <w:rPr>
          <w:rFonts w:ascii="Cambria" w:hAnsi="Cambria" w:cs="New Peninim MT"/>
          <w:color w:val="000000" w:themeColor="text1"/>
          <w:sz w:val="20"/>
          <w:szCs w:val="20"/>
        </w:rPr>
        <w:t>Delays are modeller assumptions based on the ethnographic study.</w:t>
      </w:r>
    </w:p>
    <w:p w14:paraId="78F77879" w14:textId="77777777" w:rsidR="000F52AF" w:rsidRPr="00C75244" w:rsidRDefault="000F52AF" w:rsidP="000F52AF">
      <w:pPr>
        <w:keepNext/>
        <w:spacing w:line="360" w:lineRule="auto"/>
        <w:rPr>
          <w:rFonts w:ascii="Cambria" w:hAnsi="Cambria"/>
          <w:color w:val="000000" w:themeColor="text1"/>
        </w:rPr>
      </w:pPr>
      <w:r w:rsidRPr="00C75244">
        <w:rPr>
          <w:rFonts w:ascii="Cambria" w:hAnsi="Cambria" w:cs="New Peninim MT"/>
          <w:noProof/>
          <w:color w:val="000000" w:themeColor="text1"/>
        </w:rPr>
        <w:drawing>
          <wp:inline distT="0" distB="0" distL="0" distR="0" wp14:anchorId="4F047A68" wp14:editId="79D8C5AA">
            <wp:extent cx="6049108" cy="7541952"/>
            <wp:effectExtent l="0" t="0" r="0" b="1905"/>
            <wp:docPr id="1251860345" name="Picture 125186034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9" cstate="screen">
                      <a:extLst>
                        <a:ext uri="{28A0092B-C50C-407E-A947-70E740481C1C}">
                          <a14:useLocalDpi xmlns:a14="http://schemas.microsoft.com/office/drawing/2010/main"/>
                        </a:ext>
                      </a:extLst>
                    </a:blip>
                    <a:stretch>
                      <a:fillRect/>
                    </a:stretch>
                  </pic:blipFill>
                  <pic:spPr>
                    <a:xfrm>
                      <a:off x="0" y="0"/>
                      <a:ext cx="6060118" cy="7555679"/>
                    </a:xfrm>
                    <a:prstGeom prst="rect">
                      <a:avLst/>
                    </a:prstGeom>
                  </pic:spPr>
                </pic:pic>
              </a:graphicData>
            </a:graphic>
          </wp:inline>
        </w:drawing>
      </w:r>
    </w:p>
    <w:p w14:paraId="48D5B12B" w14:textId="1FAD1581" w:rsidR="000F52AF" w:rsidRPr="00C75244" w:rsidRDefault="000F52AF" w:rsidP="000F52AF">
      <w:pPr>
        <w:pStyle w:val="Caption"/>
        <w:jc w:val="center"/>
        <w:rPr>
          <w:rFonts w:ascii="Cambria" w:hAnsi="Cambria" w:cs="New Peninim MT"/>
          <w:color w:val="000000" w:themeColor="text1"/>
          <w:sz w:val="24"/>
          <w:szCs w:val="22"/>
        </w:rPr>
      </w:pPr>
      <w:r w:rsidRPr="00C75244">
        <w:rPr>
          <w:rFonts w:ascii="Cambria" w:hAnsi="Cambria"/>
          <w:b/>
          <w:bCs/>
          <w:i w:val="0"/>
          <w:iCs w:val="0"/>
          <w:color w:val="000000" w:themeColor="text1"/>
          <w:sz w:val="20"/>
          <w:szCs w:val="20"/>
        </w:rPr>
        <w:t xml:space="preserve">Figure </w:t>
      </w:r>
      <w:r w:rsidRPr="00C75244">
        <w:rPr>
          <w:rFonts w:ascii="Cambria" w:hAnsi="Cambria"/>
          <w:b/>
          <w:bCs/>
          <w:i w:val="0"/>
          <w:iCs w:val="0"/>
          <w:color w:val="000000" w:themeColor="text1"/>
          <w:sz w:val="20"/>
          <w:szCs w:val="20"/>
        </w:rPr>
        <w:fldChar w:fldCharType="begin"/>
      </w:r>
      <w:r w:rsidRPr="00C75244">
        <w:rPr>
          <w:rFonts w:ascii="Cambria" w:hAnsi="Cambria"/>
          <w:b/>
          <w:bCs/>
          <w:i w:val="0"/>
          <w:iCs w:val="0"/>
          <w:color w:val="000000" w:themeColor="text1"/>
          <w:sz w:val="20"/>
          <w:szCs w:val="20"/>
        </w:rPr>
        <w:instrText xml:space="preserve"> SEQ Figure_C: \* ARABIC </w:instrText>
      </w:r>
      <w:r w:rsidRPr="00C75244">
        <w:rPr>
          <w:rFonts w:ascii="Cambria" w:hAnsi="Cambria"/>
          <w:b/>
          <w:bCs/>
          <w:i w:val="0"/>
          <w:iCs w:val="0"/>
          <w:color w:val="000000" w:themeColor="text1"/>
          <w:sz w:val="20"/>
          <w:szCs w:val="20"/>
        </w:rPr>
        <w:fldChar w:fldCharType="separate"/>
      </w:r>
      <w:r>
        <w:rPr>
          <w:rFonts w:ascii="Cambria" w:hAnsi="Cambria"/>
          <w:b/>
          <w:bCs/>
          <w:i w:val="0"/>
          <w:iCs w:val="0"/>
          <w:noProof/>
          <w:color w:val="000000" w:themeColor="text1"/>
          <w:sz w:val="20"/>
          <w:szCs w:val="20"/>
        </w:rPr>
        <w:t>3</w:t>
      </w:r>
      <w:r w:rsidRPr="00C75244">
        <w:rPr>
          <w:rFonts w:ascii="Cambria" w:hAnsi="Cambria"/>
          <w:b/>
          <w:bCs/>
          <w:i w:val="0"/>
          <w:iCs w:val="0"/>
          <w:color w:val="000000" w:themeColor="text1"/>
          <w:sz w:val="20"/>
          <w:szCs w:val="20"/>
        </w:rPr>
        <w:fldChar w:fldCharType="end"/>
      </w:r>
      <w:r w:rsidRPr="00C75244">
        <w:rPr>
          <w:rFonts w:ascii="Cambria" w:hAnsi="Cambria"/>
          <w:b/>
          <w:bCs/>
          <w:i w:val="0"/>
          <w:iCs w:val="0"/>
          <w:color w:val="000000" w:themeColor="text1"/>
          <w:sz w:val="20"/>
          <w:szCs w:val="20"/>
        </w:rPr>
        <w:t xml:space="preserve"> avoid-overnight-moves</w:t>
      </w:r>
      <w:r w:rsidRPr="00C75244">
        <w:rPr>
          <w:rFonts w:ascii="Cambria" w:hAnsi="Cambria" w:cs="New Peninim MT"/>
          <w:b/>
          <w:bCs/>
          <w:color w:val="000000" w:themeColor="text1"/>
          <w:sz w:val="20"/>
          <w:szCs w:val="20"/>
        </w:rPr>
        <w:br w:type="page"/>
      </w:r>
    </w:p>
    <w:p w14:paraId="48FA9829" w14:textId="77777777" w:rsidR="000F52AF" w:rsidRPr="00C75244" w:rsidRDefault="000F52AF" w:rsidP="00831A2E">
      <w:pPr>
        <w:pStyle w:val="Heading3"/>
        <w:numPr>
          <w:ilvl w:val="0"/>
          <w:numId w:val="0"/>
        </w:numPr>
        <w:ind w:left="720"/>
        <w:sectPr w:rsidR="000F52AF" w:rsidRPr="00C75244" w:rsidSect="001C5F0F">
          <w:pgSz w:w="11900" w:h="16840"/>
          <w:pgMar w:top="1134" w:right="1134" w:bottom="1134" w:left="1134" w:header="709" w:footer="709" w:gutter="0"/>
          <w:cols w:space="708"/>
          <w:docGrid w:linePitch="360"/>
        </w:sectPr>
      </w:pPr>
      <w:bookmarkStart w:id="31" w:name="_allocate_and_adjust_1"/>
      <w:bookmarkEnd w:id="31"/>
    </w:p>
    <w:p w14:paraId="50AC390E" w14:textId="77777777" w:rsidR="000F52AF" w:rsidRPr="00831A2E" w:rsidRDefault="000F52AF" w:rsidP="00397778">
      <w:pPr>
        <w:pStyle w:val="Heading3"/>
        <w:numPr>
          <w:ilvl w:val="0"/>
          <w:numId w:val="0"/>
        </w:numPr>
        <w:ind w:left="720" w:hanging="720"/>
        <w:rPr>
          <w:rFonts w:ascii="Cambria" w:hAnsi="Cambria"/>
          <w:b/>
          <w:bCs/>
          <w:color w:val="000000" w:themeColor="text1"/>
          <w:sz w:val="22"/>
          <w:szCs w:val="22"/>
        </w:rPr>
      </w:pPr>
      <w:r w:rsidRPr="00831A2E">
        <w:rPr>
          <w:rFonts w:ascii="Cambria" w:hAnsi="Cambria"/>
          <w:b/>
          <w:bCs/>
          <w:color w:val="000000" w:themeColor="text1"/>
          <w:sz w:val="22"/>
          <w:szCs w:val="22"/>
        </w:rPr>
        <w:lastRenderedPageBreak/>
        <w:t>allocate and adjust procedures</w:t>
      </w:r>
    </w:p>
    <w:p w14:paraId="7A15B7F5" w14:textId="35E9320D" w:rsidR="000F52AF" w:rsidRPr="00397778" w:rsidRDefault="000F52AF" w:rsidP="000F52AF">
      <w:pPr>
        <w:pStyle w:val="NoSpacing"/>
        <w:spacing w:line="360" w:lineRule="auto"/>
        <w:rPr>
          <w:rFonts w:ascii="Cambria" w:hAnsi="Cambria" w:cs="New Peninim MT"/>
          <w:color w:val="000000" w:themeColor="text1"/>
          <w:sz w:val="20"/>
          <w:szCs w:val="20"/>
        </w:rPr>
      </w:pPr>
      <w:r w:rsidRPr="00397778">
        <w:rPr>
          <w:rFonts w:ascii="Cambria" w:hAnsi="Cambria" w:cs="New Peninim MT"/>
          <w:color w:val="000000" w:themeColor="text1"/>
          <w:sz w:val="20"/>
          <w:szCs w:val="20"/>
        </w:rPr>
        <w:t xml:space="preserve">The logic for allocate and adjust is shown in Figure 4 with reporters in Table </w:t>
      </w:r>
      <w:r w:rsidR="00397778">
        <w:rPr>
          <w:rFonts w:ascii="Cambria" w:hAnsi="Cambria" w:cs="New Peninim MT"/>
          <w:color w:val="000000" w:themeColor="text1"/>
          <w:sz w:val="20"/>
          <w:szCs w:val="20"/>
        </w:rPr>
        <w:t>3</w:t>
      </w:r>
      <w:r w:rsidRPr="00397778">
        <w:rPr>
          <w:rFonts w:ascii="Cambria" w:hAnsi="Cambria" w:cs="New Peninim MT"/>
          <w:color w:val="000000" w:themeColor="text1"/>
          <w:sz w:val="20"/>
          <w:szCs w:val="20"/>
        </w:rPr>
        <w:t xml:space="preserve"> </w:t>
      </w:r>
    </w:p>
    <w:p w14:paraId="2E3F2518" w14:textId="4623B145" w:rsidR="000F52AF" w:rsidRPr="00397778" w:rsidRDefault="000F52AF" w:rsidP="000F52AF">
      <w:pPr>
        <w:pStyle w:val="Caption"/>
        <w:keepNext/>
        <w:jc w:val="center"/>
        <w:rPr>
          <w:rFonts w:ascii="Cambria" w:hAnsi="Cambria"/>
          <w:b/>
          <w:bCs/>
          <w:i w:val="0"/>
          <w:iCs w:val="0"/>
          <w:color w:val="000000" w:themeColor="text1"/>
          <w:sz w:val="16"/>
          <w:szCs w:val="16"/>
        </w:rPr>
      </w:pPr>
      <w:r w:rsidRPr="00397778">
        <w:rPr>
          <w:rFonts w:ascii="Cambria" w:hAnsi="Cambria"/>
          <w:b/>
          <w:bCs/>
          <w:i w:val="0"/>
          <w:iCs w:val="0"/>
          <w:color w:val="000000" w:themeColor="text1"/>
          <w:sz w:val="16"/>
          <w:szCs w:val="16"/>
        </w:rPr>
        <w:t xml:space="preserve">Table </w:t>
      </w:r>
      <w:r w:rsidR="0096445D" w:rsidRPr="00397778">
        <w:rPr>
          <w:rFonts w:ascii="Cambria" w:hAnsi="Cambria"/>
          <w:b/>
          <w:bCs/>
          <w:i w:val="0"/>
          <w:iCs w:val="0"/>
          <w:color w:val="000000" w:themeColor="text1"/>
          <w:sz w:val="16"/>
          <w:szCs w:val="16"/>
        </w:rPr>
        <w:t>3</w:t>
      </w:r>
      <w:r w:rsidRPr="00397778">
        <w:rPr>
          <w:rFonts w:ascii="Cambria" w:hAnsi="Cambria"/>
          <w:b/>
          <w:bCs/>
          <w:i w:val="0"/>
          <w:iCs w:val="0"/>
          <w:color w:val="000000" w:themeColor="text1"/>
          <w:sz w:val="16"/>
          <w:szCs w:val="16"/>
        </w:rPr>
        <w:t xml:space="preserve"> </w:t>
      </w:r>
      <w:r w:rsidR="00FC1CE9" w:rsidRPr="00397778">
        <w:rPr>
          <w:rFonts w:ascii="Cambria" w:hAnsi="Cambria"/>
          <w:b/>
          <w:bCs/>
          <w:i w:val="0"/>
          <w:iCs w:val="0"/>
          <w:color w:val="000000" w:themeColor="text1"/>
          <w:sz w:val="16"/>
          <w:szCs w:val="16"/>
        </w:rPr>
        <w:t>Variable</w:t>
      </w:r>
      <w:r w:rsidR="00DF6212" w:rsidRPr="00397778">
        <w:rPr>
          <w:rFonts w:ascii="Cambria" w:hAnsi="Cambria"/>
          <w:b/>
          <w:bCs/>
          <w:i w:val="0"/>
          <w:iCs w:val="0"/>
          <w:color w:val="000000" w:themeColor="text1"/>
          <w:sz w:val="16"/>
          <w:szCs w:val="16"/>
        </w:rPr>
        <w:t xml:space="preserve">s, </w:t>
      </w:r>
      <w:r w:rsidR="00FC1CE9" w:rsidRPr="00397778">
        <w:rPr>
          <w:rFonts w:ascii="Cambria" w:hAnsi="Cambria"/>
          <w:b/>
          <w:bCs/>
          <w:i w:val="0"/>
          <w:iCs w:val="0"/>
          <w:color w:val="000000" w:themeColor="text1"/>
          <w:sz w:val="16"/>
          <w:szCs w:val="16"/>
        </w:rPr>
        <w:t>p</w:t>
      </w:r>
      <w:r w:rsidRPr="00397778">
        <w:rPr>
          <w:rFonts w:ascii="Cambria" w:hAnsi="Cambria"/>
          <w:b/>
          <w:bCs/>
          <w:i w:val="0"/>
          <w:iCs w:val="0"/>
          <w:color w:val="000000" w:themeColor="text1"/>
          <w:sz w:val="16"/>
          <w:szCs w:val="16"/>
        </w:rPr>
        <w:t>arameters and reporters used in allocation decisions</w:t>
      </w:r>
    </w:p>
    <w:tbl>
      <w:tblPr>
        <w:tblStyle w:val="TableGrid"/>
        <w:tblW w:w="9606" w:type="dxa"/>
        <w:tblInd w:w="-113" w:type="dxa"/>
        <w:tblLayout w:type="fixed"/>
        <w:tblLook w:val="04A0" w:firstRow="1" w:lastRow="0" w:firstColumn="1" w:lastColumn="0" w:noHBand="0" w:noVBand="1"/>
      </w:tblPr>
      <w:tblGrid>
        <w:gridCol w:w="1530"/>
        <w:gridCol w:w="931"/>
        <w:gridCol w:w="1220"/>
        <w:gridCol w:w="4116"/>
        <w:gridCol w:w="1809"/>
      </w:tblGrid>
      <w:tr w:rsidR="000F52AF" w:rsidRPr="006F3325" w14:paraId="3723A464" w14:textId="77777777" w:rsidTr="001C5F0F">
        <w:tc>
          <w:tcPr>
            <w:tcW w:w="1530" w:type="dxa"/>
            <w:tcBorders>
              <w:bottom w:val="single" w:sz="4" w:space="0" w:color="auto"/>
            </w:tcBorders>
            <w:shd w:val="clear" w:color="auto" w:fill="A6A6A6" w:themeFill="background1" w:themeFillShade="A6"/>
            <w:vAlign w:val="center"/>
          </w:tcPr>
          <w:p w14:paraId="477EE38F" w14:textId="77777777" w:rsidR="000F52AF" w:rsidRPr="006F3325" w:rsidRDefault="000F52AF" w:rsidP="001C5F0F">
            <w:pPr>
              <w:pStyle w:val="NoSpacing"/>
              <w:spacing w:line="360" w:lineRule="auto"/>
              <w:jc w:val="center"/>
              <w:rPr>
                <w:rFonts w:ascii="Cambria" w:hAnsi="Cambria" w:cs="New Peninim MT"/>
                <w:color w:val="000000" w:themeColor="text1"/>
                <w:sz w:val="16"/>
                <w:szCs w:val="16"/>
              </w:rPr>
            </w:pPr>
            <w:r w:rsidRPr="006F3325">
              <w:rPr>
                <w:rFonts w:ascii="Cambria" w:hAnsi="Cambria" w:cs="New Peninim MT"/>
                <w:color w:val="000000" w:themeColor="text1"/>
                <w:sz w:val="16"/>
                <w:szCs w:val="16"/>
              </w:rPr>
              <w:t>Parameter</w:t>
            </w:r>
          </w:p>
        </w:tc>
        <w:tc>
          <w:tcPr>
            <w:tcW w:w="931" w:type="dxa"/>
            <w:tcBorders>
              <w:bottom w:val="single" w:sz="4" w:space="0" w:color="auto"/>
            </w:tcBorders>
            <w:shd w:val="clear" w:color="auto" w:fill="A6A6A6" w:themeFill="background1" w:themeFillShade="A6"/>
            <w:vAlign w:val="center"/>
          </w:tcPr>
          <w:p w14:paraId="69ECB69E" w14:textId="77777777" w:rsidR="000F52AF" w:rsidRPr="006F3325" w:rsidRDefault="000F52AF" w:rsidP="001C5F0F">
            <w:pPr>
              <w:pStyle w:val="NoSpacing"/>
              <w:spacing w:line="360" w:lineRule="auto"/>
              <w:jc w:val="center"/>
              <w:rPr>
                <w:rFonts w:ascii="Cambria" w:hAnsi="Cambria" w:cs="New Peninim MT"/>
                <w:color w:val="000000" w:themeColor="text1"/>
                <w:sz w:val="16"/>
                <w:szCs w:val="16"/>
              </w:rPr>
            </w:pPr>
            <w:r w:rsidRPr="006F3325">
              <w:rPr>
                <w:rFonts w:ascii="Cambria" w:hAnsi="Cambria" w:cs="New Peninim MT"/>
                <w:color w:val="000000" w:themeColor="text1"/>
                <w:sz w:val="16"/>
                <w:szCs w:val="16"/>
              </w:rPr>
              <w:t>Type</w:t>
            </w:r>
          </w:p>
        </w:tc>
        <w:tc>
          <w:tcPr>
            <w:tcW w:w="1220" w:type="dxa"/>
            <w:tcBorders>
              <w:bottom w:val="single" w:sz="4" w:space="0" w:color="auto"/>
            </w:tcBorders>
            <w:shd w:val="clear" w:color="auto" w:fill="A6A6A6" w:themeFill="background1" w:themeFillShade="A6"/>
            <w:vAlign w:val="center"/>
          </w:tcPr>
          <w:p w14:paraId="3926CB27" w14:textId="77777777" w:rsidR="000F52AF" w:rsidRPr="006F3325" w:rsidRDefault="000F52AF" w:rsidP="001C5F0F">
            <w:pPr>
              <w:pStyle w:val="NoSpacing"/>
              <w:spacing w:line="360" w:lineRule="auto"/>
              <w:jc w:val="center"/>
              <w:rPr>
                <w:rFonts w:ascii="Cambria" w:hAnsi="Cambria" w:cs="New Peninim MT"/>
                <w:color w:val="000000" w:themeColor="text1"/>
                <w:sz w:val="16"/>
                <w:szCs w:val="16"/>
              </w:rPr>
            </w:pPr>
            <w:r w:rsidRPr="006F3325">
              <w:rPr>
                <w:rFonts w:ascii="Cambria" w:hAnsi="Cambria" w:cs="New Peninim MT"/>
                <w:color w:val="000000" w:themeColor="text1"/>
                <w:sz w:val="16"/>
                <w:szCs w:val="16"/>
              </w:rPr>
              <w:t>Description</w:t>
            </w:r>
          </w:p>
        </w:tc>
        <w:tc>
          <w:tcPr>
            <w:tcW w:w="4116" w:type="dxa"/>
            <w:tcBorders>
              <w:bottom w:val="single" w:sz="4" w:space="0" w:color="auto"/>
            </w:tcBorders>
            <w:shd w:val="clear" w:color="auto" w:fill="A6A6A6" w:themeFill="background1" w:themeFillShade="A6"/>
            <w:vAlign w:val="center"/>
          </w:tcPr>
          <w:p w14:paraId="204C6565" w14:textId="77777777" w:rsidR="000F52AF" w:rsidRPr="006F3325" w:rsidRDefault="000F52AF" w:rsidP="001C5F0F">
            <w:pPr>
              <w:pStyle w:val="NoSpacing"/>
              <w:spacing w:line="360" w:lineRule="auto"/>
              <w:jc w:val="center"/>
              <w:rPr>
                <w:rFonts w:ascii="Cambria" w:hAnsi="Cambria" w:cs="New Peninim MT"/>
                <w:color w:val="000000" w:themeColor="text1"/>
                <w:sz w:val="16"/>
                <w:szCs w:val="16"/>
              </w:rPr>
            </w:pPr>
            <w:r w:rsidRPr="006F3325">
              <w:rPr>
                <w:rFonts w:ascii="Cambria" w:hAnsi="Cambria" w:cs="New Peninim MT"/>
                <w:color w:val="000000" w:themeColor="text1"/>
                <w:sz w:val="16"/>
                <w:szCs w:val="16"/>
              </w:rPr>
              <w:t>Values</w:t>
            </w:r>
          </w:p>
        </w:tc>
        <w:tc>
          <w:tcPr>
            <w:tcW w:w="1809" w:type="dxa"/>
            <w:tcBorders>
              <w:bottom w:val="single" w:sz="4" w:space="0" w:color="auto"/>
            </w:tcBorders>
            <w:shd w:val="clear" w:color="auto" w:fill="A6A6A6" w:themeFill="background1" w:themeFillShade="A6"/>
            <w:vAlign w:val="center"/>
          </w:tcPr>
          <w:p w14:paraId="2DDA9F72" w14:textId="77777777" w:rsidR="000F52AF" w:rsidRPr="006F3325" w:rsidRDefault="000F52AF" w:rsidP="001C5F0F">
            <w:pPr>
              <w:pStyle w:val="NoSpacing"/>
              <w:spacing w:line="360" w:lineRule="auto"/>
              <w:jc w:val="center"/>
              <w:rPr>
                <w:rFonts w:ascii="Cambria" w:hAnsi="Cambria" w:cs="New Peninim MT"/>
                <w:color w:val="000000" w:themeColor="text1"/>
                <w:sz w:val="16"/>
                <w:szCs w:val="16"/>
              </w:rPr>
            </w:pPr>
            <w:r w:rsidRPr="006F3325">
              <w:rPr>
                <w:rFonts w:ascii="Cambria" w:hAnsi="Cambria" w:cs="New Peninim MT"/>
                <w:color w:val="000000" w:themeColor="text1"/>
                <w:sz w:val="16"/>
                <w:szCs w:val="16"/>
              </w:rPr>
              <w:t>Source</w:t>
            </w:r>
          </w:p>
        </w:tc>
      </w:tr>
      <w:tr w:rsidR="000F52AF" w:rsidRPr="006F3325" w14:paraId="0B42FBF1" w14:textId="77777777" w:rsidTr="001C5F0F">
        <w:tc>
          <w:tcPr>
            <w:tcW w:w="1530" w:type="dxa"/>
            <w:vAlign w:val="center"/>
          </w:tcPr>
          <w:p w14:paraId="6D667135"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0E11F924" w14:textId="77777777" w:rsidR="000F52AF" w:rsidRPr="006F3325" w:rsidRDefault="000F52AF" w:rsidP="001C5F0F">
            <w:pPr>
              <w:pStyle w:val="NoSpacing"/>
              <w:spacing w:line="360" w:lineRule="auto"/>
              <w:rPr>
                <w:rFonts w:ascii="Cambria" w:hAnsi="Cambria" w:cs="New Peninim MT"/>
                <w:i/>
                <w:color w:val="000000" w:themeColor="text1"/>
                <w:sz w:val="16"/>
                <w:szCs w:val="16"/>
              </w:rPr>
            </w:pPr>
            <w:r w:rsidRPr="006F3325">
              <w:rPr>
                <w:rFonts w:ascii="Cambria" w:hAnsi="Cambria" w:cs="New Peninim MT"/>
                <w:i/>
                <w:color w:val="000000" w:themeColor="text1"/>
                <w:sz w:val="16"/>
                <w:szCs w:val="16"/>
              </w:rPr>
              <w:t>AEC-ok?</w:t>
            </w:r>
          </w:p>
        </w:tc>
        <w:tc>
          <w:tcPr>
            <w:tcW w:w="931" w:type="dxa"/>
            <w:vAlign w:val="center"/>
          </w:tcPr>
          <w:p w14:paraId="628F895B"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37955980"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Logical </w:t>
            </w:r>
          </w:p>
          <w:p w14:paraId="77975D7C"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Static</w:t>
            </w:r>
          </w:p>
        </w:tc>
        <w:tc>
          <w:tcPr>
            <w:tcW w:w="1220" w:type="dxa"/>
            <w:vAlign w:val="center"/>
          </w:tcPr>
          <w:p w14:paraId="04EA6406"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2F0BE4F7"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Suitability for ambulatory care </w:t>
            </w:r>
          </w:p>
        </w:tc>
        <w:tc>
          <w:tcPr>
            <w:tcW w:w="4116" w:type="dxa"/>
            <w:vAlign w:val="center"/>
          </w:tcPr>
          <w:p w14:paraId="765BA6B4" w14:textId="50AEF821"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b/>
                <w:bCs/>
                <w:color w:val="000000" w:themeColor="text1"/>
                <w:sz w:val="16"/>
                <w:szCs w:val="16"/>
              </w:rPr>
              <w:t>Allocate</w:t>
            </w:r>
            <w:r w:rsidRPr="006F3325">
              <w:rPr>
                <w:rFonts w:ascii="Cambria" w:hAnsi="Cambria" w:cs="New Peninim MT"/>
                <w:color w:val="000000" w:themeColor="text1"/>
                <w:sz w:val="16"/>
                <w:szCs w:val="16"/>
              </w:rPr>
              <w:t xml:space="preserve"> reports </w:t>
            </w:r>
            <w:r w:rsidR="00B87801" w:rsidRPr="006F3325">
              <w:rPr>
                <w:rFonts w:ascii="Cambria" w:hAnsi="Cambria" w:cs="New Peninim MT"/>
                <w:color w:val="000000" w:themeColor="text1"/>
                <w:sz w:val="16"/>
                <w:szCs w:val="16"/>
              </w:rPr>
              <w:t>true</w:t>
            </w:r>
            <w:r w:rsidRPr="006F3325">
              <w:rPr>
                <w:rFonts w:ascii="Cambria" w:hAnsi="Cambria" w:cs="New Peninim MT"/>
                <w:color w:val="000000" w:themeColor="text1"/>
                <w:sz w:val="16"/>
                <w:szCs w:val="16"/>
              </w:rPr>
              <w:t xml:space="preserve"> if:</w:t>
            </w:r>
          </w:p>
          <w:p w14:paraId="35173277" w14:textId="52A1C376"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condition </w:t>
            </w:r>
            <w:r w:rsidRPr="006F3325">
              <w:rPr>
                <w:rFonts w:ascii="Cambria" w:hAnsi="Cambria" w:cs="Cambria Math"/>
                <w:color w:val="000000" w:themeColor="text1"/>
                <w:sz w:val="16"/>
                <w:szCs w:val="16"/>
              </w:rPr>
              <w:t>≤</w:t>
            </w:r>
            <w:r w:rsidRPr="006F3325">
              <w:rPr>
                <w:rFonts w:ascii="Cambria" w:hAnsi="Cambria" w:cs="New Peninim MT"/>
                <w:color w:val="000000" w:themeColor="text1"/>
                <w:sz w:val="16"/>
                <w:szCs w:val="16"/>
              </w:rPr>
              <w:t xml:space="preserve"> expert-adjust-local = </w:t>
            </w:r>
            <w:r w:rsidR="00B87801" w:rsidRPr="006F3325">
              <w:rPr>
                <w:rFonts w:ascii="Cambria" w:hAnsi="Cambria" w:cs="New Peninim MT"/>
                <w:color w:val="000000" w:themeColor="text1"/>
                <w:sz w:val="16"/>
                <w:szCs w:val="16"/>
              </w:rPr>
              <w:t>true</w:t>
            </w:r>
            <w:r w:rsidRPr="006F3325">
              <w:rPr>
                <w:rFonts w:ascii="Cambria" w:hAnsi="Cambria" w:cs="New Peninim MT"/>
                <w:color w:val="000000" w:themeColor="text1"/>
                <w:sz w:val="16"/>
                <w:szCs w:val="16"/>
              </w:rPr>
              <w:t xml:space="preserve"> </w:t>
            </w:r>
            <w:r w:rsidRPr="006F3325">
              <w:rPr>
                <w:rFonts w:ascii="Cambria" w:hAnsi="Cambria" w:cs="New Peninim MT"/>
                <w:i/>
                <w:iCs/>
                <w:color w:val="000000" w:themeColor="text1"/>
                <w:sz w:val="16"/>
                <w:szCs w:val="16"/>
              </w:rPr>
              <w:t>and</w:t>
            </w:r>
            <w:r w:rsidRPr="006F3325">
              <w:rPr>
                <w:rFonts w:ascii="Cambria" w:hAnsi="Cambria" w:cs="New Peninim MT"/>
                <w:color w:val="000000" w:themeColor="text1"/>
                <w:sz w:val="16"/>
                <w:szCs w:val="16"/>
              </w:rPr>
              <w:t xml:space="preserve"> aec-available = </w:t>
            </w:r>
            <w:r w:rsidR="00B87801" w:rsidRPr="006F3325">
              <w:rPr>
                <w:rFonts w:ascii="Cambria" w:hAnsi="Cambria" w:cs="New Peninim MT"/>
                <w:color w:val="000000" w:themeColor="text1"/>
                <w:sz w:val="16"/>
                <w:szCs w:val="16"/>
              </w:rPr>
              <w:t>true</w:t>
            </w:r>
          </w:p>
          <w:p w14:paraId="55F7C86F" w14:textId="470F83F2"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b/>
                <w:bCs/>
                <w:color w:val="000000" w:themeColor="text1"/>
                <w:sz w:val="16"/>
                <w:szCs w:val="16"/>
              </w:rPr>
              <w:t>Adjust</w:t>
            </w:r>
            <w:r w:rsidRPr="006F3325">
              <w:rPr>
                <w:rFonts w:ascii="Cambria" w:hAnsi="Cambria" w:cs="New Peninim MT"/>
                <w:color w:val="000000" w:themeColor="text1"/>
                <w:sz w:val="16"/>
                <w:szCs w:val="16"/>
              </w:rPr>
              <w:t xml:space="preserve"> reports </w:t>
            </w:r>
            <w:r w:rsidR="00B87801" w:rsidRPr="006F3325">
              <w:rPr>
                <w:rFonts w:ascii="Cambria" w:hAnsi="Cambria" w:cs="New Peninim MT"/>
                <w:color w:val="000000" w:themeColor="text1"/>
                <w:sz w:val="16"/>
                <w:szCs w:val="16"/>
              </w:rPr>
              <w:t>true</w:t>
            </w:r>
            <w:r w:rsidRPr="006F3325">
              <w:rPr>
                <w:rFonts w:ascii="Cambria" w:hAnsi="Cambria" w:cs="New Peninim MT"/>
                <w:color w:val="000000" w:themeColor="text1"/>
                <w:sz w:val="16"/>
                <w:szCs w:val="16"/>
              </w:rPr>
              <w:t xml:space="preserve"> if:</w:t>
            </w:r>
          </w:p>
          <w:p w14:paraId="1DD135EC" w14:textId="24581ECD"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Condition </w:t>
            </w:r>
            <w:r w:rsidRPr="006F3325">
              <w:rPr>
                <w:rFonts w:ascii="Cambria" w:hAnsi="Cambria" w:cs="Cambria Math"/>
                <w:color w:val="000000" w:themeColor="text1"/>
                <w:sz w:val="16"/>
                <w:szCs w:val="16"/>
              </w:rPr>
              <w:t>≤</w:t>
            </w:r>
            <w:r w:rsidRPr="006F3325">
              <w:rPr>
                <w:rFonts w:ascii="Cambria" w:hAnsi="Cambria" w:cs="New Peninim MT"/>
                <w:color w:val="000000" w:themeColor="text1"/>
                <w:sz w:val="16"/>
                <w:szCs w:val="16"/>
              </w:rPr>
              <w:t xml:space="preserve"> expert-adjust-local + high-risk-adjust = </w:t>
            </w:r>
            <w:r w:rsidR="00B87801" w:rsidRPr="006F3325">
              <w:rPr>
                <w:rFonts w:ascii="Cambria" w:hAnsi="Cambria" w:cs="New Peninim MT"/>
                <w:color w:val="000000" w:themeColor="text1"/>
                <w:sz w:val="16"/>
                <w:szCs w:val="16"/>
              </w:rPr>
              <w:t>true</w:t>
            </w:r>
            <w:r w:rsidRPr="006F3325">
              <w:rPr>
                <w:rFonts w:ascii="Cambria" w:hAnsi="Cambria" w:cs="New Peninim MT"/>
                <w:color w:val="000000" w:themeColor="text1"/>
                <w:sz w:val="16"/>
                <w:szCs w:val="16"/>
              </w:rPr>
              <w:t xml:space="preserve"> </w:t>
            </w:r>
            <w:r w:rsidRPr="006F3325">
              <w:rPr>
                <w:rFonts w:ascii="Cambria" w:hAnsi="Cambria" w:cs="New Peninim MT"/>
                <w:i/>
                <w:iCs/>
                <w:color w:val="000000" w:themeColor="text1"/>
                <w:sz w:val="16"/>
                <w:szCs w:val="16"/>
              </w:rPr>
              <w:t>and</w:t>
            </w:r>
            <w:r w:rsidRPr="006F3325">
              <w:rPr>
                <w:rFonts w:ascii="Cambria" w:hAnsi="Cambria" w:cs="New Peninim MT"/>
                <w:color w:val="000000" w:themeColor="text1"/>
                <w:sz w:val="16"/>
                <w:szCs w:val="16"/>
              </w:rPr>
              <w:t xml:space="preserve"> aec-available = </w:t>
            </w:r>
            <w:r w:rsidR="00B87801" w:rsidRPr="006F3325">
              <w:rPr>
                <w:rFonts w:ascii="Cambria" w:hAnsi="Cambria" w:cs="New Peninim MT"/>
                <w:color w:val="000000" w:themeColor="text1"/>
                <w:sz w:val="16"/>
                <w:szCs w:val="16"/>
              </w:rPr>
              <w:t>true</w:t>
            </w:r>
          </w:p>
        </w:tc>
        <w:tc>
          <w:tcPr>
            <w:tcW w:w="1809" w:type="dxa"/>
            <w:vAlign w:val="center"/>
          </w:tcPr>
          <w:p w14:paraId="7E0E7247"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Ethnographic observation and modeller assumptions</w:t>
            </w:r>
          </w:p>
        </w:tc>
      </w:tr>
      <w:tr w:rsidR="000F52AF" w:rsidRPr="006F3325" w14:paraId="45723505" w14:textId="77777777" w:rsidTr="001C5F0F">
        <w:trPr>
          <w:trHeight w:val="808"/>
        </w:trPr>
        <w:tc>
          <w:tcPr>
            <w:tcW w:w="1530" w:type="dxa"/>
            <w:vMerge w:val="restart"/>
            <w:vAlign w:val="center"/>
          </w:tcPr>
          <w:p w14:paraId="23C800A1"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4ACCDD2E"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304E0C7F"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3D42355C"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3005E05E" w14:textId="77777777" w:rsidR="000F52AF" w:rsidRPr="006F3325" w:rsidRDefault="000F52AF" w:rsidP="001C5F0F">
            <w:pPr>
              <w:pStyle w:val="NoSpacing"/>
              <w:spacing w:line="360" w:lineRule="auto"/>
              <w:rPr>
                <w:rFonts w:ascii="Cambria" w:hAnsi="Cambria" w:cs="New Peninim MT"/>
                <w:i/>
                <w:color w:val="000000" w:themeColor="text1"/>
                <w:sz w:val="16"/>
                <w:szCs w:val="16"/>
              </w:rPr>
            </w:pPr>
            <w:r w:rsidRPr="006F3325">
              <w:rPr>
                <w:rFonts w:ascii="Cambria" w:hAnsi="Cambria" w:cs="New Peninim MT"/>
                <w:i/>
                <w:color w:val="000000" w:themeColor="text1"/>
                <w:sz w:val="16"/>
                <w:szCs w:val="16"/>
              </w:rPr>
              <w:t>time_arrived</w:t>
            </w:r>
          </w:p>
          <w:p w14:paraId="6C7D36BC"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(ticks)</w:t>
            </w:r>
          </w:p>
        </w:tc>
        <w:tc>
          <w:tcPr>
            <w:tcW w:w="931" w:type="dxa"/>
            <w:vAlign w:val="center"/>
          </w:tcPr>
          <w:p w14:paraId="1AA9BA2B"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7C57BE70"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4D31BF14"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Rational Number</w:t>
            </w:r>
          </w:p>
        </w:tc>
        <w:tc>
          <w:tcPr>
            <w:tcW w:w="1220" w:type="dxa"/>
            <w:vAlign w:val="center"/>
          </w:tcPr>
          <w:p w14:paraId="087C4DCB"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23C10AF6"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3FCE4B45"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Non-ED patients travel time  </w:t>
            </w:r>
          </w:p>
        </w:tc>
        <w:tc>
          <w:tcPr>
            <w:tcW w:w="4116" w:type="dxa"/>
            <w:vAlign w:val="center"/>
          </w:tcPr>
          <w:p w14:paraId="682A6FFA" w14:textId="670BD37B"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If AEC-ok? = </w:t>
            </w:r>
            <w:r w:rsidR="00B87801" w:rsidRPr="006F3325">
              <w:rPr>
                <w:rFonts w:ascii="Cambria" w:hAnsi="Cambria" w:cs="New Peninim MT"/>
                <w:color w:val="000000" w:themeColor="text1"/>
                <w:sz w:val="16"/>
                <w:szCs w:val="16"/>
              </w:rPr>
              <w:t>true</w:t>
            </w:r>
            <w:r w:rsidRPr="006F3325">
              <w:rPr>
                <w:rFonts w:ascii="Cambria" w:hAnsi="Cambria" w:cs="New Peninim MT"/>
                <w:color w:val="000000" w:themeColor="text1"/>
                <w:sz w:val="16"/>
                <w:szCs w:val="16"/>
              </w:rPr>
              <w:t xml:space="preserve"> then samples from random gamma distribution:  </w:t>
            </w:r>
            <m:oMath>
              <m:r>
                <w:rPr>
                  <w:rFonts w:ascii="Cambria Math" w:hAnsi="Cambria Math" w:cs="New Peninim MT"/>
                  <w:color w:val="000000" w:themeColor="text1"/>
                  <w:sz w:val="16"/>
                  <w:szCs w:val="16"/>
                </w:rPr>
                <m:t>α</m:t>
              </m:r>
              <m:r>
                <m:rPr>
                  <m:sty m:val="p"/>
                </m:rPr>
                <w:rPr>
                  <w:rFonts w:ascii="Cambria Math" w:hAnsi="Cambria Math" w:cs="New Peninim MT"/>
                  <w:color w:val="000000" w:themeColor="text1"/>
                  <w:sz w:val="16"/>
                  <w:szCs w:val="16"/>
                </w:rPr>
                <m:t xml:space="preserve">=2 </m:t>
              </m:r>
              <m:r>
                <w:rPr>
                  <w:rFonts w:ascii="Cambria Math" w:hAnsi="Cambria Math" w:cs="New Peninim MT"/>
                  <w:color w:val="000000" w:themeColor="text1"/>
                  <w:sz w:val="16"/>
                  <w:szCs w:val="16"/>
                </w:rPr>
                <m:t>β</m:t>
              </m:r>
              <m:r>
                <m:rPr>
                  <m:sty m:val="p"/>
                </m:rPr>
                <w:rPr>
                  <w:rFonts w:ascii="Cambria Math" w:hAnsi="Cambria Math" w:cs="New Peninim MT"/>
                  <w:color w:val="000000" w:themeColor="text1"/>
                  <w:sz w:val="16"/>
                  <w:szCs w:val="16"/>
                </w:rPr>
                <m:t>=0.045</m:t>
              </m:r>
            </m:oMath>
          </w:p>
          <w:p w14:paraId="3F16C8D3"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If AEC-ok? = false then randomly samples from distribution according to time:</w:t>
            </w:r>
          </w:p>
          <w:p w14:paraId="68231BEB"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0800-2300hrs:</w:t>
            </w:r>
          </w:p>
          <w:p w14:paraId="25F2FB56" w14:textId="77777777" w:rsidR="000F52AF" w:rsidRPr="006F3325" w:rsidRDefault="000F52AF" w:rsidP="000F52AF">
            <w:pPr>
              <w:pStyle w:val="NoSpacing"/>
              <w:numPr>
                <w:ilvl w:val="0"/>
                <w:numId w:val="12"/>
              </w:numPr>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gamma distribution </w:t>
            </w:r>
            <m:oMath>
              <m:r>
                <w:rPr>
                  <w:rFonts w:ascii="Cambria Math" w:hAnsi="Cambria Math" w:cs="New Peninim MT"/>
                  <w:color w:val="000000" w:themeColor="text1"/>
                  <w:sz w:val="16"/>
                  <w:szCs w:val="16"/>
                </w:rPr>
                <m:t>α</m:t>
              </m:r>
              <m:r>
                <m:rPr>
                  <m:sty m:val="p"/>
                </m:rPr>
                <w:rPr>
                  <w:rFonts w:ascii="Cambria Math" w:hAnsi="Cambria Math" w:cs="New Peninim MT"/>
                  <w:color w:val="000000" w:themeColor="text1"/>
                  <w:sz w:val="16"/>
                  <w:szCs w:val="16"/>
                </w:rPr>
                <m:t xml:space="preserve">=11 </m:t>
              </m:r>
              <m:r>
                <w:rPr>
                  <w:rFonts w:ascii="Cambria Math" w:hAnsi="Cambria Math" w:cs="New Peninim MT"/>
                  <w:color w:val="000000" w:themeColor="text1"/>
                  <w:sz w:val="16"/>
                  <w:szCs w:val="16"/>
                </w:rPr>
                <m:t>β</m:t>
              </m:r>
              <m:r>
                <m:rPr>
                  <m:sty m:val="p"/>
                </m:rPr>
                <w:rPr>
                  <w:rFonts w:ascii="Cambria Math" w:hAnsi="Cambria Math" w:cs="New Peninim MT"/>
                  <w:color w:val="000000" w:themeColor="text1"/>
                  <w:sz w:val="16"/>
                  <w:szCs w:val="16"/>
                </w:rPr>
                <m:t>=0.08</m:t>
              </m:r>
            </m:oMath>
          </w:p>
          <w:p w14:paraId="75A0DA78"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 2301-0759hrs: </w:t>
            </w:r>
          </w:p>
          <w:p w14:paraId="36EA31B1" w14:textId="77777777" w:rsidR="000F52AF" w:rsidRPr="006F3325" w:rsidRDefault="000F52AF" w:rsidP="000F52AF">
            <w:pPr>
              <w:pStyle w:val="NoSpacing"/>
              <w:numPr>
                <w:ilvl w:val="0"/>
                <w:numId w:val="12"/>
              </w:numPr>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gamma distribution </w:t>
            </w:r>
            <m:oMath>
              <m:r>
                <w:rPr>
                  <w:rFonts w:ascii="Cambria Math" w:hAnsi="Cambria Math" w:cs="New Peninim MT"/>
                  <w:color w:val="000000" w:themeColor="text1"/>
                  <w:sz w:val="16"/>
                  <w:szCs w:val="16"/>
                </w:rPr>
                <m:t>α</m:t>
              </m:r>
              <m:r>
                <m:rPr>
                  <m:sty m:val="p"/>
                </m:rPr>
                <w:rPr>
                  <w:rFonts w:ascii="Cambria Math" w:hAnsi="Cambria Math" w:cs="New Peninim MT"/>
                  <w:color w:val="000000" w:themeColor="text1"/>
                  <w:sz w:val="16"/>
                  <w:szCs w:val="16"/>
                </w:rPr>
                <m:t xml:space="preserve">=6 </m:t>
              </m:r>
              <m:r>
                <w:rPr>
                  <w:rFonts w:ascii="Cambria Math" w:hAnsi="Cambria Math" w:cs="New Peninim MT"/>
                  <w:color w:val="000000" w:themeColor="text1"/>
                  <w:sz w:val="16"/>
                  <w:szCs w:val="16"/>
                </w:rPr>
                <m:t>β</m:t>
              </m:r>
              <m:r>
                <m:rPr>
                  <m:sty m:val="p"/>
                </m:rPr>
                <w:rPr>
                  <w:rFonts w:ascii="Cambria Math" w:hAnsi="Cambria Math" w:cs="New Peninim MT"/>
                  <w:color w:val="000000" w:themeColor="text1"/>
                  <w:sz w:val="16"/>
                  <w:szCs w:val="16"/>
                </w:rPr>
                <m:t>=0.06</m:t>
              </m:r>
            </m:oMath>
          </w:p>
          <w:p w14:paraId="51813621"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In all cases resamples if reports &lt;5mins</w:t>
            </w:r>
          </w:p>
        </w:tc>
        <w:tc>
          <w:tcPr>
            <w:tcW w:w="1809" w:type="dxa"/>
            <w:vAlign w:val="center"/>
          </w:tcPr>
          <w:p w14:paraId="6506803B"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Ethnographic observation and modeller assumptions. Assumes travel to department is longer during peak and AEC-care patients use private transport (quick)</w:t>
            </w:r>
          </w:p>
        </w:tc>
      </w:tr>
      <w:tr w:rsidR="000F52AF" w:rsidRPr="006F3325" w14:paraId="245D6F25" w14:textId="77777777" w:rsidTr="001C5F0F">
        <w:tc>
          <w:tcPr>
            <w:tcW w:w="1530" w:type="dxa"/>
            <w:vMerge/>
            <w:vAlign w:val="center"/>
          </w:tcPr>
          <w:p w14:paraId="4968D5A3" w14:textId="77777777" w:rsidR="000F52AF" w:rsidRPr="006F3325" w:rsidRDefault="000F52AF" w:rsidP="001C5F0F">
            <w:pPr>
              <w:pStyle w:val="NoSpacing"/>
              <w:spacing w:line="360" w:lineRule="auto"/>
              <w:rPr>
                <w:rFonts w:ascii="Cambria" w:hAnsi="Cambria" w:cs="New Peninim MT"/>
                <w:color w:val="000000" w:themeColor="text1"/>
                <w:sz w:val="16"/>
                <w:szCs w:val="16"/>
              </w:rPr>
            </w:pPr>
          </w:p>
        </w:tc>
        <w:tc>
          <w:tcPr>
            <w:tcW w:w="931" w:type="dxa"/>
            <w:vAlign w:val="center"/>
          </w:tcPr>
          <w:p w14:paraId="55D8995E"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71808C1A"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Rational Number</w:t>
            </w:r>
          </w:p>
        </w:tc>
        <w:tc>
          <w:tcPr>
            <w:tcW w:w="1220" w:type="dxa"/>
            <w:vAlign w:val="center"/>
          </w:tcPr>
          <w:p w14:paraId="6B8BC34B"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6BD00C34"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ED patients travel time</w:t>
            </w:r>
          </w:p>
        </w:tc>
        <w:tc>
          <w:tcPr>
            <w:tcW w:w="4116" w:type="dxa"/>
            <w:vAlign w:val="center"/>
          </w:tcPr>
          <w:p w14:paraId="27711FC0"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Randomly samples from distribution according to presence/absence of peak</w:t>
            </w:r>
            <w:r w:rsidRPr="006F3325" w:rsidDel="00963520">
              <w:rPr>
                <w:rFonts w:ascii="Cambria" w:hAnsi="Cambria" w:cs="New Peninim MT"/>
                <w:color w:val="000000" w:themeColor="text1"/>
                <w:sz w:val="16"/>
                <w:szCs w:val="16"/>
              </w:rPr>
              <w:t xml:space="preserve"> </w:t>
            </w:r>
          </w:p>
          <w:p w14:paraId="39DBE224" w14:textId="2B23AF02"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Peak = </w:t>
            </w:r>
            <w:r w:rsidR="00B87801" w:rsidRPr="006F3325">
              <w:rPr>
                <w:rFonts w:ascii="Cambria" w:hAnsi="Cambria" w:cs="New Peninim MT"/>
                <w:color w:val="000000" w:themeColor="text1"/>
                <w:sz w:val="16"/>
                <w:szCs w:val="16"/>
              </w:rPr>
              <w:t>true</w:t>
            </w:r>
            <w:r w:rsidRPr="006F3325">
              <w:rPr>
                <w:rFonts w:ascii="Cambria" w:hAnsi="Cambria" w:cs="New Peninim MT"/>
                <w:color w:val="000000" w:themeColor="text1"/>
                <w:sz w:val="16"/>
                <w:szCs w:val="16"/>
              </w:rPr>
              <w:t>:</w:t>
            </w:r>
          </w:p>
          <w:p w14:paraId="437F4D4E" w14:textId="77777777" w:rsidR="000F52AF" w:rsidRPr="006F3325" w:rsidRDefault="000F52AF" w:rsidP="000F52AF">
            <w:pPr>
              <w:pStyle w:val="NoSpacing"/>
              <w:numPr>
                <w:ilvl w:val="0"/>
                <w:numId w:val="12"/>
              </w:numPr>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normal distribution </w:t>
            </w:r>
            <m:oMath>
              <m:r>
                <w:rPr>
                  <w:rFonts w:ascii="Cambria Math" w:hAnsi="Cambria Math" w:cs="New Peninim MT"/>
                  <w:color w:val="000000" w:themeColor="text1"/>
                  <w:sz w:val="16"/>
                  <w:szCs w:val="16"/>
                </w:rPr>
                <m:t>mean</m:t>
              </m:r>
              <m:r>
                <m:rPr>
                  <m:sty m:val="p"/>
                </m:rPr>
                <w:rPr>
                  <w:rFonts w:ascii="Cambria Math" w:hAnsi="Cambria Math" w:cs="New Peninim MT"/>
                  <w:color w:val="000000" w:themeColor="text1"/>
                  <w:sz w:val="16"/>
                  <w:szCs w:val="16"/>
                </w:rPr>
                <m:t xml:space="preserve">=90 </m:t>
              </m:r>
              <m:r>
                <w:rPr>
                  <w:rFonts w:ascii="Cambria Math" w:hAnsi="Cambria Math" w:cs="New Peninim MT"/>
                  <w:color w:val="000000" w:themeColor="text1"/>
                  <w:sz w:val="16"/>
                  <w:szCs w:val="16"/>
                </w:rPr>
                <m:t>sd</m:t>
              </m:r>
              <m:r>
                <m:rPr>
                  <m:sty m:val="p"/>
                </m:rPr>
                <w:rPr>
                  <w:rFonts w:ascii="Cambria Math" w:hAnsi="Cambria Math" w:cs="New Peninim MT"/>
                  <w:color w:val="000000" w:themeColor="text1"/>
                  <w:sz w:val="16"/>
                  <w:szCs w:val="16"/>
                </w:rPr>
                <m:t>=45</m:t>
              </m:r>
            </m:oMath>
          </w:p>
          <w:p w14:paraId="05C57518"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Peak = false:</w:t>
            </w:r>
          </w:p>
          <w:p w14:paraId="0329BF56" w14:textId="77777777" w:rsidR="000F52AF" w:rsidRPr="006F3325" w:rsidRDefault="000F52AF" w:rsidP="000F52AF">
            <w:pPr>
              <w:pStyle w:val="NoSpacing"/>
              <w:numPr>
                <w:ilvl w:val="0"/>
                <w:numId w:val="12"/>
              </w:numPr>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normal distribution </w:t>
            </w:r>
            <m:oMath>
              <m:r>
                <w:rPr>
                  <w:rFonts w:ascii="Cambria Math" w:hAnsi="Cambria Math" w:cs="New Peninim MT"/>
                  <w:color w:val="000000" w:themeColor="text1"/>
                  <w:sz w:val="16"/>
                  <w:szCs w:val="16"/>
                </w:rPr>
                <m:t>mean</m:t>
              </m:r>
              <m:r>
                <m:rPr>
                  <m:sty m:val="p"/>
                </m:rPr>
                <w:rPr>
                  <w:rFonts w:ascii="Cambria Math" w:hAnsi="Cambria Math" w:cs="New Peninim MT"/>
                  <w:color w:val="000000" w:themeColor="text1"/>
                  <w:sz w:val="16"/>
                  <w:szCs w:val="16"/>
                </w:rPr>
                <m:t xml:space="preserve">=60 </m:t>
              </m:r>
              <m:r>
                <w:rPr>
                  <w:rFonts w:ascii="Cambria Math" w:hAnsi="Cambria Math" w:cs="New Peninim MT"/>
                  <w:color w:val="000000" w:themeColor="text1"/>
                  <w:sz w:val="16"/>
                  <w:szCs w:val="16"/>
                </w:rPr>
                <m:t>sd</m:t>
              </m:r>
              <m:r>
                <m:rPr>
                  <m:sty m:val="p"/>
                </m:rPr>
                <w:rPr>
                  <w:rFonts w:ascii="Cambria Math" w:hAnsi="Cambria Math" w:cs="New Peninim MT"/>
                  <w:color w:val="000000" w:themeColor="text1"/>
                  <w:sz w:val="16"/>
                  <w:szCs w:val="16"/>
                </w:rPr>
                <m:t>=30</m:t>
              </m:r>
            </m:oMath>
          </w:p>
          <w:p w14:paraId="739E00C2"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In all cases resamples if reports &lt;0mins</w:t>
            </w:r>
          </w:p>
        </w:tc>
        <w:tc>
          <w:tcPr>
            <w:tcW w:w="1809" w:type="dxa"/>
            <w:vAlign w:val="center"/>
          </w:tcPr>
          <w:p w14:paraId="0F900D5D"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Ethnographic observation and modeller assumptions. Assumes arrivals take longer during working hours.</w:t>
            </w:r>
          </w:p>
        </w:tc>
      </w:tr>
      <w:tr w:rsidR="000F52AF" w:rsidRPr="006F3325" w14:paraId="47E38194" w14:textId="77777777" w:rsidTr="001C5F0F">
        <w:trPr>
          <w:trHeight w:val="530"/>
        </w:trPr>
        <w:tc>
          <w:tcPr>
            <w:tcW w:w="1530" w:type="dxa"/>
            <w:vMerge w:val="restart"/>
            <w:vAlign w:val="center"/>
          </w:tcPr>
          <w:p w14:paraId="2F7DA76C"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028CB0EE"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6A6C5401"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58DF9763" w14:textId="77777777" w:rsidR="000F52AF" w:rsidRPr="006F3325" w:rsidRDefault="000F52AF" w:rsidP="001C5F0F">
            <w:pPr>
              <w:pStyle w:val="NoSpacing"/>
              <w:spacing w:line="360" w:lineRule="auto"/>
              <w:rPr>
                <w:rFonts w:ascii="Cambria" w:hAnsi="Cambria" w:cs="New Peninim MT"/>
                <w:i/>
                <w:color w:val="000000" w:themeColor="text1"/>
                <w:sz w:val="16"/>
                <w:szCs w:val="16"/>
              </w:rPr>
            </w:pPr>
            <w:r w:rsidRPr="006F3325">
              <w:rPr>
                <w:rFonts w:ascii="Cambria" w:hAnsi="Cambria" w:cs="New Peninim MT"/>
                <w:i/>
                <w:color w:val="000000" w:themeColor="text1"/>
                <w:sz w:val="16"/>
                <w:szCs w:val="16"/>
              </w:rPr>
              <w:t>treatment_time</w:t>
            </w:r>
          </w:p>
          <w:p w14:paraId="14BF8676"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(ticks)</w:t>
            </w:r>
          </w:p>
        </w:tc>
        <w:tc>
          <w:tcPr>
            <w:tcW w:w="931" w:type="dxa"/>
            <w:vMerge w:val="restart"/>
            <w:vAlign w:val="center"/>
          </w:tcPr>
          <w:p w14:paraId="12961A03"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2370A0F6"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32DBB5DD" w14:textId="77777777" w:rsidR="000F52AF" w:rsidRPr="006F3325" w:rsidRDefault="000F52AF" w:rsidP="001C5F0F">
            <w:pPr>
              <w:pStyle w:val="NoSpacing"/>
              <w:spacing w:line="360" w:lineRule="auto"/>
              <w:rPr>
                <w:rFonts w:ascii="Cambria" w:hAnsi="Cambria" w:cs="New Peninim MT"/>
                <w:color w:val="000000" w:themeColor="text1"/>
                <w:sz w:val="16"/>
                <w:szCs w:val="16"/>
              </w:rPr>
            </w:pPr>
          </w:p>
          <w:p w14:paraId="31DCB77A"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Rational Number</w:t>
            </w:r>
          </w:p>
        </w:tc>
        <w:tc>
          <w:tcPr>
            <w:tcW w:w="1220" w:type="dxa"/>
            <w:vAlign w:val="center"/>
          </w:tcPr>
          <w:p w14:paraId="7B779524"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AEC-care discharges</w:t>
            </w:r>
          </w:p>
        </w:tc>
        <w:tc>
          <w:tcPr>
            <w:tcW w:w="4116" w:type="dxa"/>
            <w:vAlign w:val="center"/>
          </w:tcPr>
          <w:p w14:paraId="35A16D68" w14:textId="77777777" w:rsidR="000F52AF" w:rsidRPr="006F3325" w:rsidRDefault="000F52AF" w:rsidP="001C5F0F">
            <w:pPr>
              <w:pStyle w:val="NoSpacing"/>
              <w:spacing w:line="360" w:lineRule="auto"/>
              <w:rPr>
                <w:rFonts w:ascii="Cambria" w:hAnsi="Cambria" w:cs="New Peninim MT"/>
                <w:color w:val="000000" w:themeColor="text1"/>
                <w:sz w:val="16"/>
                <w:szCs w:val="16"/>
                <w:highlight w:val="yellow"/>
              </w:rPr>
            </w:pPr>
            <w:r w:rsidRPr="006F3325">
              <w:rPr>
                <w:rFonts w:ascii="Cambria" w:hAnsi="Cambria" w:cs="New Peninim MT"/>
                <w:color w:val="000000" w:themeColor="text1"/>
                <w:sz w:val="16"/>
                <w:szCs w:val="16"/>
              </w:rPr>
              <w:t xml:space="preserve">Random sample from gamma distribution </w:t>
            </w:r>
            <m:oMath>
              <m:r>
                <w:rPr>
                  <w:rFonts w:ascii="Cambria Math" w:hAnsi="Cambria Math" w:cs="New Peninim MT"/>
                  <w:color w:val="000000" w:themeColor="text1"/>
                  <w:sz w:val="16"/>
                  <w:szCs w:val="16"/>
                </w:rPr>
                <m:t>α</m:t>
              </m:r>
              <m:r>
                <m:rPr>
                  <m:sty m:val="p"/>
                </m:rPr>
                <w:rPr>
                  <w:rFonts w:ascii="Cambria Math" w:hAnsi="Cambria Math" w:cs="New Peninim MT"/>
                  <w:color w:val="000000" w:themeColor="text1"/>
                  <w:sz w:val="16"/>
                  <w:szCs w:val="16"/>
                </w:rPr>
                <m:t xml:space="preserve">=4.5 </m:t>
              </m:r>
              <m:r>
                <w:rPr>
                  <w:rFonts w:ascii="Cambria Math" w:hAnsi="Cambria Math" w:cs="New Peninim MT"/>
                  <w:color w:val="000000" w:themeColor="text1"/>
                  <w:sz w:val="16"/>
                  <w:szCs w:val="16"/>
                </w:rPr>
                <m:t>β</m:t>
              </m:r>
              <m:r>
                <m:rPr>
                  <m:sty m:val="p"/>
                </m:rPr>
                <w:rPr>
                  <w:rFonts w:ascii="Cambria Math" w:hAnsi="Cambria Math" w:cs="New Peninim MT"/>
                  <w:color w:val="000000" w:themeColor="text1"/>
                  <w:sz w:val="16"/>
                  <w:szCs w:val="16"/>
                </w:rPr>
                <m:t>=0.02</m:t>
              </m:r>
            </m:oMath>
          </w:p>
        </w:tc>
        <w:tc>
          <w:tcPr>
            <w:tcW w:w="1809" w:type="dxa"/>
            <w:vMerge w:val="restart"/>
            <w:vAlign w:val="center"/>
          </w:tcPr>
          <w:p w14:paraId="0CEEF4D8"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Historical case site dataset October 2019</w:t>
            </w:r>
          </w:p>
          <w:p w14:paraId="4633AF93"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 xml:space="preserve">and modeller assumptions </w:t>
            </w:r>
          </w:p>
        </w:tc>
      </w:tr>
      <w:tr w:rsidR="000F52AF" w:rsidRPr="006F3325" w14:paraId="63716DBC" w14:textId="77777777" w:rsidTr="001C5F0F">
        <w:trPr>
          <w:trHeight w:val="522"/>
        </w:trPr>
        <w:tc>
          <w:tcPr>
            <w:tcW w:w="1530" w:type="dxa"/>
            <w:vMerge/>
            <w:vAlign w:val="center"/>
          </w:tcPr>
          <w:p w14:paraId="7DEEE92C" w14:textId="77777777" w:rsidR="000F52AF" w:rsidRPr="006F3325" w:rsidRDefault="000F52AF" w:rsidP="001C5F0F">
            <w:pPr>
              <w:pStyle w:val="NoSpacing"/>
              <w:spacing w:line="360" w:lineRule="auto"/>
              <w:rPr>
                <w:rFonts w:ascii="Cambria" w:hAnsi="Cambria" w:cs="New Peninim MT"/>
                <w:color w:val="000000" w:themeColor="text1"/>
                <w:sz w:val="16"/>
                <w:szCs w:val="16"/>
              </w:rPr>
            </w:pPr>
          </w:p>
        </w:tc>
        <w:tc>
          <w:tcPr>
            <w:tcW w:w="931" w:type="dxa"/>
            <w:vMerge/>
            <w:vAlign w:val="center"/>
          </w:tcPr>
          <w:p w14:paraId="51743817" w14:textId="77777777" w:rsidR="000F52AF" w:rsidRPr="006F3325" w:rsidRDefault="000F52AF" w:rsidP="001C5F0F">
            <w:pPr>
              <w:pStyle w:val="NoSpacing"/>
              <w:spacing w:line="360" w:lineRule="auto"/>
              <w:rPr>
                <w:rFonts w:ascii="Cambria" w:hAnsi="Cambria" w:cs="New Peninim MT"/>
                <w:color w:val="000000" w:themeColor="text1"/>
                <w:sz w:val="16"/>
                <w:szCs w:val="16"/>
              </w:rPr>
            </w:pPr>
          </w:p>
        </w:tc>
        <w:tc>
          <w:tcPr>
            <w:tcW w:w="1220" w:type="dxa"/>
            <w:vAlign w:val="center"/>
          </w:tcPr>
          <w:p w14:paraId="7298B4FA"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AEC-care admissions</w:t>
            </w:r>
          </w:p>
        </w:tc>
        <w:tc>
          <w:tcPr>
            <w:tcW w:w="4116" w:type="dxa"/>
            <w:vAlign w:val="center"/>
          </w:tcPr>
          <w:p w14:paraId="6763C6DD" w14:textId="77777777" w:rsidR="000F52AF" w:rsidRPr="006F3325" w:rsidRDefault="000F52AF" w:rsidP="001C5F0F">
            <w:pPr>
              <w:pStyle w:val="NoSpacing"/>
              <w:spacing w:line="360" w:lineRule="auto"/>
              <w:rPr>
                <w:rFonts w:ascii="Cambria" w:hAnsi="Cambria" w:cs="New Peninim MT"/>
                <w:color w:val="000000" w:themeColor="text1"/>
                <w:sz w:val="16"/>
                <w:szCs w:val="16"/>
                <w:highlight w:val="yellow"/>
              </w:rPr>
            </w:pPr>
            <w:r w:rsidRPr="006F3325">
              <w:rPr>
                <w:rFonts w:ascii="Cambria" w:hAnsi="Cambria" w:cs="New Peninim MT"/>
                <w:color w:val="000000" w:themeColor="text1"/>
                <w:sz w:val="16"/>
                <w:szCs w:val="16"/>
              </w:rPr>
              <w:t xml:space="preserve">Random sample from gamma distribution </w:t>
            </w:r>
            <m:oMath>
              <m:r>
                <w:rPr>
                  <w:rFonts w:ascii="Cambria Math" w:hAnsi="Cambria Math" w:cs="New Peninim MT"/>
                  <w:color w:val="000000" w:themeColor="text1"/>
                  <w:sz w:val="16"/>
                  <w:szCs w:val="16"/>
                </w:rPr>
                <m:t>α</m:t>
              </m:r>
              <m:r>
                <m:rPr>
                  <m:sty m:val="p"/>
                </m:rPr>
                <w:rPr>
                  <w:rFonts w:ascii="Cambria Math" w:hAnsi="Cambria Math" w:cs="New Peninim MT"/>
                  <w:color w:val="000000" w:themeColor="text1"/>
                  <w:sz w:val="16"/>
                  <w:szCs w:val="16"/>
                </w:rPr>
                <m:t xml:space="preserve">=24 </m:t>
              </m:r>
              <m:r>
                <w:rPr>
                  <w:rFonts w:ascii="Cambria Math" w:hAnsi="Cambria Math" w:cs="New Peninim MT"/>
                  <w:color w:val="000000" w:themeColor="text1"/>
                  <w:sz w:val="16"/>
                  <w:szCs w:val="16"/>
                </w:rPr>
                <m:t>β</m:t>
              </m:r>
              <m:r>
                <m:rPr>
                  <m:sty m:val="p"/>
                </m:rPr>
                <w:rPr>
                  <w:rFonts w:ascii="Cambria Math" w:hAnsi="Cambria Math" w:cs="New Peninim MT"/>
                  <w:color w:val="000000" w:themeColor="text1"/>
                  <w:sz w:val="16"/>
                  <w:szCs w:val="16"/>
                </w:rPr>
                <m:t>=0.04</m:t>
              </m:r>
            </m:oMath>
          </w:p>
        </w:tc>
        <w:tc>
          <w:tcPr>
            <w:tcW w:w="1809" w:type="dxa"/>
            <w:vMerge/>
            <w:vAlign w:val="center"/>
          </w:tcPr>
          <w:p w14:paraId="79D109C9" w14:textId="77777777" w:rsidR="000F52AF" w:rsidRPr="006F3325" w:rsidRDefault="000F52AF" w:rsidP="001C5F0F">
            <w:pPr>
              <w:pStyle w:val="NoSpacing"/>
              <w:spacing w:line="360" w:lineRule="auto"/>
              <w:rPr>
                <w:rFonts w:ascii="Cambria" w:hAnsi="Cambria" w:cs="New Peninim MT"/>
                <w:color w:val="000000" w:themeColor="text1"/>
                <w:sz w:val="16"/>
                <w:szCs w:val="16"/>
              </w:rPr>
            </w:pPr>
          </w:p>
        </w:tc>
      </w:tr>
      <w:tr w:rsidR="000F52AF" w:rsidRPr="006F3325" w14:paraId="2108FB3E" w14:textId="77777777" w:rsidTr="001C5F0F">
        <w:trPr>
          <w:trHeight w:val="416"/>
        </w:trPr>
        <w:tc>
          <w:tcPr>
            <w:tcW w:w="1530" w:type="dxa"/>
            <w:vMerge/>
            <w:vAlign w:val="center"/>
          </w:tcPr>
          <w:p w14:paraId="118BC01C" w14:textId="77777777" w:rsidR="000F52AF" w:rsidRPr="006F3325" w:rsidRDefault="000F52AF" w:rsidP="001C5F0F">
            <w:pPr>
              <w:pStyle w:val="NoSpacing"/>
              <w:spacing w:line="360" w:lineRule="auto"/>
              <w:rPr>
                <w:rFonts w:ascii="Cambria" w:hAnsi="Cambria" w:cs="New Peninim MT"/>
                <w:color w:val="000000" w:themeColor="text1"/>
                <w:sz w:val="16"/>
                <w:szCs w:val="16"/>
              </w:rPr>
            </w:pPr>
          </w:p>
        </w:tc>
        <w:tc>
          <w:tcPr>
            <w:tcW w:w="931" w:type="dxa"/>
            <w:vMerge/>
            <w:vAlign w:val="center"/>
          </w:tcPr>
          <w:p w14:paraId="39559A7C" w14:textId="77777777" w:rsidR="000F52AF" w:rsidRPr="006F3325" w:rsidRDefault="000F52AF" w:rsidP="001C5F0F">
            <w:pPr>
              <w:pStyle w:val="NoSpacing"/>
              <w:spacing w:line="360" w:lineRule="auto"/>
              <w:rPr>
                <w:rFonts w:ascii="Cambria" w:hAnsi="Cambria" w:cs="New Peninim MT"/>
                <w:color w:val="000000" w:themeColor="text1"/>
                <w:sz w:val="16"/>
                <w:szCs w:val="16"/>
              </w:rPr>
            </w:pPr>
          </w:p>
        </w:tc>
        <w:tc>
          <w:tcPr>
            <w:tcW w:w="1220" w:type="dxa"/>
            <w:vAlign w:val="center"/>
          </w:tcPr>
          <w:p w14:paraId="24145640"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AMU-care discharges</w:t>
            </w:r>
          </w:p>
        </w:tc>
        <w:tc>
          <w:tcPr>
            <w:tcW w:w="4116" w:type="dxa"/>
            <w:vAlign w:val="center"/>
          </w:tcPr>
          <w:p w14:paraId="3B3D8880" w14:textId="77777777" w:rsidR="000F52AF" w:rsidRPr="006F3325" w:rsidRDefault="000F52AF" w:rsidP="001C5F0F">
            <w:pPr>
              <w:pStyle w:val="NoSpacing"/>
              <w:spacing w:line="360" w:lineRule="auto"/>
              <w:rPr>
                <w:rFonts w:ascii="Cambria" w:hAnsi="Cambria" w:cs="New Peninim MT"/>
                <w:color w:val="000000" w:themeColor="text1"/>
                <w:sz w:val="16"/>
                <w:szCs w:val="16"/>
                <w:highlight w:val="yellow"/>
              </w:rPr>
            </w:pPr>
            <w:r w:rsidRPr="006F3325">
              <w:rPr>
                <w:rFonts w:ascii="Cambria" w:hAnsi="Cambria" w:cs="New Peninim MT"/>
                <w:color w:val="000000" w:themeColor="text1"/>
                <w:sz w:val="16"/>
                <w:szCs w:val="16"/>
              </w:rPr>
              <w:t xml:space="preserve">Random sample from gamma distribution </w:t>
            </w:r>
            <m:oMath>
              <m:r>
                <w:rPr>
                  <w:rFonts w:ascii="Cambria Math" w:hAnsi="Cambria Math" w:cs="New Peninim MT"/>
                  <w:color w:val="000000" w:themeColor="text1"/>
                  <w:sz w:val="16"/>
                  <w:szCs w:val="16"/>
                </w:rPr>
                <m:t>α</m:t>
              </m:r>
              <m:r>
                <m:rPr>
                  <m:sty m:val="p"/>
                </m:rPr>
                <w:rPr>
                  <w:rFonts w:ascii="Cambria Math" w:hAnsi="Cambria Math" w:cs="New Peninim MT"/>
                  <w:color w:val="000000" w:themeColor="text1"/>
                  <w:sz w:val="16"/>
                  <w:szCs w:val="16"/>
                </w:rPr>
                <m:t xml:space="preserve">=24 </m:t>
              </m:r>
              <m:r>
                <w:rPr>
                  <w:rFonts w:ascii="Cambria Math" w:hAnsi="Cambria Math" w:cs="New Peninim MT"/>
                  <w:color w:val="000000" w:themeColor="text1"/>
                  <w:sz w:val="16"/>
                  <w:szCs w:val="16"/>
                </w:rPr>
                <m:t>β</m:t>
              </m:r>
              <m:r>
                <m:rPr>
                  <m:sty m:val="p"/>
                </m:rPr>
                <w:rPr>
                  <w:rFonts w:ascii="Cambria Math" w:hAnsi="Cambria Math" w:cs="New Peninim MT"/>
                  <w:color w:val="000000" w:themeColor="text1"/>
                  <w:sz w:val="16"/>
                  <w:szCs w:val="16"/>
                </w:rPr>
                <m:t>=0.04</m:t>
              </m:r>
            </m:oMath>
          </w:p>
        </w:tc>
        <w:tc>
          <w:tcPr>
            <w:tcW w:w="1809" w:type="dxa"/>
            <w:vMerge/>
            <w:vAlign w:val="center"/>
          </w:tcPr>
          <w:p w14:paraId="42AA79A1" w14:textId="77777777" w:rsidR="000F52AF" w:rsidRPr="006F3325" w:rsidRDefault="000F52AF" w:rsidP="001C5F0F">
            <w:pPr>
              <w:pStyle w:val="NoSpacing"/>
              <w:spacing w:line="360" w:lineRule="auto"/>
              <w:rPr>
                <w:rFonts w:ascii="Cambria" w:hAnsi="Cambria" w:cs="New Peninim MT"/>
                <w:color w:val="000000" w:themeColor="text1"/>
                <w:sz w:val="16"/>
                <w:szCs w:val="16"/>
              </w:rPr>
            </w:pPr>
          </w:p>
        </w:tc>
      </w:tr>
      <w:tr w:rsidR="000F52AF" w:rsidRPr="006F3325" w14:paraId="60AE0001" w14:textId="77777777" w:rsidTr="001C5F0F">
        <w:trPr>
          <w:trHeight w:val="466"/>
        </w:trPr>
        <w:tc>
          <w:tcPr>
            <w:tcW w:w="1530" w:type="dxa"/>
            <w:vMerge/>
            <w:vAlign w:val="center"/>
          </w:tcPr>
          <w:p w14:paraId="709B469F" w14:textId="77777777" w:rsidR="000F52AF" w:rsidRPr="006F3325" w:rsidRDefault="000F52AF" w:rsidP="001C5F0F">
            <w:pPr>
              <w:pStyle w:val="NoSpacing"/>
              <w:spacing w:line="360" w:lineRule="auto"/>
              <w:rPr>
                <w:rFonts w:ascii="Cambria" w:hAnsi="Cambria" w:cs="New Peninim MT"/>
                <w:color w:val="000000" w:themeColor="text1"/>
                <w:sz w:val="16"/>
                <w:szCs w:val="16"/>
              </w:rPr>
            </w:pPr>
          </w:p>
        </w:tc>
        <w:tc>
          <w:tcPr>
            <w:tcW w:w="931" w:type="dxa"/>
            <w:vMerge/>
            <w:vAlign w:val="center"/>
          </w:tcPr>
          <w:p w14:paraId="0FF13E72" w14:textId="77777777" w:rsidR="000F52AF" w:rsidRPr="006F3325" w:rsidRDefault="000F52AF" w:rsidP="001C5F0F">
            <w:pPr>
              <w:pStyle w:val="NoSpacing"/>
              <w:spacing w:line="360" w:lineRule="auto"/>
              <w:rPr>
                <w:rFonts w:ascii="Cambria" w:hAnsi="Cambria" w:cs="New Peninim MT"/>
                <w:color w:val="000000" w:themeColor="text1"/>
                <w:sz w:val="16"/>
                <w:szCs w:val="16"/>
              </w:rPr>
            </w:pPr>
          </w:p>
        </w:tc>
        <w:tc>
          <w:tcPr>
            <w:tcW w:w="1220" w:type="dxa"/>
            <w:tcBorders>
              <w:bottom w:val="single" w:sz="4" w:space="0" w:color="auto"/>
            </w:tcBorders>
            <w:vAlign w:val="center"/>
          </w:tcPr>
          <w:p w14:paraId="34F5587B" w14:textId="77777777" w:rsidR="000F52AF" w:rsidRPr="006F3325" w:rsidRDefault="000F52AF"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AMU-care admissions</w:t>
            </w:r>
          </w:p>
        </w:tc>
        <w:tc>
          <w:tcPr>
            <w:tcW w:w="4116" w:type="dxa"/>
            <w:tcBorders>
              <w:bottom w:val="single" w:sz="4" w:space="0" w:color="auto"/>
            </w:tcBorders>
            <w:vAlign w:val="center"/>
          </w:tcPr>
          <w:p w14:paraId="435041F2" w14:textId="77777777" w:rsidR="000F52AF" w:rsidRPr="006F3325" w:rsidRDefault="000F52AF" w:rsidP="001C5F0F">
            <w:pPr>
              <w:pStyle w:val="NoSpacing"/>
              <w:spacing w:line="360" w:lineRule="auto"/>
              <w:rPr>
                <w:rFonts w:ascii="Cambria" w:hAnsi="Cambria" w:cs="New Peninim MT"/>
                <w:color w:val="000000" w:themeColor="text1"/>
                <w:sz w:val="16"/>
                <w:szCs w:val="16"/>
                <w:highlight w:val="yellow"/>
              </w:rPr>
            </w:pPr>
            <w:r w:rsidRPr="006F3325">
              <w:rPr>
                <w:rFonts w:ascii="Cambria" w:hAnsi="Cambria" w:cs="New Peninim MT"/>
                <w:color w:val="000000" w:themeColor="text1"/>
                <w:sz w:val="16"/>
                <w:szCs w:val="16"/>
              </w:rPr>
              <w:t xml:space="preserve">Random sample from gamma distribution </w:t>
            </w:r>
            <m:oMath>
              <m:r>
                <w:rPr>
                  <w:rFonts w:ascii="Cambria Math" w:hAnsi="Cambria Math" w:cs="New Peninim MT"/>
                  <w:color w:val="000000" w:themeColor="text1"/>
                  <w:sz w:val="16"/>
                  <w:szCs w:val="16"/>
                </w:rPr>
                <m:t>α</m:t>
              </m:r>
              <m:r>
                <m:rPr>
                  <m:sty m:val="p"/>
                </m:rPr>
                <w:rPr>
                  <w:rFonts w:ascii="Cambria Math" w:hAnsi="Cambria Math" w:cs="New Peninim MT"/>
                  <w:color w:val="000000" w:themeColor="text1"/>
                  <w:sz w:val="16"/>
                  <w:szCs w:val="16"/>
                </w:rPr>
                <m:t xml:space="preserve">=3 </m:t>
              </m:r>
              <m:r>
                <w:rPr>
                  <w:rFonts w:ascii="Cambria Math" w:hAnsi="Cambria Math" w:cs="New Peninim MT"/>
                  <w:color w:val="000000" w:themeColor="text1"/>
                  <w:sz w:val="16"/>
                  <w:szCs w:val="16"/>
                </w:rPr>
                <m:t>β</m:t>
              </m:r>
              <m:r>
                <m:rPr>
                  <m:sty m:val="p"/>
                </m:rPr>
                <w:rPr>
                  <w:rFonts w:ascii="Cambria Math" w:hAnsi="Cambria Math" w:cs="New Peninim MT"/>
                  <w:color w:val="000000" w:themeColor="text1"/>
                  <w:sz w:val="16"/>
                  <w:szCs w:val="16"/>
                </w:rPr>
                <m:t>=0.008</m:t>
              </m:r>
            </m:oMath>
          </w:p>
        </w:tc>
        <w:tc>
          <w:tcPr>
            <w:tcW w:w="1809" w:type="dxa"/>
            <w:vMerge/>
            <w:vAlign w:val="center"/>
          </w:tcPr>
          <w:p w14:paraId="78FEC3E4" w14:textId="77777777" w:rsidR="000F52AF" w:rsidRPr="006F3325" w:rsidRDefault="000F52AF" w:rsidP="001C5F0F">
            <w:pPr>
              <w:pStyle w:val="NoSpacing"/>
              <w:spacing w:line="360" w:lineRule="auto"/>
              <w:rPr>
                <w:rFonts w:ascii="Cambria" w:hAnsi="Cambria" w:cs="New Peninim MT"/>
                <w:color w:val="000000" w:themeColor="text1"/>
                <w:sz w:val="16"/>
                <w:szCs w:val="16"/>
              </w:rPr>
            </w:pPr>
          </w:p>
        </w:tc>
      </w:tr>
      <w:tr w:rsidR="00FC1CE9" w:rsidRPr="006F3325" w14:paraId="09353A0A" w14:textId="77777777" w:rsidTr="00DF6212">
        <w:trPr>
          <w:trHeight w:val="436"/>
        </w:trPr>
        <w:tc>
          <w:tcPr>
            <w:tcW w:w="1530" w:type="dxa"/>
            <w:vMerge w:val="restart"/>
            <w:vAlign w:val="center"/>
          </w:tcPr>
          <w:p w14:paraId="5DFCC131" w14:textId="37BA4ADA" w:rsidR="00FC1CE9" w:rsidRPr="006F3325" w:rsidRDefault="00FC1CE9" w:rsidP="00791400">
            <w:pPr>
              <w:pStyle w:val="NoSpacing"/>
              <w:spacing w:line="360" w:lineRule="auto"/>
              <w:rPr>
                <w:rFonts w:ascii="Cambria" w:hAnsi="Cambria" w:cs="New Peninim MT"/>
                <w:color w:val="000000" w:themeColor="text1"/>
                <w:sz w:val="16"/>
                <w:szCs w:val="16"/>
              </w:rPr>
            </w:pPr>
            <w:r w:rsidRPr="006F3325">
              <w:rPr>
                <w:rFonts w:ascii="Cambria" w:hAnsi="Cambria"/>
                <w:i/>
                <w:sz w:val="16"/>
                <w:szCs w:val="16"/>
              </w:rPr>
              <w:t>Expert-adjust</w:t>
            </w:r>
          </w:p>
        </w:tc>
        <w:tc>
          <w:tcPr>
            <w:tcW w:w="931" w:type="dxa"/>
            <w:vMerge w:val="restart"/>
            <w:vAlign w:val="center"/>
          </w:tcPr>
          <w:p w14:paraId="448C58AE" w14:textId="0429BFF9" w:rsidR="00FC1CE9" w:rsidRPr="006F3325" w:rsidRDefault="00FC1CE9" w:rsidP="00791400">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Rational Number; static</w:t>
            </w:r>
          </w:p>
        </w:tc>
        <w:tc>
          <w:tcPr>
            <w:tcW w:w="1220" w:type="dxa"/>
            <w:tcBorders>
              <w:bottom w:val="single" w:sz="4" w:space="0" w:color="auto"/>
            </w:tcBorders>
            <w:vAlign w:val="center"/>
          </w:tcPr>
          <w:p w14:paraId="5732E9EB" w14:textId="687BEB93" w:rsidR="00FC1CE9" w:rsidRPr="006F3325" w:rsidRDefault="00FC1CE9" w:rsidP="00791400">
            <w:pPr>
              <w:pStyle w:val="NoSpacing"/>
              <w:spacing w:line="360" w:lineRule="auto"/>
              <w:rPr>
                <w:rFonts w:ascii="Cambria" w:hAnsi="Cambria" w:cs="New Peninim MT"/>
                <w:color w:val="000000" w:themeColor="text1"/>
                <w:sz w:val="16"/>
                <w:szCs w:val="16"/>
              </w:rPr>
            </w:pPr>
            <w:r w:rsidRPr="006F3325">
              <w:rPr>
                <w:rFonts w:ascii="Cambria" w:hAnsi="Cambria"/>
                <w:sz w:val="16"/>
                <w:szCs w:val="16"/>
              </w:rPr>
              <w:t>experts</w:t>
            </w:r>
          </w:p>
        </w:tc>
        <w:tc>
          <w:tcPr>
            <w:tcW w:w="4116" w:type="dxa"/>
            <w:tcBorders>
              <w:bottom w:val="single" w:sz="4" w:space="0" w:color="auto"/>
            </w:tcBorders>
            <w:vAlign w:val="center"/>
          </w:tcPr>
          <w:p w14:paraId="367C083A" w14:textId="75B42B0D" w:rsidR="00FC1CE9" w:rsidRPr="006F3325" w:rsidRDefault="00FC1CE9" w:rsidP="00791400">
            <w:pPr>
              <w:pStyle w:val="NoSpacing"/>
              <w:rPr>
                <w:rFonts w:ascii="Cambria" w:hAnsi="Cambria"/>
                <w:sz w:val="16"/>
                <w:szCs w:val="16"/>
              </w:rPr>
            </w:pPr>
            <w:r w:rsidRPr="006F3325">
              <w:rPr>
                <w:rFonts w:ascii="Cambria" w:hAnsi="Cambria"/>
                <w:sz w:val="16"/>
                <w:szCs w:val="16"/>
              </w:rPr>
              <w:t>Gamma distribution (</w:t>
            </w:r>
            <m:oMath>
              <m:r>
                <w:rPr>
                  <w:rFonts w:ascii="Cambria Math" w:hAnsi="Cambria Math" w:cs="New Peninim MT"/>
                  <w:color w:val="000000" w:themeColor="text1"/>
                  <w:sz w:val="16"/>
                  <w:szCs w:val="16"/>
                </w:rPr>
                <m:t xml:space="preserve">α </m:t>
              </m:r>
            </m:oMath>
            <w:r w:rsidRPr="006F3325">
              <w:rPr>
                <w:rFonts w:ascii="Cambria" w:hAnsi="Cambria"/>
                <w:sz w:val="16"/>
                <w:szCs w:val="16"/>
              </w:rPr>
              <w:t xml:space="preserve">8, </w:t>
            </w:r>
            <m:oMath>
              <m:r>
                <w:rPr>
                  <w:rFonts w:ascii="Cambria Math" w:hAnsi="Cambria Math" w:cs="New Peninim MT"/>
                  <w:color w:val="000000" w:themeColor="text1"/>
                  <w:sz w:val="16"/>
                  <w:szCs w:val="16"/>
                </w:rPr>
                <m:t>β</m:t>
              </m:r>
            </m:oMath>
            <w:r w:rsidRPr="006F3325">
              <w:rPr>
                <w:rFonts w:ascii="Cambria" w:hAnsi="Cambria"/>
                <w:sz w:val="16"/>
                <w:szCs w:val="16"/>
              </w:rPr>
              <w:t xml:space="preserve"> 6.9)</w:t>
            </w:r>
          </w:p>
          <w:p w14:paraId="0D3774D4" w14:textId="77777777" w:rsidR="00D85E46" w:rsidRDefault="00FC1CE9" w:rsidP="00D85E46">
            <w:pPr>
              <w:pStyle w:val="NoSpacing"/>
              <w:spacing w:line="360" w:lineRule="auto"/>
              <w:rPr>
                <w:rFonts w:ascii="Cambria" w:hAnsi="Cambria"/>
                <w:sz w:val="16"/>
                <w:szCs w:val="16"/>
              </w:rPr>
            </w:pPr>
            <w:r w:rsidRPr="006F3325">
              <w:rPr>
                <w:rFonts w:ascii="Cambria" w:hAnsi="Cambria"/>
                <w:sz w:val="16"/>
                <w:szCs w:val="16"/>
              </w:rPr>
              <w:t>Truncated at 0.5</w:t>
            </w:r>
          </w:p>
          <w:p w14:paraId="5744CCFD" w14:textId="471B0B81" w:rsidR="00D85E46" w:rsidRPr="00D85E46" w:rsidRDefault="00D85E46" w:rsidP="00D85E46">
            <w:pPr>
              <w:pStyle w:val="NoSpacing"/>
              <w:spacing w:line="360" w:lineRule="auto"/>
              <w:rPr>
                <w:rFonts w:ascii="Cambria" w:hAnsi="Cambria"/>
                <w:sz w:val="16"/>
                <w:szCs w:val="16"/>
              </w:rPr>
            </w:pPr>
            <w:r w:rsidRPr="006F3325">
              <w:rPr>
                <w:rFonts w:ascii="Cambria" w:hAnsi="Cambria" w:cs="New Peninim MT"/>
                <w:color w:val="000000" w:themeColor="text1"/>
                <w:sz w:val="16"/>
                <w:szCs w:val="16"/>
              </w:rPr>
              <w:t xml:space="preserve">(sensitivity analysis on </w:t>
            </w:r>
            <m:oMath>
              <m:r>
                <w:rPr>
                  <w:rFonts w:ascii="Cambria Math" w:hAnsi="Cambria Math" w:cs="New Peninim MT"/>
                  <w:color w:val="000000" w:themeColor="text1"/>
                  <w:sz w:val="16"/>
                  <w:szCs w:val="16"/>
                </w:rPr>
                <m:t>α</m:t>
              </m:r>
            </m:oMath>
            <w:r w:rsidRPr="006F3325">
              <w:rPr>
                <w:rFonts w:ascii="Cambria" w:hAnsi="Cambria" w:cs="New Peninim MT"/>
                <w:color w:val="000000" w:themeColor="text1"/>
                <w:sz w:val="16"/>
                <w:szCs w:val="16"/>
              </w:rPr>
              <w:t xml:space="preserve"> value</w:t>
            </w:r>
            <w:r>
              <w:rPr>
                <w:rFonts w:ascii="Cambria" w:hAnsi="Cambria" w:cs="New Peninim MT"/>
                <w:color w:val="000000" w:themeColor="text1"/>
                <w:sz w:val="16"/>
                <w:szCs w:val="16"/>
              </w:rPr>
              <w:t>:</w:t>
            </w:r>
            <w:r w:rsidRPr="006F3325">
              <w:rPr>
                <w:rFonts w:ascii="Cambria" w:hAnsi="Cambria" w:cs="New Peninim MT"/>
                <w:color w:val="000000" w:themeColor="text1"/>
                <w:sz w:val="16"/>
                <w:szCs w:val="16"/>
              </w:rPr>
              <w:t xml:space="preserve"> 5.0 – 10.0</w:t>
            </w:r>
            <w:r w:rsidR="006B0466">
              <w:rPr>
                <w:rFonts w:ascii="Cambria" w:hAnsi="Cambria" w:cs="New Peninim MT"/>
                <w:color w:val="000000" w:themeColor="text1"/>
                <w:sz w:val="16"/>
                <w:szCs w:val="16"/>
              </w:rPr>
              <w:t>, uniform</w:t>
            </w:r>
            <w:r w:rsidRPr="006F3325">
              <w:rPr>
                <w:rFonts w:ascii="Cambria" w:hAnsi="Cambria" w:cs="New Peninim MT"/>
                <w:color w:val="000000" w:themeColor="text1"/>
                <w:sz w:val="16"/>
                <w:szCs w:val="16"/>
              </w:rPr>
              <w:t>)</w:t>
            </w:r>
          </w:p>
        </w:tc>
        <w:tc>
          <w:tcPr>
            <w:tcW w:w="1809" w:type="dxa"/>
            <w:vMerge w:val="restart"/>
            <w:vAlign w:val="center"/>
          </w:tcPr>
          <w:p w14:paraId="0578DFFA" w14:textId="11C1392A" w:rsidR="00FC1CE9" w:rsidRPr="006F3325" w:rsidRDefault="00FC1CE9" w:rsidP="00791400">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Ethnographic observation and modeller assumptions</w:t>
            </w:r>
          </w:p>
        </w:tc>
      </w:tr>
      <w:tr w:rsidR="00FC1CE9" w:rsidRPr="006F3325" w14:paraId="65ACC345" w14:textId="77777777" w:rsidTr="00DF6212">
        <w:trPr>
          <w:trHeight w:val="466"/>
        </w:trPr>
        <w:tc>
          <w:tcPr>
            <w:tcW w:w="1530" w:type="dxa"/>
            <w:vMerge/>
            <w:vAlign w:val="center"/>
          </w:tcPr>
          <w:p w14:paraId="1B15CEED" w14:textId="77777777" w:rsidR="00FC1CE9" w:rsidRPr="006F3325" w:rsidRDefault="00FC1CE9" w:rsidP="00791400">
            <w:pPr>
              <w:pStyle w:val="NoSpacing"/>
              <w:spacing w:line="360" w:lineRule="auto"/>
              <w:rPr>
                <w:rFonts w:ascii="Cambria" w:hAnsi="Cambria" w:cs="New Peninim MT"/>
                <w:color w:val="000000" w:themeColor="text1"/>
                <w:sz w:val="16"/>
                <w:szCs w:val="16"/>
              </w:rPr>
            </w:pPr>
          </w:p>
        </w:tc>
        <w:tc>
          <w:tcPr>
            <w:tcW w:w="931" w:type="dxa"/>
            <w:vMerge/>
            <w:vAlign w:val="center"/>
          </w:tcPr>
          <w:p w14:paraId="2EB02D92" w14:textId="77777777" w:rsidR="00FC1CE9" w:rsidRPr="006F3325" w:rsidRDefault="00FC1CE9" w:rsidP="00791400">
            <w:pPr>
              <w:pStyle w:val="NoSpacing"/>
              <w:spacing w:line="360" w:lineRule="auto"/>
              <w:rPr>
                <w:rFonts w:ascii="Cambria" w:hAnsi="Cambria" w:cs="New Peninim MT"/>
                <w:color w:val="000000" w:themeColor="text1"/>
                <w:sz w:val="16"/>
                <w:szCs w:val="16"/>
              </w:rPr>
            </w:pPr>
          </w:p>
        </w:tc>
        <w:tc>
          <w:tcPr>
            <w:tcW w:w="1220" w:type="dxa"/>
            <w:tcBorders>
              <w:bottom w:val="single" w:sz="4" w:space="0" w:color="auto"/>
            </w:tcBorders>
            <w:vAlign w:val="center"/>
          </w:tcPr>
          <w:p w14:paraId="37D0FADA" w14:textId="2FF0D401" w:rsidR="00FC1CE9" w:rsidRPr="006F3325" w:rsidRDefault="00FC1CE9" w:rsidP="00791400">
            <w:pPr>
              <w:pStyle w:val="NoSpacing"/>
              <w:spacing w:line="360" w:lineRule="auto"/>
              <w:rPr>
                <w:rFonts w:ascii="Cambria" w:hAnsi="Cambria" w:cs="New Peninim MT"/>
                <w:color w:val="000000" w:themeColor="text1"/>
                <w:sz w:val="16"/>
                <w:szCs w:val="16"/>
              </w:rPr>
            </w:pPr>
            <w:r w:rsidRPr="006F3325">
              <w:rPr>
                <w:rFonts w:ascii="Cambria" w:hAnsi="Cambria"/>
                <w:sz w:val="16"/>
                <w:szCs w:val="16"/>
              </w:rPr>
              <w:t>trainees</w:t>
            </w:r>
          </w:p>
        </w:tc>
        <w:tc>
          <w:tcPr>
            <w:tcW w:w="4116" w:type="dxa"/>
            <w:tcBorders>
              <w:bottom w:val="single" w:sz="4" w:space="0" w:color="auto"/>
            </w:tcBorders>
            <w:vAlign w:val="center"/>
          </w:tcPr>
          <w:p w14:paraId="6124802B" w14:textId="77777777" w:rsidR="00D85E46" w:rsidRDefault="00FC1CE9" w:rsidP="00791400">
            <w:pPr>
              <w:pStyle w:val="NoSpacing"/>
              <w:spacing w:line="360" w:lineRule="auto"/>
              <w:rPr>
                <w:rFonts w:ascii="Cambria" w:hAnsi="Cambria"/>
                <w:sz w:val="16"/>
                <w:szCs w:val="16"/>
              </w:rPr>
            </w:pPr>
            <w:r w:rsidRPr="006F3325">
              <w:rPr>
                <w:rFonts w:ascii="Cambria" w:hAnsi="Cambria"/>
                <w:sz w:val="16"/>
                <w:szCs w:val="16"/>
              </w:rPr>
              <w:t xml:space="preserve">Normal distribution mean 0.0 sd 0.1 </w:t>
            </w:r>
          </w:p>
          <w:p w14:paraId="08E3A317" w14:textId="77777777" w:rsidR="00FC1CE9" w:rsidRDefault="00FC1CE9" w:rsidP="00791400">
            <w:pPr>
              <w:pStyle w:val="NoSpacing"/>
              <w:spacing w:line="360" w:lineRule="auto"/>
              <w:rPr>
                <w:rFonts w:ascii="Cambria" w:hAnsi="Cambria"/>
                <w:sz w:val="16"/>
                <w:szCs w:val="16"/>
              </w:rPr>
            </w:pPr>
            <w:r w:rsidRPr="006F3325">
              <w:rPr>
                <w:rFonts w:ascii="Cambria" w:hAnsi="Cambria"/>
                <w:sz w:val="16"/>
                <w:szCs w:val="16"/>
              </w:rPr>
              <w:t>Truncated from 0.2 – 0.5</w:t>
            </w:r>
          </w:p>
          <w:p w14:paraId="67345B9A" w14:textId="19854B71" w:rsidR="00D85E46" w:rsidRPr="006F3325" w:rsidRDefault="00D85E46" w:rsidP="00791400">
            <w:pPr>
              <w:pStyle w:val="NoSpacing"/>
              <w:spacing w:line="360" w:lineRule="auto"/>
              <w:rPr>
                <w:rFonts w:ascii="Cambria" w:hAnsi="Cambria" w:cs="New Peninim MT"/>
                <w:color w:val="000000" w:themeColor="text1"/>
                <w:sz w:val="16"/>
                <w:szCs w:val="16"/>
              </w:rPr>
            </w:pPr>
            <w:r>
              <w:rPr>
                <w:rFonts w:ascii="Cambria" w:hAnsi="Cambria" w:cs="New Peninim MT"/>
                <w:color w:val="000000" w:themeColor="text1"/>
                <w:sz w:val="16"/>
                <w:szCs w:val="16"/>
              </w:rPr>
              <w:t>(</w:t>
            </w:r>
            <w:r w:rsidRPr="006F3325">
              <w:rPr>
                <w:rFonts w:ascii="Cambria" w:hAnsi="Cambria" w:cs="New Peninim MT"/>
                <w:color w:val="000000" w:themeColor="text1"/>
                <w:sz w:val="16"/>
                <w:szCs w:val="16"/>
              </w:rPr>
              <w:t xml:space="preserve">sensitivity analysis on </w:t>
            </w:r>
            <w:r>
              <w:rPr>
                <w:rFonts w:ascii="Cambria" w:hAnsi="Cambria" w:cs="New Peninim MT"/>
                <w:color w:val="000000" w:themeColor="text1"/>
                <w:sz w:val="16"/>
                <w:szCs w:val="16"/>
              </w:rPr>
              <w:t xml:space="preserve">mean: </w:t>
            </w:r>
            <w:r w:rsidRPr="00D85E46">
              <w:rPr>
                <w:rFonts w:ascii="Cambria" w:hAnsi="Cambria" w:cs="New Peninim MT"/>
                <w:color w:val="000000" w:themeColor="text1"/>
                <w:sz w:val="16"/>
                <w:szCs w:val="16"/>
              </w:rPr>
              <w:t>-1.0 – 2.0</w:t>
            </w:r>
            <w:r w:rsidR="006B0466">
              <w:rPr>
                <w:rFonts w:ascii="Cambria" w:hAnsi="Cambria" w:cs="New Peninim MT"/>
                <w:color w:val="000000" w:themeColor="text1"/>
                <w:sz w:val="16"/>
                <w:szCs w:val="16"/>
              </w:rPr>
              <w:t>, uniform</w:t>
            </w:r>
            <w:r>
              <w:rPr>
                <w:rFonts w:ascii="Cambria" w:hAnsi="Cambria" w:cs="New Peninim MT"/>
                <w:color w:val="000000" w:themeColor="text1"/>
                <w:sz w:val="16"/>
                <w:szCs w:val="16"/>
              </w:rPr>
              <w:t>)</w:t>
            </w:r>
          </w:p>
        </w:tc>
        <w:tc>
          <w:tcPr>
            <w:tcW w:w="1809" w:type="dxa"/>
            <w:vMerge/>
            <w:vAlign w:val="center"/>
          </w:tcPr>
          <w:p w14:paraId="5EAB1E0D" w14:textId="77777777" w:rsidR="00FC1CE9" w:rsidRPr="006F3325" w:rsidRDefault="00FC1CE9" w:rsidP="00791400">
            <w:pPr>
              <w:pStyle w:val="NoSpacing"/>
              <w:spacing w:line="360" w:lineRule="auto"/>
              <w:rPr>
                <w:rFonts w:ascii="Cambria" w:hAnsi="Cambria" w:cs="New Peninim MT"/>
                <w:color w:val="000000" w:themeColor="text1"/>
                <w:sz w:val="16"/>
                <w:szCs w:val="16"/>
              </w:rPr>
            </w:pPr>
          </w:p>
        </w:tc>
      </w:tr>
      <w:tr w:rsidR="00FC1CE9" w:rsidRPr="006F3325" w14:paraId="6D102AD1" w14:textId="77777777" w:rsidTr="00DF6212">
        <w:trPr>
          <w:trHeight w:val="466"/>
        </w:trPr>
        <w:tc>
          <w:tcPr>
            <w:tcW w:w="1530" w:type="dxa"/>
            <w:vMerge/>
            <w:vAlign w:val="center"/>
          </w:tcPr>
          <w:p w14:paraId="26A8DAD4" w14:textId="77777777" w:rsidR="00FC1CE9" w:rsidRPr="006F3325" w:rsidRDefault="00FC1CE9" w:rsidP="00791400">
            <w:pPr>
              <w:pStyle w:val="NoSpacing"/>
              <w:spacing w:line="360" w:lineRule="auto"/>
              <w:rPr>
                <w:rFonts w:ascii="Cambria" w:hAnsi="Cambria" w:cs="New Peninim MT"/>
                <w:color w:val="000000" w:themeColor="text1"/>
                <w:sz w:val="16"/>
                <w:szCs w:val="16"/>
              </w:rPr>
            </w:pPr>
          </w:p>
        </w:tc>
        <w:tc>
          <w:tcPr>
            <w:tcW w:w="931" w:type="dxa"/>
            <w:vMerge/>
            <w:vAlign w:val="center"/>
          </w:tcPr>
          <w:p w14:paraId="36DFC4F1" w14:textId="77777777" w:rsidR="00FC1CE9" w:rsidRPr="006F3325" w:rsidRDefault="00FC1CE9" w:rsidP="00791400">
            <w:pPr>
              <w:pStyle w:val="NoSpacing"/>
              <w:spacing w:line="360" w:lineRule="auto"/>
              <w:rPr>
                <w:rFonts w:ascii="Cambria" w:hAnsi="Cambria" w:cs="New Peninim MT"/>
                <w:color w:val="000000" w:themeColor="text1"/>
                <w:sz w:val="16"/>
                <w:szCs w:val="16"/>
              </w:rPr>
            </w:pPr>
          </w:p>
        </w:tc>
        <w:tc>
          <w:tcPr>
            <w:tcW w:w="1220" w:type="dxa"/>
            <w:tcBorders>
              <w:bottom w:val="single" w:sz="4" w:space="0" w:color="auto"/>
            </w:tcBorders>
            <w:vAlign w:val="center"/>
          </w:tcPr>
          <w:p w14:paraId="419327CB" w14:textId="32B98258" w:rsidR="00FC1CE9" w:rsidRPr="006F3325" w:rsidRDefault="00FC1CE9" w:rsidP="00791400">
            <w:pPr>
              <w:pStyle w:val="NoSpacing"/>
              <w:spacing w:line="360" w:lineRule="auto"/>
              <w:rPr>
                <w:rFonts w:ascii="Cambria" w:hAnsi="Cambria" w:cs="New Peninim MT"/>
                <w:color w:val="000000" w:themeColor="text1"/>
                <w:sz w:val="16"/>
                <w:szCs w:val="16"/>
              </w:rPr>
            </w:pPr>
            <w:r w:rsidRPr="006F3325">
              <w:rPr>
                <w:rFonts w:ascii="Cambria" w:hAnsi="Cambria"/>
                <w:sz w:val="16"/>
                <w:szCs w:val="16"/>
              </w:rPr>
              <w:t>nurses</w:t>
            </w:r>
          </w:p>
        </w:tc>
        <w:tc>
          <w:tcPr>
            <w:tcW w:w="4116" w:type="dxa"/>
            <w:tcBorders>
              <w:bottom w:val="single" w:sz="4" w:space="0" w:color="auto"/>
            </w:tcBorders>
            <w:vAlign w:val="center"/>
          </w:tcPr>
          <w:p w14:paraId="3D6CCD5F" w14:textId="77777777" w:rsidR="00FC1CE9" w:rsidRDefault="00FC1CE9" w:rsidP="00791400">
            <w:pPr>
              <w:pStyle w:val="NoSpacing"/>
              <w:spacing w:line="360" w:lineRule="auto"/>
              <w:rPr>
                <w:rFonts w:ascii="Cambria" w:hAnsi="Cambria"/>
                <w:sz w:val="16"/>
                <w:szCs w:val="16"/>
              </w:rPr>
            </w:pPr>
            <w:r w:rsidRPr="006F3325">
              <w:rPr>
                <w:rFonts w:ascii="Cambria" w:hAnsi="Cambria"/>
                <w:sz w:val="16"/>
                <w:szCs w:val="16"/>
              </w:rPr>
              <w:t>Uniform distribution 0.0-0.1</w:t>
            </w:r>
          </w:p>
          <w:p w14:paraId="456A7335" w14:textId="2B5DF18F" w:rsidR="006B0466" w:rsidRPr="006F3325" w:rsidRDefault="006B0466" w:rsidP="00791400">
            <w:pPr>
              <w:pStyle w:val="NoSpacing"/>
              <w:spacing w:line="360" w:lineRule="auto"/>
              <w:rPr>
                <w:rFonts w:ascii="Cambria" w:hAnsi="Cambria" w:cs="New Peninim MT"/>
                <w:color w:val="000000" w:themeColor="text1"/>
                <w:sz w:val="16"/>
                <w:szCs w:val="16"/>
              </w:rPr>
            </w:pPr>
            <w:r>
              <w:rPr>
                <w:rFonts w:ascii="Cambria" w:hAnsi="Cambria" w:cs="New Peninim MT"/>
                <w:color w:val="000000" w:themeColor="text1"/>
                <w:sz w:val="16"/>
                <w:szCs w:val="16"/>
              </w:rPr>
              <w:t>(</w:t>
            </w:r>
            <w:r w:rsidRPr="006F3325">
              <w:rPr>
                <w:rFonts w:ascii="Cambria" w:hAnsi="Cambria" w:cs="New Peninim MT"/>
                <w:color w:val="000000" w:themeColor="text1"/>
                <w:sz w:val="16"/>
                <w:szCs w:val="16"/>
              </w:rPr>
              <w:t xml:space="preserve">sensitivity analysis on </w:t>
            </w:r>
            <w:r>
              <w:rPr>
                <w:rFonts w:ascii="Cambria" w:hAnsi="Cambria" w:cs="New Peninim MT"/>
                <w:color w:val="000000" w:themeColor="text1"/>
                <w:sz w:val="16"/>
                <w:szCs w:val="16"/>
              </w:rPr>
              <w:t xml:space="preserve">mean: </w:t>
            </w:r>
            <w:r w:rsidRPr="006B0466">
              <w:rPr>
                <w:rFonts w:ascii="Cambria" w:hAnsi="Cambria" w:cs="New Peninim MT"/>
                <w:color w:val="000000" w:themeColor="text1"/>
                <w:sz w:val="16"/>
                <w:szCs w:val="16"/>
              </w:rPr>
              <w:t>0.025 – 0.20</w:t>
            </w:r>
            <w:r>
              <w:rPr>
                <w:rFonts w:ascii="Cambria" w:hAnsi="Cambria" w:cs="New Peninim MT"/>
                <w:color w:val="000000" w:themeColor="text1"/>
                <w:sz w:val="16"/>
                <w:szCs w:val="16"/>
              </w:rPr>
              <w:t>, uniform)</w:t>
            </w:r>
          </w:p>
        </w:tc>
        <w:tc>
          <w:tcPr>
            <w:tcW w:w="1809" w:type="dxa"/>
            <w:vMerge/>
            <w:vAlign w:val="center"/>
          </w:tcPr>
          <w:p w14:paraId="1FD297A4" w14:textId="77777777" w:rsidR="00FC1CE9" w:rsidRPr="006F3325" w:rsidRDefault="00FC1CE9" w:rsidP="00791400">
            <w:pPr>
              <w:pStyle w:val="NoSpacing"/>
              <w:spacing w:line="360" w:lineRule="auto"/>
              <w:rPr>
                <w:rFonts w:ascii="Cambria" w:hAnsi="Cambria" w:cs="New Peninim MT"/>
                <w:color w:val="000000" w:themeColor="text1"/>
                <w:sz w:val="16"/>
                <w:szCs w:val="16"/>
              </w:rPr>
            </w:pPr>
          </w:p>
        </w:tc>
      </w:tr>
      <w:tr w:rsidR="00FC1CE9" w:rsidRPr="006F3325" w14:paraId="6A1DA163" w14:textId="77777777" w:rsidTr="00DF6212">
        <w:trPr>
          <w:trHeight w:val="466"/>
        </w:trPr>
        <w:tc>
          <w:tcPr>
            <w:tcW w:w="1530" w:type="dxa"/>
            <w:vMerge w:val="restart"/>
            <w:vAlign w:val="center"/>
          </w:tcPr>
          <w:p w14:paraId="6B0138D5" w14:textId="20906DA1" w:rsidR="00FC1CE9" w:rsidRPr="006F3325" w:rsidRDefault="00FC1CE9" w:rsidP="001C5F0F">
            <w:pPr>
              <w:pStyle w:val="NoSpacing"/>
              <w:spacing w:line="360" w:lineRule="auto"/>
              <w:rPr>
                <w:rFonts w:ascii="Cambria" w:hAnsi="Cambria" w:cs="New Peninim MT"/>
                <w:color w:val="000000" w:themeColor="text1"/>
                <w:sz w:val="16"/>
                <w:szCs w:val="16"/>
              </w:rPr>
            </w:pPr>
            <w:r w:rsidRPr="006F3325">
              <w:rPr>
                <w:rFonts w:ascii="Cambria" w:hAnsi="Cambria"/>
                <w:i/>
                <w:sz w:val="16"/>
                <w:szCs w:val="16"/>
              </w:rPr>
              <w:t>Max-AEC _risk</w:t>
            </w:r>
          </w:p>
        </w:tc>
        <w:tc>
          <w:tcPr>
            <w:tcW w:w="931" w:type="dxa"/>
            <w:vMerge w:val="restart"/>
            <w:vAlign w:val="center"/>
          </w:tcPr>
          <w:p w14:paraId="28EE35F2" w14:textId="13CCB01A" w:rsidR="00FC1CE9" w:rsidRPr="006F3325" w:rsidRDefault="00FC1CE9"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Rational Number; static</w:t>
            </w:r>
          </w:p>
        </w:tc>
        <w:tc>
          <w:tcPr>
            <w:tcW w:w="1220" w:type="dxa"/>
            <w:tcBorders>
              <w:bottom w:val="single" w:sz="4" w:space="0" w:color="auto"/>
            </w:tcBorders>
            <w:vAlign w:val="center"/>
          </w:tcPr>
          <w:p w14:paraId="55985469" w14:textId="4C5A95E2" w:rsidR="00FC1CE9" w:rsidRPr="006F3325" w:rsidRDefault="00FC1CE9" w:rsidP="001C5F0F">
            <w:pPr>
              <w:pStyle w:val="NoSpacing"/>
              <w:spacing w:line="360" w:lineRule="auto"/>
              <w:rPr>
                <w:rFonts w:ascii="Cambria" w:hAnsi="Cambria" w:cs="New Peninim MT"/>
                <w:color w:val="000000" w:themeColor="text1"/>
                <w:sz w:val="16"/>
                <w:szCs w:val="16"/>
              </w:rPr>
            </w:pPr>
            <w:r w:rsidRPr="006F3325">
              <w:rPr>
                <w:rFonts w:ascii="Cambria" w:hAnsi="Cambria"/>
                <w:sz w:val="16"/>
                <w:szCs w:val="16"/>
              </w:rPr>
              <w:t>experts</w:t>
            </w:r>
          </w:p>
        </w:tc>
        <w:tc>
          <w:tcPr>
            <w:tcW w:w="4116" w:type="dxa"/>
            <w:tcBorders>
              <w:bottom w:val="single" w:sz="4" w:space="0" w:color="auto"/>
            </w:tcBorders>
            <w:vAlign w:val="center"/>
          </w:tcPr>
          <w:p w14:paraId="394E0F97" w14:textId="0A69D038" w:rsidR="00FC1CE9" w:rsidRPr="006F3325" w:rsidRDefault="00FC1CE9" w:rsidP="00791400">
            <w:pPr>
              <w:pStyle w:val="NoSpacing"/>
              <w:rPr>
                <w:rFonts w:ascii="Cambria" w:hAnsi="Cambria"/>
                <w:sz w:val="16"/>
                <w:szCs w:val="16"/>
              </w:rPr>
            </w:pPr>
            <w:r w:rsidRPr="006F3325">
              <w:rPr>
                <w:rFonts w:ascii="Cambria" w:hAnsi="Cambria"/>
                <w:sz w:val="16"/>
                <w:szCs w:val="16"/>
              </w:rPr>
              <w:t>Overcrowding response: Random uniform:</w:t>
            </w:r>
          </w:p>
          <w:p w14:paraId="7A7E0487" w14:textId="77777777" w:rsidR="00FC1CE9" w:rsidRPr="006F3325" w:rsidRDefault="00FC1CE9" w:rsidP="00791400">
            <w:pPr>
              <w:pStyle w:val="NoSpacing"/>
              <w:spacing w:line="360" w:lineRule="auto"/>
              <w:rPr>
                <w:rFonts w:ascii="Cambria" w:hAnsi="Cambria"/>
                <w:sz w:val="16"/>
                <w:szCs w:val="16"/>
              </w:rPr>
            </w:pPr>
            <w:r w:rsidRPr="006F3325">
              <w:rPr>
                <w:rFonts w:ascii="Cambria" w:hAnsi="Cambria"/>
                <w:sz w:val="16"/>
                <w:szCs w:val="16"/>
              </w:rPr>
              <w:t>0.05 – 0.15</w:t>
            </w:r>
          </w:p>
          <w:p w14:paraId="4FEB35A2" w14:textId="5C824B57" w:rsidR="00FC1CE9" w:rsidRPr="006F3325" w:rsidRDefault="00FC1CE9" w:rsidP="00791400">
            <w:pPr>
              <w:pStyle w:val="NoSpacing"/>
              <w:spacing w:line="360" w:lineRule="auto"/>
              <w:rPr>
                <w:rFonts w:ascii="Cambria" w:hAnsi="Cambria" w:cs="New Peninim MT"/>
                <w:color w:val="000000" w:themeColor="text1"/>
                <w:sz w:val="16"/>
                <w:szCs w:val="16"/>
              </w:rPr>
            </w:pPr>
            <w:r w:rsidRPr="006F3325">
              <w:rPr>
                <w:rFonts w:ascii="Cambria" w:hAnsi="Cambria"/>
                <w:sz w:val="16"/>
                <w:szCs w:val="16"/>
              </w:rPr>
              <w:t>No overcrowding response: 0.0</w:t>
            </w:r>
          </w:p>
        </w:tc>
        <w:tc>
          <w:tcPr>
            <w:tcW w:w="1809" w:type="dxa"/>
            <w:vMerge/>
            <w:vAlign w:val="center"/>
          </w:tcPr>
          <w:p w14:paraId="0D755A80" w14:textId="77777777" w:rsidR="00FC1CE9" w:rsidRPr="006F3325" w:rsidRDefault="00FC1CE9" w:rsidP="001C5F0F">
            <w:pPr>
              <w:pStyle w:val="NoSpacing"/>
              <w:spacing w:line="360" w:lineRule="auto"/>
              <w:rPr>
                <w:rFonts w:ascii="Cambria" w:hAnsi="Cambria" w:cs="New Peninim MT"/>
                <w:color w:val="000000" w:themeColor="text1"/>
                <w:sz w:val="16"/>
                <w:szCs w:val="16"/>
              </w:rPr>
            </w:pPr>
          </w:p>
        </w:tc>
      </w:tr>
      <w:tr w:rsidR="00FC1CE9" w:rsidRPr="006F3325" w14:paraId="271F9D55" w14:textId="77777777" w:rsidTr="00DF6212">
        <w:trPr>
          <w:trHeight w:val="466"/>
        </w:trPr>
        <w:tc>
          <w:tcPr>
            <w:tcW w:w="1530" w:type="dxa"/>
            <w:vMerge/>
            <w:vAlign w:val="center"/>
          </w:tcPr>
          <w:p w14:paraId="5BAEC268" w14:textId="77777777" w:rsidR="00FC1CE9" w:rsidRPr="006F3325" w:rsidRDefault="00FC1CE9" w:rsidP="001C5F0F">
            <w:pPr>
              <w:pStyle w:val="NoSpacing"/>
              <w:spacing w:line="360" w:lineRule="auto"/>
              <w:rPr>
                <w:rFonts w:ascii="Cambria" w:hAnsi="Cambria"/>
                <w:i/>
                <w:sz w:val="16"/>
                <w:szCs w:val="16"/>
              </w:rPr>
            </w:pPr>
          </w:p>
        </w:tc>
        <w:tc>
          <w:tcPr>
            <w:tcW w:w="931" w:type="dxa"/>
            <w:vMerge/>
            <w:vAlign w:val="center"/>
          </w:tcPr>
          <w:p w14:paraId="5A64EA38" w14:textId="77777777" w:rsidR="00FC1CE9" w:rsidRPr="006F3325" w:rsidRDefault="00FC1CE9" w:rsidP="001C5F0F">
            <w:pPr>
              <w:pStyle w:val="NoSpacing"/>
              <w:spacing w:line="360" w:lineRule="auto"/>
              <w:rPr>
                <w:rFonts w:ascii="Cambria" w:hAnsi="Cambria" w:cs="New Peninim MT"/>
                <w:color w:val="000000" w:themeColor="text1"/>
                <w:sz w:val="16"/>
                <w:szCs w:val="16"/>
              </w:rPr>
            </w:pPr>
          </w:p>
        </w:tc>
        <w:tc>
          <w:tcPr>
            <w:tcW w:w="1220" w:type="dxa"/>
            <w:tcBorders>
              <w:bottom w:val="single" w:sz="4" w:space="0" w:color="auto"/>
            </w:tcBorders>
            <w:vAlign w:val="center"/>
          </w:tcPr>
          <w:p w14:paraId="6C7A4966" w14:textId="21479E10" w:rsidR="00FC1CE9" w:rsidRPr="006F3325" w:rsidRDefault="00FC1CE9" w:rsidP="001C5F0F">
            <w:pPr>
              <w:pStyle w:val="NoSpacing"/>
              <w:spacing w:line="360" w:lineRule="auto"/>
              <w:rPr>
                <w:rFonts w:ascii="Cambria" w:hAnsi="Cambria"/>
                <w:sz w:val="16"/>
                <w:szCs w:val="16"/>
              </w:rPr>
            </w:pPr>
            <w:r w:rsidRPr="006F3325">
              <w:rPr>
                <w:rFonts w:ascii="Cambria" w:hAnsi="Cambria"/>
                <w:sz w:val="16"/>
                <w:szCs w:val="16"/>
              </w:rPr>
              <w:t>trainees &amp; nurses</w:t>
            </w:r>
          </w:p>
        </w:tc>
        <w:tc>
          <w:tcPr>
            <w:tcW w:w="4116" w:type="dxa"/>
            <w:tcBorders>
              <w:bottom w:val="single" w:sz="4" w:space="0" w:color="auto"/>
            </w:tcBorders>
            <w:vAlign w:val="center"/>
          </w:tcPr>
          <w:p w14:paraId="2A5EACD7" w14:textId="131A0A24" w:rsidR="00FC1CE9" w:rsidRPr="006F3325" w:rsidRDefault="00FC1CE9" w:rsidP="001C5F0F">
            <w:pPr>
              <w:pStyle w:val="NoSpacing"/>
              <w:spacing w:line="360" w:lineRule="auto"/>
              <w:rPr>
                <w:rFonts w:ascii="Cambria" w:hAnsi="Cambria" w:cs="New Peninim MT"/>
                <w:color w:val="000000" w:themeColor="text1"/>
                <w:sz w:val="16"/>
                <w:szCs w:val="16"/>
              </w:rPr>
            </w:pPr>
            <w:r w:rsidRPr="006F3325">
              <w:rPr>
                <w:rFonts w:ascii="Cambria" w:hAnsi="Cambria" w:cs="New Peninim MT"/>
                <w:color w:val="000000" w:themeColor="text1"/>
                <w:sz w:val="16"/>
                <w:szCs w:val="16"/>
              </w:rPr>
              <w:t>0.0</w:t>
            </w:r>
          </w:p>
        </w:tc>
        <w:tc>
          <w:tcPr>
            <w:tcW w:w="1809" w:type="dxa"/>
            <w:vMerge/>
            <w:vAlign w:val="center"/>
          </w:tcPr>
          <w:p w14:paraId="0D198568" w14:textId="77777777" w:rsidR="00FC1CE9" w:rsidRPr="006F3325" w:rsidRDefault="00FC1CE9" w:rsidP="001C5F0F">
            <w:pPr>
              <w:pStyle w:val="NoSpacing"/>
              <w:spacing w:line="360" w:lineRule="auto"/>
              <w:rPr>
                <w:rFonts w:ascii="Cambria" w:hAnsi="Cambria" w:cs="New Peninim MT"/>
                <w:color w:val="000000" w:themeColor="text1"/>
                <w:sz w:val="16"/>
                <w:szCs w:val="16"/>
              </w:rPr>
            </w:pPr>
          </w:p>
        </w:tc>
      </w:tr>
    </w:tbl>
    <w:p w14:paraId="5EB51048" w14:textId="77777777" w:rsidR="000F52AF" w:rsidRPr="00C75244" w:rsidRDefault="000F52AF" w:rsidP="000F52AF">
      <w:pPr>
        <w:pStyle w:val="NoSpacing"/>
        <w:keepNext/>
        <w:spacing w:line="360" w:lineRule="auto"/>
        <w:jc w:val="center"/>
        <w:rPr>
          <w:rFonts w:ascii="Cambria" w:hAnsi="Cambria"/>
          <w:color w:val="000000" w:themeColor="text1"/>
        </w:rPr>
        <w:sectPr w:rsidR="000F52AF" w:rsidRPr="00C75244" w:rsidSect="001C5F0F">
          <w:pgSz w:w="11900" w:h="16840"/>
          <w:pgMar w:top="1440" w:right="1440" w:bottom="1440" w:left="1440" w:header="709" w:footer="709" w:gutter="0"/>
          <w:cols w:space="708"/>
          <w:docGrid w:linePitch="360"/>
        </w:sectPr>
      </w:pPr>
    </w:p>
    <w:p w14:paraId="633E7844" w14:textId="77777777" w:rsidR="000F52AF" w:rsidRPr="00C75244" w:rsidRDefault="000F52AF" w:rsidP="000F52AF">
      <w:pPr>
        <w:pStyle w:val="NoSpacing"/>
        <w:keepNext/>
        <w:spacing w:line="360" w:lineRule="auto"/>
        <w:jc w:val="center"/>
        <w:rPr>
          <w:rFonts w:ascii="Cambria" w:hAnsi="Cambria"/>
          <w:color w:val="000000" w:themeColor="text1"/>
        </w:rPr>
      </w:pPr>
      <w:r w:rsidRPr="00C75244">
        <w:rPr>
          <w:rFonts w:ascii="Cambria" w:hAnsi="Cambria" w:cs="New Peninim MT"/>
          <w:noProof/>
          <w:color w:val="000000" w:themeColor="text1"/>
        </w:rPr>
        <w:lastRenderedPageBreak/>
        <w:drawing>
          <wp:inline distT="0" distB="0" distL="0" distR="0" wp14:anchorId="0C23FB74" wp14:editId="5B724BCF">
            <wp:extent cx="6475348" cy="8436634"/>
            <wp:effectExtent l="0" t="0" r="1905" b="2540"/>
            <wp:docPr id="1419647714" name="Picture 14196477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47714" name="Picture 1419647714" descr="Diagram&#10;&#10;Description automatically generated"/>
                    <pic:cNvPicPr/>
                  </pic:nvPicPr>
                  <pic:blipFill>
                    <a:blip r:embed="rId20" cstate="screen">
                      <a:extLst>
                        <a:ext uri="{28A0092B-C50C-407E-A947-70E740481C1C}">
                          <a14:useLocalDpi xmlns:a14="http://schemas.microsoft.com/office/drawing/2010/main"/>
                        </a:ext>
                      </a:extLst>
                    </a:blip>
                    <a:stretch>
                      <a:fillRect/>
                    </a:stretch>
                  </pic:blipFill>
                  <pic:spPr>
                    <a:xfrm>
                      <a:off x="0" y="0"/>
                      <a:ext cx="6481406" cy="8444527"/>
                    </a:xfrm>
                    <a:prstGeom prst="rect">
                      <a:avLst/>
                    </a:prstGeom>
                  </pic:spPr>
                </pic:pic>
              </a:graphicData>
            </a:graphic>
          </wp:inline>
        </w:drawing>
      </w:r>
    </w:p>
    <w:p w14:paraId="6E98A7EF" w14:textId="2D2F5DAB" w:rsidR="000F52AF" w:rsidRPr="00397778" w:rsidRDefault="000F52AF" w:rsidP="000F52AF">
      <w:pPr>
        <w:pStyle w:val="Caption"/>
        <w:jc w:val="center"/>
        <w:rPr>
          <w:rFonts w:ascii="Cambria" w:hAnsi="Cambria" w:cs="New Peninim MT"/>
          <w:b/>
          <w:bCs/>
          <w:color w:val="000000" w:themeColor="text1"/>
          <w:sz w:val="16"/>
          <w:szCs w:val="16"/>
        </w:rPr>
      </w:pPr>
      <w:r w:rsidRPr="00397778">
        <w:rPr>
          <w:rFonts w:ascii="Cambria" w:hAnsi="Cambria"/>
          <w:b/>
          <w:bCs/>
          <w:i w:val="0"/>
          <w:iCs w:val="0"/>
          <w:color w:val="000000" w:themeColor="text1"/>
          <w:sz w:val="16"/>
          <w:szCs w:val="16"/>
        </w:rPr>
        <w:lastRenderedPageBreak/>
        <w:t xml:space="preserve">Figure </w:t>
      </w:r>
      <w:r w:rsidRPr="00397778">
        <w:rPr>
          <w:rFonts w:ascii="Cambria" w:hAnsi="Cambria"/>
          <w:b/>
          <w:bCs/>
          <w:i w:val="0"/>
          <w:iCs w:val="0"/>
          <w:color w:val="000000" w:themeColor="text1"/>
          <w:sz w:val="16"/>
          <w:szCs w:val="16"/>
        </w:rPr>
        <w:fldChar w:fldCharType="begin"/>
      </w:r>
      <w:r w:rsidRPr="00397778">
        <w:rPr>
          <w:rFonts w:ascii="Cambria" w:hAnsi="Cambria"/>
          <w:b/>
          <w:bCs/>
          <w:i w:val="0"/>
          <w:iCs w:val="0"/>
          <w:color w:val="000000" w:themeColor="text1"/>
          <w:sz w:val="16"/>
          <w:szCs w:val="16"/>
        </w:rPr>
        <w:instrText xml:space="preserve"> SEQ Figure_C: \* ARABIC </w:instrText>
      </w:r>
      <w:r w:rsidRPr="00397778">
        <w:rPr>
          <w:rFonts w:ascii="Cambria" w:hAnsi="Cambria"/>
          <w:b/>
          <w:bCs/>
          <w:i w:val="0"/>
          <w:iCs w:val="0"/>
          <w:color w:val="000000" w:themeColor="text1"/>
          <w:sz w:val="16"/>
          <w:szCs w:val="16"/>
        </w:rPr>
        <w:fldChar w:fldCharType="separate"/>
      </w:r>
      <w:r w:rsidRPr="00397778">
        <w:rPr>
          <w:rFonts w:ascii="Cambria" w:hAnsi="Cambria"/>
          <w:b/>
          <w:bCs/>
          <w:i w:val="0"/>
          <w:iCs w:val="0"/>
          <w:noProof/>
          <w:color w:val="000000" w:themeColor="text1"/>
          <w:sz w:val="16"/>
          <w:szCs w:val="16"/>
        </w:rPr>
        <w:t>4</w:t>
      </w:r>
      <w:r w:rsidRPr="00397778">
        <w:rPr>
          <w:rFonts w:ascii="Cambria" w:hAnsi="Cambria"/>
          <w:b/>
          <w:bCs/>
          <w:i w:val="0"/>
          <w:iCs w:val="0"/>
          <w:color w:val="000000" w:themeColor="text1"/>
          <w:sz w:val="16"/>
          <w:szCs w:val="16"/>
        </w:rPr>
        <w:fldChar w:fldCharType="end"/>
      </w:r>
      <w:r w:rsidRPr="00397778">
        <w:rPr>
          <w:rFonts w:ascii="Cambria" w:hAnsi="Cambria"/>
          <w:b/>
          <w:bCs/>
          <w:i w:val="0"/>
          <w:iCs w:val="0"/>
          <w:color w:val="000000" w:themeColor="text1"/>
          <w:sz w:val="16"/>
          <w:szCs w:val="16"/>
        </w:rPr>
        <w:t xml:space="preserve"> Sub-models to allocate and adjust</w:t>
      </w:r>
    </w:p>
    <w:p w14:paraId="716F76DB" w14:textId="77777777" w:rsidR="000F52AF" w:rsidRPr="00C75244" w:rsidRDefault="000F52AF" w:rsidP="000F52AF">
      <w:pPr>
        <w:pStyle w:val="NoSpacing"/>
        <w:spacing w:line="360" w:lineRule="auto"/>
        <w:jc w:val="center"/>
        <w:rPr>
          <w:rFonts w:ascii="Cambria" w:hAnsi="Cambria" w:cs="New Peninim MT"/>
          <w:color w:val="000000" w:themeColor="text1"/>
        </w:rPr>
      </w:pPr>
    </w:p>
    <w:p w14:paraId="5C2F9349" w14:textId="77777777" w:rsidR="000F52AF" w:rsidRPr="00C75244" w:rsidRDefault="000F52AF" w:rsidP="000F52AF">
      <w:pPr>
        <w:spacing w:line="360" w:lineRule="auto"/>
        <w:rPr>
          <w:rFonts w:ascii="Cambria" w:hAnsi="Cambria" w:cs="New Peninim MT"/>
          <w:color w:val="000000" w:themeColor="text1"/>
        </w:rPr>
        <w:sectPr w:rsidR="000F52AF" w:rsidRPr="00C75244" w:rsidSect="001C5F0F">
          <w:pgSz w:w="11900" w:h="16840"/>
          <w:pgMar w:top="1134" w:right="1134" w:bottom="1134" w:left="1134" w:header="709" w:footer="709" w:gutter="0"/>
          <w:cols w:space="708"/>
          <w:docGrid w:linePitch="360"/>
        </w:sectPr>
      </w:pPr>
    </w:p>
    <w:p w14:paraId="28324EBB" w14:textId="77777777" w:rsidR="000F52AF" w:rsidRPr="00397778" w:rsidRDefault="000F52AF" w:rsidP="00397778">
      <w:pPr>
        <w:pStyle w:val="Heading3"/>
        <w:numPr>
          <w:ilvl w:val="0"/>
          <w:numId w:val="0"/>
        </w:numPr>
        <w:ind w:left="720" w:hanging="720"/>
        <w:rPr>
          <w:rFonts w:ascii="Cambria" w:hAnsi="Cambria"/>
          <w:b/>
          <w:bCs/>
          <w:color w:val="000000" w:themeColor="text1"/>
          <w:sz w:val="22"/>
          <w:szCs w:val="22"/>
        </w:rPr>
      </w:pPr>
      <w:bookmarkStart w:id="32" w:name="_relocate_1"/>
      <w:bookmarkStart w:id="33" w:name="_Adjust"/>
      <w:bookmarkStart w:id="34" w:name="_Utilise"/>
      <w:bookmarkStart w:id="35" w:name="_Relocate"/>
      <w:bookmarkEnd w:id="32"/>
      <w:bookmarkEnd w:id="33"/>
      <w:bookmarkEnd w:id="34"/>
      <w:bookmarkEnd w:id="35"/>
      <w:r w:rsidRPr="00397778">
        <w:rPr>
          <w:rFonts w:ascii="Cambria" w:hAnsi="Cambria"/>
          <w:b/>
          <w:bCs/>
          <w:color w:val="000000" w:themeColor="text1"/>
          <w:sz w:val="22"/>
          <w:szCs w:val="22"/>
        </w:rPr>
        <w:lastRenderedPageBreak/>
        <w:t>relocate</w:t>
      </w:r>
    </w:p>
    <w:p w14:paraId="2D033566" w14:textId="77777777" w:rsidR="000F52AF" w:rsidRPr="00C75244" w:rsidRDefault="000F52AF" w:rsidP="000F52AF">
      <w:pPr>
        <w:pStyle w:val="NoSpacing"/>
        <w:keepNext/>
        <w:spacing w:line="360" w:lineRule="auto"/>
        <w:rPr>
          <w:rFonts w:ascii="Cambria" w:hAnsi="Cambria"/>
          <w:color w:val="000000" w:themeColor="text1"/>
        </w:rPr>
      </w:pPr>
      <w:r w:rsidRPr="00C75244">
        <w:rPr>
          <w:rFonts w:ascii="Cambria" w:hAnsi="Cambria" w:cs="New Peninim MT"/>
          <w:noProof/>
          <w:color w:val="000000" w:themeColor="text1"/>
        </w:rPr>
        <w:drawing>
          <wp:inline distT="0" distB="0" distL="0" distR="0" wp14:anchorId="4AD326A8" wp14:editId="217EC86F">
            <wp:extent cx="9432073" cy="4951442"/>
            <wp:effectExtent l="0" t="0" r="0" b="1905"/>
            <wp:docPr id="1353953877" name="Picture 135395387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53877" name="Picture 1353953877" descr="Diagram&#10;&#10;Description automatically generated"/>
                    <pic:cNvPicPr/>
                  </pic:nvPicPr>
                  <pic:blipFill>
                    <a:blip r:embed="rId21" cstate="screen">
                      <a:extLst>
                        <a:ext uri="{28A0092B-C50C-407E-A947-70E740481C1C}">
                          <a14:useLocalDpi xmlns:a14="http://schemas.microsoft.com/office/drawing/2010/main"/>
                        </a:ext>
                      </a:extLst>
                    </a:blip>
                    <a:stretch>
                      <a:fillRect/>
                    </a:stretch>
                  </pic:blipFill>
                  <pic:spPr>
                    <a:xfrm>
                      <a:off x="0" y="0"/>
                      <a:ext cx="9462979" cy="4967666"/>
                    </a:xfrm>
                    <a:prstGeom prst="rect">
                      <a:avLst/>
                    </a:prstGeom>
                  </pic:spPr>
                </pic:pic>
              </a:graphicData>
            </a:graphic>
          </wp:inline>
        </w:drawing>
      </w:r>
    </w:p>
    <w:p w14:paraId="6F245F3F" w14:textId="3FF246C8" w:rsidR="000F52AF" w:rsidRPr="00397778" w:rsidRDefault="000F52AF" w:rsidP="000F52AF">
      <w:pPr>
        <w:pStyle w:val="Caption"/>
        <w:jc w:val="center"/>
        <w:rPr>
          <w:rFonts w:ascii="Cambria" w:hAnsi="Cambria" w:cs="New Peninim MT"/>
          <w:b/>
          <w:bCs/>
          <w:i w:val="0"/>
          <w:iCs w:val="0"/>
          <w:color w:val="000000" w:themeColor="text1"/>
          <w:sz w:val="16"/>
          <w:szCs w:val="16"/>
        </w:rPr>
      </w:pPr>
      <w:r w:rsidRPr="00397778">
        <w:rPr>
          <w:rFonts w:ascii="Cambria" w:hAnsi="Cambria"/>
          <w:b/>
          <w:bCs/>
          <w:i w:val="0"/>
          <w:iCs w:val="0"/>
          <w:color w:val="000000" w:themeColor="text1"/>
          <w:sz w:val="16"/>
          <w:szCs w:val="16"/>
        </w:rPr>
        <w:t xml:space="preserve">Figure </w:t>
      </w:r>
      <w:r w:rsidRPr="00397778">
        <w:rPr>
          <w:rFonts w:ascii="Cambria" w:hAnsi="Cambria"/>
          <w:b/>
          <w:bCs/>
          <w:i w:val="0"/>
          <w:iCs w:val="0"/>
          <w:color w:val="000000" w:themeColor="text1"/>
          <w:sz w:val="16"/>
          <w:szCs w:val="16"/>
        </w:rPr>
        <w:fldChar w:fldCharType="begin"/>
      </w:r>
      <w:r w:rsidRPr="00397778">
        <w:rPr>
          <w:rFonts w:ascii="Cambria" w:hAnsi="Cambria"/>
          <w:b/>
          <w:bCs/>
          <w:i w:val="0"/>
          <w:iCs w:val="0"/>
          <w:color w:val="000000" w:themeColor="text1"/>
          <w:sz w:val="16"/>
          <w:szCs w:val="16"/>
        </w:rPr>
        <w:instrText xml:space="preserve"> SEQ Figure_C: \* ARABIC </w:instrText>
      </w:r>
      <w:r w:rsidRPr="00397778">
        <w:rPr>
          <w:rFonts w:ascii="Cambria" w:hAnsi="Cambria"/>
          <w:b/>
          <w:bCs/>
          <w:i w:val="0"/>
          <w:iCs w:val="0"/>
          <w:color w:val="000000" w:themeColor="text1"/>
          <w:sz w:val="16"/>
          <w:szCs w:val="16"/>
        </w:rPr>
        <w:fldChar w:fldCharType="separate"/>
      </w:r>
      <w:r w:rsidRPr="00397778">
        <w:rPr>
          <w:rFonts w:ascii="Cambria" w:hAnsi="Cambria"/>
          <w:b/>
          <w:bCs/>
          <w:i w:val="0"/>
          <w:iCs w:val="0"/>
          <w:noProof/>
          <w:color w:val="000000" w:themeColor="text1"/>
          <w:sz w:val="16"/>
          <w:szCs w:val="16"/>
        </w:rPr>
        <w:t>5</w:t>
      </w:r>
      <w:r w:rsidRPr="00397778">
        <w:rPr>
          <w:rFonts w:ascii="Cambria" w:hAnsi="Cambria"/>
          <w:b/>
          <w:bCs/>
          <w:i w:val="0"/>
          <w:iCs w:val="0"/>
          <w:color w:val="000000" w:themeColor="text1"/>
          <w:sz w:val="16"/>
          <w:szCs w:val="16"/>
        </w:rPr>
        <w:fldChar w:fldCharType="end"/>
      </w:r>
      <w:r w:rsidRPr="00397778">
        <w:rPr>
          <w:rFonts w:ascii="Cambria" w:hAnsi="Cambria"/>
          <w:b/>
          <w:bCs/>
          <w:i w:val="0"/>
          <w:iCs w:val="0"/>
          <w:color w:val="000000" w:themeColor="text1"/>
          <w:sz w:val="16"/>
          <w:szCs w:val="16"/>
        </w:rPr>
        <w:t xml:space="preserve"> Sub-model to relocate</w:t>
      </w:r>
    </w:p>
    <w:p w14:paraId="6166E1E1" w14:textId="2749A971" w:rsidR="000F52AF" w:rsidRPr="00C75244" w:rsidRDefault="000F52AF" w:rsidP="000F52AF">
      <w:pPr>
        <w:pStyle w:val="NoSpacing"/>
        <w:spacing w:line="360" w:lineRule="auto"/>
        <w:jc w:val="center"/>
        <w:rPr>
          <w:rFonts w:ascii="Cambria" w:hAnsi="Cambria" w:cs="New Peninim MT"/>
          <w:color w:val="000000" w:themeColor="text1"/>
          <w:sz w:val="20"/>
          <w:szCs w:val="20"/>
        </w:rPr>
      </w:pPr>
      <w:r w:rsidRPr="00397778">
        <w:rPr>
          <w:rFonts w:ascii="Cambria" w:hAnsi="Cambria" w:cs="New Peninim MT"/>
          <w:color w:val="000000" w:themeColor="text1"/>
          <w:sz w:val="16"/>
          <w:szCs w:val="16"/>
        </w:rPr>
        <w:lastRenderedPageBreak/>
        <w:t xml:space="preserve">Note when AEC-care is closed all patients default to AMU-care but those allocated to AEC-care at referral retain their AEC-ok = </w:t>
      </w:r>
      <w:r w:rsidR="00B87801" w:rsidRPr="00397778">
        <w:rPr>
          <w:rFonts w:ascii="Cambria" w:hAnsi="Cambria" w:cs="New Peninim MT"/>
          <w:color w:val="000000" w:themeColor="text1"/>
          <w:sz w:val="16"/>
          <w:szCs w:val="16"/>
        </w:rPr>
        <w:t>true</w:t>
      </w:r>
      <w:r w:rsidRPr="00397778">
        <w:rPr>
          <w:rFonts w:ascii="Cambria" w:hAnsi="Cambria" w:cs="New Peninim MT"/>
          <w:color w:val="000000" w:themeColor="text1"/>
          <w:sz w:val="16"/>
          <w:szCs w:val="16"/>
        </w:rPr>
        <w:t xml:space="preserve"> status</w:t>
      </w:r>
      <w:r w:rsidRPr="00C75244">
        <w:rPr>
          <w:rFonts w:ascii="Cambria" w:hAnsi="Cambria" w:cs="New Peninim MT"/>
          <w:color w:val="000000" w:themeColor="text1"/>
          <w:sz w:val="20"/>
          <w:szCs w:val="20"/>
        </w:rPr>
        <w:t>.</w:t>
      </w:r>
    </w:p>
    <w:p w14:paraId="42F46774" w14:textId="77777777" w:rsidR="000F52AF" w:rsidRPr="00C75244" w:rsidRDefault="000F52AF" w:rsidP="000F52AF">
      <w:pPr>
        <w:pStyle w:val="NoSpacing"/>
        <w:spacing w:line="360" w:lineRule="auto"/>
        <w:jc w:val="center"/>
        <w:rPr>
          <w:rFonts w:ascii="Cambria" w:hAnsi="Cambria" w:cs="New Peninim MT"/>
          <w:color w:val="000000" w:themeColor="text1"/>
        </w:rPr>
        <w:sectPr w:rsidR="000F52AF" w:rsidRPr="00C75244" w:rsidSect="001C5F0F">
          <w:pgSz w:w="16840" w:h="11900" w:orient="landscape"/>
          <w:pgMar w:top="1134" w:right="1134" w:bottom="1134" w:left="1134" w:header="709" w:footer="709" w:gutter="0"/>
          <w:cols w:space="708"/>
          <w:docGrid w:linePitch="360"/>
        </w:sectPr>
      </w:pPr>
    </w:p>
    <w:p w14:paraId="3531AA81" w14:textId="77777777" w:rsidR="000F52AF" w:rsidRPr="00397778" w:rsidRDefault="000F52AF" w:rsidP="00397778">
      <w:pPr>
        <w:pStyle w:val="Heading3"/>
        <w:numPr>
          <w:ilvl w:val="0"/>
          <w:numId w:val="0"/>
        </w:numPr>
        <w:ind w:left="720" w:hanging="720"/>
        <w:rPr>
          <w:rFonts w:ascii="Cambria" w:hAnsi="Cambria"/>
          <w:b/>
          <w:bCs/>
          <w:color w:val="000000" w:themeColor="text1"/>
          <w:sz w:val="22"/>
          <w:szCs w:val="22"/>
        </w:rPr>
      </w:pPr>
      <w:bookmarkStart w:id="36" w:name="_Wait-for-resource"/>
      <w:bookmarkStart w:id="37" w:name="_Wait-for-resource_&amp;_skip-queue"/>
      <w:bookmarkEnd w:id="36"/>
      <w:bookmarkEnd w:id="37"/>
      <w:r w:rsidRPr="00397778">
        <w:rPr>
          <w:rFonts w:ascii="Cambria" w:hAnsi="Cambria"/>
          <w:b/>
          <w:bCs/>
          <w:color w:val="000000" w:themeColor="text1"/>
          <w:sz w:val="22"/>
          <w:szCs w:val="22"/>
        </w:rPr>
        <w:lastRenderedPageBreak/>
        <w:t>wait-for-resource &amp; skip-queue in AEC-waiting</w:t>
      </w:r>
    </w:p>
    <w:p w14:paraId="4D66D6C7" w14:textId="77777777" w:rsidR="000F52AF" w:rsidRPr="00C75244" w:rsidRDefault="000F52AF" w:rsidP="000F52AF">
      <w:pPr>
        <w:pStyle w:val="NoSpacing"/>
        <w:keepNext/>
        <w:spacing w:line="360" w:lineRule="auto"/>
        <w:rPr>
          <w:rFonts w:ascii="Cambria" w:hAnsi="Cambria"/>
          <w:color w:val="000000" w:themeColor="text1"/>
        </w:rPr>
      </w:pPr>
      <w:r w:rsidRPr="00C75244">
        <w:rPr>
          <w:rFonts w:ascii="Cambria" w:hAnsi="Cambria" w:cs="New Peninim MT"/>
          <w:noProof/>
          <w:color w:val="000000" w:themeColor="text1"/>
        </w:rPr>
        <w:drawing>
          <wp:inline distT="0" distB="0" distL="0" distR="0" wp14:anchorId="17DC1628" wp14:editId="2AEEBFBB">
            <wp:extent cx="9149748" cy="4944110"/>
            <wp:effectExtent l="0" t="0" r="0" b="0"/>
            <wp:docPr id="982241106" name="Picture 98224110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41106" name="Picture 982241106" descr="Diagram, engineering drawing&#10;&#10;Description automatically generated"/>
                    <pic:cNvPicPr/>
                  </pic:nvPicPr>
                  <pic:blipFill rotWithShape="1">
                    <a:blip r:embed="rId22" cstate="screen">
                      <a:extLst>
                        <a:ext uri="{28A0092B-C50C-407E-A947-70E740481C1C}">
                          <a14:useLocalDpi xmlns:a14="http://schemas.microsoft.com/office/drawing/2010/main"/>
                        </a:ext>
                      </a:extLst>
                    </a:blip>
                    <a:srcRect l="1119" t="4020" r="1261" b="2176"/>
                    <a:stretch/>
                  </pic:blipFill>
                  <pic:spPr bwMode="auto">
                    <a:xfrm>
                      <a:off x="0" y="0"/>
                      <a:ext cx="9177929" cy="4959338"/>
                    </a:xfrm>
                    <a:prstGeom prst="rect">
                      <a:avLst/>
                    </a:prstGeom>
                    <a:ln>
                      <a:noFill/>
                    </a:ln>
                    <a:extLst>
                      <a:ext uri="{53640926-AAD7-44D8-BBD7-CCE9431645EC}">
                        <a14:shadowObscured xmlns:a14="http://schemas.microsoft.com/office/drawing/2010/main"/>
                      </a:ext>
                    </a:extLst>
                  </pic:spPr>
                </pic:pic>
              </a:graphicData>
            </a:graphic>
          </wp:inline>
        </w:drawing>
      </w:r>
    </w:p>
    <w:p w14:paraId="7D4A67CE" w14:textId="5DB4DDB4" w:rsidR="000F52AF" w:rsidRPr="00397778" w:rsidRDefault="000F52AF" w:rsidP="000F52AF">
      <w:pPr>
        <w:pStyle w:val="Caption"/>
        <w:jc w:val="center"/>
        <w:rPr>
          <w:rFonts w:ascii="Cambria" w:hAnsi="Cambria" w:cs="New Peninim MT"/>
          <w:b/>
          <w:bCs/>
          <w:i w:val="0"/>
          <w:iCs w:val="0"/>
          <w:color w:val="000000" w:themeColor="text1"/>
          <w:sz w:val="16"/>
          <w:szCs w:val="16"/>
        </w:rPr>
      </w:pPr>
      <w:r w:rsidRPr="00397778">
        <w:rPr>
          <w:rFonts w:ascii="Cambria" w:hAnsi="Cambria"/>
          <w:b/>
          <w:bCs/>
          <w:i w:val="0"/>
          <w:iCs w:val="0"/>
          <w:color w:val="000000" w:themeColor="text1"/>
          <w:sz w:val="16"/>
          <w:szCs w:val="16"/>
        </w:rPr>
        <w:lastRenderedPageBreak/>
        <w:t xml:space="preserve">Figure </w:t>
      </w:r>
      <w:r w:rsidRPr="00397778">
        <w:rPr>
          <w:rFonts w:ascii="Cambria" w:hAnsi="Cambria"/>
          <w:b/>
          <w:bCs/>
          <w:i w:val="0"/>
          <w:iCs w:val="0"/>
          <w:color w:val="000000" w:themeColor="text1"/>
          <w:sz w:val="16"/>
          <w:szCs w:val="16"/>
        </w:rPr>
        <w:fldChar w:fldCharType="begin"/>
      </w:r>
      <w:r w:rsidRPr="00397778">
        <w:rPr>
          <w:rFonts w:ascii="Cambria" w:hAnsi="Cambria"/>
          <w:b/>
          <w:bCs/>
          <w:i w:val="0"/>
          <w:iCs w:val="0"/>
          <w:color w:val="000000" w:themeColor="text1"/>
          <w:sz w:val="16"/>
          <w:szCs w:val="16"/>
        </w:rPr>
        <w:instrText xml:space="preserve"> SEQ Figure_C: \* ARABIC </w:instrText>
      </w:r>
      <w:r w:rsidRPr="00397778">
        <w:rPr>
          <w:rFonts w:ascii="Cambria" w:hAnsi="Cambria"/>
          <w:b/>
          <w:bCs/>
          <w:i w:val="0"/>
          <w:iCs w:val="0"/>
          <w:color w:val="000000" w:themeColor="text1"/>
          <w:sz w:val="16"/>
          <w:szCs w:val="16"/>
        </w:rPr>
        <w:fldChar w:fldCharType="separate"/>
      </w:r>
      <w:r w:rsidRPr="00397778">
        <w:rPr>
          <w:rFonts w:ascii="Cambria" w:hAnsi="Cambria"/>
          <w:b/>
          <w:bCs/>
          <w:i w:val="0"/>
          <w:iCs w:val="0"/>
          <w:noProof/>
          <w:color w:val="000000" w:themeColor="text1"/>
          <w:sz w:val="16"/>
          <w:szCs w:val="16"/>
        </w:rPr>
        <w:t>6</w:t>
      </w:r>
      <w:r w:rsidRPr="00397778">
        <w:rPr>
          <w:rFonts w:ascii="Cambria" w:hAnsi="Cambria"/>
          <w:b/>
          <w:bCs/>
          <w:i w:val="0"/>
          <w:iCs w:val="0"/>
          <w:color w:val="000000" w:themeColor="text1"/>
          <w:sz w:val="16"/>
          <w:szCs w:val="16"/>
        </w:rPr>
        <w:fldChar w:fldCharType="end"/>
      </w:r>
      <w:r w:rsidRPr="00397778">
        <w:rPr>
          <w:rFonts w:ascii="Cambria" w:hAnsi="Cambria"/>
          <w:b/>
          <w:bCs/>
          <w:i w:val="0"/>
          <w:iCs w:val="0"/>
          <w:color w:val="000000" w:themeColor="text1"/>
          <w:sz w:val="16"/>
          <w:szCs w:val="16"/>
        </w:rPr>
        <w:t xml:space="preserve"> Sub-models wait-for-resource and skip-queue for patient in AEC-waiting</w:t>
      </w:r>
    </w:p>
    <w:p w14:paraId="2A7D5009" w14:textId="77777777" w:rsidR="000F52AF" w:rsidRPr="00C75244" w:rsidRDefault="000F52AF" w:rsidP="000F52AF">
      <w:pPr>
        <w:pStyle w:val="NoSpacing"/>
        <w:spacing w:line="360" w:lineRule="auto"/>
        <w:jc w:val="center"/>
        <w:rPr>
          <w:rFonts w:ascii="Cambria" w:hAnsi="Cambria" w:cs="New Peninim MT"/>
          <w:color w:val="000000" w:themeColor="text1"/>
        </w:rPr>
      </w:pPr>
      <w:r w:rsidRPr="00C75244">
        <w:rPr>
          <w:rFonts w:ascii="Cambria" w:hAnsi="Cambria" w:cs="New Peninim MT"/>
          <w:color w:val="000000" w:themeColor="text1"/>
          <w:sz w:val="20"/>
          <w:szCs w:val="20"/>
        </w:rPr>
        <w:t>Patients will preferentially move to AEC-care spaces when available, but will seek any space if waiting &gt;1hr provided no patients have been waiting longer than 4hrs</w:t>
      </w:r>
      <w:r w:rsidRPr="00C75244">
        <w:rPr>
          <w:rFonts w:ascii="Cambria" w:hAnsi="Cambria" w:cs="New Peninim MT"/>
          <w:color w:val="000000" w:themeColor="text1"/>
        </w:rPr>
        <w:t xml:space="preserve"> </w:t>
      </w:r>
    </w:p>
    <w:p w14:paraId="24742909" w14:textId="77777777" w:rsidR="000F52AF" w:rsidRPr="00397778" w:rsidRDefault="000F52AF" w:rsidP="00397778">
      <w:pPr>
        <w:pStyle w:val="Heading3"/>
        <w:numPr>
          <w:ilvl w:val="0"/>
          <w:numId w:val="0"/>
        </w:numPr>
        <w:ind w:left="720" w:hanging="720"/>
        <w:rPr>
          <w:rFonts w:ascii="Cambria" w:hAnsi="Cambria"/>
          <w:b/>
          <w:bCs/>
          <w:color w:val="000000" w:themeColor="text1"/>
          <w:sz w:val="22"/>
          <w:szCs w:val="22"/>
        </w:rPr>
      </w:pPr>
      <w:r w:rsidRPr="00397778">
        <w:rPr>
          <w:rFonts w:ascii="Cambria" w:hAnsi="Cambria"/>
          <w:b/>
          <w:bCs/>
          <w:color w:val="000000" w:themeColor="text1"/>
          <w:sz w:val="22"/>
          <w:szCs w:val="22"/>
        </w:rPr>
        <w:lastRenderedPageBreak/>
        <w:t>wait-for-resource &amp; skip-queue in Bedded-waiting</w:t>
      </w:r>
    </w:p>
    <w:p w14:paraId="175707DA" w14:textId="77777777" w:rsidR="000F52AF" w:rsidRPr="00C75244" w:rsidRDefault="000F52AF" w:rsidP="000F52AF">
      <w:pPr>
        <w:pStyle w:val="NoSpacing"/>
        <w:keepNext/>
        <w:spacing w:line="360" w:lineRule="auto"/>
        <w:jc w:val="center"/>
        <w:rPr>
          <w:rFonts w:ascii="Cambria" w:hAnsi="Cambria"/>
          <w:color w:val="000000" w:themeColor="text1"/>
        </w:rPr>
      </w:pPr>
      <w:r w:rsidRPr="00C75244">
        <w:rPr>
          <w:rFonts w:ascii="Cambria" w:hAnsi="Cambria" w:cs="New Peninim MT"/>
          <w:noProof/>
          <w:color w:val="000000" w:themeColor="text1"/>
        </w:rPr>
        <w:drawing>
          <wp:inline distT="0" distB="0" distL="0" distR="0" wp14:anchorId="58469A4C" wp14:editId="501F657E">
            <wp:extent cx="7430965" cy="4966363"/>
            <wp:effectExtent l="0" t="0" r="0" b="0"/>
            <wp:docPr id="8" name="Picture 8"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 engineering drawing&#10;&#10;Description automatically generated"/>
                    <pic:cNvPicPr/>
                  </pic:nvPicPr>
                  <pic:blipFill rotWithShape="1">
                    <a:blip r:embed="rId23" cstate="screen">
                      <a:extLst>
                        <a:ext uri="{28A0092B-C50C-407E-A947-70E740481C1C}">
                          <a14:useLocalDpi xmlns:a14="http://schemas.microsoft.com/office/drawing/2010/main"/>
                        </a:ext>
                      </a:extLst>
                    </a:blip>
                    <a:srcRect l="1414" t="7053" r="1684" b="2534"/>
                    <a:stretch/>
                  </pic:blipFill>
                  <pic:spPr bwMode="auto">
                    <a:xfrm>
                      <a:off x="0" y="0"/>
                      <a:ext cx="7476191" cy="4996589"/>
                    </a:xfrm>
                    <a:prstGeom prst="rect">
                      <a:avLst/>
                    </a:prstGeom>
                    <a:ln>
                      <a:noFill/>
                    </a:ln>
                    <a:extLst>
                      <a:ext uri="{53640926-AAD7-44D8-BBD7-CCE9431645EC}">
                        <a14:shadowObscured xmlns:a14="http://schemas.microsoft.com/office/drawing/2010/main"/>
                      </a:ext>
                    </a:extLst>
                  </pic:spPr>
                </pic:pic>
              </a:graphicData>
            </a:graphic>
          </wp:inline>
        </w:drawing>
      </w:r>
    </w:p>
    <w:p w14:paraId="00D4F7E9" w14:textId="3118D0E1" w:rsidR="000F52AF" w:rsidRPr="00397778" w:rsidRDefault="000F52AF" w:rsidP="000F52AF">
      <w:pPr>
        <w:pStyle w:val="Caption"/>
        <w:jc w:val="center"/>
        <w:rPr>
          <w:rFonts w:ascii="Cambria" w:hAnsi="Cambria" w:cs="New Peninim MT"/>
          <w:b/>
          <w:bCs/>
          <w:i w:val="0"/>
          <w:iCs w:val="0"/>
          <w:color w:val="000000" w:themeColor="text1"/>
          <w:sz w:val="16"/>
          <w:szCs w:val="16"/>
        </w:rPr>
      </w:pPr>
      <w:r w:rsidRPr="00397778">
        <w:rPr>
          <w:rFonts w:ascii="Cambria" w:hAnsi="Cambria"/>
          <w:b/>
          <w:bCs/>
          <w:i w:val="0"/>
          <w:iCs w:val="0"/>
          <w:color w:val="000000" w:themeColor="text1"/>
          <w:sz w:val="16"/>
          <w:szCs w:val="16"/>
        </w:rPr>
        <w:lastRenderedPageBreak/>
        <w:t xml:space="preserve">Figure </w:t>
      </w:r>
      <w:r w:rsidRPr="00397778">
        <w:rPr>
          <w:rFonts w:ascii="Cambria" w:hAnsi="Cambria"/>
          <w:b/>
          <w:bCs/>
          <w:i w:val="0"/>
          <w:iCs w:val="0"/>
          <w:color w:val="000000" w:themeColor="text1"/>
          <w:sz w:val="16"/>
          <w:szCs w:val="16"/>
        </w:rPr>
        <w:fldChar w:fldCharType="begin"/>
      </w:r>
      <w:r w:rsidRPr="00397778">
        <w:rPr>
          <w:rFonts w:ascii="Cambria" w:hAnsi="Cambria"/>
          <w:b/>
          <w:bCs/>
          <w:i w:val="0"/>
          <w:iCs w:val="0"/>
          <w:color w:val="000000" w:themeColor="text1"/>
          <w:sz w:val="16"/>
          <w:szCs w:val="16"/>
        </w:rPr>
        <w:instrText xml:space="preserve"> SEQ Figure_C: \* ARABIC </w:instrText>
      </w:r>
      <w:r w:rsidRPr="00397778">
        <w:rPr>
          <w:rFonts w:ascii="Cambria" w:hAnsi="Cambria"/>
          <w:b/>
          <w:bCs/>
          <w:i w:val="0"/>
          <w:iCs w:val="0"/>
          <w:color w:val="000000" w:themeColor="text1"/>
          <w:sz w:val="16"/>
          <w:szCs w:val="16"/>
        </w:rPr>
        <w:fldChar w:fldCharType="separate"/>
      </w:r>
      <w:r w:rsidRPr="00397778">
        <w:rPr>
          <w:rFonts w:ascii="Cambria" w:hAnsi="Cambria"/>
          <w:b/>
          <w:bCs/>
          <w:i w:val="0"/>
          <w:iCs w:val="0"/>
          <w:noProof/>
          <w:color w:val="000000" w:themeColor="text1"/>
          <w:sz w:val="16"/>
          <w:szCs w:val="16"/>
        </w:rPr>
        <w:t>7</w:t>
      </w:r>
      <w:r w:rsidRPr="00397778">
        <w:rPr>
          <w:rFonts w:ascii="Cambria" w:hAnsi="Cambria"/>
          <w:b/>
          <w:bCs/>
          <w:i w:val="0"/>
          <w:iCs w:val="0"/>
          <w:color w:val="000000" w:themeColor="text1"/>
          <w:sz w:val="16"/>
          <w:szCs w:val="16"/>
        </w:rPr>
        <w:fldChar w:fldCharType="end"/>
      </w:r>
      <w:r w:rsidRPr="00397778">
        <w:rPr>
          <w:rFonts w:ascii="Cambria" w:hAnsi="Cambria"/>
          <w:b/>
          <w:bCs/>
          <w:i w:val="0"/>
          <w:iCs w:val="0"/>
          <w:color w:val="000000" w:themeColor="text1"/>
          <w:sz w:val="16"/>
          <w:szCs w:val="16"/>
        </w:rPr>
        <w:t xml:space="preserve"> Sub-models wait-for-resource and skip-queue for patient in Bedded-waiting</w:t>
      </w:r>
    </w:p>
    <w:p w14:paraId="05376497" w14:textId="77777777" w:rsidR="000F52AF" w:rsidRPr="00397778" w:rsidRDefault="000F52AF" w:rsidP="000F52AF">
      <w:pPr>
        <w:pStyle w:val="NoSpacing"/>
        <w:spacing w:line="360" w:lineRule="auto"/>
        <w:jc w:val="center"/>
        <w:rPr>
          <w:rFonts w:ascii="Cambria" w:hAnsi="Cambria" w:cs="New Peninim MT"/>
          <w:color w:val="000000" w:themeColor="text1"/>
          <w:sz w:val="16"/>
          <w:szCs w:val="16"/>
        </w:rPr>
      </w:pPr>
      <w:r w:rsidRPr="00397778">
        <w:rPr>
          <w:rFonts w:ascii="Cambria" w:hAnsi="Cambria" w:cs="New Peninim MT"/>
          <w:color w:val="000000" w:themeColor="text1"/>
          <w:sz w:val="16"/>
          <w:szCs w:val="16"/>
        </w:rPr>
        <w:t xml:space="preserve">Patients will preferentially move to AMU-care spaces when available, but will seek any space if waiting &gt;1hr provided no patients have been waiting longer than 4hrs </w:t>
      </w:r>
    </w:p>
    <w:p w14:paraId="391A9826" w14:textId="77777777" w:rsidR="000F52AF" w:rsidRPr="00C75244" w:rsidRDefault="000F52AF" w:rsidP="000F52AF">
      <w:pPr>
        <w:pStyle w:val="NoSpacing"/>
        <w:spacing w:line="360" w:lineRule="auto"/>
        <w:rPr>
          <w:rFonts w:ascii="Cambria" w:hAnsi="Cambria" w:cs="New Peninim MT"/>
          <w:color w:val="000000" w:themeColor="text1"/>
        </w:rPr>
        <w:sectPr w:rsidR="000F52AF" w:rsidRPr="00C75244" w:rsidSect="001C5F0F">
          <w:pgSz w:w="16840" w:h="11900" w:orient="landscape"/>
          <w:pgMar w:top="1134" w:right="1134" w:bottom="1134" w:left="1134" w:header="709" w:footer="709" w:gutter="0"/>
          <w:cols w:space="708"/>
          <w:docGrid w:linePitch="360"/>
        </w:sectPr>
      </w:pPr>
    </w:p>
    <w:p w14:paraId="4C4BBDFB" w14:textId="77777777" w:rsidR="000F52AF" w:rsidRPr="00397778" w:rsidRDefault="000F52AF" w:rsidP="00397778">
      <w:pPr>
        <w:pStyle w:val="Heading3"/>
        <w:numPr>
          <w:ilvl w:val="0"/>
          <w:numId w:val="0"/>
        </w:numPr>
        <w:ind w:left="720" w:hanging="720"/>
        <w:rPr>
          <w:rFonts w:ascii="Cambria" w:hAnsi="Cambria"/>
          <w:b/>
          <w:bCs/>
          <w:color w:val="000000" w:themeColor="text1"/>
          <w:sz w:val="22"/>
          <w:szCs w:val="22"/>
        </w:rPr>
      </w:pPr>
      <w:bookmarkStart w:id="38" w:name="_readjust-location"/>
      <w:bookmarkStart w:id="39" w:name="_Start-nights"/>
      <w:bookmarkStart w:id="40" w:name="_Overnight-move"/>
      <w:bookmarkStart w:id="41" w:name="_Dispose_1"/>
      <w:bookmarkEnd w:id="38"/>
      <w:bookmarkEnd w:id="39"/>
      <w:bookmarkEnd w:id="40"/>
      <w:bookmarkEnd w:id="41"/>
      <w:r w:rsidRPr="00397778">
        <w:rPr>
          <w:rFonts w:ascii="Cambria" w:hAnsi="Cambria"/>
          <w:b/>
          <w:bCs/>
          <w:color w:val="000000" w:themeColor="text1"/>
          <w:sz w:val="22"/>
          <w:szCs w:val="22"/>
        </w:rPr>
        <w:lastRenderedPageBreak/>
        <w:t>Dispose</w:t>
      </w:r>
    </w:p>
    <w:p w14:paraId="51353F05" w14:textId="127AC6B9" w:rsidR="000F52AF" w:rsidRPr="00397778" w:rsidRDefault="000F52AF" w:rsidP="000F52AF">
      <w:pPr>
        <w:spacing w:line="360" w:lineRule="auto"/>
        <w:rPr>
          <w:rFonts w:ascii="Cambria" w:hAnsi="Cambria" w:cs="New Peninim MT"/>
          <w:color w:val="000000" w:themeColor="text1"/>
          <w:sz w:val="20"/>
          <w:szCs w:val="20"/>
        </w:rPr>
      </w:pPr>
      <w:r w:rsidRPr="00397778">
        <w:rPr>
          <w:rFonts w:ascii="Cambria" w:hAnsi="Cambria" w:cs="New Peninim MT"/>
          <w:color w:val="000000" w:themeColor="text1"/>
          <w:sz w:val="20"/>
          <w:szCs w:val="20"/>
        </w:rPr>
        <w:t xml:space="preserve">Only patients identified as complete undergo. Sub-model to collect daily tallies of patients discharged within 24hrs, patients discharged (all areas), patients admitted (all areas), and daily tally of patients completing care in each area for analyses (not performed in the model). Asks patients to identify as ready for home or transfer for the </w:t>
      </w:r>
      <w:r w:rsidRPr="00397778">
        <w:rPr>
          <w:rFonts w:ascii="Cambria" w:hAnsi="Cambria" w:cs="New Peninim MT"/>
          <w:sz w:val="20"/>
          <w:szCs w:val="20"/>
        </w:rPr>
        <w:t>leave</w:t>
      </w:r>
      <w:r w:rsidRPr="00397778">
        <w:rPr>
          <w:rFonts w:ascii="Cambria" w:hAnsi="Cambria" w:cs="New Peninim MT"/>
          <w:color w:val="000000" w:themeColor="text1"/>
          <w:sz w:val="20"/>
          <w:szCs w:val="20"/>
        </w:rPr>
        <w:t xml:space="preserve"> procedure. Also determines health change and experience for each patient as shown in Table </w:t>
      </w:r>
      <w:r w:rsidR="00397778">
        <w:rPr>
          <w:rFonts w:ascii="Cambria" w:hAnsi="Cambria" w:cs="New Peninim MT"/>
          <w:color w:val="000000" w:themeColor="text1"/>
          <w:sz w:val="20"/>
          <w:szCs w:val="20"/>
        </w:rPr>
        <w:t>4</w:t>
      </w:r>
      <w:r w:rsidRPr="00397778">
        <w:rPr>
          <w:rFonts w:ascii="Cambria" w:hAnsi="Cambria" w:cs="New Peninim MT"/>
          <w:color w:val="000000" w:themeColor="text1"/>
          <w:sz w:val="20"/>
          <w:szCs w:val="20"/>
        </w:rPr>
        <w:t>.</w:t>
      </w:r>
    </w:p>
    <w:p w14:paraId="02BF8A99" w14:textId="315075DA" w:rsidR="000F52AF" w:rsidRPr="00397778" w:rsidRDefault="000F52AF" w:rsidP="000F52AF">
      <w:pPr>
        <w:pStyle w:val="Caption"/>
        <w:keepNext/>
        <w:jc w:val="center"/>
        <w:rPr>
          <w:rFonts w:ascii="Cambria" w:hAnsi="Cambria"/>
          <w:b/>
          <w:bCs/>
          <w:i w:val="0"/>
          <w:iCs w:val="0"/>
          <w:color w:val="000000" w:themeColor="text1"/>
          <w:sz w:val="16"/>
          <w:szCs w:val="16"/>
        </w:rPr>
      </w:pPr>
      <w:r w:rsidRPr="00397778">
        <w:rPr>
          <w:rFonts w:ascii="Cambria" w:hAnsi="Cambria"/>
          <w:b/>
          <w:bCs/>
          <w:i w:val="0"/>
          <w:iCs w:val="0"/>
          <w:color w:val="000000" w:themeColor="text1"/>
          <w:sz w:val="16"/>
          <w:szCs w:val="16"/>
        </w:rPr>
        <w:t xml:space="preserve">Table </w:t>
      </w:r>
      <w:r w:rsidR="00397778" w:rsidRPr="00397778">
        <w:rPr>
          <w:rFonts w:ascii="Cambria" w:hAnsi="Cambria"/>
          <w:b/>
          <w:bCs/>
          <w:i w:val="0"/>
          <w:iCs w:val="0"/>
          <w:color w:val="000000" w:themeColor="text1"/>
          <w:sz w:val="16"/>
          <w:szCs w:val="16"/>
        </w:rPr>
        <w:t>4</w:t>
      </w:r>
      <w:r w:rsidRPr="00397778">
        <w:rPr>
          <w:rFonts w:ascii="Cambria" w:hAnsi="Cambria"/>
          <w:b/>
          <w:bCs/>
          <w:i w:val="0"/>
          <w:iCs w:val="0"/>
          <w:color w:val="000000" w:themeColor="text1"/>
          <w:sz w:val="16"/>
          <w:szCs w:val="16"/>
        </w:rPr>
        <w:t xml:space="preserve"> Parameters used in dispose procedure</w:t>
      </w:r>
    </w:p>
    <w:tbl>
      <w:tblPr>
        <w:tblStyle w:val="TableGrid"/>
        <w:tblW w:w="9634" w:type="dxa"/>
        <w:tblInd w:w="-113" w:type="dxa"/>
        <w:tblLayout w:type="fixed"/>
        <w:tblLook w:val="04A0" w:firstRow="1" w:lastRow="0" w:firstColumn="1" w:lastColumn="0" w:noHBand="0" w:noVBand="1"/>
      </w:tblPr>
      <w:tblGrid>
        <w:gridCol w:w="1555"/>
        <w:gridCol w:w="1275"/>
        <w:gridCol w:w="1134"/>
        <w:gridCol w:w="1418"/>
        <w:gridCol w:w="2268"/>
        <w:gridCol w:w="1984"/>
      </w:tblGrid>
      <w:tr w:rsidR="000F52AF" w:rsidRPr="00397778" w14:paraId="130A3C63" w14:textId="77777777" w:rsidTr="001C5F0F">
        <w:tc>
          <w:tcPr>
            <w:tcW w:w="1555" w:type="dxa"/>
            <w:shd w:val="clear" w:color="auto" w:fill="BFBFBF" w:themeFill="background1" w:themeFillShade="BF"/>
            <w:vAlign w:val="center"/>
          </w:tcPr>
          <w:p w14:paraId="0934B2A7"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Variable</w:t>
            </w:r>
          </w:p>
        </w:tc>
        <w:tc>
          <w:tcPr>
            <w:tcW w:w="1275" w:type="dxa"/>
            <w:shd w:val="clear" w:color="auto" w:fill="BFBFBF" w:themeFill="background1" w:themeFillShade="BF"/>
            <w:vAlign w:val="center"/>
          </w:tcPr>
          <w:p w14:paraId="45B66472"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 xml:space="preserve">Description </w:t>
            </w:r>
          </w:p>
        </w:tc>
        <w:tc>
          <w:tcPr>
            <w:tcW w:w="1134" w:type="dxa"/>
            <w:shd w:val="clear" w:color="auto" w:fill="BFBFBF" w:themeFill="background1" w:themeFillShade="BF"/>
            <w:vAlign w:val="center"/>
          </w:tcPr>
          <w:p w14:paraId="01384798"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Type</w:t>
            </w:r>
          </w:p>
        </w:tc>
        <w:tc>
          <w:tcPr>
            <w:tcW w:w="1418" w:type="dxa"/>
            <w:shd w:val="clear" w:color="auto" w:fill="BFBFBF" w:themeFill="background1" w:themeFillShade="BF"/>
            <w:vAlign w:val="center"/>
          </w:tcPr>
          <w:p w14:paraId="671F42C5"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Patient group</w:t>
            </w:r>
          </w:p>
        </w:tc>
        <w:tc>
          <w:tcPr>
            <w:tcW w:w="2268" w:type="dxa"/>
            <w:shd w:val="clear" w:color="auto" w:fill="BFBFBF" w:themeFill="background1" w:themeFillShade="BF"/>
            <w:vAlign w:val="center"/>
          </w:tcPr>
          <w:p w14:paraId="35517462"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Values</w:t>
            </w:r>
          </w:p>
        </w:tc>
        <w:tc>
          <w:tcPr>
            <w:tcW w:w="1984" w:type="dxa"/>
            <w:shd w:val="clear" w:color="auto" w:fill="BFBFBF" w:themeFill="background1" w:themeFillShade="BF"/>
            <w:vAlign w:val="center"/>
          </w:tcPr>
          <w:p w14:paraId="10EA995D"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Source</w:t>
            </w:r>
          </w:p>
        </w:tc>
      </w:tr>
      <w:tr w:rsidR="000F52AF" w:rsidRPr="00397778" w14:paraId="0F0CE82A" w14:textId="77777777" w:rsidTr="001C5F0F">
        <w:tc>
          <w:tcPr>
            <w:tcW w:w="1555" w:type="dxa"/>
            <w:vMerge w:val="restart"/>
            <w:vAlign w:val="center"/>
          </w:tcPr>
          <w:p w14:paraId="0ABB4CE7"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4E81F077" w14:textId="77777777" w:rsidR="000F52AF" w:rsidRPr="00397778" w:rsidRDefault="000F52AF" w:rsidP="001C5F0F">
            <w:pPr>
              <w:pStyle w:val="NoSpacing"/>
              <w:spacing w:line="360" w:lineRule="auto"/>
              <w:rPr>
                <w:rFonts w:ascii="Cambria" w:hAnsi="Cambria" w:cs="New Peninim MT"/>
                <w:i/>
                <w:color w:val="000000" w:themeColor="text1"/>
                <w:sz w:val="16"/>
                <w:szCs w:val="16"/>
              </w:rPr>
            </w:pPr>
            <w:r w:rsidRPr="00397778">
              <w:rPr>
                <w:rFonts w:ascii="Cambria" w:hAnsi="Cambria" w:cs="New Peninim MT"/>
                <w:i/>
                <w:color w:val="000000" w:themeColor="text1"/>
                <w:sz w:val="16"/>
                <w:szCs w:val="16"/>
              </w:rPr>
              <w:t>hrqol</w:t>
            </w:r>
          </w:p>
          <w:p w14:paraId="69F2E80F" w14:textId="2E350493"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 xml:space="preserve">(for-discharge = </w:t>
            </w:r>
            <w:r w:rsidR="00B87801" w:rsidRPr="00397778">
              <w:rPr>
                <w:rFonts w:ascii="Cambria" w:hAnsi="Cambria" w:cs="New Peninim MT"/>
                <w:color w:val="000000" w:themeColor="text1"/>
                <w:sz w:val="16"/>
                <w:szCs w:val="16"/>
              </w:rPr>
              <w:t>true</w:t>
            </w:r>
            <w:r w:rsidRPr="00397778">
              <w:rPr>
                <w:rFonts w:ascii="Cambria" w:hAnsi="Cambria" w:cs="New Peninim MT"/>
                <w:color w:val="000000" w:themeColor="text1"/>
                <w:sz w:val="16"/>
                <w:szCs w:val="16"/>
              </w:rPr>
              <w:t xml:space="preserve"> patients only)</w:t>
            </w:r>
          </w:p>
        </w:tc>
        <w:tc>
          <w:tcPr>
            <w:tcW w:w="1275" w:type="dxa"/>
            <w:vMerge w:val="restart"/>
            <w:vAlign w:val="center"/>
          </w:tcPr>
          <w:p w14:paraId="26BD77B2"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4DA59EE3"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 xml:space="preserve">Health change </w:t>
            </w:r>
          </w:p>
        </w:tc>
        <w:tc>
          <w:tcPr>
            <w:tcW w:w="1134" w:type="dxa"/>
            <w:vMerge w:val="restart"/>
            <w:vAlign w:val="center"/>
          </w:tcPr>
          <w:p w14:paraId="65CD3F48"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0E019EAD"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Rational number</w:t>
            </w:r>
          </w:p>
        </w:tc>
        <w:tc>
          <w:tcPr>
            <w:tcW w:w="1418" w:type="dxa"/>
            <w:vAlign w:val="center"/>
          </w:tcPr>
          <w:p w14:paraId="6F310D70"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AEC-care</w:t>
            </w:r>
          </w:p>
          <w:p w14:paraId="47DD838A" w14:textId="77777777" w:rsidR="000F52AF" w:rsidRPr="00397778" w:rsidRDefault="000F52AF" w:rsidP="001C5F0F">
            <w:pPr>
              <w:pStyle w:val="NoSpacing"/>
              <w:spacing w:line="360" w:lineRule="auto"/>
              <w:rPr>
                <w:rFonts w:ascii="Cambria" w:hAnsi="Cambria" w:cs="New Peninim MT"/>
                <w:color w:val="000000" w:themeColor="text1"/>
                <w:sz w:val="16"/>
                <w:szCs w:val="16"/>
              </w:rPr>
            </w:pPr>
          </w:p>
        </w:tc>
        <w:tc>
          <w:tcPr>
            <w:tcW w:w="2268" w:type="dxa"/>
            <w:vAlign w:val="center"/>
          </w:tcPr>
          <w:p w14:paraId="180C16BC"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Random normal distribution</w:t>
            </w:r>
          </w:p>
          <w:p w14:paraId="22D0D65B"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Cambria"/>
                <w:color w:val="000000" w:themeColor="text1"/>
                <w:sz w:val="16"/>
                <w:szCs w:val="16"/>
              </w:rPr>
              <w:t>mean</w:t>
            </w:r>
            <w:r w:rsidRPr="00397778">
              <w:rPr>
                <w:rFonts w:ascii="Cambria" w:hAnsi="Cambria" w:cs="New Peninim MT"/>
                <w:color w:val="000000" w:themeColor="text1"/>
                <w:sz w:val="16"/>
                <w:szCs w:val="16"/>
              </w:rPr>
              <w:t xml:space="preserve"> 0.068 sd 0.117</w:t>
            </w:r>
          </w:p>
        </w:tc>
        <w:tc>
          <w:tcPr>
            <w:tcW w:w="1984" w:type="dxa"/>
            <w:vMerge w:val="restart"/>
            <w:vAlign w:val="center"/>
          </w:tcPr>
          <w:p w14:paraId="40BC3368"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Distribution created from locally collected data using EQ5D5L survey</w:t>
            </w:r>
          </w:p>
        </w:tc>
      </w:tr>
      <w:tr w:rsidR="000F52AF" w:rsidRPr="00397778" w14:paraId="7C1E67D7" w14:textId="77777777" w:rsidTr="001C5F0F">
        <w:tc>
          <w:tcPr>
            <w:tcW w:w="1555" w:type="dxa"/>
            <w:vMerge/>
            <w:vAlign w:val="center"/>
          </w:tcPr>
          <w:p w14:paraId="7D333C64" w14:textId="77777777" w:rsidR="000F52AF" w:rsidRPr="00397778" w:rsidRDefault="000F52AF" w:rsidP="001C5F0F">
            <w:pPr>
              <w:pStyle w:val="NoSpacing"/>
              <w:spacing w:line="360" w:lineRule="auto"/>
              <w:rPr>
                <w:rFonts w:ascii="Cambria" w:hAnsi="Cambria" w:cs="New Peninim MT"/>
                <w:color w:val="000000" w:themeColor="text1"/>
                <w:sz w:val="16"/>
                <w:szCs w:val="16"/>
              </w:rPr>
            </w:pPr>
          </w:p>
        </w:tc>
        <w:tc>
          <w:tcPr>
            <w:tcW w:w="1275" w:type="dxa"/>
            <w:vMerge/>
            <w:vAlign w:val="center"/>
          </w:tcPr>
          <w:p w14:paraId="31A0BDD1" w14:textId="77777777" w:rsidR="000F52AF" w:rsidRPr="00397778" w:rsidRDefault="000F52AF" w:rsidP="001C5F0F">
            <w:pPr>
              <w:pStyle w:val="NoSpacing"/>
              <w:spacing w:line="360" w:lineRule="auto"/>
              <w:rPr>
                <w:rFonts w:ascii="Cambria" w:hAnsi="Cambria" w:cs="New Peninim MT"/>
                <w:color w:val="000000" w:themeColor="text1"/>
                <w:sz w:val="16"/>
                <w:szCs w:val="16"/>
              </w:rPr>
            </w:pPr>
          </w:p>
        </w:tc>
        <w:tc>
          <w:tcPr>
            <w:tcW w:w="1134" w:type="dxa"/>
            <w:vMerge/>
            <w:vAlign w:val="center"/>
          </w:tcPr>
          <w:p w14:paraId="7E9ECD91" w14:textId="77777777" w:rsidR="000F52AF" w:rsidRPr="00397778" w:rsidRDefault="000F52AF" w:rsidP="001C5F0F">
            <w:pPr>
              <w:pStyle w:val="NoSpacing"/>
              <w:spacing w:line="360" w:lineRule="auto"/>
              <w:rPr>
                <w:rFonts w:ascii="Cambria" w:hAnsi="Cambria" w:cs="New Peninim MT"/>
                <w:color w:val="000000" w:themeColor="text1"/>
                <w:sz w:val="16"/>
                <w:szCs w:val="16"/>
              </w:rPr>
            </w:pPr>
          </w:p>
        </w:tc>
        <w:tc>
          <w:tcPr>
            <w:tcW w:w="1418" w:type="dxa"/>
            <w:vAlign w:val="center"/>
          </w:tcPr>
          <w:p w14:paraId="2D41414B"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AMU-care</w:t>
            </w:r>
          </w:p>
        </w:tc>
        <w:tc>
          <w:tcPr>
            <w:tcW w:w="2268" w:type="dxa"/>
            <w:vAlign w:val="center"/>
          </w:tcPr>
          <w:p w14:paraId="3B729969"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Random-normal distribution</w:t>
            </w:r>
          </w:p>
          <w:p w14:paraId="36742FB4" w14:textId="77777777" w:rsidR="000F52AF" w:rsidRPr="00397778" w:rsidRDefault="000F52AF" w:rsidP="001C5F0F">
            <w:pPr>
              <w:pStyle w:val="NoSpacing"/>
              <w:spacing w:line="360" w:lineRule="auto"/>
              <w:rPr>
                <w:rFonts w:ascii="Cambria" w:hAnsi="Cambria" w:cs="New Peninim MT"/>
                <w:color w:val="000000" w:themeColor="text1"/>
                <w:sz w:val="16"/>
                <w:szCs w:val="16"/>
                <w:highlight w:val="yellow"/>
              </w:rPr>
            </w:pPr>
            <w:r w:rsidRPr="00397778">
              <w:rPr>
                <w:rFonts w:ascii="Cambria" w:hAnsi="Cambria" w:cs="Cambria"/>
                <w:color w:val="000000" w:themeColor="text1"/>
                <w:sz w:val="16"/>
                <w:szCs w:val="16"/>
              </w:rPr>
              <w:t>mean</w:t>
            </w:r>
            <w:r w:rsidRPr="00397778">
              <w:rPr>
                <w:rFonts w:ascii="Cambria" w:hAnsi="Cambria" w:cs="New Peninim MT"/>
                <w:color w:val="000000" w:themeColor="text1"/>
                <w:sz w:val="16"/>
                <w:szCs w:val="16"/>
              </w:rPr>
              <w:t xml:space="preserve"> 0.111 sd 0.131</w:t>
            </w:r>
          </w:p>
        </w:tc>
        <w:tc>
          <w:tcPr>
            <w:tcW w:w="1984" w:type="dxa"/>
            <w:vMerge/>
            <w:vAlign w:val="center"/>
          </w:tcPr>
          <w:p w14:paraId="2256EF13" w14:textId="77777777" w:rsidR="000F52AF" w:rsidRPr="00397778" w:rsidRDefault="000F52AF" w:rsidP="001C5F0F">
            <w:pPr>
              <w:pStyle w:val="NoSpacing"/>
              <w:spacing w:line="360" w:lineRule="auto"/>
              <w:rPr>
                <w:rFonts w:ascii="Cambria" w:hAnsi="Cambria" w:cs="New Peninim MT"/>
                <w:color w:val="000000" w:themeColor="text1"/>
                <w:sz w:val="16"/>
                <w:szCs w:val="16"/>
              </w:rPr>
            </w:pPr>
          </w:p>
        </w:tc>
      </w:tr>
      <w:tr w:rsidR="000F52AF" w:rsidRPr="00397778" w14:paraId="0243D7E0" w14:textId="77777777" w:rsidTr="001C5F0F">
        <w:trPr>
          <w:trHeight w:val="774"/>
        </w:trPr>
        <w:tc>
          <w:tcPr>
            <w:tcW w:w="1555" w:type="dxa"/>
            <w:vAlign w:val="center"/>
          </w:tcPr>
          <w:p w14:paraId="3582AF4C"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718BCAC0"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1AEE2748" w14:textId="77777777" w:rsidR="000F52AF" w:rsidRPr="00397778" w:rsidRDefault="000F52AF" w:rsidP="001C5F0F">
            <w:pPr>
              <w:pStyle w:val="NoSpacing"/>
              <w:spacing w:line="360" w:lineRule="auto"/>
              <w:rPr>
                <w:rFonts w:ascii="Cambria" w:hAnsi="Cambria" w:cs="New Peninim MT"/>
                <w:i/>
                <w:color w:val="000000" w:themeColor="text1"/>
                <w:sz w:val="16"/>
                <w:szCs w:val="16"/>
              </w:rPr>
            </w:pPr>
            <w:r w:rsidRPr="00397778">
              <w:rPr>
                <w:rFonts w:ascii="Cambria" w:hAnsi="Cambria" w:cs="New Peninim MT"/>
                <w:i/>
                <w:color w:val="000000" w:themeColor="text1"/>
                <w:sz w:val="16"/>
                <w:szCs w:val="16"/>
              </w:rPr>
              <w:t>exp-daily-aec</w:t>
            </w:r>
          </w:p>
          <w:p w14:paraId="3D65AEA0" w14:textId="77777777" w:rsidR="000F52AF" w:rsidRPr="00397778" w:rsidRDefault="000F52AF" w:rsidP="001C5F0F">
            <w:pPr>
              <w:pStyle w:val="NoSpacing"/>
              <w:spacing w:line="360" w:lineRule="auto"/>
              <w:rPr>
                <w:rFonts w:ascii="Cambria" w:hAnsi="Cambria" w:cs="New Peninim MT"/>
                <w:color w:val="000000" w:themeColor="text1"/>
                <w:sz w:val="16"/>
                <w:szCs w:val="16"/>
              </w:rPr>
            </w:pPr>
          </w:p>
        </w:tc>
        <w:tc>
          <w:tcPr>
            <w:tcW w:w="1275" w:type="dxa"/>
            <w:vAlign w:val="center"/>
          </w:tcPr>
          <w:p w14:paraId="00E9162E"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0904A553"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 xml:space="preserve">Experience </w:t>
            </w:r>
          </w:p>
        </w:tc>
        <w:tc>
          <w:tcPr>
            <w:tcW w:w="1134" w:type="dxa"/>
            <w:vAlign w:val="center"/>
          </w:tcPr>
          <w:p w14:paraId="124726FD"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4EAF81FA"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Integer</w:t>
            </w:r>
          </w:p>
        </w:tc>
        <w:tc>
          <w:tcPr>
            <w:tcW w:w="1418" w:type="dxa"/>
            <w:vAlign w:val="center"/>
          </w:tcPr>
          <w:p w14:paraId="3E1A2FA5"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0DA2AA9B" w14:textId="0C403740"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 xml:space="preserve">AEC-ok? </w:t>
            </w:r>
            <w:r w:rsidR="00B87801" w:rsidRPr="00397778">
              <w:rPr>
                <w:rFonts w:ascii="Cambria" w:hAnsi="Cambria" w:cs="New Peninim MT"/>
                <w:color w:val="000000" w:themeColor="text1"/>
                <w:sz w:val="16"/>
                <w:szCs w:val="16"/>
              </w:rPr>
              <w:t>true</w:t>
            </w:r>
          </w:p>
        </w:tc>
        <w:tc>
          <w:tcPr>
            <w:tcW w:w="2268" w:type="dxa"/>
            <w:vAlign w:val="center"/>
          </w:tcPr>
          <w:p w14:paraId="3477B1BC"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6EEA4054" w14:textId="77777777" w:rsidR="000F52AF" w:rsidRPr="00397778" w:rsidRDefault="00317BE4" w:rsidP="001C5F0F">
            <w:pPr>
              <w:pStyle w:val="NoSpacing"/>
              <w:spacing w:line="360" w:lineRule="auto"/>
              <w:rPr>
                <w:rFonts w:ascii="Cambria" w:hAnsi="Cambria" w:cs="New Peninim MT"/>
                <w:color w:val="000000" w:themeColor="text1"/>
                <w:sz w:val="16"/>
                <w:szCs w:val="16"/>
              </w:rPr>
            </w:pPr>
            <m:oMathPara>
              <m:oMathParaPr>
                <m:jc m:val="left"/>
              </m:oMathParaPr>
              <m:oMath>
                <m:d>
                  <m:dPr>
                    <m:begChr m:val="{"/>
                    <m:endChr m:val=""/>
                    <m:ctrlPr>
                      <w:rPr>
                        <w:rFonts w:ascii="Cambria Math" w:hAnsi="Cambria Math" w:cs="New Peninim MT"/>
                        <w:color w:val="000000" w:themeColor="text1"/>
                        <w:sz w:val="16"/>
                        <w:szCs w:val="16"/>
                      </w:rPr>
                    </m:ctrlPr>
                  </m:dPr>
                  <m:e>
                    <m:eqArr>
                      <m:eqArrPr>
                        <m:ctrlPr>
                          <w:rPr>
                            <w:rFonts w:ascii="Cambria Math" w:hAnsi="Cambria Math" w:cs="New Peninim MT"/>
                            <w:color w:val="000000" w:themeColor="text1"/>
                            <w:sz w:val="16"/>
                            <w:szCs w:val="16"/>
                          </w:rPr>
                        </m:ctrlPr>
                      </m:eqArrPr>
                      <m:e>
                        <m:r>
                          <m:rPr>
                            <m:sty m:val="p"/>
                          </m:rPr>
                          <w:rPr>
                            <w:rFonts w:ascii="Cambria Math" w:hAnsi="Cambria Math" w:cs="New Peninim MT"/>
                            <w:color w:val="000000" w:themeColor="text1"/>
                            <w:sz w:val="16"/>
                            <w:szCs w:val="16"/>
                          </w:rPr>
                          <m:t>1=</m:t>
                        </m:r>
                        <m:r>
                          <w:rPr>
                            <w:rFonts w:ascii="Cambria Math" w:hAnsi="Cambria Math" w:cs="New Peninim MT"/>
                            <w:color w:val="000000" w:themeColor="text1"/>
                            <w:sz w:val="16"/>
                            <w:szCs w:val="16"/>
                          </w:rPr>
                          <m:t>default</m:t>
                        </m:r>
                      </m:e>
                      <m:e>
                        <m:r>
                          <m:rPr>
                            <m:sty m:val="p"/>
                          </m:rPr>
                          <w:rPr>
                            <w:rFonts w:ascii="Cambria Math" w:hAnsi="Cambria Math" w:cs="New Peninim MT"/>
                            <w:color w:val="000000" w:themeColor="text1"/>
                            <w:sz w:val="16"/>
                            <w:szCs w:val="16"/>
                          </w:rPr>
                          <m:t>0=</m:t>
                        </m:r>
                        <m:r>
                          <w:rPr>
                            <w:rFonts w:ascii="Cambria Math" w:hAnsi="Cambria Math" w:cs="New Peninim MT"/>
                            <w:color w:val="000000" w:themeColor="text1"/>
                            <w:sz w:val="16"/>
                            <w:szCs w:val="16"/>
                          </w:rPr>
                          <m:t>los</m:t>
                        </m:r>
                        <m:r>
                          <m:rPr>
                            <m:sty m:val="p"/>
                          </m:rPr>
                          <w:rPr>
                            <w:rFonts w:ascii="Cambria Math" w:hAnsi="Cambria Math" w:cs="New Peninim MT"/>
                            <w:color w:val="000000" w:themeColor="text1"/>
                            <w:sz w:val="16"/>
                            <w:szCs w:val="16"/>
                          </w:rPr>
                          <m:t xml:space="preserve"> ≥480</m:t>
                        </m:r>
                        <m:r>
                          <w:rPr>
                            <w:rFonts w:ascii="Cambria Math" w:hAnsi="Cambria Math" w:cs="New Peninim MT"/>
                            <w:color w:val="000000" w:themeColor="text1"/>
                            <w:sz w:val="16"/>
                            <w:szCs w:val="16"/>
                          </w:rPr>
                          <m:t>mins</m:t>
                        </m:r>
                        <m:ctrlPr>
                          <w:rPr>
                            <w:rFonts w:ascii="Cambria Math" w:eastAsia="Cambria Math" w:hAnsi="Cambria Math" w:cs="New Peninim MT"/>
                            <w:color w:val="000000" w:themeColor="text1"/>
                            <w:sz w:val="16"/>
                            <w:szCs w:val="16"/>
                          </w:rPr>
                        </m:ctrlPr>
                      </m:e>
                      <m:e>
                        <m:r>
                          <m:rPr>
                            <m:sty m:val="p"/>
                          </m:rPr>
                          <w:rPr>
                            <w:rFonts w:ascii="Cambria Math" w:eastAsia="Cambria Math" w:hAnsi="Cambria Math" w:cs="New Peninim MT"/>
                            <w:color w:val="000000" w:themeColor="text1"/>
                            <w:sz w:val="16"/>
                            <w:szCs w:val="16"/>
                          </w:rPr>
                          <m:t>0=</m:t>
                        </m:r>
                        <m:r>
                          <w:rPr>
                            <w:rFonts w:ascii="Cambria Math" w:eastAsia="Cambria Math" w:hAnsi="Cambria Math" w:cs="New Peninim MT"/>
                            <w:color w:val="000000" w:themeColor="text1"/>
                            <w:sz w:val="16"/>
                            <w:szCs w:val="16"/>
                          </w:rPr>
                          <m:t>delayed</m:t>
                        </m:r>
                        <m:r>
                          <m:rPr>
                            <m:sty m:val="p"/>
                          </m:rPr>
                          <w:rPr>
                            <w:rFonts w:ascii="Cambria Math" w:eastAsia="Cambria Math" w:hAnsi="Cambria Math" w:cs="New Peninim MT"/>
                            <w:color w:val="000000" w:themeColor="text1"/>
                            <w:sz w:val="16"/>
                            <w:szCs w:val="16"/>
                          </w:rPr>
                          <m:t xml:space="preserve"> ≥240</m:t>
                        </m:r>
                        <m:r>
                          <w:rPr>
                            <w:rFonts w:ascii="Cambria Math" w:eastAsia="Cambria Math" w:hAnsi="Cambria Math" w:cs="New Peninim MT"/>
                            <w:color w:val="000000" w:themeColor="text1"/>
                            <w:sz w:val="16"/>
                            <w:szCs w:val="16"/>
                          </w:rPr>
                          <m:t>mins</m:t>
                        </m:r>
                      </m:e>
                    </m:eqArr>
                  </m:e>
                </m:d>
              </m:oMath>
            </m:oMathPara>
          </w:p>
        </w:tc>
        <w:tc>
          <w:tcPr>
            <w:tcW w:w="1984" w:type="dxa"/>
            <w:vMerge w:val="restart"/>
            <w:vAlign w:val="center"/>
          </w:tcPr>
          <w:p w14:paraId="2BB2B7D9"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Ethnographic observation, experience survey (locally collected), and modeller assumptions</w:t>
            </w:r>
          </w:p>
        </w:tc>
      </w:tr>
      <w:tr w:rsidR="000F52AF" w:rsidRPr="00397778" w14:paraId="21AEC24B" w14:textId="77777777" w:rsidTr="001C5F0F">
        <w:trPr>
          <w:trHeight w:val="796"/>
        </w:trPr>
        <w:tc>
          <w:tcPr>
            <w:tcW w:w="1555" w:type="dxa"/>
            <w:vAlign w:val="center"/>
          </w:tcPr>
          <w:p w14:paraId="7FBD7042"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2188838D" w14:textId="77777777" w:rsidR="000F52AF" w:rsidRPr="00397778" w:rsidRDefault="000F52AF" w:rsidP="001C5F0F">
            <w:pPr>
              <w:pStyle w:val="NoSpacing"/>
              <w:spacing w:line="360" w:lineRule="auto"/>
              <w:rPr>
                <w:rFonts w:ascii="Cambria" w:hAnsi="Cambria" w:cs="New Peninim MT"/>
                <w:i/>
                <w:color w:val="000000" w:themeColor="text1"/>
                <w:sz w:val="16"/>
                <w:szCs w:val="16"/>
              </w:rPr>
            </w:pPr>
            <w:r w:rsidRPr="00397778">
              <w:rPr>
                <w:rFonts w:ascii="Cambria" w:hAnsi="Cambria" w:cs="New Peninim MT"/>
                <w:i/>
                <w:color w:val="000000" w:themeColor="text1"/>
                <w:sz w:val="16"/>
                <w:szCs w:val="16"/>
              </w:rPr>
              <w:t>exp-daily-amu</w:t>
            </w:r>
          </w:p>
        </w:tc>
        <w:tc>
          <w:tcPr>
            <w:tcW w:w="1275" w:type="dxa"/>
            <w:vAlign w:val="center"/>
          </w:tcPr>
          <w:p w14:paraId="0D2B6E19"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562B7F8F"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 xml:space="preserve">Experience </w:t>
            </w:r>
          </w:p>
        </w:tc>
        <w:tc>
          <w:tcPr>
            <w:tcW w:w="1134" w:type="dxa"/>
            <w:vAlign w:val="center"/>
          </w:tcPr>
          <w:p w14:paraId="5DC97FEB"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163D3496"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Integer</w:t>
            </w:r>
          </w:p>
        </w:tc>
        <w:tc>
          <w:tcPr>
            <w:tcW w:w="1418" w:type="dxa"/>
            <w:vAlign w:val="center"/>
          </w:tcPr>
          <w:p w14:paraId="45172CA4"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25187ABA" w14:textId="77777777" w:rsidR="000F52AF" w:rsidRPr="00397778" w:rsidRDefault="000F52AF" w:rsidP="001C5F0F">
            <w:pPr>
              <w:pStyle w:val="NoSpacing"/>
              <w:spacing w:line="360" w:lineRule="auto"/>
              <w:rPr>
                <w:rFonts w:ascii="Cambria" w:hAnsi="Cambria" w:cs="New Peninim MT"/>
                <w:color w:val="000000" w:themeColor="text1"/>
                <w:sz w:val="16"/>
                <w:szCs w:val="16"/>
              </w:rPr>
            </w:pPr>
            <w:r w:rsidRPr="00397778">
              <w:rPr>
                <w:rFonts w:ascii="Cambria" w:hAnsi="Cambria" w:cs="New Peninim MT"/>
                <w:color w:val="000000" w:themeColor="text1"/>
                <w:sz w:val="16"/>
                <w:szCs w:val="16"/>
              </w:rPr>
              <w:t>AEC-ok? false</w:t>
            </w:r>
          </w:p>
        </w:tc>
        <w:tc>
          <w:tcPr>
            <w:tcW w:w="2268" w:type="dxa"/>
            <w:vAlign w:val="center"/>
          </w:tcPr>
          <w:p w14:paraId="372901AB" w14:textId="77777777" w:rsidR="000F52AF" w:rsidRPr="00397778" w:rsidRDefault="000F52AF" w:rsidP="001C5F0F">
            <w:pPr>
              <w:pStyle w:val="NoSpacing"/>
              <w:spacing w:line="360" w:lineRule="auto"/>
              <w:rPr>
                <w:rFonts w:ascii="Cambria" w:hAnsi="Cambria" w:cs="New Peninim MT"/>
                <w:color w:val="000000" w:themeColor="text1"/>
                <w:sz w:val="16"/>
                <w:szCs w:val="16"/>
              </w:rPr>
            </w:pPr>
          </w:p>
          <w:p w14:paraId="3B31DDA1" w14:textId="77777777" w:rsidR="000F52AF" w:rsidRPr="00397778" w:rsidRDefault="00317BE4" w:rsidP="001C5F0F">
            <w:pPr>
              <w:pStyle w:val="NoSpacing"/>
              <w:spacing w:line="360" w:lineRule="auto"/>
              <w:rPr>
                <w:rFonts w:ascii="Cambria" w:hAnsi="Cambria" w:cs="New Peninim MT"/>
                <w:color w:val="000000" w:themeColor="text1"/>
                <w:sz w:val="16"/>
                <w:szCs w:val="16"/>
              </w:rPr>
            </w:pPr>
            <m:oMathPara>
              <m:oMathParaPr>
                <m:jc m:val="left"/>
              </m:oMathParaPr>
              <m:oMath>
                <m:d>
                  <m:dPr>
                    <m:begChr m:val="{"/>
                    <m:endChr m:val=""/>
                    <m:ctrlPr>
                      <w:rPr>
                        <w:rFonts w:ascii="Cambria Math" w:hAnsi="Cambria Math" w:cs="New Peninim MT"/>
                        <w:color w:val="000000" w:themeColor="text1"/>
                        <w:sz w:val="16"/>
                        <w:szCs w:val="16"/>
                      </w:rPr>
                    </m:ctrlPr>
                  </m:dPr>
                  <m:e>
                    <m:eqArr>
                      <m:eqArrPr>
                        <m:ctrlPr>
                          <w:rPr>
                            <w:rFonts w:ascii="Cambria Math" w:hAnsi="Cambria Math" w:cs="New Peninim MT"/>
                            <w:color w:val="000000" w:themeColor="text1"/>
                            <w:sz w:val="16"/>
                            <w:szCs w:val="16"/>
                          </w:rPr>
                        </m:ctrlPr>
                      </m:eqArrPr>
                      <m:e>
                        <m:r>
                          <m:rPr>
                            <m:sty m:val="p"/>
                          </m:rPr>
                          <w:rPr>
                            <w:rFonts w:ascii="Cambria Math" w:hAnsi="Cambria Math" w:cs="New Peninim MT"/>
                            <w:color w:val="000000" w:themeColor="text1"/>
                            <w:sz w:val="16"/>
                            <w:szCs w:val="16"/>
                          </w:rPr>
                          <m:t>1=</m:t>
                        </m:r>
                        <m:r>
                          <w:rPr>
                            <w:rFonts w:ascii="Cambria Math" w:hAnsi="Cambria Math" w:cs="New Peninim MT"/>
                            <w:color w:val="000000" w:themeColor="text1"/>
                            <w:sz w:val="16"/>
                            <w:szCs w:val="16"/>
                          </w:rPr>
                          <m:t>default</m:t>
                        </m:r>
                      </m:e>
                      <m:e>
                        <m:r>
                          <m:rPr>
                            <m:sty m:val="p"/>
                          </m:rPr>
                          <w:rPr>
                            <w:rFonts w:ascii="Cambria Math" w:hAnsi="Cambria Math" w:cs="New Peninim MT"/>
                            <w:color w:val="000000" w:themeColor="text1"/>
                            <w:sz w:val="16"/>
                            <w:szCs w:val="16"/>
                          </w:rPr>
                          <m:t>0=</m:t>
                        </m:r>
                        <m:r>
                          <w:rPr>
                            <w:rFonts w:ascii="Cambria Math" w:hAnsi="Cambria Math" w:cs="New Peninim MT"/>
                            <w:color w:val="000000" w:themeColor="text1"/>
                            <w:sz w:val="16"/>
                            <w:szCs w:val="16"/>
                          </w:rPr>
                          <m:t>delayed</m:t>
                        </m:r>
                        <m:r>
                          <m:rPr>
                            <m:sty m:val="p"/>
                          </m:rPr>
                          <w:rPr>
                            <w:rFonts w:ascii="Cambria Math" w:hAnsi="Cambria Math" w:cs="New Peninim MT"/>
                            <w:color w:val="000000" w:themeColor="text1"/>
                            <w:sz w:val="16"/>
                            <w:szCs w:val="16"/>
                          </w:rPr>
                          <m:t xml:space="preserve"> ≥60</m:t>
                        </m:r>
                        <m:r>
                          <w:rPr>
                            <w:rFonts w:ascii="Cambria Math" w:hAnsi="Cambria Math" w:cs="New Peninim MT"/>
                            <w:color w:val="000000" w:themeColor="text1"/>
                            <w:sz w:val="16"/>
                            <w:szCs w:val="16"/>
                          </w:rPr>
                          <m:t>mins</m:t>
                        </m:r>
                      </m:e>
                    </m:eqArr>
                  </m:e>
                </m:d>
              </m:oMath>
            </m:oMathPara>
          </w:p>
        </w:tc>
        <w:tc>
          <w:tcPr>
            <w:tcW w:w="1984" w:type="dxa"/>
            <w:vMerge/>
            <w:vAlign w:val="center"/>
          </w:tcPr>
          <w:p w14:paraId="03104188" w14:textId="77777777" w:rsidR="000F52AF" w:rsidRPr="00397778" w:rsidRDefault="000F52AF" w:rsidP="001C5F0F">
            <w:pPr>
              <w:pStyle w:val="NoSpacing"/>
              <w:spacing w:line="360" w:lineRule="auto"/>
              <w:rPr>
                <w:rFonts w:ascii="Cambria" w:hAnsi="Cambria" w:cs="New Peninim MT"/>
                <w:color w:val="000000" w:themeColor="text1"/>
                <w:sz w:val="16"/>
                <w:szCs w:val="16"/>
              </w:rPr>
            </w:pPr>
          </w:p>
        </w:tc>
      </w:tr>
    </w:tbl>
    <w:p w14:paraId="392CBE61" w14:textId="77777777" w:rsidR="000F52AF" w:rsidRPr="00C75244" w:rsidRDefault="000F52AF" w:rsidP="000F52AF">
      <w:pPr>
        <w:pStyle w:val="NoSpacing"/>
        <w:spacing w:line="360" w:lineRule="auto"/>
        <w:rPr>
          <w:rFonts w:ascii="Cambria" w:hAnsi="Cambria" w:cs="New Peninim MT"/>
          <w:color w:val="000000" w:themeColor="text1"/>
          <w:sz w:val="20"/>
          <w:szCs w:val="20"/>
        </w:rPr>
      </w:pPr>
    </w:p>
    <w:p w14:paraId="049059B9" w14:textId="77777777" w:rsidR="000F52AF" w:rsidRPr="00397778" w:rsidRDefault="000F52AF" w:rsidP="00397778">
      <w:pPr>
        <w:pStyle w:val="Heading3"/>
        <w:numPr>
          <w:ilvl w:val="0"/>
          <w:numId w:val="0"/>
        </w:numPr>
        <w:ind w:left="720" w:hanging="720"/>
        <w:rPr>
          <w:rFonts w:ascii="Cambria" w:hAnsi="Cambria"/>
          <w:b/>
          <w:bCs/>
          <w:color w:val="000000" w:themeColor="text1"/>
          <w:sz w:val="22"/>
          <w:szCs w:val="22"/>
        </w:rPr>
      </w:pPr>
      <w:bookmarkStart w:id="42" w:name="_Transfer"/>
      <w:bookmarkStart w:id="43" w:name="_Exit-model"/>
      <w:bookmarkEnd w:id="42"/>
      <w:bookmarkEnd w:id="43"/>
      <w:r w:rsidRPr="00397778">
        <w:rPr>
          <w:rFonts w:ascii="Cambria" w:hAnsi="Cambria"/>
          <w:b/>
          <w:bCs/>
          <w:color w:val="000000" w:themeColor="text1"/>
          <w:sz w:val="22"/>
          <w:szCs w:val="22"/>
        </w:rPr>
        <w:t>exit-model</w:t>
      </w:r>
    </w:p>
    <w:p w14:paraId="30CEB073" w14:textId="77777777" w:rsidR="000F52AF" w:rsidRPr="00397778" w:rsidRDefault="000F52AF" w:rsidP="000F52AF">
      <w:pPr>
        <w:pStyle w:val="NoSpacing"/>
        <w:spacing w:line="360" w:lineRule="auto"/>
        <w:rPr>
          <w:rFonts w:ascii="Cambria" w:hAnsi="Cambria" w:cs="New Peninim MT"/>
          <w:color w:val="000000" w:themeColor="text1"/>
          <w:sz w:val="20"/>
          <w:szCs w:val="20"/>
        </w:rPr>
      </w:pPr>
      <w:r w:rsidRPr="00397778">
        <w:rPr>
          <w:rFonts w:ascii="Cambria" w:hAnsi="Cambria" w:cs="New Peninim MT"/>
          <w:color w:val="000000" w:themeColor="text1"/>
          <w:sz w:val="20"/>
          <w:szCs w:val="20"/>
        </w:rPr>
        <w:t>A global (daily) tally of ED and noned patients is updated.</w:t>
      </w:r>
    </w:p>
    <w:p w14:paraId="045405FF" w14:textId="77777777" w:rsidR="000F52AF" w:rsidRPr="00397778" w:rsidRDefault="000F52AF" w:rsidP="000F52AF">
      <w:pPr>
        <w:pStyle w:val="NoSpacing"/>
        <w:spacing w:line="360" w:lineRule="auto"/>
        <w:rPr>
          <w:rFonts w:ascii="Cambria" w:hAnsi="Cambria" w:cs="New Peninim MT"/>
          <w:color w:val="000000" w:themeColor="text1"/>
          <w:sz w:val="20"/>
          <w:szCs w:val="20"/>
        </w:rPr>
      </w:pPr>
      <w:r w:rsidRPr="00397778">
        <w:rPr>
          <w:rFonts w:ascii="Cambria" w:hAnsi="Cambria" w:cs="New Peninim MT"/>
          <w:color w:val="000000" w:themeColor="text1"/>
          <w:sz w:val="20"/>
          <w:szCs w:val="20"/>
        </w:rPr>
        <w:t>A global (daily) tally of patients transferred between Close_AEC and Open_AEC is updated.</w:t>
      </w:r>
    </w:p>
    <w:p w14:paraId="2676AF6D" w14:textId="77777777" w:rsidR="000F52AF" w:rsidRPr="00397778" w:rsidRDefault="000F52AF" w:rsidP="000F52AF">
      <w:pPr>
        <w:pStyle w:val="NoSpacing"/>
        <w:spacing w:line="360" w:lineRule="auto"/>
        <w:rPr>
          <w:rFonts w:ascii="Cambria" w:hAnsi="Cambria" w:cs="New Peninim MT"/>
          <w:color w:val="000000" w:themeColor="text1"/>
          <w:sz w:val="20"/>
          <w:szCs w:val="20"/>
        </w:rPr>
      </w:pPr>
      <w:r w:rsidRPr="00397778">
        <w:rPr>
          <w:rFonts w:ascii="Cambria" w:hAnsi="Cambria" w:cs="New Peninim MT"/>
          <w:color w:val="000000" w:themeColor="text1"/>
          <w:sz w:val="20"/>
          <w:szCs w:val="20"/>
        </w:rPr>
        <w:t>A global tally of patients transferred to a hospital bed during out-of-hours period (aec-available = false) is updated</w:t>
      </w:r>
    </w:p>
    <w:p w14:paraId="3234AD62" w14:textId="5B742E84" w:rsidR="000F52AF" w:rsidRPr="00397778" w:rsidRDefault="000F52AF" w:rsidP="000F52AF">
      <w:pPr>
        <w:pStyle w:val="NoSpacing"/>
        <w:spacing w:line="360" w:lineRule="auto"/>
        <w:rPr>
          <w:rFonts w:ascii="Cambria" w:hAnsi="Cambria" w:cs="New Peninim MT"/>
          <w:color w:val="000000" w:themeColor="text1"/>
          <w:sz w:val="20"/>
          <w:szCs w:val="20"/>
        </w:rPr>
      </w:pPr>
      <w:r w:rsidRPr="00397778">
        <w:rPr>
          <w:rFonts w:ascii="Cambria" w:hAnsi="Cambria" w:cs="New Peninim MT"/>
          <w:color w:val="000000" w:themeColor="text1"/>
          <w:sz w:val="20"/>
          <w:szCs w:val="20"/>
        </w:rPr>
        <w:t>A global (daily) tally of the outcomes of expert and non-expert DMs is updated using the decision-logic shown in Figure 8</w:t>
      </w:r>
    </w:p>
    <w:p w14:paraId="29EC58B4" w14:textId="77777777" w:rsidR="000F52AF" w:rsidRPr="00397778" w:rsidRDefault="000F52AF" w:rsidP="000F52AF">
      <w:pPr>
        <w:pStyle w:val="NoSpacing"/>
        <w:spacing w:line="360" w:lineRule="auto"/>
        <w:rPr>
          <w:rFonts w:ascii="Cambria" w:hAnsi="Cambria" w:cs="New Peninim MT"/>
          <w:color w:val="000000" w:themeColor="text1"/>
          <w:sz w:val="20"/>
          <w:szCs w:val="20"/>
        </w:rPr>
      </w:pPr>
    </w:p>
    <w:p w14:paraId="6B13AB88" w14:textId="2FFF8AE4" w:rsidR="000F52AF" w:rsidRPr="00397778" w:rsidRDefault="000F52AF" w:rsidP="000F52AF">
      <w:pPr>
        <w:pStyle w:val="NoSpacing"/>
        <w:spacing w:line="360" w:lineRule="auto"/>
        <w:rPr>
          <w:rFonts w:ascii="Cambria" w:hAnsi="Cambria" w:cs="New Peninim MT"/>
          <w:color w:val="000000" w:themeColor="text1"/>
          <w:sz w:val="20"/>
          <w:szCs w:val="20"/>
        </w:rPr>
      </w:pPr>
      <w:r w:rsidRPr="00397778">
        <w:rPr>
          <w:rFonts w:ascii="Cambria" w:hAnsi="Cambria" w:cs="New Peninim MT"/>
          <w:color w:val="000000" w:themeColor="text1"/>
          <w:sz w:val="20"/>
          <w:szCs w:val="20"/>
        </w:rPr>
        <w:t>If the model is still in the warm-up period, patients are removed. After warm-</w:t>
      </w:r>
      <w:r w:rsidR="008C5864">
        <w:rPr>
          <w:rFonts w:ascii="Cambria" w:hAnsi="Cambria" w:cs="New Peninim MT"/>
          <w:color w:val="000000" w:themeColor="text1"/>
          <w:sz w:val="20"/>
          <w:szCs w:val="20"/>
        </w:rPr>
        <w:t>patient variable listed as model outputs are stored</w:t>
      </w:r>
    </w:p>
    <w:p w14:paraId="6CA87ECF" w14:textId="77777777" w:rsidR="000F52AF" w:rsidRPr="00C75244" w:rsidRDefault="000F52AF" w:rsidP="000F52AF">
      <w:pPr>
        <w:pStyle w:val="NoSpacing"/>
        <w:spacing w:line="360" w:lineRule="auto"/>
        <w:rPr>
          <w:rFonts w:ascii="Cambria" w:hAnsi="Cambria" w:cs="New Peninim MT"/>
          <w:color w:val="000000" w:themeColor="text1"/>
        </w:rPr>
      </w:pPr>
    </w:p>
    <w:p w14:paraId="1715B586" w14:textId="77777777" w:rsidR="000F52AF" w:rsidRPr="008C5864" w:rsidRDefault="000F52AF" w:rsidP="008C5864">
      <w:pPr>
        <w:pStyle w:val="Heading3"/>
        <w:numPr>
          <w:ilvl w:val="0"/>
          <w:numId w:val="0"/>
        </w:numPr>
        <w:ind w:left="720" w:hanging="720"/>
        <w:rPr>
          <w:rFonts w:ascii="Cambria" w:hAnsi="Cambria"/>
          <w:b/>
          <w:bCs/>
          <w:color w:val="000000" w:themeColor="text1"/>
          <w:sz w:val="22"/>
          <w:szCs w:val="22"/>
        </w:rPr>
      </w:pPr>
      <w:r w:rsidRPr="008C5864">
        <w:rPr>
          <w:rFonts w:ascii="Cambria" w:hAnsi="Cambria"/>
          <w:b/>
          <w:bCs/>
          <w:color w:val="000000" w:themeColor="text1"/>
          <w:sz w:val="22"/>
          <w:szCs w:val="22"/>
        </w:rPr>
        <w:t>system-crowding-reaction</w:t>
      </w:r>
    </w:p>
    <w:p w14:paraId="36E1A5EE" w14:textId="3655DEAF" w:rsidR="000F52AF" w:rsidRPr="00C75244" w:rsidRDefault="000F52AF" w:rsidP="000F52AF">
      <w:pPr>
        <w:pStyle w:val="NoSpacing"/>
        <w:spacing w:line="360" w:lineRule="auto"/>
        <w:rPr>
          <w:rFonts w:ascii="Cambria" w:hAnsi="Cambria" w:cs="New Peninim MT"/>
          <w:color w:val="000000" w:themeColor="text1"/>
        </w:rPr>
        <w:sectPr w:rsidR="000F52AF" w:rsidRPr="00C75244" w:rsidSect="001C5F0F">
          <w:pgSz w:w="11900" w:h="16840"/>
          <w:pgMar w:top="1440" w:right="1440" w:bottom="1440" w:left="1440" w:header="709" w:footer="709" w:gutter="0"/>
          <w:cols w:space="708"/>
          <w:docGrid w:linePitch="360"/>
        </w:sectPr>
      </w:pPr>
      <w:r w:rsidRPr="008C5864">
        <w:rPr>
          <w:rFonts w:ascii="Cambria" w:hAnsi="Cambria" w:cs="New Peninim MT"/>
          <w:color w:val="000000" w:themeColor="text1"/>
          <w:sz w:val="20"/>
          <w:szCs w:val="20"/>
        </w:rPr>
        <w:t xml:space="preserve">Procedure to create urgent care capacity when overcrowding sensed by the hospital system (observer). See Figure 9 This procedure is triggered if overcrowding is present or if the ratio of expected AMU-bed patients to currently available beds </w:t>
      </w:r>
      <w:r w:rsidRPr="008C5864">
        <w:rPr>
          <w:rFonts w:ascii="Cambria" w:hAnsi="Cambria" w:cs="Cambria Math"/>
          <w:color w:val="000000" w:themeColor="text1"/>
          <w:sz w:val="20"/>
          <w:szCs w:val="20"/>
        </w:rPr>
        <w:t>≥</w:t>
      </w:r>
      <w:r w:rsidRPr="008C5864">
        <w:rPr>
          <w:rFonts w:ascii="Cambria" w:hAnsi="Cambria" w:cs="New Peninim MT"/>
          <w:color w:val="000000" w:themeColor="text1"/>
          <w:sz w:val="20"/>
          <w:szCs w:val="20"/>
        </w:rPr>
        <w:t xml:space="preserve"> </w:t>
      </w:r>
      <w:r w:rsidRPr="008C5864">
        <w:rPr>
          <w:rFonts w:ascii="Cambria" w:eastAsiaTheme="majorEastAsia" w:hAnsi="Cambria" w:cs="New Peninim MT"/>
          <w:color w:val="000000" w:themeColor="text1"/>
          <w:sz w:val="20"/>
          <w:szCs w:val="20"/>
        </w:rPr>
        <w:t xml:space="preserve">expected-to-current-capacity-ratio. expected-to-current-capacity-ratio is determined in the </w:t>
      </w:r>
      <w:r w:rsidRPr="008C5864">
        <w:rPr>
          <w:rFonts w:ascii="Cambria" w:eastAsiaTheme="majorEastAsia" w:hAnsi="Cambria" w:cs="New Peninim MT"/>
          <w:sz w:val="20"/>
          <w:szCs w:val="20"/>
        </w:rPr>
        <w:t>set-demand</w:t>
      </w:r>
      <w:r w:rsidRPr="008C5864">
        <w:rPr>
          <w:rFonts w:ascii="Cambria" w:eastAsiaTheme="majorEastAsia" w:hAnsi="Cambria" w:cs="New Peninim MT"/>
          <w:color w:val="000000" w:themeColor="text1"/>
          <w:sz w:val="20"/>
          <w:szCs w:val="20"/>
        </w:rPr>
        <w:t xml:space="preserve"> procedure This reflects the variation in hospital capacity to </w:t>
      </w:r>
      <w:r w:rsidRPr="008C5864">
        <w:rPr>
          <w:rFonts w:ascii="Cambria" w:eastAsiaTheme="majorEastAsia" w:hAnsi="Cambria" w:cs="New Peninim MT"/>
          <w:color w:val="000000" w:themeColor="text1"/>
          <w:sz w:val="20"/>
          <w:szCs w:val="20"/>
        </w:rPr>
        <w:lastRenderedPageBreak/>
        <w:t xml:space="preserve">accommodate early moves from the AMU when recent demand has been high. The model will only accept </w:t>
      </w:r>
      <w:r w:rsidRPr="008C5864">
        <w:rPr>
          <w:rFonts w:ascii="Cambria" w:eastAsiaTheme="majorEastAsia" w:hAnsi="Cambria" w:cs="Cambria Math"/>
          <w:color w:val="000000" w:themeColor="text1"/>
          <w:sz w:val="20"/>
          <w:szCs w:val="20"/>
        </w:rPr>
        <w:t>≤</w:t>
      </w:r>
      <w:r w:rsidRPr="008C5864">
        <w:rPr>
          <w:rFonts w:ascii="Cambria" w:eastAsiaTheme="majorEastAsia" w:hAnsi="Cambria" w:cs="New Peninim MT"/>
          <w:color w:val="000000" w:themeColor="text1"/>
          <w:sz w:val="20"/>
          <w:szCs w:val="20"/>
        </w:rPr>
        <w:t xml:space="preserve"> 3 early-moves at any time</w:t>
      </w:r>
      <w:r w:rsidRPr="00C75244">
        <w:rPr>
          <w:rFonts w:ascii="Cambria" w:hAnsi="Cambria" w:cs="New Peninim MT"/>
          <w:color w:val="000000" w:themeColor="text1"/>
        </w:rPr>
        <w:t>.</w:t>
      </w:r>
    </w:p>
    <w:p w14:paraId="09A7638C" w14:textId="77777777" w:rsidR="000F52AF" w:rsidRPr="00C75244" w:rsidRDefault="000F52AF" w:rsidP="000F52AF">
      <w:pPr>
        <w:pStyle w:val="NoSpacing"/>
        <w:spacing w:line="360" w:lineRule="auto"/>
        <w:rPr>
          <w:rFonts w:ascii="Cambria" w:hAnsi="Cambria" w:cs="New Peninim MT"/>
          <w:color w:val="000000" w:themeColor="text1"/>
        </w:rPr>
      </w:pPr>
    </w:p>
    <w:p w14:paraId="75A29B4B" w14:textId="77777777" w:rsidR="000F52AF" w:rsidRPr="00C75244" w:rsidRDefault="000F52AF" w:rsidP="000F52AF">
      <w:pPr>
        <w:pStyle w:val="NoSpacing"/>
        <w:keepNext/>
        <w:spacing w:line="360" w:lineRule="auto"/>
        <w:rPr>
          <w:rFonts w:ascii="Cambria" w:hAnsi="Cambria"/>
          <w:color w:val="000000" w:themeColor="text1"/>
        </w:rPr>
      </w:pPr>
      <w:r w:rsidRPr="00C75244">
        <w:rPr>
          <w:rFonts w:ascii="Cambria" w:hAnsi="Cambria" w:cs="New Peninim MT"/>
          <w:noProof/>
          <w:color w:val="000000" w:themeColor="text1"/>
        </w:rPr>
        <w:drawing>
          <wp:inline distT="0" distB="0" distL="0" distR="0" wp14:anchorId="606328B9" wp14:editId="571E3C2A">
            <wp:extent cx="9652635" cy="4425351"/>
            <wp:effectExtent l="0" t="0" r="5715" b="0"/>
            <wp:docPr id="1192797581" name="Picture 119279758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797581" name="Picture 1192797581" descr="Diagram&#10;&#10;Description automatically generated"/>
                    <pic:cNvPicPr/>
                  </pic:nvPicPr>
                  <pic:blipFill>
                    <a:blip r:embed="rId24" cstate="screen">
                      <a:extLst>
                        <a:ext uri="{28A0092B-C50C-407E-A947-70E740481C1C}">
                          <a14:useLocalDpi xmlns:a14="http://schemas.microsoft.com/office/drawing/2010/main"/>
                        </a:ext>
                      </a:extLst>
                    </a:blip>
                    <a:stretch>
                      <a:fillRect/>
                    </a:stretch>
                  </pic:blipFill>
                  <pic:spPr>
                    <a:xfrm>
                      <a:off x="0" y="0"/>
                      <a:ext cx="9730507" cy="4461052"/>
                    </a:xfrm>
                    <a:prstGeom prst="rect">
                      <a:avLst/>
                    </a:prstGeom>
                  </pic:spPr>
                </pic:pic>
              </a:graphicData>
            </a:graphic>
          </wp:inline>
        </w:drawing>
      </w:r>
    </w:p>
    <w:p w14:paraId="7A2C773E" w14:textId="774595C3" w:rsidR="000F52AF" w:rsidRPr="008C5864" w:rsidRDefault="000F52AF" w:rsidP="000F52AF">
      <w:pPr>
        <w:pStyle w:val="Caption"/>
        <w:jc w:val="center"/>
        <w:rPr>
          <w:rFonts w:ascii="Cambria" w:hAnsi="Cambria" w:cs="New Peninim MT"/>
          <w:b/>
          <w:bCs/>
          <w:i w:val="0"/>
          <w:iCs w:val="0"/>
          <w:color w:val="000000" w:themeColor="text1"/>
          <w:sz w:val="16"/>
          <w:szCs w:val="16"/>
        </w:rPr>
      </w:pPr>
      <w:r w:rsidRPr="008C5864">
        <w:rPr>
          <w:rFonts w:ascii="Cambria" w:hAnsi="Cambria"/>
          <w:b/>
          <w:bCs/>
          <w:i w:val="0"/>
          <w:iCs w:val="0"/>
          <w:color w:val="000000" w:themeColor="text1"/>
          <w:sz w:val="16"/>
          <w:szCs w:val="16"/>
        </w:rPr>
        <w:t xml:space="preserve">Figure </w:t>
      </w:r>
      <w:r w:rsidRPr="008C5864">
        <w:rPr>
          <w:rFonts w:ascii="Cambria" w:hAnsi="Cambria"/>
          <w:b/>
          <w:bCs/>
          <w:i w:val="0"/>
          <w:iCs w:val="0"/>
          <w:color w:val="000000" w:themeColor="text1"/>
          <w:sz w:val="16"/>
          <w:szCs w:val="16"/>
        </w:rPr>
        <w:fldChar w:fldCharType="begin"/>
      </w:r>
      <w:r w:rsidRPr="008C5864">
        <w:rPr>
          <w:rFonts w:ascii="Cambria" w:hAnsi="Cambria"/>
          <w:b/>
          <w:bCs/>
          <w:i w:val="0"/>
          <w:iCs w:val="0"/>
          <w:color w:val="000000" w:themeColor="text1"/>
          <w:sz w:val="16"/>
          <w:szCs w:val="16"/>
        </w:rPr>
        <w:instrText xml:space="preserve"> SEQ Figure_C: \* ARABIC </w:instrText>
      </w:r>
      <w:r w:rsidRPr="008C5864">
        <w:rPr>
          <w:rFonts w:ascii="Cambria" w:hAnsi="Cambria"/>
          <w:b/>
          <w:bCs/>
          <w:i w:val="0"/>
          <w:iCs w:val="0"/>
          <w:color w:val="000000" w:themeColor="text1"/>
          <w:sz w:val="16"/>
          <w:szCs w:val="16"/>
        </w:rPr>
        <w:fldChar w:fldCharType="separate"/>
      </w:r>
      <w:r w:rsidRPr="008C5864">
        <w:rPr>
          <w:rFonts w:ascii="Cambria" w:hAnsi="Cambria"/>
          <w:b/>
          <w:bCs/>
          <w:i w:val="0"/>
          <w:iCs w:val="0"/>
          <w:noProof/>
          <w:color w:val="000000" w:themeColor="text1"/>
          <w:sz w:val="16"/>
          <w:szCs w:val="16"/>
        </w:rPr>
        <w:t>8</w:t>
      </w:r>
      <w:r w:rsidRPr="008C5864">
        <w:rPr>
          <w:rFonts w:ascii="Cambria" w:hAnsi="Cambria"/>
          <w:b/>
          <w:bCs/>
          <w:i w:val="0"/>
          <w:iCs w:val="0"/>
          <w:color w:val="000000" w:themeColor="text1"/>
          <w:sz w:val="16"/>
          <w:szCs w:val="16"/>
        </w:rPr>
        <w:fldChar w:fldCharType="end"/>
      </w:r>
      <w:r w:rsidRPr="008C5864">
        <w:rPr>
          <w:rFonts w:ascii="Cambria" w:hAnsi="Cambria"/>
          <w:b/>
          <w:bCs/>
          <w:i w:val="0"/>
          <w:iCs w:val="0"/>
          <w:color w:val="000000" w:themeColor="text1"/>
          <w:sz w:val="16"/>
          <w:szCs w:val="16"/>
        </w:rPr>
        <w:t xml:space="preserve"> Logic for collecting outcomes of expert and non-expert allocation decisions</w:t>
      </w:r>
    </w:p>
    <w:p w14:paraId="16E76E0D" w14:textId="77777777" w:rsidR="000F52AF" w:rsidRPr="008C5864" w:rsidRDefault="000F52AF" w:rsidP="000F52AF">
      <w:pPr>
        <w:pStyle w:val="NoSpacing"/>
        <w:spacing w:line="360" w:lineRule="auto"/>
        <w:jc w:val="center"/>
        <w:rPr>
          <w:rFonts w:ascii="Cambria" w:hAnsi="Cambria" w:cs="New Peninim MT"/>
          <w:color w:val="000000" w:themeColor="text1"/>
          <w:sz w:val="16"/>
          <w:szCs w:val="16"/>
        </w:rPr>
        <w:sectPr w:rsidR="000F52AF" w:rsidRPr="008C5864" w:rsidSect="001C5F0F">
          <w:pgSz w:w="16840" w:h="11900" w:orient="landscape"/>
          <w:pgMar w:top="1134" w:right="1134" w:bottom="1134" w:left="1134" w:header="709" w:footer="709" w:gutter="0"/>
          <w:cols w:space="708"/>
          <w:docGrid w:linePitch="360"/>
        </w:sectPr>
      </w:pPr>
      <w:r w:rsidRPr="008C5864">
        <w:rPr>
          <w:rFonts w:ascii="Cambria" w:hAnsi="Cambria" w:cs="New Peninim MT"/>
          <w:color w:val="000000" w:themeColor="text1"/>
          <w:sz w:val="16"/>
          <w:szCs w:val="16"/>
        </w:rPr>
        <w:t>Data is tallied daily and presented in the final model output for sensitivity and specificity analysis</w:t>
      </w:r>
    </w:p>
    <w:p w14:paraId="4775AB2F" w14:textId="77777777" w:rsidR="000F52AF" w:rsidRPr="00C75244" w:rsidRDefault="000F52AF" w:rsidP="000F52AF">
      <w:pPr>
        <w:keepNext/>
        <w:spacing w:line="360" w:lineRule="auto"/>
        <w:rPr>
          <w:rFonts w:ascii="Cambria" w:hAnsi="Cambria"/>
          <w:color w:val="000000" w:themeColor="text1"/>
        </w:rPr>
      </w:pPr>
      <w:bookmarkStart w:id="44" w:name="_System-crowding-reaction"/>
      <w:bookmarkEnd w:id="44"/>
      <w:r w:rsidRPr="00C75244">
        <w:rPr>
          <w:rFonts w:ascii="Cambria" w:hAnsi="Cambria" w:cs="New Peninim MT"/>
          <w:noProof/>
          <w:color w:val="000000" w:themeColor="text1"/>
        </w:rPr>
        <w:lastRenderedPageBreak/>
        <w:drawing>
          <wp:inline distT="0" distB="0" distL="0" distR="0" wp14:anchorId="3DF6F3DF" wp14:editId="45F678F8">
            <wp:extent cx="6119446" cy="4899500"/>
            <wp:effectExtent l="0" t="0" r="2540" b="3175"/>
            <wp:docPr id="730502548" name="Picture 73050254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02548" name="Picture 730502548" descr="Diagram&#10;&#10;Description automatically generated"/>
                    <pic:cNvPicPr/>
                  </pic:nvPicPr>
                  <pic:blipFill>
                    <a:blip r:embed="rId25" cstate="screen">
                      <a:extLst>
                        <a:ext uri="{28A0092B-C50C-407E-A947-70E740481C1C}">
                          <a14:useLocalDpi xmlns:a14="http://schemas.microsoft.com/office/drawing/2010/main"/>
                        </a:ext>
                      </a:extLst>
                    </a:blip>
                    <a:stretch>
                      <a:fillRect/>
                    </a:stretch>
                  </pic:blipFill>
                  <pic:spPr>
                    <a:xfrm>
                      <a:off x="0" y="0"/>
                      <a:ext cx="6158026" cy="4930389"/>
                    </a:xfrm>
                    <a:prstGeom prst="rect">
                      <a:avLst/>
                    </a:prstGeom>
                  </pic:spPr>
                </pic:pic>
              </a:graphicData>
            </a:graphic>
          </wp:inline>
        </w:drawing>
      </w:r>
    </w:p>
    <w:p w14:paraId="08350856" w14:textId="33FF6F48" w:rsidR="000F52AF" w:rsidRPr="008C5864" w:rsidRDefault="000F52AF" w:rsidP="000F52AF">
      <w:pPr>
        <w:pStyle w:val="Caption"/>
        <w:jc w:val="center"/>
        <w:rPr>
          <w:rFonts w:ascii="Cambria" w:hAnsi="Cambria" w:cs="New Peninim MT"/>
          <w:b/>
          <w:bCs/>
          <w:i w:val="0"/>
          <w:iCs w:val="0"/>
          <w:color w:val="000000" w:themeColor="text1"/>
          <w:sz w:val="16"/>
          <w:szCs w:val="16"/>
        </w:rPr>
      </w:pPr>
      <w:r w:rsidRPr="008C5864">
        <w:rPr>
          <w:rFonts w:ascii="Cambria" w:hAnsi="Cambria"/>
          <w:b/>
          <w:bCs/>
          <w:i w:val="0"/>
          <w:iCs w:val="0"/>
          <w:color w:val="000000" w:themeColor="text1"/>
          <w:sz w:val="16"/>
          <w:szCs w:val="16"/>
        </w:rPr>
        <w:t xml:space="preserve">Figure </w:t>
      </w:r>
      <w:r w:rsidRPr="008C5864">
        <w:rPr>
          <w:rFonts w:ascii="Cambria" w:hAnsi="Cambria"/>
          <w:b/>
          <w:bCs/>
          <w:i w:val="0"/>
          <w:iCs w:val="0"/>
          <w:color w:val="000000" w:themeColor="text1"/>
          <w:sz w:val="16"/>
          <w:szCs w:val="16"/>
        </w:rPr>
        <w:fldChar w:fldCharType="begin"/>
      </w:r>
      <w:r w:rsidRPr="008C5864">
        <w:rPr>
          <w:rFonts w:ascii="Cambria" w:hAnsi="Cambria"/>
          <w:b/>
          <w:bCs/>
          <w:i w:val="0"/>
          <w:iCs w:val="0"/>
          <w:color w:val="000000" w:themeColor="text1"/>
          <w:sz w:val="16"/>
          <w:szCs w:val="16"/>
        </w:rPr>
        <w:instrText xml:space="preserve"> SEQ Figure_C: \* ARABIC </w:instrText>
      </w:r>
      <w:r w:rsidRPr="008C5864">
        <w:rPr>
          <w:rFonts w:ascii="Cambria" w:hAnsi="Cambria"/>
          <w:b/>
          <w:bCs/>
          <w:i w:val="0"/>
          <w:iCs w:val="0"/>
          <w:color w:val="000000" w:themeColor="text1"/>
          <w:sz w:val="16"/>
          <w:szCs w:val="16"/>
        </w:rPr>
        <w:fldChar w:fldCharType="separate"/>
      </w:r>
      <w:r w:rsidRPr="008C5864">
        <w:rPr>
          <w:rFonts w:ascii="Cambria" w:hAnsi="Cambria"/>
          <w:b/>
          <w:bCs/>
          <w:i w:val="0"/>
          <w:iCs w:val="0"/>
          <w:noProof/>
          <w:color w:val="000000" w:themeColor="text1"/>
          <w:sz w:val="16"/>
          <w:szCs w:val="16"/>
        </w:rPr>
        <w:t>9</w:t>
      </w:r>
      <w:r w:rsidRPr="008C5864">
        <w:rPr>
          <w:rFonts w:ascii="Cambria" w:hAnsi="Cambria"/>
          <w:b/>
          <w:bCs/>
          <w:i w:val="0"/>
          <w:iCs w:val="0"/>
          <w:color w:val="000000" w:themeColor="text1"/>
          <w:sz w:val="16"/>
          <w:szCs w:val="16"/>
        </w:rPr>
        <w:fldChar w:fldCharType="end"/>
      </w:r>
      <w:r w:rsidRPr="008C5864">
        <w:rPr>
          <w:rFonts w:ascii="Cambria" w:hAnsi="Cambria"/>
          <w:b/>
          <w:bCs/>
          <w:i w:val="0"/>
          <w:iCs w:val="0"/>
          <w:color w:val="000000" w:themeColor="text1"/>
          <w:sz w:val="16"/>
          <w:szCs w:val="16"/>
        </w:rPr>
        <w:t xml:space="preserve"> system-crowding-reaction</w:t>
      </w:r>
    </w:p>
    <w:p w14:paraId="758D920C" w14:textId="77777777" w:rsidR="001C5F0F" w:rsidRDefault="001C5F0F"/>
    <w:sectPr w:rsidR="001C5F0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407608" w14:textId="77777777" w:rsidR="00317BE4" w:rsidRDefault="00317BE4" w:rsidP="00E370BF">
      <w:pPr>
        <w:spacing w:after="0" w:line="240" w:lineRule="auto"/>
      </w:pPr>
      <w:r>
        <w:separator/>
      </w:r>
    </w:p>
  </w:endnote>
  <w:endnote w:type="continuationSeparator" w:id="0">
    <w:p w14:paraId="1BEEB140" w14:textId="77777777" w:rsidR="00317BE4" w:rsidRDefault="00317BE4" w:rsidP="00E370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Peninim MT">
    <w:altName w:val="Arial"/>
    <w:charset w:val="B1"/>
    <w:family w:val="auto"/>
    <w:pitch w:val="variable"/>
    <w:sig w:usb0="80000843" w:usb1="40000002"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B600A9" w14:textId="77777777" w:rsidR="00317BE4" w:rsidRDefault="00317B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0819D" w14:textId="77777777" w:rsidR="00317BE4" w:rsidRDefault="00317BE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A89F77" w14:textId="77777777" w:rsidR="00317BE4" w:rsidRDefault="00317B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25A8DD" w14:textId="77777777" w:rsidR="00317BE4" w:rsidRDefault="00317BE4" w:rsidP="00E370BF">
      <w:pPr>
        <w:spacing w:after="0" w:line="240" w:lineRule="auto"/>
      </w:pPr>
      <w:r>
        <w:separator/>
      </w:r>
    </w:p>
  </w:footnote>
  <w:footnote w:type="continuationSeparator" w:id="0">
    <w:p w14:paraId="3ABA76F6" w14:textId="77777777" w:rsidR="00317BE4" w:rsidRDefault="00317BE4" w:rsidP="00E370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99F613" w14:textId="77777777" w:rsidR="00317BE4" w:rsidRDefault="00317B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DBD6B0" w14:textId="71ADA6A9" w:rsidR="00317BE4" w:rsidRDefault="00317BE4" w:rsidP="00E370BF">
    <w:pPr>
      <w:pStyle w:val="Header"/>
      <w:rPr>
        <w:rFonts w:ascii="Cambria" w:hAnsi="Cambria"/>
      </w:rPr>
    </w:pPr>
    <w:bookmarkStart w:id="19" w:name="_Hlk195017676"/>
    <w:bookmarkStart w:id="20" w:name="_GoBack"/>
    <w:r>
      <w:rPr>
        <w:rFonts w:ascii="Cambria" w:hAnsi="Cambria"/>
      </w:rPr>
      <w:t xml:space="preserve">EXPLORING THE EFFECTIVENESS OF EARLY SENIOR CLINICIAN DECISION-MAKING IN ACUTE INTERNAL MEDICINE VIA HYBRID SIMULATION MODELING </w:t>
    </w:r>
  </w:p>
  <w:bookmarkEnd w:id="19"/>
  <w:bookmarkEnd w:id="20"/>
  <w:p w14:paraId="2BBB507B" w14:textId="77777777" w:rsidR="00317BE4" w:rsidRDefault="00317BE4" w:rsidP="00E370BF">
    <w:pPr>
      <w:pStyle w:val="Header"/>
      <w:rPr>
        <w:rFonts w:ascii="Cambria" w:hAnsi="Cambria"/>
      </w:rPr>
    </w:pPr>
  </w:p>
  <w:p w14:paraId="51292193" w14:textId="6BED5295" w:rsidR="00317BE4" w:rsidRDefault="00317BE4" w:rsidP="00E370BF">
    <w:pPr>
      <w:pStyle w:val="Header"/>
      <w:rPr>
        <w:rFonts w:ascii="Cambria" w:hAnsi="Cambria"/>
      </w:rPr>
    </w:pPr>
    <w:r>
      <w:rPr>
        <w:rFonts w:ascii="Cambria" w:hAnsi="Cambria"/>
      </w:rPr>
      <w:t>Online Resource 1: Overview Design and development document (ODD)</w:t>
    </w:r>
  </w:p>
  <w:p w14:paraId="1CBEC75F" w14:textId="77777777" w:rsidR="00317BE4" w:rsidRPr="00F76CB3" w:rsidRDefault="00317BE4" w:rsidP="00E370BF">
    <w:pPr>
      <w:pStyle w:val="Header"/>
      <w:rPr>
        <w:rFonts w:ascii="Cambria" w:hAnsi="Cambr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199885" w14:textId="77777777" w:rsidR="00317BE4" w:rsidRDefault="00317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CB5C70"/>
    <w:multiLevelType w:val="hybridMultilevel"/>
    <w:tmpl w:val="0600B01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0D6538"/>
    <w:multiLevelType w:val="hybridMultilevel"/>
    <w:tmpl w:val="FFFFFFFF"/>
    <w:lvl w:ilvl="0" w:tplc="9F061D10">
      <w:start w:val="1"/>
      <w:numFmt w:val="decimal"/>
      <w:lvlText w:val="%1."/>
      <w:lvlJc w:val="left"/>
      <w:pPr>
        <w:ind w:left="720" w:hanging="360"/>
      </w:pPr>
    </w:lvl>
    <w:lvl w:ilvl="1" w:tplc="50961D60">
      <w:start w:val="1"/>
      <w:numFmt w:val="lowerLetter"/>
      <w:lvlText w:val="%2."/>
      <w:lvlJc w:val="left"/>
      <w:pPr>
        <w:ind w:left="1440" w:hanging="360"/>
      </w:pPr>
    </w:lvl>
    <w:lvl w:ilvl="2" w:tplc="4EFEF6E0">
      <w:start w:val="1"/>
      <w:numFmt w:val="lowerRoman"/>
      <w:lvlText w:val="%3."/>
      <w:lvlJc w:val="right"/>
      <w:pPr>
        <w:ind w:left="2160" w:hanging="180"/>
      </w:pPr>
    </w:lvl>
    <w:lvl w:ilvl="3" w:tplc="99D88E78">
      <w:start w:val="1"/>
      <w:numFmt w:val="decimal"/>
      <w:lvlText w:val="%4."/>
      <w:lvlJc w:val="left"/>
      <w:pPr>
        <w:ind w:left="2880" w:hanging="360"/>
      </w:pPr>
    </w:lvl>
    <w:lvl w:ilvl="4" w:tplc="3C225510">
      <w:start w:val="1"/>
      <w:numFmt w:val="lowerLetter"/>
      <w:lvlText w:val="%5."/>
      <w:lvlJc w:val="left"/>
      <w:pPr>
        <w:ind w:left="3600" w:hanging="360"/>
      </w:pPr>
    </w:lvl>
    <w:lvl w:ilvl="5" w:tplc="B17A0600">
      <w:start w:val="1"/>
      <w:numFmt w:val="lowerRoman"/>
      <w:lvlText w:val="%6."/>
      <w:lvlJc w:val="right"/>
      <w:pPr>
        <w:ind w:left="4320" w:hanging="180"/>
      </w:pPr>
    </w:lvl>
    <w:lvl w:ilvl="6" w:tplc="716A895E">
      <w:start w:val="1"/>
      <w:numFmt w:val="decimal"/>
      <w:lvlText w:val="%7."/>
      <w:lvlJc w:val="left"/>
      <w:pPr>
        <w:ind w:left="5040" w:hanging="360"/>
      </w:pPr>
    </w:lvl>
    <w:lvl w:ilvl="7" w:tplc="7C78A1EC">
      <w:start w:val="1"/>
      <w:numFmt w:val="lowerLetter"/>
      <w:lvlText w:val="%8."/>
      <w:lvlJc w:val="left"/>
      <w:pPr>
        <w:ind w:left="5760" w:hanging="360"/>
      </w:pPr>
    </w:lvl>
    <w:lvl w:ilvl="8" w:tplc="7472A574">
      <w:start w:val="1"/>
      <w:numFmt w:val="lowerRoman"/>
      <w:lvlText w:val="%9."/>
      <w:lvlJc w:val="right"/>
      <w:pPr>
        <w:ind w:left="6480" w:hanging="180"/>
      </w:pPr>
    </w:lvl>
  </w:abstractNum>
  <w:abstractNum w:abstractNumId="2" w15:restartNumberingAfterBreak="0">
    <w:nsid w:val="2A9C543C"/>
    <w:multiLevelType w:val="multilevel"/>
    <w:tmpl w:val="0409001D"/>
    <w:styleLink w:val="Multipunch"/>
    <w:lvl w:ilvl="0">
      <w:start w:val="1"/>
      <w:numFmt w:val="bullet"/>
      <w:lvlText w:val="▢"/>
      <w:lvlJc w:val="left"/>
      <w:pPr>
        <w:spacing w:before="120"/>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9F70A0C"/>
    <w:multiLevelType w:val="hybridMultilevel"/>
    <w:tmpl w:val="532C2372"/>
    <w:lvl w:ilvl="0" w:tplc="0930D1CC">
      <w:start w:val="5"/>
      <w:numFmt w:val="bullet"/>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77469FD"/>
    <w:multiLevelType w:val="hybridMultilevel"/>
    <w:tmpl w:val="6FCA22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A2778A6"/>
    <w:multiLevelType w:val="multilevel"/>
    <w:tmpl w:val="0409001D"/>
    <w:styleLink w:val="Singlepunch"/>
    <w:lvl w:ilvl="0">
      <w:start w:val="1"/>
      <w:numFmt w:val="bullet"/>
      <w:lvlText w:val="o"/>
      <w:lvlJc w:val="left"/>
      <w:pPr>
        <w:spacing w:before="120"/>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C2607B4"/>
    <w:multiLevelType w:val="hybridMultilevel"/>
    <w:tmpl w:val="A2506108"/>
    <w:lvl w:ilvl="0" w:tplc="075A766E">
      <w:start w:val="1"/>
      <w:numFmt w:val="decimal"/>
      <w:lvlText w:val="%1."/>
      <w:lvlJc w:val="left"/>
      <w:pPr>
        <w:ind w:left="360" w:hanging="360"/>
      </w:pPr>
      <w:rPr>
        <w:rFonts w:asciiTheme="minorHAnsi" w:eastAsia="Times New Roman" w:hAnsiTheme="minorHAnsi" w:cstheme="minorBidi"/>
      </w:rPr>
    </w:lvl>
    <w:lvl w:ilvl="1" w:tplc="8F66BD5C">
      <w:start w:val="1"/>
      <w:numFmt w:val="decimal"/>
      <w:lvlText w:val="%2."/>
      <w:lvlJc w:val="left"/>
      <w:pPr>
        <w:ind w:left="360" w:hanging="360"/>
      </w:pPr>
      <w:rPr>
        <w:rFonts w:asciiTheme="minorHAnsi" w:eastAsia="Times New Roman" w:hAnsiTheme="minorHAnsi" w:cstheme="minorBidi"/>
      </w:rPr>
    </w:lvl>
    <w:lvl w:ilvl="2" w:tplc="08090005">
      <w:start w:val="1"/>
      <w:numFmt w:val="bullet"/>
      <w:lvlText w:val=""/>
      <w:lvlJc w:val="left"/>
      <w:pPr>
        <w:ind w:left="1080" w:hanging="360"/>
      </w:pPr>
      <w:rPr>
        <w:rFonts w:ascii="Wingdings" w:hAnsi="Wingdings" w:hint="default"/>
      </w:rPr>
    </w:lvl>
    <w:lvl w:ilvl="3" w:tplc="08090001" w:tentative="1">
      <w:start w:val="1"/>
      <w:numFmt w:val="bullet"/>
      <w:lvlText w:val=""/>
      <w:lvlJc w:val="left"/>
      <w:pPr>
        <w:ind w:left="1800" w:hanging="360"/>
      </w:pPr>
      <w:rPr>
        <w:rFonts w:ascii="Symbol" w:hAnsi="Symbol" w:hint="default"/>
      </w:rPr>
    </w:lvl>
    <w:lvl w:ilvl="4" w:tplc="08090003" w:tentative="1">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7" w15:restartNumberingAfterBreak="0">
    <w:nsid w:val="59543495"/>
    <w:multiLevelType w:val="hybridMultilevel"/>
    <w:tmpl w:val="A7EA60AC"/>
    <w:lvl w:ilvl="0" w:tplc="0C403CE8">
      <w:start w:val="1"/>
      <w:numFmt w:val="bullet"/>
      <w:pStyle w:val="EQ5D5LVASInstructions"/>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C91C54"/>
    <w:multiLevelType w:val="hybridMultilevel"/>
    <w:tmpl w:val="7B502D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52C212D"/>
    <w:multiLevelType w:val="multilevel"/>
    <w:tmpl w:val="1A1CE4CE"/>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Cambria" w:hAnsi="Cambria" w:hint="default"/>
      </w:rPr>
    </w:lvl>
    <w:lvl w:ilvl="2">
      <w:start w:val="1"/>
      <w:numFmt w:val="decimal"/>
      <w:pStyle w:val="Heading3"/>
      <w:lvlText w:val="%1.%2.%3"/>
      <w:lvlJc w:val="left"/>
      <w:pPr>
        <w:ind w:left="720" w:hanging="720"/>
      </w:pPr>
      <w:rPr>
        <w:rFonts w:ascii="Cambria" w:hAnsi="Cambria" w:hint="default"/>
        <w:sz w:val="24"/>
        <w:szCs w:val="24"/>
      </w:rPr>
    </w:lvl>
    <w:lvl w:ilvl="3">
      <w:start w:val="1"/>
      <w:numFmt w:val="decimal"/>
      <w:pStyle w:val="Heading4"/>
      <w:lvlText w:val="%1.%2.%3.%4"/>
      <w:lvlJc w:val="left"/>
      <w:pPr>
        <w:ind w:left="864" w:hanging="864"/>
      </w:pPr>
      <w:rPr>
        <w:rFonts w:ascii="Cambria" w:hAnsi="Cambria" w:hint="default"/>
        <w:i w:val="0"/>
        <w:specVanish w:val="0"/>
      </w:rPr>
    </w:lvl>
    <w:lvl w:ilvl="4">
      <w:start w:val="1"/>
      <w:numFmt w:val="decimal"/>
      <w:pStyle w:val="Heading5"/>
      <w:lvlText w:val="%1.%2.%3.%4.%5"/>
      <w:lvlJc w:val="left"/>
      <w:pPr>
        <w:ind w:left="1008" w:hanging="1008"/>
      </w:pPr>
      <w:rPr>
        <w:rFonts w:ascii="Cambria" w:hAnsi="Cambria" w:cs="New Peninim MT" w:hint="default"/>
        <w:b/>
        <w:bCs/>
        <w:i w:val="0"/>
        <w:iCs/>
        <w:color w:val="000000" w:themeColor="text1"/>
        <w:sz w:val="24"/>
        <w:szCs w:val="24"/>
      </w:rPr>
    </w:lvl>
    <w:lvl w:ilvl="5">
      <w:start w:val="1"/>
      <w:numFmt w:val="decimal"/>
      <w:pStyle w:val="Heading6"/>
      <w:lvlText w:val="%1.%2.%3.%4.%5.%6"/>
      <w:lvlJc w:val="left"/>
      <w:pPr>
        <w:ind w:left="1152" w:hanging="1152"/>
      </w:pPr>
      <w:rPr>
        <w:rFonts w:ascii="Cambria" w:hAnsi="Cambria" w:hint="default"/>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702F0FDD"/>
    <w:multiLevelType w:val="hybridMultilevel"/>
    <w:tmpl w:val="6C6A98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0C04656"/>
    <w:multiLevelType w:val="hybridMultilevel"/>
    <w:tmpl w:val="0A5259C6"/>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71D6727A"/>
    <w:multiLevelType w:val="hybridMultilevel"/>
    <w:tmpl w:val="F1DE5CE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720B72FF"/>
    <w:multiLevelType w:val="hybridMultilevel"/>
    <w:tmpl w:val="CB82D8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5"/>
  </w:num>
  <w:num w:numId="4">
    <w:abstractNumId w:val="7"/>
  </w:num>
  <w:num w:numId="5">
    <w:abstractNumId w:val="1"/>
  </w:num>
  <w:num w:numId="6">
    <w:abstractNumId w:val="3"/>
  </w:num>
  <w:num w:numId="7">
    <w:abstractNumId w:val="11"/>
  </w:num>
  <w:num w:numId="8">
    <w:abstractNumId w:val="6"/>
  </w:num>
  <w:num w:numId="9">
    <w:abstractNumId w:val="0"/>
  </w:num>
  <w:num w:numId="10">
    <w:abstractNumId w:val="13"/>
  </w:num>
  <w:num w:numId="11">
    <w:abstractNumId w:val="12"/>
  </w:num>
  <w:num w:numId="12">
    <w:abstractNumId w:val="10"/>
  </w:num>
  <w:num w:numId="13">
    <w:abstractNumId w:val="8"/>
  </w:num>
  <w:num w:numId="14">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2AF"/>
    <w:rsid w:val="00022568"/>
    <w:rsid w:val="0004501E"/>
    <w:rsid w:val="00056C78"/>
    <w:rsid w:val="000822BE"/>
    <w:rsid w:val="0008587C"/>
    <w:rsid w:val="000A13F4"/>
    <w:rsid w:val="000C52B5"/>
    <w:rsid w:val="000D18FA"/>
    <w:rsid w:val="000D3BBC"/>
    <w:rsid w:val="000D4397"/>
    <w:rsid w:val="000F52AF"/>
    <w:rsid w:val="000F5364"/>
    <w:rsid w:val="000F59AA"/>
    <w:rsid w:val="001007CD"/>
    <w:rsid w:val="0011072B"/>
    <w:rsid w:val="00112051"/>
    <w:rsid w:val="001149DF"/>
    <w:rsid w:val="00120118"/>
    <w:rsid w:val="001221AA"/>
    <w:rsid w:val="001252EC"/>
    <w:rsid w:val="00137793"/>
    <w:rsid w:val="00141609"/>
    <w:rsid w:val="001421BD"/>
    <w:rsid w:val="001447F7"/>
    <w:rsid w:val="00147B32"/>
    <w:rsid w:val="00164E09"/>
    <w:rsid w:val="001719A2"/>
    <w:rsid w:val="001848A4"/>
    <w:rsid w:val="00193DBE"/>
    <w:rsid w:val="00195AEB"/>
    <w:rsid w:val="001C52FC"/>
    <w:rsid w:val="001C5F0F"/>
    <w:rsid w:val="001C6298"/>
    <w:rsid w:val="001E458C"/>
    <w:rsid w:val="0020223D"/>
    <w:rsid w:val="00245D04"/>
    <w:rsid w:val="002513CE"/>
    <w:rsid w:val="002804B9"/>
    <w:rsid w:val="0029679E"/>
    <w:rsid w:val="002C6A4D"/>
    <w:rsid w:val="003026A3"/>
    <w:rsid w:val="00312085"/>
    <w:rsid w:val="00317BE4"/>
    <w:rsid w:val="00324CFD"/>
    <w:rsid w:val="0035037D"/>
    <w:rsid w:val="00362EED"/>
    <w:rsid w:val="00373DB7"/>
    <w:rsid w:val="003924EE"/>
    <w:rsid w:val="00394480"/>
    <w:rsid w:val="00397778"/>
    <w:rsid w:val="003B2E06"/>
    <w:rsid w:val="003B37DF"/>
    <w:rsid w:val="003B639E"/>
    <w:rsid w:val="003C66EE"/>
    <w:rsid w:val="003D28D1"/>
    <w:rsid w:val="003D41E0"/>
    <w:rsid w:val="003E3DDB"/>
    <w:rsid w:val="003F3D85"/>
    <w:rsid w:val="00417CA4"/>
    <w:rsid w:val="004347D1"/>
    <w:rsid w:val="00443FCC"/>
    <w:rsid w:val="0044430D"/>
    <w:rsid w:val="004516E9"/>
    <w:rsid w:val="0047110B"/>
    <w:rsid w:val="00475E05"/>
    <w:rsid w:val="00486526"/>
    <w:rsid w:val="004A72A6"/>
    <w:rsid w:val="004A7E09"/>
    <w:rsid w:val="004C3718"/>
    <w:rsid w:val="004C4297"/>
    <w:rsid w:val="004C45C5"/>
    <w:rsid w:val="004F482F"/>
    <w:rsid w:val="004F736A"/>
    <w:rsid w:val="004F7C8E"/>
    <w:rsid w:val="00505A44"/>
    <w:rsid w:val="005239B1"/>
    <w:rsid w:val="00542607"/>
    <w:rsid w:val="005461F0"/>
    <w:rsid w:val="005C0F31"/>
    <w:rsid w:val="005C4303"/>
    <w:rsid w:val="005E2CD1"/>
    <w:rsid w:val="005E6021"/>
    <w:rsid w:val="005F2A5A"/>
    <w:rsid w:val="005F712A"/>
    <w:rsid w:val="006007A0"/>
    <w:rsid w:val="00607442"/>
    <w:rsid w:val="006126BF"/>
    <w:rsid w:val="0062168E"/>
    <w:rsid w:val="00621F62"/>
    <w:rsid w:val="00623F54"/>
    <w:rsid w:val="00624321"/>
    <w:rsid w:val="006314A5"/>
    <w:rsid w:val="006366C3"/>
    <w:rsid w:val="0064733A"/>
    <w:rsid w:val="0065192E"/>
    <w:rsid w:val="00652EBA"/>
    <w:rsid w:val="00660DC9"/>
    <w:rsid w:val="006A1858"/>
    <w:rsid w:val="006B0466"/>
    <w:rsid w:val="006D0C55"/>
    <w:rsid w:val="006E0FC1"/>
    <w:rsid w:val="006F3325"/>
    <w:rsid w:val="006F68E8"/>
    <w:rsid w:val="00717463"/>
    <w:rsid w:val="00725EB1"/>
    <w:rsid w:val="007272E6"/>
    <w:rsid w:val="007272F0"/>
    <w:rsid w:val="00727EE3"/>
    <w:rsid w:val="007419A5"/>
    <w:rsid w:val="0074689E"/>
    <w:rsid w:val="00765D40"/>
    <w:rsid w:val="00783A75"/>
    <w:rsid w:val="00791400"/>
    <w:rsid w:val="007B1C89"/>
    <w:rsid w:val="007B2FA7"/>
    <w:rsid w:val="007C167D"/>
    <w:rsid w:val="007F3EBD"/>
    <w:rsid w:val="00805968"/>
    <w:rsid w:val="008308AF"/>
    <w:rsid w:val="00831A2E"/>
    <w:rsid w:val="008650C9"/>
    <w:rsid w:val="008820EE"/>
    <w:rsid w:val="008A6C7B"/>
    <w:rsid w:val="008B7468"/>
    <w:rsid w:val="008C5812"/>
    <w:rsid w:val="008C5864"/>
    <w:rsid w:val="008D3ED6"/>
    <w:rsid w:val="009042E6"/>
    <w:rsid w:val="00905DE0"/>
    <w:rsid w:val="0091136B"/>
    <w:rsid w:val="0091714A"/>
    <w:rsid w:val="00923F2F"/>
    <w:rsid w:val="00930AC2"/>
    <w:rsid w:val="00936097"/>
    <w:rsid w:val="00962133"/>
    <w:rsid w:val="0096445D"/>
    <w:rsid w:val="00971299"/>
    <w:rsid w:val="009732B9"/>
    <w:rsid w:val="00990CC0"/>
    <w:rsid w:val="009A0C96"/>
    <w:rsid w:val="009B43F4"/>
    <w:rsid w:val="009C1CC1"/>
    <w:rsid w:val="009D6403"/>
    <w:rsid w:val="00A02236"/>
    <w:rsid w:val="00A0330E"/>
    <w:rsid w:val="00A135A7"/>
    <w:rsid w:val="00A244DE"/>
    <w:rsid w:val="00A4785D"/>
    <w:rsid w:val="00A87D0C"/>
    <w:rsid w:val="00A91081"/>
    <w:rsid w:val="00A95430"/>
    <w:rsid w:val="00AA13E7"/>
    <w:rsid w:val="00AA50AD"/>
    <w:rsid w:val="00AC2DD6"/>
    <w:rsid w:val="00AD108C"/>
    <w:rsid w:val="00AD4DF8"/>
    <w:rsid w:val="00B12851"/>
    <w:rsid w:val="00B87801"/>
    <w:rsid w:val="00B9591E"/>
    <w:rsid w:val="00B95930"/>
    <w:rsid w:val="00B9717F"/>
    <w:rsid w:val="00BC1468"/>
    <w:rsid w:val="00BC3320"/>
    <w:rsid w:val="00BC44E4"/>
    <w:rsid w:val="00BE0062"/>
    <w:rsid w:val="00BF1C70"/>
    <w:rsid w:val="00BF32C6"/>
    <w:rsid w:val="00C05F2B"/>
    <w:rsid w:val="00C14D7F"/>
    <w:rsid w:val="00C15878"/>
    <w:rsid w:val="00C16702"/>
    <w:rsid w:val="00C25A0E"/>
    <w:rsid w:val="00C263AB"/>
    <w:rsid w:val="00C269B8"/>
    <w:rsid w:val="00C51B60"/>
    <w:rsid w:val="00C6371A"/>
    <w:rsid w:val="00CC72CF"/>
    <w:rsid w:val="00CD6A09"/>
    <w:rsid w:val="00D00252"/>
    <w:rsid w:val="00D17DCA"/>
    <w:rsid w:val="00D24A3D"/>
    <w:rsid w:val="00D46439"/>
    <w:rsid w:val="00D5119B"/>
    <w:rsid w:val="00D74CA2"/>
    <w:rsid w:val="00D85E46"/>
    <w:rsid w:val="00D972AB"/>
    <w:rsid w:val="00DA539D"/>
    <w:rsid w:val="00DD6672"/>
    <w:rsid w:val="00DE1022"/>
    <w:rsid w:val="00DF6212"/>
    <w:rsid w:val="00E11218"/>
    <w:rsid w:val="00E31502"/>
    <w:rsid w:val="00E33788"/>
    <w:rsid w:val="00E370BF"/>
    <w:rsid w:val="00E41F00"/>
    <w:rsid w:val="00EA20DB"/>
    <w:rsid w:val="00EA445E"/>
    <w:rsid w:val="00F36D22"/>
    <w:rsid w:val="00F411A6"/>
    <w:rsid w:val="00F43D9F"/>
    <w:rsid w:val="00F565A6"/>
    <w:rsid w:val="00F63806"/>
    <w:rsid w:val="00F814DD"/>
    <w:rsid w:val="00F814FE"/>
    <w:rsid w:val="00FC1CE9"/>
    <w:rsid w:val="00FF0420"/>
    <w:rsid w:val="00FF12A3"/>
    <w:rsid w:val="00FF7B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07378"/>
  <w15:chartTrackingRefBased/>
  <w15:docId w15:val="{3C60B308-9E4F-444F-BE08-3A61C491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F52AF"/>
    <w:pPr>
      <w:spacing w:line="480" w:lineRule="auto"/>
    </w:pPr>
    <w:rPr>
      <w:rFonts w:ascii="Arial" w:hAnsi="Arial"/>
      <w:sz w:val="24"/>
    </w:rPr>
  </w:style>
  <w:style w:type="paragraph" w:styleId="Heading1">
    <w:name w:val="heading 1"/>
    <w:basedOn w:val="Normal"/>
    <w:next w:val="Normal"/>
    <w:link w:val="Heading1Char"/>
    <w:uiPriority w:val="9"/>
    <w:qFormat/>
    <w:rsid w:val="000F52AF"/>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F52AF"/>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31A2E"/>
    <w:pPr>
      <w:keepNext/>
      <w:keepLines/>
      <w:numPr>
        <w:ilvl w:val="2"/>
        <w:numId w:val="1"/>
      </w:numPr>
      <w:spacing w:before="40" w:after="0"/>
      <w:outlineLvl w:val="2"/>
    </w:pPr>
    <w:rPr>
      <w:rFonts w:eastAsiaTheme="majorEastAsia" w:cstheme="majorBidi"/>
      <w:color w:val="1F3763" w:themeColor="accent1" w:themeShade="7F"/>
      <w:szCs w:val="24"/>
    </w:rPr>
  </w:style>
  <w:style w:type="paragraph" w:styleId="Heading4">
    <w:name w:val="heading 4"/>
    <w:basedOn w:val="Normal"/>
    <w:next w:val="Normal"/>
    <w:link w:val="Heading4Char"/>
    <w:uiPriority w:val="9"/>
    <w:unhideWhenUsed/>
    <w:qFormat/>
    <w:rsid w:val="000F52AF"/>
    <w:pPr>
      <w:keepNext/>
      <w:keepLines/>
      <w:numPr>
        <w:ilvl w:val="3"/>
        <w:numId w:val="1"/>
      </w:numPr>
      <w:spacing w:before="40" w:after="0"/>
      <w:outlineLvl w:val="3"/>
    </w:pPr>
    <w:rPr>
      <w:rFonts w:eastAsiaTheme="majorEastAsia" w:cstheme="majorBidi"/>
      <w:iCs/>
      <w:color w:val="2F5496" w:themeColor="accent1" w:themeShade="BF"/>
    </w:rPr>
  </w:style>
  <w:style w:type="paragraph" w:styleId="Heading5">
    <w:name w:val="heading 5"/>
    <w:basedOn w:val="Normal"/>
    <w:next w:val="Normal"/>
    <w:link w:val="Heading5Char"/>
    <w:uiPriority w:val="9"/>
    <w:unhideWhenUsed/>
    <w:qFormat/>
    <w:rsid w:val="000F52A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F52A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0F52A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F52A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F52A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2AF"/>
    <w:rPr>
      <w:rFonts w:ascii="Arial" w:eastAsiaTheme="majorEastAsia" w:hAnsi="Arial" w:cstheme="majorBidi"/>
      <w:color w:val="2F5496" w:themeColor="accent1" w:themeShade="BF"/>
      <w:sz w:val="32"/>
      <w:szCs w:val="32"/>
    </w:rPr>
  </w:style>
  <w:style w:type="character" w:customStyle="1" w:styleId="Heading2Char">
    <w:name w:val="Heading 2 Char"/>
    <w:basedOn w:val="DefaultParagraphFont"/>
    <w:link w:val="Heading2"/>
    <w:uiPriority w:val="9"/>
    <w:rsid w:val="000F52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831A2E"/>
    <w:rPr>
      <w:rFonts w:ascii="Arial" w:eastAsiaTheme="majorEastAsia" w:hAnsi="Arial" w:cstheme="majorBidi"/>
      <w:color w:val="1F3763" w:themeColor="accent1" w:themeShade="7F"/>
      <w:sz w:val="24"/>
      <w:szCs w:val="24"/>
    </w:rPr>
  </w:style>
  <w:style w:type="character" w:customStyle="1" w:styleId="Heading4Char">
    <w:name w:val="Heading 4 Char"/>
    <w:basedOn w:val="DefaultParagraphFont"/>
    <w:link w:val="Heading4"/>
    <w:uiPriority w:val="9"/>
    <w:rsid w:val="000F52AF"/>
    <w:rPr>
      <w:rFonts w:ascii="Arial" w:eastAsiaTheme="majorEastAsia" w:hAnsi="Arial" w:cstheme="majorBidi"/>
      <w:iCs/>
      <w:color w:val="2F5496" w:themeColor="accent1" w:themeShade="BF"/>
      <w:sz w:val="24"/>
    </w:rPr>
  </w:style>
  <w:style w:type="character" w:customStyle="1" w:styleId="Heading5Char">
    <w:name w:val="Heading 5 Char"/>
    <w:basedOn w:val="DefaultParagraphFont"/>
    <w:link w:val="Heading5"/>
    <w:uiPriority w:val="9"/>
    <w:rsid w:val="000F52AF"/>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rsid w:val="000F52AF"/>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rsid w:val="000F52AF"/>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0F52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F52AF"/>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0F52AF"/>
    <w:pPr>
      <w:outlineLvl w:val="9"/>
    </w:pPr>
    <w:rPr>
      <w:lang w:val="en-US"/>
    </w:rPr>
  </w:style>
  <w:style w:type="paragraph" w:styleId="TOC1">
    <w:name w:val="toc 1"/>
    <w:basedOn w:val="Normal"/>
    <w:next w:val="Normal"/>
    <w:autoRedefine/>
    <w:uiPriority w:val="39"/>
    <w:unhideWhenUsed/>
    <w:rsid w:val="000F52AF"/>
    <w:pPr>
      <w:tabs>
        <w:tab w:val="left" w:pos="440"/>
        <w:tab w:val="right" w:leader="dot" w:pos="9016"/>
      </w:tabs>
      <w:spacing w:after="100"/>
    </w:pPr>
    <w:rPr>
      <w:rFonts w:ascii="Cambria" w:hAnsi="Cambria" w:cs="Arial"/>
      <w:b/>
      <w:bCs/>
      <w:noProof/>
    </w:rPr>
  </w:style>
  <w:style w:type="character" w:styleId="Hyperlink">
    <w:name w:val="Hyperlink"/>
    <w:basedOn w:val="DefaultParagraphFont"/>
    <w:uiPriority w:val="99"/>
    <w:unhideWhenUsed/>
    <w:rsid w:val="000F52AF"/>
    <w:rPr>
      <w:color w:val="0563C1" w:themeColor="hyperlink"/>
      <w:u w:val="single"/>
    </w:rPr>
  </w:style>
  <w:style w:type="paragraph" w:styleId="TOC2">
    <w:name w:val="toc 2"/>
    <w:basedOn w:val="Normal"/>
    <w:next w:val="Normal"/>
    <w:autoRedefine/>
    <w:uiPriority w:val="39"/>
    <w:unhideWhenUsed/>
    <w:rsid w:val="000F52AF"/>
    <w:pPr>
      <w:spacing w:after="100"/>
      <w:ind w:left="220"/>
    </w:pPr>
  </w:style>
  <w:style w:type="paragraph" w:styleId="TOC3">
    <w:name w:val="toc 3"/>
    <w:basedOn w:val="Normal"/>
    <w:next w:val="Normal"/>
    <w:autoRedefine/>
    <w:uiPriority w:val="39"/>
    <w:unhideWhenUsed/>
    <w:rsid w:val="000F52AF"/>
    <w:pPr>
      <w:spacing w:after="100"/>
      <w:ind w:left="440"/>
    </w:pPr>
  </w:style>
  <w:style w:type="paragraph" w:styleId="ListParagraph">
    <w:name w:val="List Paragraph"/>
    <w:basedOn w:val="Normal"/>
    <w:uiPriority w:val="34"/>
    <w:qFormat/>
    <w:rsid w:val="000F52AF"/>
    <w:pPr>
      <w:ind w:left="720"/>
      <w:contextualSpacing/>
    </w:pPr>
  </w:style>
  <w:style w:type="paragraph" w:styleId="Header">
    <w:name w:val="header"/>
    <w:basedOn w:val="Normal"/>
    <w:link w:val="HeaderChar"/>
    <w:uiPriority w:val="99"/>
    <w:unhideWhenUsed/>
    <w:rsid w:val="000F52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52AF"/>
    <w:rPr>
      <w:rFonts w:ascii="Arial" w:hAnsi="Arial"/>
      <w:sz w:val="24"/>
    </w:rPr>
  </w:style>
  <w:style w:type="paragraph" w:styleId="Footer">
    <w:name w:val="footer"/>
    <w:basedOn w:val="Normal"/>
    <w:link w:val="FooterChar"/>
    <w:uiPriority w:val="99"/>
    <w:unhideWhenUsed/>
    <w:rsid w:val="000F52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52AF"/>
    <w:rPr>
      <w:rFonts w:ascii="Arial" w:hAnsi="Arial"/>
      <w:sz w:val="24"/>
    </w:rPr>
  </w:style>
  <w:style w:type="paragraph" w:customStyle="1" w:styleId="paragraph">
    <w:name w:val="paragraph"/>
    <w:basedOn w:val="Normal"/>
    <w:rsid w:val="000F52AF"/>
    <w:pPr>
      <w:spacing w:before="100" w:beforeAutospacing="1" w:after="100" w:afterAutospacing="1" w:line="240" w:lineRule="auto"/>
    </w:pPr>
    <w:rPr>
      <w:rFonts w:ascii="Times New Roman" w:eastAsia="Times New Roman" w:hAnsi="Times New Roman" w:cs="Times New Roman"/>
      <w:szCs w:val="24"/>
      <w:lang w:eastAsia="en-GB"/>
    </w:rPr>
  </w:style>
  <w:style w:type="character" w:customStyle="1" w:styleId="normaltextrun">
    <w:name w:val="normaltextrun"/>
    <w:basedOn w:val="DefaultParagraphFont"/>
    <w:rsid w:val="000F52AF"/>
  </w:style>
  <w:style w:type="character" w:customStyle="1" w:styleId="contextualspellingandgrammarerror">
    <w:name w:val="contextualspellingandgrammarerror"/>
    <w:basedOn w:val="DefaultParagraphFont"/>
    <w:rsid w:val="000F52AF"/>
  </w:style>
  <w:style w:type="character" w:customStyle="1" w:styleId="eop">
    <w:name w:val="eop"/>
    <w:basedOn w:val="DefaultParagraphFont"/>
    <w:rsid w:val="000F52AF"/>
  </w:style>
  <w:style w:type="character" w:customStyle="1" w:styleId="spellingerror">
    <w:name w:val="spellingerror"/>
    <w:basedOn w:val="DefaultParagraphFont"/>
    <w:rsid w:val="000F52AF"/>
  </w:style>
  <w:style w:type="character" w:customStyle="1" w:styleId="scxo258718181">
    <w:name w:val="scxo258718181"/>
    <w:basedOn w:val="DefaultParagraphFont"/>
    <w:rsid w:val="000F52AF"/>
  </w:style>
  <w:style w:type="paragraph" w:styleId="FootnoteText">
    <w:name w:val="footnote text"/>
    <w:basedOn w:val="Normal"/>
    <w:link w:val="FootnoteTextChar"/>
    <w:uiPriority w:val="99"/>
    <w:semiHidden/>
    <w:unhideWhenUsed/>
    <w:rsid w:val="000F52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52AF"/>
    <w:rPr>
      <w:rFonts w:ascii="Arial" w:hAnsi="Arial"/>
      <w:sz w:val="20"/>
      <w:szCs w:val="20"/>
    </w:rPr>
  </w:style>
  <w:style w:type="character" w:styleId="FootnoteReference">
    <w:name w:val="footnote reference"/>
    <w:basedOn w:val="DefaultParagraphFont"/>
    <w:uiPriority w:val="99"/>
    <w:semiHidden/>
    <w:unhideWhenUsed/>
    <w:rsid w:val="000F52AF"/>
    <w:rPr>
      <w:vertAlign w:val="superscript"/>
    </w:rPr>
  </w:style>
  <w:style w:type="character" w:customStyle="1" w:styleId="mathspan">
    <w:name w:val="mathspan"/>
    <w:basedOn w:val="DefaultParagraphFont"/>
    <w:rsid w:val="000F52AF"/>
  </w:style>
  <w:style w:type="character" w:customStyle="1" w:styleId="mi">
    <w:name w:val="mi"/>
    <w:basedOn w:val="DefaultParagraphFont"/>
    <w:rsid w:val="000F52AF"/>
  </w:style>
  <w:style w:type="character" w:customStyle="1" w:styleId="mo">
    <w:name w:val="mo"/>
    <w:basedOn w:val="DefaultParagraphFont"/>
    <w:rsid w:val="000F52AF"/>
  </w:style>
  <w:style w:type="table" w:styleId="TableGrid">
    <w:name w:val="Table Grid"/>
    <w:basedOn w:val="TableNormal"/>
    <w:uiPriority w:val="39"/>
    <w:rsid w:val="000F52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IntenseEmphasis">
    <w:name w:val="Intense Emphasis"/>
    <w:basedOn w:val="DefaultParagraphFont"/>
    <w:uiPriority w:val="21"/>
    <w:qFormat/>
    <w:rsid w:val="000F52AF"/>
    <w:rPr>
      <w:i/>
      <w:iCs/>
      <w:color w:val="4472C4" w:themeColor="accent1"/>
    </w:rPr>
  </w:style>
  <w:style w:type="character" w:customStyle="1" w:styleId="QuoteChar">
    <w:name w:val="Quote Char"/>
    <w:basedOn w:val="DefaultParagraphFont"/>
    <w:link w:val="Quote"/>
    <w:uiPriority w:val="29"/>
    <w:rsid w:val="000F52AF"/>
    <w:rPr>
      <w:i/>
      <w:iCs/>
      <w:color w:val="404040" w:themeColor="text1" w:themeTint="BF"/>
    </w:rPr>
  </w:style>
  <w:style w:type="paragraph" w:styleId="Quote">
    <w:name w:val="Quote"/>
    <w:basedOn w:val="Normal"/>
    <w:next w:val="Normal"/>
    <w:link w:val="QuoteChar"/>
    <w:uiPriority w:val="29"/>
    <w:qFormat/>
    <w:rsid w:val="000F52AF"/>
    <w:pPr>
      <w:spacing w:before="200"/>
      <w:ind w:left="864" w:right="864"/>
      <w:jc w:val="center"/>
    </w:pPr>
    <w:rPr>
      <w:rFonts w:asciiTheme="minorHAnsi" w:hAnsiTheme="minorHAnsi"/>
      <w:i/>
      <w:iCs/>
      <w:color w:val="404040" w:themeColor="text1" w:themeTint="BF"/>
      <w:sz w:val="22"/>
    </w:rPr>
  </w:style>
  <w:style w:type="character" w:customStyle="1" w:styleId="QuoteChar1">
    <w:name w:val="Quote Char1"/>
    <w:basedOn w:val="DefaultParagraphFont"/>
    <w:uiPriority w:val="29"/>
    <w:rsid w:val="000F52AF"/>
    <w:rPr>
      <w:rFonts w:ascii="Arial" w:hAnsi="Arial"/>
      <w:i/>
      <w:iCs/>
      <w:color w:val="404040" w:themeColor="text1" w:themeTint="BF"/>
      <w:sz w:val="24"/>
    </w:rPr>
  </w:style>
  <w:style w:type="character" w:styleId="CommentReference">
    <w:name w:val="annotation reference"/>
    <w:basedOn w:val="DefaultParagraphFont"/>
    <w:uiPriority w:val="99"/>
    <w:semiHidden/>
    <w:unhideWhenUsed/>
    <w:rsid w:val="000F52AF"/>
    <w:rPr>
      <w:sz w:val="16"/>
      <w:szCs w:val="16"/>
    </w:rPr>
  </w:style>
  <w:style w:type="paragraph" w:styleId="CommentText">
    <w:name w:val="annotation text"/>
    <w:basedOn w:val="Normal"/>
    <w:link w:val="CommentTextChar"/>
    <w:uiPriority w:val="99"/>
    <w:unhideWhenUsed/>
    <w:rsid w:val="000F52AF"/>
    <w:pPr>
      <w:spacing w:line="240" w:lineRule="auto"/>
    </w:pPr>
    <w:rPr>
      <w:sz w:val="20"/>
      <w:szCs w:val="20"/>
    </w:rPr>
  </w:style>
  <w:style w:type="character" w:customStyle="1" w:styleId="CommentTextChar">
    <w:name w:val="Comment Text Char"/>
    <w:basedOn w:val="DefaultParagraphFont"/>
    <w:link w:val="CommentText"/>
    <w:uiPriority w:val="99"/>
    <w:rsid w:val="000F52AF"/>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F52AF"/>
    <w:rPr>
      <w:b/>
      <w:bCs/>
    </w:rPr>
  </w:style>
  <w:style w:type="character" w:customStyle="1" w:styleId="CommentSubjectChar">
    <w:name w:val="Comment Subject Char"/>
    <w:basedOn w:val="CommentTextChar"/>
    <w:link w:val="CommentSubject"/>
    <w:uiPriority w:val="99"/>
    <w:semiHidden/>
    <w:rsid w:val="000F52AF"/>
    <w:rPr>
      <w:rFonts w:ascii="Arial" w:hAnsi="Arial"/>
      <w:b/>
      <w:bCs/>
      <w:sz w:val="20"/>
      <w:szCs w:val="20"/>
    </w:rPr>
  </w:style>
  <w:style w:type="character" w:customStyle="1" w:styleId="ref-journal">
    <w:name w:val="ref-journal"/>
    <w:basedOn w:val="DefaultParagraphFont"/>
    <w:rsid w:val="000F52AF"/>
  </w:style>
  <w:style w:type="character" w:customStyle="1" w:styleId="apple-converted-space">
    <w:name w:val="apple-converted-space"/>
    <w:basedOn w:val="DefaultParagraphFont"/>
    <w:rsid w:val="000F52AF"/>
  </w:style>
  <w:style w:type="paragraph" w:styleId="Revision">
    <w:name w:val="Revision"/>
    <w:hidden/>
    <w:uiPriority w:val="99"/>
    <w:semiHidden/>
    <w:rsid w:val="000F52AF"/>
    <w:pPr>
      <w:spacing w:after="0" w:line="240" w:lineRule="auto"/>
    </w:pPr>
  </w:style>
  <w:style w:type="character" w:styleId="Emphasis">
    <w:name w:val="Emphasis"/>
    <w:basedOn w:val="DefaultParagraphFont"/>
    <w:uiPriority w:val="20"/>
    <w:qFormat/>
    <w:rsid w:val="000F52AF"/>
    <w:rPr>
      <w:i/>
      <w:iCs/>
    </w:rPr>
  </w:style>
  <w:style w:type="character" w:styleId="EndnoteReference">
    <w:name w:val="endnote reference"/>
    <w:basedOn w:val="DefaultParagraphFont"/>
    <w:uiPriority w:val="99"/>
    <w:semiHidden/>
    <w:unhideWhenUsed/>
    <w:rsid w:val="000F52AF"/>
    <w:rPr>
      <w:vertAlign w:val="superscript"/>
    </w:rPr>
  </w:style>
  <w:style w:type="paragraph" w:styleId="NormalWeb">
    <w:name w:val="Normal (Web)"/>
    <w:basedOn w:val="Normal"/>
    <w:uiPriority w:val="99"/>
    <w:unhideWhenUsed/>
    <w:rsid w:val="000F52AF"/>
    <w:pPr>
      <w:spacing w:before="100" w:beforeAutospacing="1" w:after="100" w:afterAutospacing="1" w:line="240" w:lineRule="auto"/>
    </w:pPr>
    <w:rPr>
      <w:rFonts w:ascii="Times New Roman" w:eastAsia="Times New Roman" w:hAnsi="Times New Roman" w:cs="Times New Roman"/>
      <w:szCs w:val="24"/>
      <w:lang w:eastAsia="en-GB"/>
    </w:rPr>
  </w:style>
  <w:style w:type="character" w:styleId="UnresolvedMention">
    <w:name w:val="Unresolved Mention"/>
    <w:basedOn w:val="DefaultParagraphFont"/>
    <w:uiPriority w:val="99"/>
    <w:semiHidden/>
    <w:unhideWhenUsed/>
    <w:rsid w:val="000F52AF"/>
    <w:rPr>
      <w:color w:val="605E5C"/>
      <w:shd w:val="clear" w:color="auto" w:fill="E1DFDD"/>
    </w:rPr>
  </w:style>
  <w:style w:type="paragraph" w:styleId="TOC4">
    <w:name w:val="toc 4"/>
    <w:basedOn w:val="Normal"/>
    <w:next w:val="Normal"/>
    <w:autoRedefine/>
    <w:uiPriority w:val="39"/>
    <w:unhideWhenUsed/>
    <w:rsid w:val="000F52AF"/>
    <w:pPr>
      <w:spacing w:after="100" w:line="240" w:lineRule="auto"/>
      <w:ind w:left="720"/>
    </w:pPr>
    <w:rPr>
      <w:rFonts w:eastAsiaTheme="minorEastAsia"/>
      <w:szCs w:val="24"/>
      <w:lang w:eastAsia="en-GB"/>
    </w:rPr>
  </w:style>
  <w:style w:type="paragraph" w:styleId="TOC5">
    <w:name w:val="toc 5"/>
    <w:basedOn w:val="Normal"/>
    <w:next w:val="Normal"/>
    <w:autoRedefine/>
    <w:uiPriority w:val="39"/>
    <w:unhideWhenUsed/>
    <w:rsid w:val="000F52AF"/>
    <w:pPr>
      <w:spacing w:after="100" w:line="240" w:lineRule="auto"/>
      <w:ind w:left="960"/>
    </w:pPr>
    <w:rPr>
      <w:rFonts w:eastAsiaTheme="minorEastAsia"/>
      <w:szCs w:val="24"/>
      <w:lang w:eastAsia="en-GB"/>
    </w:rPr>
  </w:style>
  <w:style w:type="paragraph" w:styleId="TOC6">
    <w:name w:val="toc 6"/>
    <w:basedOn w:val="Normal"/>
    <w:next w:val="Normal"/>
    <w:autoRedefine/>
    <w:uiPriority w:val="39"/>
    <w:unhideWhenUsed/>
    <w:rsid w:val="000F52AF"/>
    <w:pPr>
      <w:spacing w:after="100" w:line="240" w:lineRule="auto"/>
      <w:ind w:left="1200"/>
    </w:pPr>
    <w:rPr>
      <w:rFonts w:eastAsiaTheme="minorEastAsia"/>
      <w:szCs w:val="24"/>
      <w:lang w:eastAsia="en-GB"/>
    </w:rPr>
  </w:style>
  <w:style w:type="paragraph" w:styleId="TOC7">
    <w:name w:val="toc 7"/>
    <w:basedOn w:val="Normal"/>
    <w:next w:val="Normal"/>
    <w:autoRedefine/>
    <w:uiPriority w:val="39"/>
    <w:unhideWhenUsed/>
    <w:rsid w:val="000F52AF"/>
    <w:pPr>
      <w:spacing w:after="100" w:line="240" w:lineRule="auto"/>
      <w:ind w:left="1440"/>
    </w:pPr>
    <w:rPr>
      <w:rFonts w:eastAsiaTheme="minorEastAsia"/>
      <w:szCs w:val="24"/>
      <w:lang w:eastAsia="en-GB"/>
    </w:rPr>
  </w:style>
  <w:style w:type="paragraph" w:styleId="TOC8">
    <w:name w:val="toc 8"/>
    <w:basedOn w:val="Normal"/>
    <w:next w:val="Normal"/>
    <w:autoRedefine/>
    <w:uiPriority w:val="39"/>
    <w:unhideWhenUsed/>
    <w:rsid w:val="000F52AF"/>
    <w:pPr>
      <w:spacing w:after="100" w:line="240" w:lineRule="auto"/>
      <w:ind w:left="1680"/>
    </w:pPr>
    <w:rPr>
      <w:rFonts w:eastAsiaTheme="minorEastAsia"/>
      <w:szCs w:val="24"/>
      <w:lang w:eastAsia="en-GB"/>
    </w:rPr>
  </w:style>
  <w:style w:type="paragraph" w:styleId="TOC9">
    <w:name w:val="toc 9"/>
    <w:basedOn w:val="Normal"/>
    <w:next w:val="Normal"/>
    <w:autoRedefine/>
    <w:uiPriority w:val="39"/>
    <w:unhideWhenUsed/>
    <w:rsid w:val="000F52AF"/>
    <w:pPr>
      <w:spacing w:after="100" w:line="240" w:lineRule="auto"/>
      <w:ind w:left="1920"/>
    </w:pPr>
    <w:rPr>
      <w:rFonts w:eastAsiaTheme="minorEastAsia"/>
      <w:szCs w:val="24"/>
      <w:lang w:eastAsia="en-GB"/>
    </w:rPr>
  </w:style>
  <w:style w:type="character" w:styleId="FollowedHyperlink">
    <w:name w:val="FollowedHyperlink"/>
    <w:basedOn w:val="DefaultParagraphFont"/>
    <w:uiPriority w:val="99"/>
    <w:semiHidden/>
    <w:unhideWhenUsed/>
    <w:rsid w:val="000F52AF"/>
    <w:rPr>
      <w:color w:val="954F72" w:themeColor="followedHyperlink"/>
      <w:u w:val="single"/>
    </w:rPr>
  </w:style>
  <w:style w:type="paragraph" w:styleId="BalloonText">
    <w:name w:val="Balloon Text"/>
    <w:basedOn w:val="Normal"/>
    <w:link w:val="BalloonTextChar"/>
    <w:uiPriority w:val="99"/>
    <w:semiHidden/>
    <w:unhideWhenUsed/>
    <w:rsid w:val="000F52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F52AF"/>
    <w:rPr>
      <w:rFonts w:ascii="Segoe UI" w:hAnsi="Segoe UI" w:cs="Segoe UI"/>
      <w:sz w:val="18"/>
      <w:szCs w:val="18"/>
    </w:rPr>
  </w:style>
  <w:style w:type="character" w:customStyle="1" w:styleId="nlmarticle-title">
    <w:name w:val="nlm_article-title"/>
    <w:basedOn w:val="DefaultParagraphFont"/>
    <w:rsid w:val="000F52AF"/>
  </w:style>
  <w:style w:type="character" w:styleId="PlaceholderText">
    <w:name w:val="Placeholder Text"/>
    <w:basedOn w:val="DefaultParagraphFont"/>
    <w:uiPriority w:val="99"/>
    <w:semiHidden/>
    <w:rsid w:val="000F52AF"/>
    <w:rPr>
      <w:color w:val="808080"/>
    </w:rPr>
  </w:style>
  <w:style w:type="paragraph" w:styleId="NoSpacing">
    <w:name w:val="No Spacing"/>
    <w:uiPriority w:val="1"/>
    <w:qFormat/>
    <w:rsid w:val="000F52AF"/>
    <w:pPr>
      <w:spacing w:after="0" w:line="240" w:lineRule="auto"/>
    </w:pPr>
    <w:rPr>
      <w:rFonts w:ascii="Times New Roman" w:eastAsia="Times New Roman" w:hAnsi="Times New Roman" w:cs="Times New Roman"/>
      <w:sz w:val="24"/>
      <w:szCs w:val="24"/>
      <w:lang w:eastAsia="en-GB"/>
    </w:rPr>
  </w:style>
  <w:style w:type="table" w:customStyle="1" w:styleId="QQuestionTable">
    <w:name w:val="QQuestionTable"/>
    <w:uiPriority w:val="99"/>
    <w:qFormat/>
    <w:rsid w:val="000F52AF"/>
    <w:pPr>
      <w:spacing w:after="0" w:line="240" w:lineRule="auto"/>
      <w:jc w:val="center"/>
    </w:pPr>
    <w:rPr>
      <w:rFonts w:eastAsiaTheme="minorEastAsia"/>
      <w:sz w:val="20"/>
      <w:szCs w:val="20"/>
      <w:lang w:val="en-US" w:eastAsia="en-GB"/>
    </w:r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SliderLabelsTable">
    <w:name w:val="QSliderLabelsTable"/>
    <w:uiPriority w:val="99"/>
    <w:qFormat/>
    <w:rsid w:val="000F52AF"/>
    <w:pPr>
      <w:spacing w:after="0" w:line="240" w:lineRule="auto"/>
      <w:jc w:val="center"/>
    </w:pPr>
    <w:rPr>
      <w:rFonts w:eastAsiaTheme="minorEastAsia"/>
      <w:lang w:val="en-US"/>
    </w:rPr>
    <w:tblPr>
      <w:tblCellMar>
        <w:top w:w="0" w:type="dxa"/>
        <w:left w:w="0" w:type="dxa"/>
        <w:bottom w:w="0" w:type="dxa"/>
        <w:right w:w="0" w:type="dxa"/>
      </w:tblCellMar>
    </w:tblPr>
  </w:style>
  <w:style w:type="numbering" w:customStyle="1" w:styleId="Multipunch">
    <w:name w:val="Multi punch"/>
    <w:rsid w:val="000F52AF"/>
    <w:pPr>
      <w:numPr>
        <w:numId w:val="2"/>
      </w:numPr>
    </w:pPr>
  </w:style>
  <w:style w:type="numbering" w:customStyle="1" w:styleId="Singlepunch">
    <w:name w:val="Single punch"/>
    <w:rsid w:val="000F52AF"/>
    <w:pPr>
      <w:numPr>
        <w:numId w:val="3"/>
      </w:numPr>
    </w:pPr>
  </w:style>
  <w:style w:type="paragraph" w:customStyle="1" w:styleId="H2">
    <w:name w:val="H2"/>
    <w:next w:val="Normal"/>
    <w:rsid w:val="000F52AF"/>
    <w:pPr>
      <w:spacing w:after="240" w:line="240" w:lineRule="auto"/>
    </w:pPr>
    <w:rPr>
      <w:rFonts w:eastAsiaTheme="minorEastAsia"/>
      <w:b/>
      <w:color w:val="000000"/>
      <w:sz w:val="48"/>
      <w:szCs w:val="48"/>
      <w:lang w:val="en-US"/>
    </w:rPr>
  </w:style>
  <w:style w:type="paragraph" w:customStyle="1" w:styleId="BlockSeparator">
    <w:name w:val="BlockSeparator"/>
    <w:basedOn w:val="Normal"/>
    <w:qFormat/>
    <w:rsid w:val="000F52AF"/>
    <w:pPr>
      <w:pBdr>
        <w:bottom w:val="single" w:sz="8" w:space="0" w:color="CCCCCC"/>
      </w:pBdr>
      <w:spacing w:after="0" w:line="120" w:lineRule="auto"/>
      <w:jc w:val="center"/>
    </w:pPr>
    <w:rPr>
      <w:rFonts w:asciiTheme="minorHAnsi" w:eastAsiaTheme="minorEastAsia" w:hAnsiTheme="minorHAnsi"/>
      <w:b/>
      <w:color w:val="CCCCCC"/>
      <w:sz w:val="22"/>
      <w:lang w:val="en-US"/>
    </w:rPr>
  </w:style>
  <w:style w:type="paragraph" w:customStyle="1" w:styleId="QuestionSeparator">
    <w:name w:val="QuestionSeparator"/>
    <w:basedOn w:val="Normal"/>
    <w:qFormat/>
    <w:rsid w:val="000F52AF"/>
    <w:pPr>
      <w:pBdr>
        <w:top w:val="dashed" w:sz="8" w:space="0" w:color="CCCCCC"/>
      </w:pBdr>
      <w:spacing w:before="120" w:after="120" w:line="120" w:lineRule="auto"/>
    </w:pPr>
    <w:rPr>
      <w:rFonts w:asciiTheme="minorHAnsi" w:eastAsiaTheme="minorEastAsia" w:hAnsiTheme="minorHAnsi"/>
      <w:sz w:val="22"/>
      <w:lang w:val="en-US"/>
    </w:rPr>
  </w:style>
  <w:style w:type="paragraph" w:customStyle="1" w:styleId="TextEntryLine">
    <w:name w:val="TextEntryLine"/>
    <w:basedOn w:val="Normal"/>
    <w:qFormat/>
    <w:rsid w:val="000F52AF"/>
    <w:pPr>
      <w:spacing w:before="240" w:after="0" w:line="240" w:lineRule="auto"/>
    </w:pPr>
    <w:rPr>
      <w:rFonts w:asciiTheme="minorHAnsi" w:eastAsiaTheme="minorEastAsia" w:hAnsiTheme="minorHAnsi"/>
      <w:sz w:val="22"/>
      <w:lang w:val="en-US"/>
    </w:rPr>
  </w:style>
  <w:style w:type="paragraph" w:customStyle="1" w:styleId="EQ5D5LDimensionHeader">
    <w:name w:val="EQ5D5L Dimension Header"/>
    <w:basedOn w:val="Normal"/>
    <w:qFormat/>
    <w:rsid w:val="000F52AF"/>
    <w:pPr>
      <w:spacing w:before="120" w:after="0" w:line="312" w:lineRule="auto"/>
      <w:jc w:val="both"/>
    </w:pPr>
    <w:rPr>
      <w:rFonts w:eastAsia="Times New Roman" w:cs="Arial"/>
      <w:b/>
      <w:sz w:val="22"/>
      <w:szCs w:val="20"/>
    </w:rPr>
  </w:style>
  <w:style w:type="paragraph" w:customStyle="1" w:styleId="EQ5D5LCheckboxes">
    <w:name w:val="EQ5D5L Checkboxes"/>
    <w:basedOn w:val="Normal"/>
    <w:qFormat/>
    <w:rsid w:val="000F52AF"/>
    <w:pPr>
      <w:spacing w:after="0" w:line="312" w:lineRule="auto"/>
      <w:jc w:val="both"/>
    </w:pPr>
    <w:rPr>
      <w:rFonts w:eastAsia="Times New Roman" w:cs="Arial"/>
      <w:sz w:val="28"/>
      <w:szCs w:val="20"/>
    </w:rPr>
  </w:style>
  <w:style w:type="paragraph" w:customStyle="1" w:styleId="EQ5D5LVASInstructions">
    <w:name w:val="EQ5D5L VAS Instructions"/>
    <w:basedOn w:val="Normal"/>
    <w:qFormat/>
    <w:rsid w:val="000F52AF"/>
    <w:pPr>
      <w:numPr>
        <w:numId w:val="4"/>
      </w:numPr>
      <w:spacing w:after="240" w:line="312" w:lineRule="auto"/>
      <w:ind w:left="714" w:hanging="357"/>
      <w:jc w:val="both"/>
    </w:pPr>
    <w:rPr>
      <w:rFonts w:eastAsia="Times New Roman" w:cs="Arial"/>
      <w:szCs w:val="20"/>
    </w:rPr>
  </w:style>
  <w:style w:type="paragraph" w:customStyle="1" w:styleId="1Esther">
    <w:name w:val="1Esther"/>
    <w:qFormat/>
    <w:rsid w:val="000F52AF"/>
    <w:pPr>
      <w:spacing w:after="0" w:line="240" w:lineRule="auto"/>
      <w:jc w:val="center"/>
    </w:pPr>
    <w:rPr>
      <w:rFonts w:ascii="Arial" w:eastAsia="Times New Roman" w:hAnsi="Arial" w:cs="Arial"/>
      <w:b/>
      <w:sz w:val="28"/>
      <w:szCs w:val="28"/>
    </w:rPr>
  </w:style>
  <w:style w:type="paragraph" w:customStyle="1" w:styleId="2Esther">
    <w:name w:val="2Esther"/>
    <w:qFormat/>
    <w:rsid w:val="000F52AF"/>
    <w:pPr>
      <w:spacing w:after="0" w:line="312" w:lineRule="auto"/>
    </w:pPr>
    <w:rPr>
      <w:rFonts w:ascii="Arial" w:eastAsia="Times New Roman" w:hAnsi="Arial" w:cs="Arial"/>
      <w:sz w:val="24"/>
      <w:szCs w:val="28"/>
    </w:rPr>
  </w:style>
  <w:style w:type="paragraph" w:customStyle="1" w:styleId="3aEsther">
    <w:name w:val="3aEsther"/>
    <w:basedOn w:val="EQ5D5LDimensionHeader"/>
    <w:autoRedefine/>
    <w:qFormat/>
    <w:rsid w:val="000F52AF"/>
    <w:pPr>
      <w:jc w:val="left"/>
    </w:pPr>
    <w:rPr>
      <w:sz w:val="24"/>
    </w:rPr>
  </w:style>
  <w:style w:type="paragraph" w:customStyle="1" w:styleId="3bEsther">
    <w:name w:val="3bEsther"/>
    <w:basedOn w:val="Normal"/>
    <w:autoRedefine/>
    <w:qFormat/>
    <w:rsid w:val="000F52AF"/>
    <w:pPr>
      <w:spacing w:after="60" w:line="312" w:lineRule="auto"/>
    </w:pPr>
    <w:rPr>
      <w:rFonts w:eastAsia="Times New Roman" w:cs="Arial"/>
      <w:szCs w:val="20"/>
    </w:rPr>
  </w:style>
  <w:style w:type="paragraph" w:customStyle="1" w:styleId="4a">
    <w:name w:val="4a"/>
    <w:basedOn w:val="EQ5D5LVASInstructions"/>
    <w:autoRedefine/>
    <w:qFormat/>
    <w:rsid w:val="000F52AF"/>
    <w:pPr>
      <w:jc w:val="left"/>
    </w:pPr>
  </w:style>
  <w:style w:type="paragraph" w:customStyle="1" w:styleId="4bEsther">
    <w:name w:val="4bEsther"/>
    <w:basedOn w:val="Normal"/>
    <w:qFormat/>
    <w:rsid w:val="000F52AF"/>
    <w:pPr>
      <w:spacing w:after="0" w:line="240" w:lineRule="auto"/>
      <w:jc w:val="right"/>
    </w:pPr>
    <w:rPr>
      <w:rFonts w:asciiTheme="minorBidi" w:eastAsia="Times New Roman" w:hAnsiTheme="minorBidi"/>
      <w:szCs w:val="24"/>
    </w:rPr>
  </w:style>
  <w:style w:type="paragraph" w:customStyle="1" w:styleId="5">
    <w:name w:val="5"/>
    <w:basedOn w:val="Normal"/>
    <w:qFormat/>
    <w:rsid w:val="000F52AF"/>
    <w:pPr>
      <w:spacing w:after="0" w:line="240" w:lineRule="auto"/>
      <w:jc w:val="center"/>
    </w:pPr>
    <w:rPr>
      <w:rFonts w:asciiTheme="minorBidi" w:eastAsia="Times New Roman" w:hAnsiTheme="minorBidi" w:cs="Times New Roman"/>
      <w:sz w:val="20"/>
      <w:szCs w:val="20"/>
    </w:rPr>
  </w:style>
  <w:style w:type="paragraph" w:styleId="Caption">
    <w:name w:val="caption"/>
    <w:basedOn w:val="Normal"/>
    <w:next w:val="Normal"/>
    <w:uiPriority w:val="35"/>
    <w:unhideWhenUsed/>
    <w:qFormat/>
    <w:rsid w:val="000F52A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F52AF"/>
    <w:pPr>
      <w:spacing w:after="0"/>
    </w:pPr>
    <w:rPr>
      <w:rFonts w:ascii="Cambria" w:hAnsi="Cambria"/>
    </w:rPr>
  </w:style>
  <w:style w:type="character" w:styleId="PageNumber">
    <w:name w:val="page number"/>
    <w:basedOn w:val="DefaultParagraphFont"/>
    <w:uiPriority w:val="99"/>
    <w:semiHidden/>
    <w:unhideWhenUsed/>
    <w:rsid w:val="000F52AF"/>
  </w:style>
  <w:style w:type="character" w:styleId="Strong">
    <w:name w:val="Strong"/>
    <w:basedOn w:val="DefaultParagraphFont"/>
    <w:uiPriority w:val="22"/>
    <w:qFormat/>
    <w:rsid w:val="000F52AF"/>
    <w:rPr>
      <w:b/>
      <w:bCs/>
    </w:rPr>
  </w:style>
  <w:style w:type="paragraph" w:styleId="Title">
    <w:name w:val="Title"/>
    <w:basedOn w:val="Normal"/>
    <w:next w:val="Normal"/>
    <w:link w:val="TitleChar"/>
    <w:uiPriority w:val="10"/>
    <w:qFormat/>
    <w:rsid w:val="000F52AF"/>
    <w:pPr>
      <w:spacing w:after="0" w:line="240" w:lineRule="auto"/>
      <w:contextualSpacing/>
    </w:pPr>
    <w:rPr>
      <w:rFonts w:asciiTheme="majorHAnsi" w:eastAsiaTheme="majorEastAsia" w:hAnsiTheme="majorHAnsi" w:cstheme="majorBidi"/>
      <w:spacing w:val="-10"/>
      <w:kern w:val="28"/>
      <w:sz w:val="56"/>
      <w:szCs w:val="56"/>
      <w:lang w:eastAsia="en-GB"/>
    </w:rPr>
  </w:style>
  <w:style w:type="character" w:customStyle="1" w:styleId="TitleChar">
    <w:name w:val="Title Char"/>
    <w:basedOn w:val="DefaultParagraphFont"/>
    <w:link w:val="Title"/>
    <w:uiPriority w:val="10"/>
    <w:rsid w:val="000F52AF"/>
    <w:rPr>
      <w:rFonts w:asciiTheme="majorHAnsi" w:eastAsiaTheme="majorEastAsia" w:hAnsiTheme="majorHAnsi" w:cstheme="majorBidi"/>
      <w:spacing w:val="-10"/>
      <w:kern w:val="28"/>
      <w:sz w:val="56"/>
      <w:szCs w:val="56"/>
      <w:lang w:eastAsia="en-GB"/>
    </w:rPr>
  </w:style>
  <w:style w:type="paragraph" w:customStyle="1" w:styleId="preferred">
    <w:name w:val="preferred"/>
    <w:basedOn w:val="Heading1"/>
    <w:qFormat/>
    <w:rsid w:val="000F52AF"/>
    <w:pPr>
      <w:keepNext w:val="0"/>
      <w:keepLines w:val="0"/>
      <w:numPr>
        <w:numId w:val="0"/>
      </w:numPr>
      <w:spacing w:before="100" w:beforeAutospacing="1" w:after="100" w:afterAutospacing="1" w:line="240" w:lineRule="auto"/>
    </w:pPr>
    <w:rPr>
      <w:rFonts w:ascii="Calibri" w:eastAsia="Times New Roman" w:hAnsi="Calibri" w:cs="Times New Roman"/>
      <w:b/>
      <w:bCs/>
      <w:color w:val="auto"/>
      <w:kern w:val="36"/>
      <w:sz w:val="44"/>
      <w:szCs w:val="48"/>
      <w:lang w:eastAsia="en-GB"/>
    </w:rPr>
  </w:style>
  <w:style w:type="character" w:customStyle="1" w:styleId="xref">
    <w:name w:val="xref"/>
    <w:basedOn w:val="DefaultParagraphFont"/>
    <w:rsid w:val="000F52AF"/>
  </w:style>
  <w:style w:type="character" w:customStyle="1" w:styleId="anchor-text">
    <w:name w:val="anchor-text"/>
    <w:basedOn w:val="DefaultParagraphFont"/>
    <w:rsid w:val="000F52AF"/>
  </w:style>
  <w:style w:type="paragraph" w:customStyle="1" w:styleId="commentcontentpara">
    <w:name w:val="commentcontentpara"/>
    <w:basedOn w:val="Normal"/>
    <w:rsid w:val="000F52AF"/>
    <w:pPr>
      <w:spacing w:before="100" w:beforeAutospacing="1" w:after="100" w:afterAutospacing="1" w:line="240" w:lineRule="auto"/>
    </w:pPr>
    <w:rPr>
      <w:rFonts w:ascii="Times New Roman" w:eastAsia="Times New Roman" w:hAnsi="Times New Roman" w:cs="Times New Roman"/>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63626378">
      <w:bodyDiv w:val="1"/>
      <w:marLeft w:val="0"/>
      <w:marRight w:val="0"/>
      <w:marTop w:val="0"/>
      <w:marBottom w:val="0"/>
      <w:divBdr>
        <w:top w:val="none" w:sz="0" w:space="0" w:color="auto"/>
        <w:left w:val="none" w:sz="0" w:space="0" w:color="auto"/>
        <w:bottom w:val="none" w:sz="0" w:space="0" w:color="auto"/>
        <w:right w:val="none" w:sz="0" w:space="0" w:color="auto"/>
      </w:divBdr>
      <w:divsChild>
        <w:div w:id="1940602408">
          <w:marLeft w:val="0"/>
          <w:marRight w:val="0"/>
          <w:marTop w:val="0"/>
          <w:marBottom w:val="0"/>
          <w:divBdr>
            <w:top w:val="none" w:sz="0" w:space="0" w:color="auto"/>
            <w:left w:val="none" w:sz="0" w:space="0" w:color="auto"/>
            <w:bottom w:val="none" w:sz="0" w:space="0" w:color="auto"/>
            <w:right w:val="none" w:sz="0" w:space="0" w:color="auto"/>
          </w:divBdr>
          <w:divsChild>
            <w:div w:id="1680228336">
              <w:marLeft w:val="0"/>
              <w:marRight w:val="0"/>
              <w:marTop w:val="0"/>
              <w:marBottom w:val="0"/>
              <w:divBdr>
                <w:top w:val="none" w:sz="0" w:space="0" w:color="auto"/>
                <w:left w:val="none" w:sz="0" w:space="0" w:color="auto"/>
                <w:bottom w:val="none" w:sz="0" w:space="0" w:color="auto"/>
                <w:right w:val="none" w:sz="0" w:space="0" w:color="auto"/>
              </w:divBdr>
            </w:div>
          </w:divsChild>
        </w:div>
        <w:div w:id="48695729">
          <w:marLeft w:val="0"/>
          <w:marRight w:val="0"/>
          <w:marTop w:val="0"/>
          <w:marBottom w:val="0"/>
          <w:divBdr>
            <w:top w:val="none" w:sz="0" w:space="0" w:color="auto"/>
            <w:left w:val="none" w:sz="0" w:space="0" w:color="auto"/>
            <w:bottom w:val="none" w:sz="0" w:space="0" w:color="auto"/>
            <w:right w:val="none" w:sz="0" w:space="0" w:color="auto"/>
          </w:divBdr>
          <w:divsChild>
            <w:div w:id="217281097">
              <w:marLeft w:val="0"/>
              <w:marRight w:val="0"/>
              <w:marTop w:val="0"/>
              <w:marBottom w:val="0"/>
              <w:divBdr>
                <w:top w:val="none" w:sz="0" w:space="0" w:color="auto"/>
                <w:left w:val="none" w:sz="0" w:space="0" w:color="auto"/>
                <w:bottom w:val="none" w:sz="0" w:space="0" w:color="auto"/>
                <w:right w:val="none" w:sz="0" w:space="0" w:color="auto"/>
              </w:divBdr>
            </w:div>
          </w:divsChild>
        </w:div>
        <w:div w:id="536313603">
          <w:marLeft w:val="0"/>
          <w:marRight w:val="0"/>
          <w:marTop w:val="0"/>
          <w:marBottom w:val="0"/>
          <w:divBdr>
            <w:top w:val="none" w:sz="0" w:space="0" w:color="auto"/>
            <w:left w:val="none" w:sz="0" w:space="0" w:color="auto"/>
            <w:bottom w:val="none" w:sz="0" w:space="0" w:color="auto"/>
            <w:right w:val="none" w:sz="0" w:space="0" w:color="auto"/>
          </w:divBdr>
          <w:divsChild>
            <w:div w:id="1729259321">
              <w:marLeft w:val="0"/>
              <w:marRight w:val="0"/>
              <w:marTop w:val="0"/>
              <w:marBottom w:val="0"/>
              <w:divBdr>
                <w:top w:val="none" w:sz="0" w:space="0" w:color="auto"/>
                <w:left w:val="none" w:sz="0" w:space="0" w:color="auto"/>
                <w:bottom w:val="none" w:sz="0" w:space="0" w:color="auto"/>
                <w:right w:val="none" w:sz="0" w:space="0" w:color="auto"/>
              </w:divBdr>
            </w:div>
          </w:divsChild>
        </w:div>
        <w:div w:id="1093936165">
          <w:marLeft w:val="0"/>
          <w:marRight w:val="0"/>
          <w:marTop w:val="0"/>
          <w:marBottom w:val="0"/>
          <w:divBdr>
            <w:top w:val="none" w:sz="0" w:space="0" w:color="auto"/>
            <w:left w:val="none" w:sz="0" w:space="0" w:color="auto"/>
            <w:bottom w:val="none" w:sz="0" w:space="0" w:color="auto"/>
            <w:right w:val="none" w:sz="0" w:space="0" w:color="auto"/>
          </w:divBdr>
          <w:divsChild>
            <w:div w:id="1305739846">
              <w:marLeft w:val="0"/>
              <w:marRight w:val="0"/>
              <w:marTop w:val="0"/>
              <w:marBottom w:val="0"/>
              <w:divBdr>
                <w:top w:val="none" w:sz="0" w:space="0" w:color="auto"/>
                <w:left w:val="none" w:sz="0" w:space="0" w:color="auto"/>
                <w:bottom w:val="none" w:sz="0" w:space="0" w:color="auto"/>
                <w:right w:val="none" w:sz="0" w:space="0" w:color="auto"/>
              </w:divBdr>
            </w:div>
          </w:divsChild>
        </w:div>
        <w:div w:id="1803115603">
          <w:marLeft w:val="0"/>
          <w:marRight w:val="0"/>
          <w:marTop w:val="0"/>
          <w:marBottom w:val="0"/>
          <w:divBdr>
            <w:top w:val="none" w:sz="0" w:space="0" w:color="auto"/>
            <w:left w:val="none" w:sz="0" w:space="0" w:color="auto"/>
            <w:bottom w:val="none" w:sz="0" w:space="0" w:color="auto"/>
            <w:right w:val="none" w:sz="0" w:space="0" w:color="auto"/>
          </w:divBdr>
          <w:divsChild>
            <w:div w:id="866332157">
              <w:marLeft w:val="0"/>
              <w:marRight w:val="0"/>
              <w:marTop w:val="0"/>
              <w:marBottom w:val="0"/>
              <w:divBdr>
                <w:top w:val="none" w:sz="0" w:space="0" w:color="auto"/>
                <w:left w:val="none" w:sz="0" w:space="0" w:color="auto"/>
                <w:bottom w:val="none" w:sz="0" w:space="0" w:color="auto"/>
                <w:right w:val="none" w:sz="0" w:space="0" w:color="auto"/>
              </w:divBdr>
            </w:div>
          </w:divsChild>
        </w:div>
        <w:div w:id="906231908">
          <w:marLeft w:val="0"/>
          <w:marRight w:val="0"/>
          <w:marTop w:val="0"/>
          <w:marBottom w:val="0"/>
          <w:divBdr>
            <w:top w:val="none" w:sz="0" w:space="0" w:color="auto"/>
            <w:left w:val="none" w:sz="0" w:space="0" w:color="auto"/>
            <w:bottom w:val="none" w:sz="0" w:space="0" w:color="auto"/>
            <w:right w:val="none" w:sz="0" w:space="0" w:color="auto"/>
          </w:divBdr>
          <w:divsChild>
            <w:div w:id="14229878">
              <w:marLeft w:val="0"/>
              <w:marRight w:val="0"/>
              <w:marTop w:val="0"/>
              <w:marBottom w:val="0"/>
              <w:divBdr>
                <w:top w:val="none" w:sz="0" w:space="0" w:color="auto"/>
                <w:left w:val="none" w:sz="0" w:space="0" w:color="auto"/>
                <w:bottom w:val="none" w:sz="0" w:space="0" w:color="auto"/>
                <w:right w:val="none" w:sz="0" w:space="0" w:color="auto"/>
              </w:divBdr>
            </w:div>
          </w:divsChild>
        </w:div>
        <w:div w:id="1628312681">
          <w:marLeft w:val="0"/>
          <w:marRight w:val="0"/>
          <w:marTop w:val="0"/>
          <w:marBottom w:val="0"/>
          <w:divBdr>
            <w:top w:val="none" w:sz="0" w:space="0" w:color="auto"/>
            <w:left w:val="none" w:sz="0" w:space="0" w:color="auto"/>
            <w:bottom w:val="none" w:sz="0" w:space="0" w:color="auto"/>
            <w:right w:val="none" w:sz="0" w:space="0" w:color="auto"/>
          </w:divBdr>
          <w:divsChild>
            <w:div w:id="2040936478">
              <w:marLeft w:val="0"/>
              <w:marRight w:val="0"/>
              <w:marTop w:val="0"/>
              <w:marBottom w:val="0"/>
              <w:divBdr>
                <w:top w:val="none" w:sz="0" w:space="0" w:color="auto"/>
                <w:left w:val="none" w:sz="0" w:space="0" w:color="auto"/>
                <w:bottom w:val="none" w:sz="0" w:space="0" w:color="auto"/>
                <w:right w:val="none" w:sz="0" w:space="0" w:color="auto"/>
              </w:divBdr>
            </w:div>
          </w:divsChild>
        </w:div>
        <w:div w:id="718356707">
          <w:marLeft w:val="0"/>
          <w:marRight w:val="0"/>
          <w:marTop w:val="0"/>
          <w:marBottom w:val="0"/>
          <w:divBdr>
            <w:top w:val="none" w:sz="0" w:space="0" w:color="auto"/>
            <w:left w:val="none" w:sz="0" w:space="0" w:color="auto"/>
            <w:bottom w:val="none" w:sz="0" w:space="0" w:color="auto"/>
            <w:right w:val="none" w:sz="0" w:space="0" w:color="auto"/>
          </w:divBdr>
          <w:divsChild>
            <w:div w:id="2092501828">
              <w:marLeft w:val="0"/>
              <w:marRight w:val="0"/>
              <w:marTop w:val="0"/>
              <w:marBottom w:val="0"/>
              <w:divBdr>
                <w:top w:val="none" w:sz="0" w:space="0" w:color="auto"/>
                <w:left w:val="none" w:sz="0" w:space="0" w:color="auto"/>
                <w:bottom w:val="none" w:sz="0" w:space="0" w:color="auto"/>
                <w:right w:val="none" w:sz="0" w:space="0" w:color="auto"/>
              </w:divBdr>
            </w:div>
          </w:divsChild>
        </w:div>
        <w:div w:id="1562445997">
          <w:marLeft w:val="0"/>
          <w:marRight w:val="0"/>
          <w:marTop w:val="0"/>
          <w:marBottom w:val="0"/>
          <w:divBdr>
            <w:top w:val="none" w:sz="0" w:space="0" w:color="auto"/>
            <w:left w:val="none" w:sz="0" w:space="0" w:color="auto"/>
            <w:bottom w:val="none" w:sz="0" w:space="0" w:color="auto"/>
            <w:right w:val="none" w:sz="0" w:space="0" w:color="auto"/>
          </w:divBdr>
          <w:divsChild>
            <w:div w:id="1631278278">
              <w:marLeft w:val="0"/>
              <w:marRight w:val="0"/>
              <w:marTop w:val="0"/>
              <w:marBottom w:val="0"/>
              <w:divBdr>
                <w:top w:val="none" w:sz="0" w:space="0" w:color="auto"/>
                <w:left w:val="none" w:sz="0" w:space="0" w:color="auto"/>
                <w:bottom w:val="none" w:sz="0" w:space="0" w:color="auto"/>
                <w:right w:val="none" w:sz="0" w:space="0" w:color="auto"/>
              </w:divBdr>
            </w:div>
          </w:divsChild>
        </w:div>
        <w:div w:id="1112819881">
          <w:marLeft w:val="0"/>
          <w:marRight w:val="0"/>
          <w:marTop w:val="0"/>
          <w:marBottom w:val="0"/>
          <w:divBdr>
            <w:top w:val="none" w:sz="0" w:space="0" w:color="auto"/>
            <w:left w:val="none" w:sz="0" w:space="0" w:color="auto"/>
            <w:bottom w:val="none" w:sz="0" w:space="0" w:color="auto"/>
            <w:right w:val="none" w:sz="0" w:space="0" w:color="auto"/>
          </w:divBdr>
          <w:divsChild>
            <w:div w:id="1465734742">
              <w:marLeft w:val="0"/>
              <w:marRight w:val="0"/>
              <w:marTop w:val="0"/>
              <w:marBottom w:val="0"/>
              <w:divBdr>
                <w:top w:val="none" w:sz="0" w:space="0" w:color="auto"/>
                <w:left w:val="none" w:sz="0" w:space="0" w:color="auto"/>
                <w:bottom w:val="none" w:sz="0" w:space="0" w:color="auto"/>
                <w:right w:val="none" w:sz="0" w:space="0" w:color="auto"/>
              </w:divBdr>
            </w:div>
          </w:divsChild>
        </w:div>
        <w:div w:id="1865710701">
          <w:marLeft w:val="0"/>
          <w:marRight w:val="0"/>
          <w:marTop w:val="0"/>
          <w:marBottom w:val="0"/>
          <w:divBdr>
            <w:top w:val="none" w:sz="0" w:space="0" w:color="auto"/>
            <w:left w:val="none" w:sz="0" w:space="0" w:color="auto"/>
            <w:bottom w:val="none" w:sz="0" w:space="0" w:color="auto"/>
            <w:right w:val="none" w:sz="0" w:space="0" w:color="auto"/>
          </w:divBdr>
          <w:divsChild>
            <w:div w:id="467430594">
              <w:marLeft w:val="0"/>
              <w:marRight w:val="0"/>
              <w:marTop w:val="0"/>
              <w:marBottom w:val="0"/>
              <w:divBdr>
                <w:top w:val="none" w:sz="0" w:space="0" w:color="auto"/>
                <w:left w:val="none" w:sz="0" w:space="0" w:color="auto"/>
                <w:bottom w:val="none" w:sz="0" w:space="0" w:color="auto"/>
                <w:right w:val="none" w:sz="0" w:space="0" w:color="auto"/>
              </w:divBdr>
            </w:div>
          </w:divsChild>
        </w:div>
        <w:div w:id="2139906652">
          <w:marLeft w:val="0"/>
          <w:marRight w:val="0"/>
          <w:marTop w:val="0"/>
          <w:marBottom w:val="0"/>
          <w:divBdr>
            <w:top w:val="none" w:sz="0" w:space="0" w:color="auto"/>
            <w:left w:val="none" w:sz="0" w:space="0" w:color="auto"/>
            <w:bottom w:val="none" w:sz="0" w:space="0" w:color="auto"/>
            <w:right w:val="none" w:sz="0" w:space="0" w:color="auto"/>
          </w:divBdr>
          <w:divsChild>
            <w:div w:id="397942763">
              <w:marLeft w:val="0"/>
              <w:marRight w:val="0"/>
              <w:marTop w:val="0"/>
              <w:marBottom w:val="0"/>
              <w:divBdr>
                <w:top w:val="none" w:sz="0" w:space="0" w:color="auto"/>
                <w:left w:val="none" w:sz="0" w:space="0" w:color="auto"/>
                <w:bottom w:val="none" w:sz="0" w:space="0" w:color="auto"/>
                <w:right w:val="none" w:sz="0" w:space="0" w:color="auto"/>
              </w:divBdr>
            </w:div>
          </w:divsChild>
        </w:div>
        <w:div w:id="1187401762">
          <w:marLeft w:val="0"/>
          <w:marRight w:val="0"/>
          <w:marTop w:val="0"/>
          <w:marBottom w:val="0"/>
          <w:divBdr>
            <w:top w:val="none" w:sz="0" w:space="0" w:color="auto"/>
            <w:left w:val="none" w:sz="0" w:space="0" w:color="auto"/>
            <w:bottom w:val="none" w:sz="0" w:space="0" w:color="auto"/>
            <w:right w:val="none" w:sz="0" w:space="0" w:color="auto"/>
          </w:divBdr>
          <w:divsChild>
            <w:div w:id="261882892">
              <w:marLeft w:val="0"/>
              <w:marRight w:val="0"/>
              <w:marTop w:val="0"/>
              <w:marBottom w:val="0"/>
              <w:divBdr>
                <w:top w:val="none" w:sz="0" w:space="0" w:color="auto"/>
                <w:left w:val="none" w:sz="0" w:space="0" w:color="auto"/>
                <w:bottom w:val="none" w:sz="0" w:space="0" w:color="auto"/>
                <w:right w:val="none" w:sz="0" w:space="0" w:color="auto"/>
              </w:divBdr>
            </w:div>
          </w:divsChild>
        </w:div>
        <w:div w:id="775491015">
          <w:marLeft w:val="0"/>
          <w:marRight w:val="0"/>
          <w:marTop w:val="0"/>
          <w:marBottom w:val="0"/>
          <w:divBdr>
            <w:top w:val="none" w:sz="0" w:space="0" w:color="auto"/>
            <w:left w:val="none" w:sz="0" w:space="0" w:color="auto"/>
            <w:bottom w:val="none" w:sz="0" w:space="0" w:color="auto"/>
            <w:right w:val="none" w:sz="0" w:space="0" w:color="auto"/>
          </w:divBdr>
          <w:divsChild>
            <w:div w:id="1339650297">
              <w:marLeft w:val="0"/>
              <w:marRight w:val="0"/>
              <w:marTop w:val="0"/>
              <w:marBottom w:val="0"/>
              <w:divBdr>
                <w:top w:val="none" w:sz="0" w:space="0" w:color="auto"/>
                <w:left w:val="none" w:sz="0" w:space="0" w:color="auto"/>
                <w:bottom w:val="none" w:sz="0" w:space="0" w:color="auto"/>
                <w:right w:val="none" w:sz="0" w:space="0" w:color="auto"/>
              </w:divBdr>
            </w:div>
          </w:divsChild>
        </w:div>
        <w:div w:id="1538470091">
          <w:marLeft w:val="0"/>
          <w:marRight w:val="0"/>
          <w:marTop w:val="0"/>
          <w:marBottom w:val="0"/>
          <w:divBdr>
            <w:top w:val="none" w:sz="0" w:space="0" w:color="auto"/>
            <w:left w:val="none" w:sz="0" w:space="0" w:color="auto"/>
            <w:bottom w:val="none" w:sz="0" w:space="0" w:color="auto"/>
            <w:right w:val="none" w:sz="0" w:space="0" w:color="auto"/>
          </w:divBdr>
          <w:divsChild>
            <w:div w:id="76482326">
              <w:marLeft w:val="0"/>
              <w:marRight w:val="0"/>
              <w:marTop w:val="0"/>
              <w:marBottom w:val="0"/>
              <w:divBdr>
                <w:top w:val="none" w:sz="0" w:space="0" w:color="auto"/>
                <w:left w:val="none" w:sz="0" w:space="0" w:color="auto"/>
                <w:bottom w:val="none" w:sz="0" w:space="0" w:color="auto"/>
                <w:right w:val="none" w:sz="0" w:space="0" w:color="auto"/>
              </w:divBdr>
            </w:div>
          </w:divsChild>
        </w:div>
        <w:div w:id="825708134">
          <w:marLeft w:val="0"/>
          <w:marRight w:val="0"/>
          <w:marTop w:val="0"/>
          <w:marBottom w:val="0"/>
          <w:divBdr>
            <w:top w:val="none" w:sz="0" w:space="0" w:color="auto"/>
            <w:left w:val="none" w:sz="0" w:space="0" w:color="auto"/>
            <w:bottom w:val="none" w:sz="0" w:space="0" w:color="auto"/>
            <w:right w:val="none" w:sz="0" w:space="0" w:color="auto"/>
          </w:divBdr>
          <w:divsChild>
            <w:div w:id="1899319163">
              <w:marLeft w:val="0"/>
              <w:marRight w:val="0"/>
              <w:marTop w:val="0"/>
              <w:marBottom w:val="0"/>
              <w:divBdr>
                <w:top w:val="none" w:sz="0" w:space="0" w:color="auto"/>
                <w:left w:val="none" w:sz="0" w:space="0" w:color="auto"/>
                <w:bottom w:val="none" w:sz="0" w:space="0" w:color="auto"/>
                <w:right w:val="none" w:sz="0" w:space="0" w:color="auto"/>
              </w:divBdr>
            </w:div>
          </w:divsChild>
        </w:div>
        <w:div w:id="854920438">
          <w:marLeft w:val="0"/>
          <w:marRight w:val="0"/>
          <w:marTop w:val="0"/>
          <w:marBottom w:val="0"/>
          <w:divBdr>
            <w:top w:val="none" w:sz="0" w:space="0" w:color="auto"/>
            <w:left w:val="none" w:sz="0" w:space="0" w:color="auto"/>
            <w:bottom w:val="none" w:sz="0" w:space="0" w:color="auto"/>
            <w:right w:val="none" w:sz="0" w:space="0" w:color="auto"/>
          </w:divBdr>
          <w:divsChild>
            <w:div w:id="979266332">
              <w:marLeft w:val="0"/>
              <w:marRight w:val="0"/>
              <w:marTop w:val="0"/>
              <w:marBottom w:val="0"/>
              <w:divBdr>
                <w:top w:val="none" w:sz="0" w:space="0" w:color="auto"/>
                <w:left w:val="none" w:sz="0" w:space="0" w:color="auto"/>
                <w:bottom w:val="none" w:sz="0" w:space="0" w:color="auto"/>
                <w:right w:val="none" w:sz="0" w:space="0" w:color="auto"/>
              </w:divBdr>
            </w:div>
          </w:divsChild>
        </w:div>
        <w:div w:id="566768169">
          <w:marLeft w:val="0"/>
          <w:marRight w:val="0"/>
          <w:marTop w:val="0"/>
          <w:marBottom w:val="0"/>
          <w:divBdr>
            <w:top w:val="none" w:sz="0" w:space="0" w:color="auto"/>
            <w:left w:val="none" w:sz="0" w:space="0" w:color="auto"/>
            <w:bottom w:val="none" w:sz="0" w:space="0" w:color="auto"/>
            <w:right w:val="none" w:sz="0" w:space="0" w:color="auto"/>
          </w:divBdr>
          <w:divsChild>
            <w:div w:id="1407679954">
              <w:marLeft w:val="0"/>
              <w:marRight w:val="0"/>
              <w:marTop w:val="0"/>
              <w:marBottom w:val="0"/>
              <w:divBdr>
                <w:top w:val="none" w:sz="0" w:space="0" w:color="auto"/>
                <w:left w:val="none" w:sz="0" w:space="0" w:color="auto"/>
                <w:bottom w:val="none" w:sz="0" w:space="0" w:color="auto"/>
                <w:right w:val="none" w:sz="0" w:space="0" w:color="auto"/>
              </w:divBdr>
            </w:div>
          </w:divsChild>
        </w:div>
        <w:div w:id="39282033">
          <w:marLeft w:val="0"/>
          <w:marRight w:val="0"/>
          <w:marTop w:val="0"/>
          <w:marBottom w:val="0"/>
          <w:divBdr>
            <w:top w:val="none" w:sz="0" w:space="0" w:color="auto"/>
            <w:left w:val="none" w:sz="0" w:space="0" w:color="auto"/>
            <w:bottom w:val="none" w:sz="0" w:space="0" w:color="auto"/>
            <w:right w:val="none" w:sz="0" w:space="0" w:color="auto"/>
          </w:divBdr>
          <w:divsChild>
            <w:div w:id="1821311303">
              <w:marLeft w:val="0"/>
              <w:marRight w:val="0"/>
              <w:marTop w:val="0"/>
              <w:marBottom w:val="0"/>
              <w:divBdr>
                <w:top w:val="none" w:sz="0" w:space="0" w:color="auto"/>
                <w:left w:val="none" w:sz="0" w:space="0" w:color="auto"/>
                <w:bottom w:val="none" w:sz="0" w:space="0" w:color="auto"/>
                <w:right w:val="none" w:sz="0" w:space="0" w:color="auto"/>
              </w:divBdr>
            </w:div>
          </w:divsChild>
        </w:div>
        <w:div w:id="1115444956">
          <w:marLeft w:val="0"/>
          <w:marRight w:val="0"/>
          <w:marTop w:val="0"/>
          <w:marBottom w:val="0"/>
          <w:divBdr>
            <w:top w:val="none" w:sz="0" w:space="0" w:color="auto"/>
            <w:left w:val="none" w:sz="0" w:space="0" w:color="auto"/>
            <w:bottom w:val="none" w:sz="0" w:space="0" w:color="auto"/>
            <w:right w:val="none" w:sz="0" w:space="0" w:color="auto"/>
          </w:divBdr>
          <w:divsChild>
            <w:div w:id="1043673727">
              <w:marLeft w:val="0"/>
              <w:marRight w:val="0"/>
              <w:marTop w:val="0"/>
              <w:marBottom w:val="0"/>
              <w:divBdr>
                <w:top w:val="none" w:sz="0" w:space="0" w:color="auto"/>
                <w:left w:val="none" w:sz="0" w:space="0" w:color="auto"/>
                <w:bottom w:val="none" w:sz="0" w:space="0" w:color="auto"/>
                <w:right w:val="none" w:sz="0" w:space="0" w:color="auto"/>
              </w:divBdr>
            </w:div>
          </w:divsChild>
        </w:div>
        <w:div w:id="1907455438">
          <w:marLeft w:val="0"/>
          <w:marRight w:val="0"/>
          <w:marTop w:val="0"/>
          <w:marBottom w:val="0"/>
          <w:divBdr>
            <w:top w:val="none" w:sz="0" w:space="0" w:color="auto"/>
            <w:left w:val="none" w:sz="0" w:space="0" w:color="auto"/>
            <w:bottom w:val="none" w:sz="0" w:space="0" w:color="auto"/>
            <w:right w:val="none" w:sz="0" w:space="0" w:color="auto"/>
          </w:divBdr>
          <w:divsChild>
            <w:div w:id="1648781399">
              <w:marLeft w:val="0"/>
              <w:marRight w:val="0"/>
              <w:marTop w:val="0"/>
              <w:marBottom w:val="0"/>
              <w:divBdr>
                <w:top w:val="none" w:sz="0" w:space="0" w:color="auto"/>
                <w:left w:val="none" w:sz="0" w:space="0" w:color="auto"/>
                <w:bottom w:val="none" w:sz="0" w:space="0" w:color="auto"/>
                <w:right w:val="none" w:sz="0" w:space="0" w:color="auto"/>
              </w:divBdr>
            </w:div>
          </w:divsChild>
        </w:div>
        <w:div w:id="1046180084">
          <w:marLeft w:val="0"/>
          <w:marRight w:val="0"/>
          <w:marTop w:val="0"/>
          <w:marBottom w:val="0"/>
          <w:divBdr>
            <w:top w:val="none" w:sz="0" w:space="0" w:color="auto"/>
            <w:left w:val="none" w:sz="0" w:space="0" w:color="auto"/>
            <w:bottom w:val="none" w:sz="0" w:space="0" w:color="auto"/>
            <w:right w:val="none" w:sz="0" w:space="0" w:color="auto"/>
          </w:divBdr>
          <w:divsChild>
            <w:div w:id="374429747">
              <w:marLeft w:val="0"/>
              <w:marRight w:val="0"/>
              <w:marTop w:val="0"/>
              <w:marBottom w:val="0"/>
              <w:divBdr>
                <w:top w:val="none" w:sz="0" w:space="0" w:color="auto"/>
                <w:left w:val="none" w:sz="0" w:space="0" w:color="auto"/>
                <w:bottom w:val="none" w:sz="0" w:space="0" w:color="auto"/>
                <w:right w:val="none" w:sz="0" w:space="0" w:color="auto"/>
              </w:divBdr>
            </w:div>
          </w:divsChild>
        </w:div>
        <w:div w:id="47996425">
          <w:marLeft w:val="0"/>
          <w:marRight w:val="0"/>
          <w:marTop w:val="0"/>
          <w:marBottom w:val="0"/>
          <w:divBdr>
            <w:top w:val="none" w:sz="0" w:space="0" w:color="auto"/>
            <w:left w:val="none" w:sz="0" w:space="0" w:color="auto"/>
            <w:bottom w:val="none" w:sz="0" w:space="0" w:color="auto"/>
            <w:right w:val="none" w:sz="0" w:space="0" w:color="auto"/>
          </w:divBdr>
          <w:divsChild>
            <w:div w:id="2097094258">
              <w:marLeft w:val="0"/>
              <w:marRight w:val="0"/>
              <w:marTop w:val="0"/>
              <w:marBottom w:val="0"/>
              <w:divBdr>
                <w:top w:val="none" w:sz="0" w:space="0" w:color="auto"/>
                <w:left w:val="none" w:sz="0" w:space="0" w:color="auto"/>
                <w:bottom w:val="none" w:sz="0" w:space="0" w:color="auto"/>
                <w:right w:val="none" w:sz="0" w:space="0" w:color="auto"/>
              </w:divBdr>
            </w:div>
          </w:divsChild>
        </w:div>
        <w:div w:id="751774147">
          <w:marLeft w:val="0"/>
          <w:marRight w:val="0"/>
          <w:marTop w:val="0"/>
          <w:marBottom w:val="0"/>
          <w:divBdr>
            <w:top w:val="none" w:sz="0" w:space="0" w:color="auto"/>
            <w:left w:val="none" w:sz="0" w:space="0" w:color="auto"/>
            <w:bottom w:val="none" w:sz="0" w:space="0" w:color="auto"/>
            <w:right w:val="none" w:sz="0" w:space="0" w:color="auto"/>
          </w:divBdr>
          <w:divsChild>
            <w:div w:id="837771342">
              <w:marLeft w:val="0"/>
              <w:marRight w:val="0"/>
              <w:marTop w:val="0"/>
              <w:marBottom w:val="0"/>
              <w:divBdr>
                <w:top w:val="none" w:sz="0" w:space="0" w:color="auto"/>
                <w:left w:val="none" w:sz="0" w:space="0" w:color="auto"/>
                <w:bottom w:val="none" w:sz="0" w:space="0" w:color="auto"/>
                <w:right w:val="none" w:sz="0" w:space="0" w:color="auto"/>
              </w:divBdr>
            </w:div>
          </w:divsChild>
        </w:div>
        <w:div w:id="159390339">
          <w:marLeft w:val="0"/>
          <w:marRight w:val="0"/>
          <w:marTop w:val="0"/>
          <w:marBottom w:val="0"/>
          <w:divBdr>
            <w:top w:val="none" w:sz="0" w:space="0" w:color="auto"/>
            <w:left w:val="none" w:sz="0" w:space="0" w:color="auto"/>
            <w:bottom w:val="none" w:sz="0" w:space="0" w:color="auto"/>
            <w:right w:val="none" w:sz="0" w:space="0" w:color="auto"/>
          </w:divBdr>
          <w:divsChild>
            <w:div w:id="547500372">
              <w:marLeft w:val="0"/>
              <w:marRight w:val="0"/>
              <w:marTop w:val="0"/>
              <w:marBottom w:val="0"/>
              <w:divBdr>
                <w:top w:val="none" w:sz="0" w:space="0" w:color="auto"/>
                <w:left w:val="none" w:sz="0" w:space="0" w:color="auto"/>
                <w:bottom w:val="none" w:sz="0" w:space="0" w:color="auto"/>
                <w:right w:val="none" w:sz="0" w:space="0" w:color="auto"/>
              </w:divBdr>
            </w:div>
          </w:divsChild>
        </w:div>
        <w:div w:id="938953745">
          <w:marLeft w:val="0"/>
          <w:marRight w:val="0"/>
          <w:marTop w:val="0"/>
          <w:marBottom w:val="0"/>
          <w:divBdr>
            <w:top w:val="none" w:sz="0" w:space="0" w:color="auto"/>
            <w:left w:val="none" w:sz="0" w:space="0" w:color="auto"/>
            <w:bottom w:val="none" w:sz="0" w:space="0" w:color="auto"/>
            <w:right w:val="none" w:sz="0" w:space="0" w:color="auto"/>
          </w:divBdr>
          <w:divsChild>
            <w:div w:id="871841224">
              <w:marLeft w:val="0"/>
              <w:marRight w:val="0"/>
              <w:marTop w:val="0"/>
              <w:marBottom w:val="0"/>
              <w:divBdr>
                <w:top w:val="none" w:sz="0" w:space="0" w:color="auto"/>
                <w:left w:val="none" w:sz="0" w:space="0" w:color="auto"/>
                <w:bottom w:val="none" w:sz="0" w:space="0" w:color="auto"/>
                <w:right w:val="none" w:sz="0" w:space="0" w:color="auto"/>
              </w:divBdr>
            </w:div>
          </w:divsChild>
        </w:div>
        <w:div w:id="1503662483">
          <w:marLeft w:val="0"/>
          <w:marRight w:val="0"/>
          <w:marTop w:val="0"/>
          <w:marBottom w:val="0"/>
          <w:divBdr>
            <w:top w:val="none" w:sz="0" w:space="0" w:color="auto"/>
            <w:left w:val="none" w:sz="0" w:space="0" w:color="auto"/>
            <w:bottom w:val="none" w:sz="0" w:space="0" w:color="auto"/>
            <w:right w:val="none" w:sz="0" w:space="0" w:color="auto"/>
          </w:divBdr>
          <w:divsChild>
            <w:div w:id="1342660567">
              <w:marLeft w:val="0"/>
              <w:marRight w:val="0"/>
              <w:marTop w:val="0"/>
              <w:marBottom w:val="0"/>
              <w:divBdr>
                <w:top w:val="none" w:sz="0" w:space="0" w:color="auto"/>
                <w:left w:val="none" w:sz="0" w:space="0" w:color="auto"/>
                <w:bottom w:val="none" w:sz="0" w:space="0" w:color="auto"/>
                <w:right w:val="none" w:sz="0" w:space="0" w:color="auto"/>
              </w:divBdr>
            </w:div>
          </w:divsChild>
        </w:div>
        <w:div w:id="1540318627">
          <w:marLeft w:val="0"/>
          <w:marRight w:val="0"/>
          <w:marTop w:val="0"/>
          <w:marBottom w:val="0"/>
          <w:divBdr>
            <w:top w:val="none" w:sz="0" w:space="0" w:color="auto"/>
            <w:left w:val="none" w:sz="0" w:space="0" w:color="auto"/>
            <w:bottom w:val="none" w:sz="0" w:space="0" w:color="auto"/>
            <w:right w:val="none" w:sz="0" w:space="0" w:color="auto"/>
          </w:divBdr>
          <w:divsChild>
            <w:div w:id="870606918">
              <w:marLeft w:val="0"/>
              <w:marRight w:val="0"/>
              <w:marTop w:val="0"/>
              <w:marBottom w:val="0"/>
              <w:divBdr>
                <w:top w:val="none" w:sz="0" w:space="0" w:color="auto"/>
                <w:left w:val="none" w:sz="0" w:space="0" w:color="auto"/>
                <w:bottom w:val="none" w:sz="0" w:space="0" w:color="auto"/>
                <w:right w:val="none" w:sz="0" w:space="0" w:color="auto"/>
              </w:divBdr>
            </w:div>
          </w:divsChild>
        </w:div>
        <w:div w:id="2090033144">
          <w:marLeft w:val="0"/>
          <w:marRight w:val="0"/>
          <w:marTop w:val="0"/>
          <w:marBottom w:val="0"/>
          <w:divBdr>
            <w:top w:val="none" w:sz="0" w:space="0" w:color="auto"/>
            <w:left w:val="none" w:sz="0" w:space="0" w:color="auto"/>
            <w:bottom w:val="none" w:sz="0" w:space="0" w:color="auto"/>
            <w:right w:val="none" w:sz="0" w:space="0" w:color="auto"/>
          </w:divBdr>
          <w:divsChild>
            <w:div w:id="1013072971">
              <w:marLeft w:val="0"/>
              <w:marRight w:val="0"/>
              <w:marTop w:val="0"/>
              <w:marBottom w:val="0"/>
              <w:divBdr>
                <w:top w:val="none" w:sz="0" w:space="0" w:color="auto"/>
                <w:left w:val="none" w:sz="0" w:space="0" w:color="auto"/>
                <w:bottom w:val="none" w:sz="0" w:space="0" w:color="auto"/>
                <w:right w:val="none" w:sz="0" w:space="0" w:color="auto"/>
              </w:divBdr>
            </w:div>
          </w:divsChild>
        </w:div>
        <w:div w:id="1256744026">
          <w:marLeft w:val="0"/>
          <w:marRight w:val="0"/>
          <w:marTop w:val="0"/>
          <w:marBottom w:val="0"/>
          <w:divBdr>
            <w:top w:val="none" w:sz="0" w:space="0" w:color="auto"/>
            <w:left w:val="none" w:sz="0" w:space="0" w:color="auto"/>
            <w:bottom w:val="none" w:sz="0" w:space="0" w:color="auto"/>
            <w:right w:val="none" w:sz="0" w:space="0" w:color="auto"/>
          </w:divBdr>
          <w:divsChild>
            <w:div w:id="1623029146">
              <w:marLeft w:val="0"/>
              <w:marRight w:val="0"/>
              <w:marTop w:val="0"/>
              <w:marBottom w:val="0"/>
              <w:divBdr>
                <w:top w:val="none" w:sz="0" w:space="0" w:color="auto"/>
                <w:left w:val="none" w:sz="0" w:space="0" w:color="auto"/>
                <w:bottom w:val="none" w:sz="0" w:space="0" w:color="auto"/>
                <w:right w:val="none" w:sz="0" w:space="0" w:color="auto"/>
              </w:divBdr>
            </w:div>
          </w:divsChild>
        </w:div>
        <w:div w:id="116416493">
          <w:marLeft w:val="0"/>
          <w:marRight w:val="0"/>
          <w:marTop w:val="0"/>
          <w:marBottom w:val="0"/>
          <w:divBdr>
            <w:top w:val="none" w:sz="0" w:space="0" w:color="auto"/>
            <w:left w:val="none" w:sz="0" w:space="0" w:color="auto"/>
            <w:bottom w:val="none" w:sz="0" w:space="0" w:color="auto"/>
            <w:right w:val="none" w:sz="0" w:space="0" w:color="auto"/>
          </w:divBdr>
          <w:divsChild>
            <w:div w:id="1907916746">
              <w:marLeft w:val="0"/>
              <w:marRight w:val="0"/>
              <w:marTop w:val="0"/>
              <w:marBottom w:val="0"/>
              <w:divBdr>
                <w:top w:val="none" w:sz="0" w:space="0" w:color="auto"/>
                <w:left w:val="none" w:sz="0" w:space="0" w:color="auto"/>
                <w:bottom w:val="none" w:sz="0" w:space="0" w:color="auto"/>
                <w:right w:val="none" w:sz="0" w:space="0" w:color="auto"/>
              </w:divBdr>
            </w:div>
          </w:divsChild>
        </w:div>
        <w:div w:id="1228807146">
          <w:marLeft w:val="0"/>
          <w:marRight w:val="0"/>
          <w:marTop w:val="0"/>
          <w:marBottom w:val="0"/>
          <w:divBdr>
            <w:top w:val="none" w:sz="0" w:space="0" w:color="auto"/>
            <w:left w:val="none" w:sz="0" w:space="0" w:color="auto"/>
            <w:bottom w:val="none" w:sz="0" w:space="0" w:color="auto"/>
            <w:right w:val="none" w:sz="0" w:space="0" w:color="auto"/>
          </w:divBdr>
          <w:divsChild>
            <w:div w:id="714309549">
              <w:marLeft w:val="0"/>
              <w:marRight w:val="0"/>
              <w:marTop w:val="0"/>
              <w:marBottom w:val="0"/>
              <w:divBdr>
                <w:top w:val="none" w:sz="0" w:space="0" w:color="auto"/>
                <w:left w:val="none" w:sz="0" w:space="0" w:color="auto"/>
                <w:bottom w:val="none" w:sz="0" w:space="0" w:color="auto"/>
                <w:right w:val="none" w:sz="0" w:space="0" w:color="auto"/>
              </w:divBdr>
            </w:div>
          </w:divsChild>
        </w:div>
        <w:div w:id="892422662">
          <w:marLeft w:val="0"/>
          <w:marRight w:val="0"/>
          <w:marTop w:val="0"/>
          <w:marBottom w:val="0"/>
          <w:divBdr>
            <w:top w:val="none" w:sz="0" w:space="0" w:color="auto"/>
            <w:left w:val="none" w:sz="0" w:space="0" w:color="auto"/>
            <w:bottom w:val="none" w:sz="0" w:space="0" w:color="auto"/>
            <w:right w:val="none" w:sz="0" w:space="0" w:color="auto"/>
          </w:divBdr>
          <w:divsChild>
            <w:div w:id="2056155539">
              <w:marLeft w:val="0"/>
              <w:marRight w:val="0"/>
              <w:marTop w:val="0"/>
              <w:marBottom w:val="0"/>
              <w:divBdr>
                <w:top w:val="none" w:sz="0" w:space="0" w:color="auto"/>
                <w:left w:val="none" w:sz="0" w:space="0" w:color="auto"/>
                <w:bottom w:val="none" w:sz="0" w:space="0" w:color="auto"/>
                <w:right w:val="none" w:sz="0" w:space="0" w:color="auto"/>
              </w:divBdr>
            </w:div>
          </w:divsChild>
        </w:div>
        <w:div w:id="1759668682">
          <w:marLeft w:val="0"/>
          <w:marRight w:val="0"/>
          <w:marTop w:val="0"/>
          <w:marBottom w:val="0"/>
          <w:divBdr>
            <w:top w:val="none" w:sz="0" w:space="0" w:color="auto"/>
            <w:left w:val="none" w:sz="0" w:space="0" w:color="auto"/>
            <w:bottom w:val="none" w:sz="0" w:space="0" w:color="auto"/>
            <w:right w:val="none" w:sz="0" w:space="0" w:color="auto"/>
          </w:divBdr>
          <w:divsChild>
            <w:div w:id="1908370502">
              <w:marLeft w:val="0"/>
              <w:marRight w:val="0"/>
              <w:marTop w:val="0"/>
              <w:marBottom w:val="0"/>
              <w:divBdr>
                <w:top w:val="none" w:sz="0" w:space="0" w:color="auto"/>
                <w:left w:val="none" w:sz="0" w:space="0" w:color="auto"/>
                <w:bottom w:val="none" w:sz="0" w:space="0" w:color="auto"/>
                <w:right w:val="none" w:sz="0" w:space="0" w:color="auto"/>
              </w:divBdr>
            </w:div>
          </w:divsChild>
        </w:div>
        <w:div w:id="1705906892">
          <w:marLeft w:val="0"/>
          <w:marRight w:val="0"/>
          <w:marTop w:val="0"/>
          <w:marBottom w:val="0"/>
          <w:divBdr>
            <w:top w:val="none" w:sz="0" w:space="0" w:color="auto"/>
            <w:left w:val="none" w:sz="0" w:space="0" w:color="auto"/>
            <w:bottom w:val="none" w:sz="0" w:space="0" w:color="auto"/>
            <w:right w:val="none" w:sz="0" w:space="0" w:color="auto"/>
          </w:divBdr>
          <w:divsChild>
            <w:div w:id="34087991">
              <w:marLeft w:val="0"/>
              <w:marRight w:val="0"/>
              <w:marTop w:val="0"/>
              <w:marBottom w:val="0"/>
              <w:divBdr>
                <w:top w:val="none" w:sz="0" w:space="0" w:color="auto"/>
                <w:left w:val="none" w:sz="0" w:space="0" w:color="auto"/>
                <w:bottom w:val="none" w:sz="0" w:space="0" w:color="auto"/>
                <w:right w:val="none" w:sz="0" w:space="0" w:color="auto"/>
              </w:divBdr>
            </w:div>
          </w:divsChild>
        </w:div>
        <w:div w:id="365761049">
          <w:marLeft w:val="0"/>
          <w:marRight w:val="0"/>
          <w:marTop w:val="0"/>
          <w:marBottom w:val="0"/>
          <w:divBdr>
            <w:top w:val="none" w:sz="0" w:space="0" w:color="auto"/>
            <w:left w:val="none" w:sz="0" w:space="0" w:color="auto"/>
            <w:bottom w:val="none" w:sz="0" w:space="0" w:color="auto"/>
            <w:right w:val="none" w:sz="0" w:space="0" w:color="auto"/>
          </w:divBdr>
          <w:divsChild>
            <w:div w:id="656615267">
              <w:marLeft w:val="0"/>
              <w:marRight w:val="0"/>
              <w:marTop w:val="0"/>
              <w:marBottom w:val="0"/>
              <w:divBdr>
                <w:top w:val="none" w:sz="0" w:space="0" w:color="auto"/>
                <w:left w:val="none" w:sz="0" w:space="0" w:color="auto"/>
                <w:bottom w:val="none" w:sz="0" w:space="0" w:color="auto"/>
                <w:right w:val="none" w:sz="0" w:space="0" w:color="auto"/>
              </w:divBdr>
            </w:div>
          </w:divsChild>
        </w:div>
        <w:div w:id="466049819">
          <w:marLeft w:val="0"/>
          <w:marRight w:val="0"/>
          <w:marTop w:val="0"/>
          <w:marBottom w:val="0"/>
          <w:divBdr>
            <w:top w:val="none" w:sz="0" w:space="0" w:color="auto"/>
            <w:left w:val="none" w:sz="0" w:space="0" w:color="auto"/>
            <w:bottom w:val="none" w:sz="0" w:space="0" w:color="auto"/>
            <w:right w:val="none" w:sz="0" w:space="0" w:color="auto"/>
          </w:divBdr>
          <w:divsChild>
            <w:div w:id="1577476313">
              <w:marLeft w:val="0"/>
              <w:marRight w:val="0"/>
              <w:marTop w:val="0"/>
              <w:marBottom w:val="0"/>
              <w:divBdr>
                <w:top w:val="none" w:sz="0" w:space="0" w:color="auto"/>
                <w:left w:val="none" w:sz="0" w:space="0" w:color="auto"/>
                <w:bottom w:val="none" w:sz="0" w:space="0" w:color="auto"/>
                <w:right w:val="none" w:sz="0" w:space="0" w:color="auto"/>
              </w:divBdr>
            </w:div>
          </w:divsChild>
        </w:div>
        <w:div w:id="446972402">
          <w:marLeft w:val="0"/>
          <w:marRight w:val="0"/>
          <w:marTop w:val="0"/>
          <w:marBottom w:val="0"/>
          <w:divBdr>
            <w:top w:val="none" w:sz="0" w:space="0" w:color="auto"/>
            <w:left w:val="none" w:sz="0" w:space="0" w:color="auto"/>
            <w:bottom w:val="none" w:sz="0" w:space="0" w:color="auto"/>
            <w:right w:val="none" w:sz="0" w:space="0" w:color="auto"/>
          </w:divBdr>
          <w:divsChild>
            <w:div w:id="836849143">
              <w:marLeft w:val="0"/>
              <w:marRight w:val="0"/>
              <w:marTop w:val="0"/>
              <w:marBottom w:val="0"/>
              <w:divBdr>
                <w:top w:val="none" w:sz="0" w:space="0" w:color="auto"/>
                <w:left w:val="none" w:sz="0" w:space="0" w:color="auto"/>
                <w:bottom w:val="none" w:sz="0" w:space="0" w:color="auto"/>
                <w:right w:val="none" w:sz="0" w:space="0" w:color="auto"/>
              </w:divBdr>
            </w:div>
          </w:divsChild>
        </w:div>
        <w:div w:id="1128008530">
          <w:marLeft w:val="0"/>
          <w:marRight w:val="0"/>
          <w:marTop w:val="0"/>
          <w:marBottom w:val="0"/>
          <w:divBdr>
            <w:top w:val="none" w:sz="0" w:space="0" w:color="auto"/>
            <w:left w:val="none" w:sz="0" w:space="0" w:color="auto"/>
            <w:bottom w:val="none" w:sz="0" w:space="0" w:color="auto"/>
            <w:right w:val="none" w:sz="0" w:space="0" w:color="auto"/>
          </w:divBdr>
          <w:divsChild>
            <w:div w:id="51583603">
              <w:marLeft w:val="0"/>
              <w:marRight w:val="0"/>
              <w:marTop w:val="0"/>
              <w:marBottom w:val="0"/>
              <w:divBdr>
                <w:top w:val="none" w:sz="0" w:space="0" w:color="auto"/>
                <w:left w:val="none" w:sz="0" w:space="0" w:color="auto"/>
                <w:bottom w:val="none" w:sz="0" w:space="0" w:color="auto"/>
                <w:right w:val="none" w:sz="0" w:space="0" w:color="auto"/>
              </w:divBdr>
            </w:div>
          </w:divsChild>
        </w:div>
        <w:div w:id="1714964798">
          <w:marLeft w:val="0"/>
          <w:marRight w:val="0"/>
          <w:marTop w:val="0"/>
          <w:marBottom w:val="0"/>
          <w:divBdr>
            <w:top w:val="none" w:sz="0" w:space="0" w:color="auto"/>
            <w:left w:val="none" w:sz="0" w:space="0" w:color="auto"/>
            <w:bottom w:val="none" w:sz="0" w:space="0" w:color="auto"/>
            <w:right w:val="none" w:sz="0" w:space="0" w:color="auto"/>
          </w:divBdr>
          <w:divsChild>
            <w:div w:id="1090666113">
              <w:marLeft w:val="0"/>
              <w:marRight w:val="0"/>
              <w:marTop w:val="0"/>
              <w:marBottom w:val="0"/>
              <w:divBdr>
                <w:top w:val="none" w:sz="0" w:space="0" w:color="auto"/>
                <w:left w:val="none" w:sz="0" w:space="0" w:color="auto"/>
                <w:bottom w:val="none" w:sz="0" w:space="0" w:color="auto"/>
                <w:right w:val="none" w:sz="0" w:space="0" w:color="auto"/>
              </w:divBdr>
            </w:div>
          </w:divsChild>
        </w:div>
        <w:div w:id="884871495">
          <w:marLeft w:val="0"/>
          <w:marRight w:val="0"/>
          <w:marTop w:val="0"/>
          <w:marBottom w:val="0"/>
          <w:divBdr>
            <w:top w:val="none" w:sz="0" w:space="0" w:color="auto"/>
            <w:left w:val="none" w:sz="0" w:space="0" w:color="auto"/>
            <w:bottom w:val="none" w:sz="0" w:space="0" w:color="auto"/>
            <w:right w:val="none" w:sz="0" w:space="0" w:color="auto"/>
          </w:divBdr>
          <w:divsChild>
            <w:div w:id="1527016770">
              <w:marLeft w:val="0"/>
              <w:marRight w:val="0"/>
              <w:marTop w:val="0"/>
              <w:marBottom w:val="0"/>
              <w:divBdr>
                <w:top w:val="none" w:sz="0" w:space="0" w:color="auto"/>
                <w:left w:val="none" w:sz="0" w:space="0" w:color="auto"/>
                <w:bottom w:val="none" w:sz="0" w:space="0" w:color="auto"/>
                <w:right w:val="none" w:sz="0" w:space="0" w:color="auto"/>
              </w:divBdr>
            </w:div>
          </w:divsChild>
        </w:div>
        <w:div w:id="1611355531">
          <w:marLeft w:val="0"/>
          <w:marRight w:val="0"/>
          <w:marTop w:val="0"/>
          <w:marBottom w:val="0"/>
          <w:divBdr>
            <w:top w:val="none" w:sz="0" w:space="0" w:color="auto"/>
            <w:left w:val="none" w:sz="0" w:space="0" w:color="auto"/>
            <w:bottom w:val="none" w:sz="0" w:space="0" w:color="auto"/>
            <w:right w:val="none" w:sz="0" w:space="0" w:color="auto"/>
          </w:divBdr>
          <w:divsChild>
            <w:div w:id="1688940133">
              <w:marLeft w:val="0"/>
              <w:marRight w:val="0"/>
              <w:marTop w:val="0"/>
              <w:marBottom w:val="0"/>
              <w:divBdr>
                <w:top w:val="none" w:sz="0" w:space="0" w:color="auto"/>
                <w:left w:val="none" w:sz="0" w:space="0" w:color="auto"/>
                <w:bottom w:val="none" w:sz="0" w:space="0" w:color="auto"/>
                <w:right w:val="none" w:sz="0" w:space="0" w:color="auto"/>
              </w:divBdr>
            </w:div>
          </w:divsChild>
        </w:div>
        <w:div w:id="2136558476">
          <w:marLeft w:val="0"/>
          <w:marRight w:val="0"/>
          <w:marTop w:val="0"/>
          <w:marBottom w:val="0"/>
          <w:divBdr>
            <w:top w:val="none" w:sz="0" w:space="0" w:color="auto"/>
            <w:left w:val="none" w:sz="0" w:space="0" w:color="auto"/>
            <w:bottom w:val="none" w:sz="0" w:space="0" w:color="auto"/>
            <w:right w:val="none" w:sz="0" w:space="0" w:color="auto"/>
          </w:divBdr>
          <w:divsChild>
            <w:div w:id="1235774128">
              <w:marLeft w:val="0"/>
              <w:marRight w:val="0"/>
              <w:marTop w:val="0"/>
              <w:marBottom w:val="0"/>
              <w:divBdr>
                <w:top w:val="none" w:sz="0" w:space="0" w:color="auto"/>
                <w:left w:val="none" w:sz="0" w:space="0" w:color="auto"/>
                <w:bottom w:val="none" w:sz="0" w:space="0" w:color="auto"/>
                <w:right w:val="none" w:sz="0" w:space="0" w:color="auto"/>
              </w:divBdr>
            </w:div>
          </w:divsChild>
        </w:div>
        <w:div w:id="1814132960">
          <w:marLeft w:val="0"/>
          <w:marRight w:val="0"/>
          <w:marTop w:val="0"/>
          <w:marBottom w:val="0"/>
          <w:divBdr>
            <w:top w:val="none" w:sz="0" w:space="0" w:color="auto"/>
            <w:left w:val="none" w:sz="0" w:space="0" w:color="auto"/>
            <w:bottom w:val="none" w:sz="0" w:space="0" w:color="auto"/>
            <w:right w:val="none" w:sz="0" w:space="0" w:color="auto"/>
          </w:divBdr>
          <w:divsChild>
            <w:div w:id="1749379466">
              <w:marLeft w:val="0"/>
              <w:marRight w:val="0"/>
              <w:marTop w:val="0"/>
              <w:marBottom w:val="0"/>
              <w:divBdr>
                <w:top w:val="none" w:sz="0" w:space="0" w:color="auto"/>
                <w:left w:val="none" w:sz="0" w:space="0" w:color="auto"/>
                <w:bottom w:val="none" w:sz="0" w:space="0" w:color="auto"/>
                <w:right w:val="none" w:sz="0" w:space="0" w:color="auto"/>
              </w:divBdr>
            </w:div>
          </w:divsChild>
        </w:div>
        <w:div w:id="1546405386">
          <w:marLeft w:val="0"/>
          <w:marRight w:val="0"/>
          <w:marTop w:val="0"/>
          <w:marBottom w:val="0"/>
          <w:divBdr>
            <w:top w:val="none" w:sz="0" w:space="0" w:color="auto"/>
            <w:left w:val="none" w:sz="0" w:space="0" w:color="auto"/>
            <w:bottom w:val="none" w:sz="0" w:space="0" w:color="auto"/>
            <w:right w:val="none" w:sz="0" w:space="0" w:color="auto"/>
          </w:divBdr>
          <w:divsChild>
            <w:div w:id="1523932295">
              <w:marLeft w:val="0"/>
              <w:marRight w:val="0"/>
              <w:marTop w:val="0"/>
              <w:marBottom w:val="0"/>
              <w:divBdr>
                <w:top w:val="none" w:sz="0" w:space="0" w:color="auto"/>
                <w:left w:val="none" w:sz="0" w:space="0" w:color="auto"/>
                <w:bottom w:val="none" w:sz="0" w:space="0" w:color="auto"/>
                <w:right w:val="none" w:sz="0" w:space="0" w:color="auto"/>
              </w:divBdr>
            </w:div>
          </w:divsChild>
        </w:div>
        <w:div w:id="797839353">
          <w:marLeft w:val="0"/>
          <w:marRight w:val="0"/>
          <w:marTop w:val="0"/>
          <w:marBottom w:val="0"/>
          <w:divBdr>
            <w:top w:val="none" w:sz="0" w:space="0" w:color="auto"/>
            <w:left w:val="none" w:sz="0" w:space="0" w:color="auto"/>
            <w:bottom w:val="none" w:sz="0" w:space="0" w:color="auto"/>
            <w:right w:val="none" w:sz="0" w:space="0" w:color="auto"/>
          </w:divBdr>
          <w:divsChild>
            <w:div w:id="299070874">
              <w:marLeft w:val="0"/>
              <w:marRight w:val="0"/>
              <w:marTop w:val="0"/>
              <w:marBottom w:val="0"/>
              <w:divBdr>
                <w:top w:val="none" w:sz="0" w:space="0" w:color="auto"/>
                <w:left w:val="none" w:sz="0" w:space="0" w:color="auto"/>
                <w:bottom w:val="none" w:sz="0" w:space="0" w:color="auto"/>
                <w:right w:val="none" w:sz="0" w:space="0" w:color="auto"/>
              </w:divBdr>
            </w:div>
          </w:divsChild>
        </w:div>
        <w:div w:id="1803765711">
          <w:marLeft w:val="0"/>
          <w:marRight w:val="0"/>
          <w:marTop w:val="0"/>
          <w:marBottom w:val="0"/>
          <w:divBdr>
            <w:top w:val="none" w:sz="0" w:space="0" w:color="auto"/>
            <w:left w:val="none" w:sz="0" w:space="0" w:color="auto"/>
            <w:bottom w:val="none" w:sz="0" w:space="0" w:color="auto"/>
            <w:right w:val="none" w:sz="0" w:space="0" w:color="auto"/>
          </w:divBdr>
          <w:divsChild>
            <w:div w:id="1644118113">
              <w:marLeft w:val="0"/>
              <w:marRight w:val="0"/>
              <w:marTop w:val="0"/>
              <w:marBottom w:val="0"/>
              <w:divBdr>
                <w:top w:val="none" w:sz="0" w:space="0" w:color="auto"/>
                <w:left w:val="none" w:sz="0" w:space="0" w:color="auto"/>
                <w:bottom w:val="none" w:sz="0" w:space="0" w:color="auto"/>
                <w:right w:val="none" w:sz="0" w:space="0" w:color="auto"/>
              </w:divBdr>
            </w:div>
          </w:divsChild>
        </w:div>
        <w:div w:id="1048148781">
          <w:marLeft w:val="0"/>
          <w:marRight w:val="0"/>
          <w:marTop w:val="0"/>
          <w:marBottom w:val="0"/>
          <w:divBdr>
            <w:top w:val="none" w:sz="0" w:space="0" w:color="auto"/>
            <w:left w:val="none" w:sz="0" w:space="0" w:color="auto"/>
            <w:bottom w:val="none" w:sz="0" w:space="0" w:color="auto"/>
            <w:right w:val="none" w:sz="0" w:space="0" w:color="auto"/>
          </w:divBdr>
          <w:divsChild>
            <w:div w:id="1886408504">
              <w:marLeft w:val="0"/>
              <w:marRight w:val="0"/>
              <w:marTop w:val="0"/>
              <w:marBottom w:val="0"/>
              <w:divBdr>
                <w:top w:val="none" w:sz="0" w:space="0" w:color="auto"/>
                <w:left w:val="none" w:sz="0" w:space="0" w:color="auto"/>
                <w:bottom w:val="none" w:sz="0" w:space="0" w:color="auto"/>
                <w:right w:val="none" w:sz="0" w:space="0" w:color="auto"/>
              </w:divBdr>
            </w:div>
          </w:divsChild>
        </w:div>
        <w:div w:id="241376694">
          <w:marLeft w:val="0"/>
          <w:marRight w:val="0"/>
          <w:marTop w:val="0"/>
          <w:marBottom w:val="0"/>
          <w:divBdr>
            <w:top w:val="none" w:sz="0" w:space="0" w:color="auto"/>
            <w:left w:val="none" w:sz="0" w:space="0" w:color="auto"/>
            <w:bottom w:val="none" w:sz="0" w:space="0" w:color="auto"/>
            <w:right w:val="none" w:sz="0" w:space="0" w:color="auto"/>
          </w:divBdr>
          <w:divsChild>
            <w:div w:id="339280259">
              <w:marLeft w:val="0"/>
              <w:marRight w:val="0"/>
              <w:marTop w:val="0"/>
              <w:marBottom w:val="0"/>
              <w:divBdr>
                <w:top w:val="none" w:sz="0" w:space="0" w:color="auto"/>
                <w:left w:val="none" w:sz="0" w:space="0" w:color="auto"/>
                <w:bottom w:val="none" w:sz="0" w:space="0" w:color="auto"/>
                <w:right w:val="none" w:sz="0" w:space="0" w:color="auto"/>
              </w:divBdr>
            </w:div>
          </w:divsChild>
        </w:div>
        <w:div w:id="700977931">
          <w:marLeft w:val="0"/>
          <w:marRight w:val="0"/>
          <w:marTop w:val="0"/>
          <w:marBottom w:val="0"/>
          <w:divBdr>
            <w:top w:val="none" w:sz="0" w:space="0" w:color="auto"/>
            <w:left w:val="none" w:sz="0" w:space="0" w:color="auto"/>
            <w:bottom w:val="none" w:sz="0" w:space="0" w:color="auto"/>
            <w:right w:val="none" w:sz="0" w:space="0" w:color="auto"/>
          </w:divBdr>
          <w:divsChild>
            <w:div w:id="1819302439">
              <w:marLeft w:val="0"/>
              <w:marRight w:val="0"/>
              <w:marTop w:val="0"/>
              <w:marBottom w:val="0"/>
              <w:divBdr>
                <w:top w:val="none" w:sz="0" w:space="0" w:color="auto"/>
                <w:left w:val="none" w:sz="0" w:space="0" w:color="auto"/>
                <w:bottom w:val="none" w:sz="0" w:space="0" w:color="auto"/>
                <w:right w:val="none" w:sz="0" w:space="0" w:color="auto"/>
              </w:divBdr>
            </w:div>
          </w:divsChild>
        </w:div>
        <w:div w:id="66808824">
          <w:marLeft w:val="0"/>
          <w:marRight w:val="0"/>
          <w:marTop w:val="0"/>
          <w:marBottom w:val="0"/>
          <w:divBdr>
            <w:top w:val="none" w:sz="0" w:space="0" w:color="auto"/>
            <w:left w:val="none" w:sz="0" w:space="0" w:color="auto"/>
            <w:bottom w:val="none" w:sz="0" w:space="0" w:color="auto"/>
            <w:right w:val="none" w:sz="0" w:space="0" w:color="auto"/>
          </w:divBdr>
          <w:divsChild>
            <w:div w:id="649602948">
              <w:marLeft w:val="0"/>
              <w:marRight w:val="0"/>
              <w:marTop w:val="0"/>
              <w:marBottom w:val="0"/>
              <w:divBdr>
                <w:top w:val="none" w:sz="0" w:space="0" w:color="auto"/>
                <w:left w:val="none" w:sz="0" w:space="0" w:color="auto"/>
                <w:bottom w:val="none" w:sz="0" w:space="0" w:color="auto"/>
                <w:right w:val="none" w:sz="0" w:space="0" w:color="auto"/>
              </w:divBdr>
            </w:div>
          </w:divsChild>
        </w:div>
        <w:div w:id="1433088199">
          <w:marLeft w:val="0"/>
          <w:marRight w:val="0"/>
          <w:marTop w:val="0"/>
          <w:marBottom w:val="0"/>
          <w:divBdr>
            <w:top w:val="none" w:sz="0" w:space="0" w:color="auto"/>
            <w:left w:val="none" w:sz="0" w:space="0" w:color="auto"/>
            <w:bottom w:val="none" w:sz="0" w:space="0" w:color="auto"/>
            <w:right w:val="none" w:sz="0" w:space="0" w:color="auto"/>
          </w:divBdr>
          <w:divsChild>
            <w:div w:id="750615089">
              <w:marLeft w:val="0"/>
              <w:marRight w:val="0"/>
              <w:marTop w:val="0"/>
              <w:marBottom w:val="0"/>
              <w:divBdr>
                <w:top w:val="none" w:sz="0" w:space="0" w:color="auto"/>
                <w:left w:val="none" w:sz="0" w:space="0" w:color="auto"/>
                <w:bottom w:val="none" w:sz="0" w:space="0" w:color="auto"/>
                <w:right w:val="none" w:sz="0" w:space="0" w:color="auto"/>
              </w:divBdr>
            </w:div>
          </w:divsChild>
        </w:div>
        <w:div w:id="1455248140">
          <w:marLeft w:val="0"/>
          <w:marRight w:val="0"/>
          <w:marTop w:val="0"/>
          <w:marBottom w:val="0"/>
          <w:divBdr>
            <w:top w:val="none" w:sz="0" w:space="0" w:color="auto"/>
            <w:left w:val="none" w:sz="0" w:space="0" w:color="auto"/>
            <w:bottom w:val="none" w:sz="0" w:space="0" w:color="auto"/>
            <w:right w:val="none" w:sz="0" w:space="0" w:color="auto"/>
          </w:divBdr>
          <w:divsChild>
            <w:div w:id="1288462458">
              <w:marLeft w:val="0"/>
              <w:marRight w:val="0"/>
              <w:marTop w:val="0"/>
              <w:marBottom w:val="0"/>
              <w:divBdr>
                <w:top w:val="none" w:sz="0" w:space="0" w:color="auto"/>
                <w:left w:val="none" w:sz="0" w:space="0" w:color="auto"/>
                <w:bottom w:val="none" w:sz="0" w:space="0" w:color="auto"/>
                <w:right w:val="none" w:sz="0" w:space="0" w:color="auto"/>
              </w:divBdr>
            </w:div>
          </w:divsChild>
        </w:div>
        <w:div w:id="1239554474">
          <w:marLeft w:val="0"/>
          <w:marRight w:val="0"/>
          <w:marTop w:val="0"/>
          <w:marBottom w:val="0"/>
          <w:divBdr>
            <w:top w:val="none" w:sz="0" w:space="0" w:color="auto"/>
            <w:left w:val="none" w:sz="0" w:space="0" w:color="auto"/>
            <w:bottom w:val="none" w:sz="0" w:space="0" w:color="auto"/>
            <w:right w:val="none" w:sz="0" w:space="0" w:color="auto"/>
          </w:divBdr>
          <w:divsChild>
            <w:div w:id="70128246">
              <w:marLeft w:val="0"/>
              <w:marRight w:val="0"/>
              <w:marTop w:val="0"/>
              <w:marBottom w:val="0"/>
              <w:divBdr>
                <w:top w:val="none" w:sz="0" w:space="0" w:color="auto"/>
                <w:left w:val="none" w:sz="0" w:space="0" w:color="auto"/>
                <w:bottom w:val="none" w:sz="0" w:space="0" w:color="auto"/>
                <w:right w:val="none" w:sz="0" w:space="0" w:color="auto"/>
              </w:divBdr>
            </w:div>
          </w:divsChild>
        </w:div>
        <w:div w:id="1493643813">
          <w:marLeft w:val="0"/>
          <w:marRight w:val="0"/>
          <w:marTop w:val="0"/>
          <w:marBottom w:val="0"/>
          <w:divBdr>
            <w:top w:val="none" w:sz="0" w:space="0" w:color="auto"/>
            <w:left w:val="none" w:sz="0" w:space="0" w:color="auto"/>
            <w:bottom w:val="none" w:sz="0" w:space="0" w:color="auto"/>
            <w:right w:val="none" w:sz="0" w:space="0" w:color="auto"/>
          </w:divBdr>
          <w:divsChild>
            <w:div w:id="271594178">
              <w:marLeft w:val="0"/>
              <w:marRight w:val="0"/>
              <w:marTop w:val="0"/>
              <w:marBottom w:val="0"/>
              <w:divBdr>
                <w:top w:val="none" w:sz="0" w:space="0" w:color="auto"/>
                <w:left w:val="none" w:sz="0" w:space="0" w:color="auto"/>
                <w:bottom w:val="none" w:sz="0" w:space="0" w:color="auto"/>
                <w:right w:val="none" w:sz="0" w:space="0" w:color="auto"/>
              </w:divBdr>
            </w:div>
          </w:divsChild>
        </w:div>
        <w:div w:id="527067162">
          <w:marLeft w:val="0"/>
          <w:marRight w:val="0"/>
          <w:marTop w:val="0"/>
          <w:marBottom w:val="0"/>
          <w:divBdr>
            <w:top w:val="none" w:sz="0" w:space="0" w:color="auto"/>
            <w:left w:val="none" w:sz="0" w:space="0" w:color="auto"/>
            <w:bottom w:val="none" w:sz="0" w:space="0" w:color="auto"/>
            <w:right w:val="none" w:sz="0" w:space="0" w:color="auto"/>
          </w:divBdr>
          <w:divsChild>
            <w:div w:id="1219392701">
              <w:marLeft w:val="0"/>
              <w:marRight w:val="0"/>
              <w:marTop w:val="0"/>
              <w:marBottom w:val="0"/>
              <w:divBdr>
                <w:top w:val="none" w:sz="0" w:space="0" w:color="auto"/>
                <w:left w:val="none" w:sz="0" w:space="0" w:color="auto"/>
                <w:bottom w:val="none" w:sz="0" w:space="0" w:color="auto"/>
                <w:right w:val="none" w:sz="0" w:space="0" w:color="auto"/>
              </w:divBdr>
            </w:div>
          </w:divsChild>
        </w:div>
        <w:div w:id="890120823">
          <w:marLeft w:val="0"/>
          <w:marRight w:val="0"/>
          <w:marTop w:val="0"/>
          <w:marBottom w:val="0"/>
          <w:divBdr>
            <w:top w:val="none" w:sz="0" w:space="0" w:color="auto"/>
            <w:left w:val="none" w:sz="0" w:space="0" w:color="auto"/>
            <w:bottom w:val="none" w:sz="0" w:space="0" w:color="auto"/>
            <w:right w:val="none" w:sz="0" w:space="0" w:color="auto"/>
          </w:divBdr>
          <w:divsChild>
            <w:div w:id="1162938680">
              <w:marLeft w:val="0"/>
              <w:marRight w:val="0"/>
              <w:marTop w:val="0"/>
              <w:marBottom w:val="0"/>
              <w:divBdr>
                <w:top w:val="none" w:sz="0" w:space="0" w:color="auto"/>
                <w:left w:val="none" w:sz="0" w:space="0" w:color="auto"/>
                <w:bottom w:val="none" w:sz="0" w:space="0" w:color="auto"/>
                <w:right w:val="none" w:sz="0" w:space="0" w:color="auto"/>
              </w:divBdr>
            </w:div>
          </w:divsChild>
        </w:div>
        <w:div w:id="1077745940">
          <w:marLeft w:val="0"/>
          <w:marRight w:val="0"/>
          <w:marTop w:val="0"/>
          <w:marBottom w:val="0"/>
          <w:divBdr>
            <w:top w:val="none" w:sz="0" w:space="0" w:color="auto"/>
            <w:left w:val="none" w:sz="0" w:space="0" w:color="auto"/>
            <w:bottom w:val="none" w:sz="0" w:space="0" w:color="auto"/>
            <w:right w:val="none" w:sz="0" w:space="0" w:color="auto"/>
          </w:divBdr>
          <w:divsChild>
            <w:div w:id="568268970">
              <w:marLeft w:val="0"/>
              <w:marRight w:val="0"/>
              <w:marTop w:val="0"/>
              <w:marBottom w:val="0"/>
              <w:divBdr>
                <w:top w:val="none" w:sz="0" w:space="0" w:color="auto"/>
                <w:left w:val="none" w:sz="0" w:space="0" w:color="auto"/>
                <w:bottom w:val="none" w:sz="0" w:space="0" w:color="auto"/>
                <w:right w:val="none" w:sz="0" w:space="0" w:color="auto"/>
              </w:divBdr>
            </w:div>
          </w:divsChild>
        </w:div>
        <w:div w:id="1372413492">
          <w:marLeft w:val="0"/>
          <w:marRight w:val="0"/>
          <w:marTop w:val="0"/>
          <w:marBottom w:val="0"/>
          <w:divBdr>
            <w:top w:val="none" w:sz="0" w:space="0" w:color="auto"/>
            <w:left w:val="none" w:sz="0" w:space="0" w:color="auto"/>
            <w:bottom w:val="none" w:sz="0" w:space="0" w:color="auto"/>
            <w:right w:val="none" w:sz="0" w:space="0" w:color="auto"/>
          </w:divBdr>
          <w:divsChild>
            <w:div w:id="521629482">
              <w:marLeft w:val="0"/>
              <w:marRight w:val="0"/>
              <w:marTop w:val="0"/>
              <w:marBottom w:val="0"/>
              <w:divBdr>
                <w:top w:val="none" w:sz="0" w:space="0" w:color="auto"/>
                <w:left w:val="none" w:sz="0" w:space="0" w:color="auto"/>
                <w:bottom w:val="none" w:sz="0" w:space="0" w:color="auto"/>
                <w:right w:val="none" w:sz="0" w:space="0" w:color="auto"/>
              </w:divBdr>
            </w:div>
          </w:divsChild>
        </w:div>
        <w:div w:id="771128729">
          <w:marLeft w:val="0"/>
          <w:marRight w:val="0"/>
          <w:marTop w:val="0"/>
          <w:marBottom w:val="0"/>
          <w:divBdr>
            <w:top w:val="none" w:sz="0" w:space="0" w:color="auto"/>
            <w:left w:val="none" w:sz="0" w:space="0" w:color="auto"/>
            <w:bottom w:val="none" w:sz="0" w:space="0" w:color="auto"/>
            <w:right w:val="none" w:sz="0" w:space="0" w:color="auto"/>
          </w:divBdr>
          <w:divsChild>
            <w:div w:id="626279293">
              <w:marLeft w:val="0"/>
              <w:marRight w:val="0"/>
              <w:marTop w:val="0"/>
              <w:marBottom w:val="0"/>
              <w:divBdr>
                <w:top w:val="none" w:sz="0" w:space="0" w:color="auto"/>
                <w:left w:val="none" w:sz="0" w:space="0" w:color="auto"/>
                <w:bottom w:val="none" w:sz="0" w:space="0" w:color="auto"/>
                <w:right w:val="none" w:sz="0" w:space="0" w:color="auto"/>
              </w:divBdr>
            </w:div>
          </w:divsChild>
        </w:div>
        <w:div w:id="570122103">
          <w:marLeft w:val="0"/>
          <w:marRight w:val="0"/>
          <w:marTop w:val="0"/>
          <w:marBottom w:val="0"/>
          <w:divBdr>
            <w:top w:val="none" w:sz="0" w:space="0" w:color="auto"/>
            <w:left w:val="none" w:sz="0" w:space="0" w:color="auto"/>
            <w:bottom w:val="none" w:sz="0" w:space="0" w:color="auto"/>
            <w:right w:val="none" w:sz="0" w:space="0" w:color="auto"/>
          </w:divBdr>
          <w:divsChild>
            <w:div w:id="127553966">
              <w:marLeft w:val="0"/>
              <w:marRight w:val="0"/>
              <w:marTop w:val="0"/>
              <w:marBottom w:val="0"/>
              <w:divBdr>
                <w:top w:val="none" w:sz="0" w:space="0" w:color="auto"/>
                <w:left w:val="none" w:sz="0" w:space="0" w:color="auto"/>
                <w:bottom w:val="none" w:sz="0" w:space="0" w:color="auto"/>
                <w:right w:val="none" w:sz="0" w:space="0" w:color="auto"/>
              </w:divBdr>
            </w:div>
          </w:divsChild>
        </w:div>
        <w:div w:id="1480927637">
          <w:marLeft w:val="0"/>
          <w:marRight w:val="0"/>
          <w:marTop w:val="0"/>
          <w:marBottom w:val="0"/>
          <w:divBdr>
            <w:top w:val="none" w:sz="0" w:space="0" w:color="auto"/>
            <w:left w:val="none" w:sz="0" w:space="0" w:color="auto"/>
            <w:bottom w:val="none" w:sz="0" w:space="0" w:color="auto"/>
            <w:right w:val="none" w:sz="0" w:space="0" w:color="auto"/>
          </w:divBdr>
          <w:divsChild>
            <w:div w:id="2015037476">
              <w:marLeft w:val="0"/>
              <w:marRight w:val="0"/>
              <w:marTop w:val="0"/>
              <w:marBottom w:val="0"/>
              <w:divBdr>
                <w:top w:val="none" w:sz="0" w:space="0" w:color="auto"/>
                <w:left w:val="none" w:sz="0" w:space="0" w:color="auto"/>
                <w:bottom w:val="none" w:sz="0" w:space="0" w:color="auto"/>
                <w:right w:val="none" w:sz="0" w:space="0" w:color="auto"/>
              </w:divBdr>
            </w:div>
          </w:divsChild>
        </w:div>
        <w:div w:id="130175420">
          <w:marLeft w:val="0"/>
          <w:marRight w:val="0"/>
          <w:marTop w:val="0"/>
          <w:marBottom w:val="0"/>
          <w:divBdr>
            <w:top w:val="none" w:sz="0" w:space="0" w:color="auto"/>
            <w:left w:val="none" w:sz="0" w:space="0" w:color="auto"/>
            <w:bottom w:val="none" w:sz="0" w:space="0" w:color="auto"/>
            <w:right w:val="none" w:sz="0" w:space="0" w:color="auto"/>
          </w:divBdr>
          <w:divsChild>
            <w:div w:id="128260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3.xml"/><Relationship Id="rId25"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7.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C215829D79494397907820626B8CAA44"/>
        <w:category>
          <w:name w:val="General"/>
          <w:gallery w:val="placeholder"/>
        </w:category>
        <w:types>
          <w:type w:val="bbPlcHdr"/>
        </w:types>
        <w:behaviors>
          <w:behavior w:val="content"/>
        </w:behaviors>
        <w:guid w:val="{9DDF7394-76BE-429D-8E0B-BB092E470B19}"/>
      </w:docPartPr>
      <w:docPartBody>
        <w:p w:rsidR="00A73DA9" w:rsidRDefault="00A73DA9" w:rsidP="00A73DA9">
          <w:pPr>
            <w:pStyle w:val="C215829D79494397907820626B8CAA44"/>
          </w:pPr>
          <w:r w:rsidRPr="00C82F5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06196C9F-2A98-8641-A7F9-682EC9A577F5}"/>
      </w:docPartPr>
      <w:docPartBody>
        <w:p w:rsidR="00495DC3" w:rsidRDefault="0026431C">
          <w:r w:rsidRPr="007D7C5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New Peninim MT">
    <w:altName w:val="Arial"/>
    <w:charset w:val="B1"/>
    <w:family w:val="auto"/>
    <w:pitch w:val="variable"/>
    <w:sig w:usb0="80000843" w:usb1="40000002"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DA9"/>
    <w:rsid w:val="001B2F6E"/>
    <w:rsid w:val="0026431C"/>
    <w:rsid w:val="002E7345"/>
    <w:rsid w:val="00495DC3"/>
    <w:rsid w:val="004F7C8E"/>
    <w:rsid w:val="00A73D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95DC3"/>
    <w:rPr>
      <w:color w:val="808080"/>
    </w:rPr>
  </w:style>
  <w:style w:type="paragraph" w:customStyle="1" w:styleId="C215829D79494397907820626B8CAA44">
    <w:name w:val="C215829D79494397907820626B8CAA44"/>
    <w:rsid w:val="00A73DA9"/>
  </w:style>
  <w:style w:type="paragraph" w:customStyle="1" w:styleId="433F81ED24AD40C78CBEDF9BE56802E4">
    <w:name w:val="433F81ED24AD40C78CBEDF9BE56802E4"/>
    <w:rsid w:val="00495D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D3F0E79-CE74-4513-9BD3-ECA610C158B4}">
  <we:reference id="wa104382081" version="1.55.1.0" store="en-GB" storeType="OMEX"/>
  <we:alternateReferences>
    <we:reference id="wa104382081" version="1.55.1.0" store="" storeType="OMEX"/>
  </we:alternateReferences>
  <we:properties>
    <we:property name="MENDELEY_CITATIONS" value="[{&quot;citationID&quot;:&quot;MENDELEY_CITATION_9361bb96-9932-4ab7-b122-6c35248d02f8&quot;,&quot;properties&quot;:{&quot;noteIndex&quot;:0},&quot;isEdited&quot;:false,&quot;manualOverride&quot;:{&quot;isManuallyOverridden&quot;:false,&quot;citeprocText&quot;:&quot;(Grimm et al., 2005, 2020)&quot;,&quot;manualOverrideText&quot;:&quot;&quot;},&quot;citationTag&quot;:&quot;MENDELEY_CITATION_v3_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&quot;,&quot;citationItems&quot;:[{&quot;id&quot;:&quot;f8a8f906-8302-3592-bd3c-c9102bb6770a&quot;,&quot;itemData&quot;:{&quot;type&quot;:&quot;article-journal&quot;,&quot;id&quot;:&quot;f8a8f906-8302-3592-bd3c-c9102bb6770a&quot;,&quot;title&quot;:&quot;The ODD protocol for describing agent-based and other simulation models: A second update to improve clarity, replication, and structural realism&quot;,&quot;author&quot;:[{&quot;family&quot;:&quot;Grimm&quot;,&quot;given&quot;:&quot;Volker&quot;,&quot;parse-names&quot;:false,&quot;dropping-particle&quot;:&quot;&quot;,&quot;non-dropping-particle&quot;:&quot;&quot;},{&quot;family&quot;:&quot;Railsback&quot;,&quot;given&quot;:&quot;Steven F&quot;,&quot;parse-names&quot;:false,&quot;dropping-particle&quot;:&quot;&quot;,&quot;non-dropping-particle&quot;:&quot;&quot;},{&quot;family&quot;:&quot;Vincenot&quot;,&quot;given&quot;:&quot;Christian E&quot;,&quot;parse-names&quot;:false,&quot;dropping-particle&quot;:&quot;&quot;,&quot;non-dropping-particle&quot;:&quot;&quot;},{&quot;family&quot;:&quot;Berger&quot;,&quot;given&quot;:&quot;Uta&quot;,&quot;parse-names&quot;:false,&quot;dropping-particle&quot;:&quot;&quot;,&quot;non-dropping-particle&quot;:&quot;&quot;},{&quot;family&quot;:&quot;Gallagher&quot;,&quot;given&quot;:&quot;Cara&quot;,&quot;parse-names&quot;:false,&quot;dropping-particle&quot;:&quot;&quot;,&quot;non-dropping-particle&quot;:&quot;&quot;},{&quot;family&quot;:&quot;DeAngelis&quot;,&quot;given&quot;:&quot;Donald L&quot;,&quot;parse-names&quot;:false,&quot;dropping-particle&quot;:&quot;&quot;,&quot;non-dropping-particle&quot;:&quot;&quot;},{&quot;family&quot;:&quot;Edmonds&quot;,&quot;given&quot;:&quot;Bruce&quot;,&quot;parse-names&quot;:false,&quot;dropping-particle&quot;:&quot;&quot;,&quot;non-dropping-particle&quot;:&quot;&quot;},{&quot;family&quot;:&quot;Ge&quot;,&quot;given&quot;:&quot;Jiaqi&quot;,&quot;parse-names&quot;:false,&quot;dropping-particle&quot;:&quot;&quot;,&quot;non-dropping-particle&quot;:&quot;&quot;},{&quot;family&quot;:&quot;Giske&quot;,&quot;given&quot;:&quot;Jarl&quot;,&quot;parse-names&quot;:false,&quot;dropping-particle&quot;:&quot;&quot;,&quot;non-dropping-particle&quot;:&quot;&quot;},{&quot;family&quot;:&quot;Groeneveld&quot;,&quot;given&quot;:&quot;Juergen&quot;,&quot;parse-names&quot;:false,&quot;dropping-particle&quot;:&quot;&quot;,&quot;non-dropping-particle&quot;:&quot;&quot;}],&quot;container-title&quot;:&quot;Journal of Artificial Societies and Social Simulation&quot;,&quot;ISSN&quot;:&quot;1460-7425&quot;,&quot;issued&quot;:{&quot;date-parts&quot;:[[2020]]},&quot;issue&quot;:&quot;2&quot;,&quot;volume&quot;:&quot;23&quot;,&quot;container-title-short&quot;:&quot;&quot;},&quot;isTemporary&quot;:false},{&quot;id&quot;:&quot;a11ae602-69b6-3985-b300-1744a49fd63f&quot;,&quot;itemData&quot;:{&quot;type&quot;:&quot;article-journal&quot;,&quot;id&quot;:&quot;a11ae602-69b6-3985-b300-1744a49fd63f&quot;,&quot;title&quot;:&quot;Pattern-oriented modeling of agent-based complex systems: lessons from ecology&quot;,&quot;author&quot;:[{&quot;family&quot;:&quot;Grimm&quot;,&quot;given&quot;:&quot;Volker&quot;,&quot;parse-names&quot;:false,&quot;dropping-particle&quot;:&quot;&quot;,&quot;non-dropping-particle&quot;:&quot;&quot;},{&quot;family&quot;:&quot;Revilla&quot;,&quot;given&quot;:&quot;Eloy&quot;,&quot;parse-names&quot;:false,&quot;dropping-particle&quot;:&quot;&quot;,&quot;non-dropping-particle&quot;:&quot;&quot;},{&quot;family&quot;:&quot;Berger&quot;,&quot;given&quot;:&quot;Uta&quot;,&quot;parse-names&quot;:false,&quot;dropping-particle&quot;:&quot;&quot;,&quot;non-dropping-particle&quot;:&quot;&quot;},{&quot;family&quot;:&quot;Jeltsch&quot;,&quot;given&quot;:&quot;Florian&quot;,&quot;parse-names&quot;:false,&quot;dropping-particle&quot;:&quot;&quot;,&quot;non-dropping-particle&quot;:&quot;&quot;},{&quot;family&quot;:&quot;Mooij&quot;,&quot;given&quot;:&quot;Wolf M&quot;,&quot;parse-names&quot;:false,&quot;dropping-particle&quot;:&quot;&quot;,&quot;non-dropping-particle&quot;:&quot;&quot;},{&quot;family&quot;:&quot;Railsback&quot;,&quot;given&quot;:&quot;Steven F&quot;,&quot;parse-names&quot;:false,&quot;dropping-particle&quot;:&quot;&quot;,&quot;non-dropping-particle&quot;:&quot;&quot;},{&quot;family&quot;:&quot;Thulke&quot;,&quot;given&quot;:&quot;Hans-Hermann&quot;,&quot;parse-names&quot;:false,&quot;dropping-particle&quot;:&quot;&quot;,&quot;non-dropping-particle&quot;:&quot;&quot;},{&quot;family&quot;:&quot;Weiner&quot;,&quot;given&quot;:&quot;Jacob&quot;,&quot;parse-names&quot;:false,&quot;dropping-particle&quot;:&quot;&quot;,&quot;non-dropping-particle&quot;:&quot;&quot;},{&quot;family&quot;:&quot;Wiegand&quot;,&quot;given&quot;:&quot;Thorsten&quot;,&quot;parse-names&quot;:false,&quot;dropping-particle&quot;:&quot;&quot;,&quot;non-dropping-particle&quot;:&quot;&quot;},{&quot;family&quot;:&quot;DeAngelis&quot;,&quot;given&quot;:&quot;Donald L&quot;,&quot;parse-names&quot;:false,&quot;dropping-particle&quot;:&quot;&quot;,&quot;non-dropping-particle&quot;:&quot;&quot;}],&quot;container-title&quot;:&quot;science&quot;,&quot;container-title-short&quot;:&quot;Science (1979)&quot;,&quot;ISSN&quot;:&quot;0036-8075&quot;,&quot;issued&quot;:{&quot;date-parts&quot;:[[2005]]},&quot;page&quot;:&quot;987-991&quot;,&quot;publisher&quot;:&quot;American Association for the Advancement of Science&quot;,&quot;issue&quot;:&quot;5750&quot;,&quot;volume&quot;:&quot;310&quot;},&quot;isTemporary&quot;:false}]},{&quot;citationID&quot;:&quot;MENDELEY_CITATION_eb144d3f-0f2b-4758-a6eb-3fb587fdec91&quot;,&quot;properties&quot;:{&quot;noteIndex&quot;:0},&quot;isEdited&quot;:false,&quot;manualOverride&quot;:{&quot;isManuallyOverridden&quot;:false,&quot;citeprocText&quot;:&quot;(Irvine et al., 2025)&quot;,&quot;manualOverrideText&quot;:&quot;&quot;},&quot;citationTag&quot;:&quot;MENDELEY_CITATION_v3_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&quot;,&quot;citationItems&quot;:[{&quot;id&quot;:&quot;653745a9-b4ca-3e4a-8775-37acf872e4c6&quot;,&quot;itemData&quot;:{&quot;type&quot;:&quot;article-journal&quot;,&quot;id&quot;:&quot;653745a9-b4ca-3e4a-8775-37acf872e4c6&quot;,&quot;title&quot;:&quot;Expert decision-making in clinicians: An auto-analytic ethnographic study of operational decision-making in urgent care&quot;,&quot;author&quot;:[{&quot;family&quot;:&quot;Irvine&quot;,&quot;given&quot;:&quot;Nicola&quot;,&quot;parse-names&quot;:false,&quot;dropping-particle&quot;:&quot;&quot;,&quot;non-dropping-particle&quot;:&quot;&quot;},{&quot;family&quot;:&quot;Meer&quot;,&quot;given&quot;:&quot;Robert&quot;,&quot;parse-names&quot;:false,&quot;dropping-particle&quot;:&quot;&quot;,&quot;non-dropping-particle&quot;:&quot;Van Der&quot;},{&quot;family&quot;:&quot;Megiddo&quot;,&quot;given&quot;:&quot;Itamar&quot;,&quot;parse-names&quot;:false,&quot;dropping-particle&quot;:&quot;&quot;,&quot;non-dropping-particle&quot;:&quot;&quot;}],&quot;container-title&quot;:&quot;PLoS ONE&quot;,&quot;container-title-short&quot;:&quot;PLoS One&quot;,&quot;DOI&quot;:&quot;10.1371/journal.pone.0311748&quot;,&quot;ISSN&quot;:&quot;19326203&quot;,&quot;issued&quot;:{&quot;date-parts&quot;:[[2025,1]]},&quot;abstract&quot;:&quot;Objective To conceptualise the cognitive processes of early expert decision-making in urgent care. Background Expert clinicians in the UK frequently determine suitable urgent care patient pathways via telephone triage. This strategy is promoted by policymakers but how it is performed, and its effectiveness has not been evaluated. Evaluation of early senior decision-making requires knowledge of decision-processes, influences, and goals. Previous research has focused on diagnostic decision-making and rarely studied clinicians in the field. Method We triangulated analytic autoethnography of early expert decision-making with focused ethnography of experts and trainee doctors performing the task. The study took place in a medium-sized Acute Medical Unit which provided internal medical emergency care for a mixed urban and rural population in the UK. A grounded theoretical model of expert decision-making was created via Gioia Methodology. Decision types were categorised to identify differences in solutions as well as decision processes. Results The hallmarks of intuitive decision-making were found in most expert decisions. Experts made intuitive use of pattern-matching to extract key data from large volumes of information which triggered the spontaneous manifestation of solutions. Solutions were holistic and usually solitary. Upon manifestation solutions were consciously tested for viability with emotional affect playing a key role. Expert solutions were previously applied ones but were frequently entirely novel. Novel solution generation was not a feature of trainee decisions but moments of intuition were. Expert goals varied between optimal care for individual patients, system-wide efficiency, and equity of care. The decision environment had a large influence upon experts. Conclusion Expert clinicians employ intuitive decision-making supported by rational analysis in early urgent care decision-making. Expert solutions generated in this manner are pragmatic rather than optimal, context dependent, and seek to achieve goals which vary from moment-moment. Findings are crucial to inform research evaluating the effectiveness of early expert decision-making in urgent care as it is a high cost strategy. They also have implications for methodological approaches in future studies of expert clinical decision-making, developing artificial expert systems, and clinician training.&quot;,&quot;publisher&quot;:&quot;Public Library of Science&quot;,&quot;volume&quot;:&quot;20&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6CE5A916714E4E88C42FB53C4242C8" ma:contentTypeVersion="16" ma:contentTypeDescription="Create a new document." ma:contentTypeScope="" ma:versionID="4c9d936be6a5bbba763cf03b71fdd9b0">
  <xsd:schema xmlns:xsd="http://www.w3.org/2001/XMLSchema" xmlns:xs="http://www.w3.org/2001/XMLSchema" xmlns:p="http://schemas.microsoft.com/office/2006/metadata/properties" xmlns:ns3="cab4dd1e-1b51-472b-9b4c-fec7a2cd30c7" xmlns:ns4="8321aa26-08c7-401c-a629-8e2b4efdf827" targetNamespace="http://schemas.microsoft.com/office/2006/metadata/properties" ma:root="true" ma:fieldsID="2e4ebc3ceb754f05607a2da975e10525" ns3:_="" ns4:_="">
    <xsd:import namespace="cab4dd1e-1b51-472b-9b4c-fec7a2cd30c7"/>
    <xsd:import namespace="8321aa26-08c7-401c-a629-8e2b4efdf82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SystemTag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b4dd1e-1b51-472b-9b4c-fec7a2cd30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SystemTags" ma:index="18" nillable="true" ma:displayName="MediaServiceSystemTags" ma:hidden="true" ma:internalName="MediaServiceSystemTags" ma:readOnly="true">
      <xsd:simpleType>
        <xsd:restriction base="dms:Note"/>
      </xsd:simpleType>
    </xsd:element>
    <xsd:element name="_activity" ma:index="19" nillable="true" ma:displayName="_activity" ma:hidden="true" ma:internalName="_activity">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21aa26-08c7-401c-a629-8e2b4efdf827"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ab4dd1e-1b51-472b-9b4c-fec7a2cd30c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1216A563-26A8-43FF-9B30-84071AA7FA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b4dd1e-1b51-472b-9b4c-fec7a2cd30c7"/>
    <ds:schemaRef ds:uri="8321aa26-08c7-401c-a629-8e2b4efdf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7EF6C23-AA77-423F-B712-BE5B0D3C2AB3}">
  <ds:schemaRefs>
    <ds:schemaRef ds:uri="http://schemas.microsoft.com/office/infopath/2007/PartnerControls"/>
    <ds:schemaRef ds:uri="http://purl.org/dc/elements/1.1/"/>
    <ds:schemaRef ds:uri="http://schemas.microsoft.com/office/2006/metadata/properties"/>
    <ds:schemaRef ds:uri="cab4dd1e-1b51-472b-9b4c-fec7a2cd30c7"/>
    <ds:schemaRef ds:uri="http://purl.org/dc/terms/"/>
    <ds:schemaRef ds:uri="http://schemas.openxmlformats.org/package/2006/metadata/core-properties"/>
    <ds:schemaRef ds:uri="http://schemas.microsoft.com/office/2006/documentManagement/types"/>
    <ds:schemaRef ds:uri="8321aa26-08c7-401c-a629-8e2b4efdf827"/>
    <ds:schemaRef ds:uri="http://www.w3.org/XML/1998/namespace"/>
    <ds:schemaRef ds:uri="http://purl.org/dc/dcmitype/"/>
  </ds:schemaRefs>
</ds:datastoreItem>
</file>

<file path=customXml/itemProps3.xml><?xml version="1.0" encoding="utf-8"?>
<ds:datastoreItem xmlns:ds="http://schemas.openxmlformats.org/officeDocument/2006/customXml" ds:itemID="{99567720-E1E7-44CD-AD6A-2CB342190BDC}">
  <ds:schemaRefs>
    <ds:schemaRef ds:uri="http://schemas.microsoft.com/sharepoint/v3/contenttype/forms"/>
  </ds:schemaRefs>
</ds:datastoreItem>
</file>

<file path=customXml/itemProps4.xml><?xml version="1.0" encoding="utf-8"?>
<ds:datastoreItem xmlns:ds="http://schemas.openxmlformats.org/officeDocument/2006/customXml" ds:itemID="{E54D0B1C-CD8E-4FAD-A32C-7BF6F5B7E3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32</Pages>
  <Words>5020</Words>
  <Characters>31928</Characters>
  <Application>Microsoft Office Word</Application>
  <DocSecurity>0</DocSecurity>
  <Lines>798</Lines>
  <Paragraphs>217</Paragraphs>
  <ScaleCrop>false</ScaleCrop>
  <HeadingPairs>
    <vt:vector size="2" baseType="variant">
      <vt:variant>
        <vt:lpstr>Title</vt:lpstr>
      </vt:variant>
      <vt:variant>
        <vt:i4>1</vt:i4>
      </vt:variant>
    </vt:vector>
  </HeadingPairs>
  <TitlesOfParts>
    <vt:vector size="1" baseType="lpstr">
      <vt:lpstr/>
    </vt:vector>
  </TitlesOfParts>
  <Company>Glasgow Caledonian University</Company>
  <LinksUpToDate>false</LinksUpToDate>
  <CharactersWithSpaces>36731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Irvine, Nicola</dc:creator>
  <cp:keywords/>
  <dc:description/>
  <cp:lastModifiedBy>Irvine, Nicola</cp:lastModifiedBy>
  <cp:revision>170</cp:revision>
  <dcterms:created xsi:type="dcterms:W3CDTF">2025-04-02T10:03:00Z</dcterms:created>
  <dcterms:modified xsi:type="dcterms:W3CDTF">2025-04-08T14:16:00Z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0x010100656CE5A916714E4E88C42FB53C4242C8</vt:lpwstr>
  </property>
</Properties>
</file>