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 malware avanzata tramite OllyDBG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1) All’indirizzo 0040106E il Malware effettua una chiamata di funzione ”CreateProcess”. Qual è il valore del parametro “CommandLine” che viene passato sullo stack?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Il valore del parametro “CommandLine” che viene passato sullo stack è “cmd”, ovvero il command prompt di Windows, presente all’indirizzo 00401067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2) Inserite un breakpoint software all’indirizzo 004015A3. Qual è il valore del registro EDX? Eseguite a questo punto uno «step-into». Indicate qual è ora il valore del registro EDX motivando la risposta. Che istruzione è stata eseguita?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Una volta che avremo configurato il brakpoint, possiamo avviare il malware il quale si fermerà all’istruzione XOR EDX, EDX. Prima dell’esecuzione il valore del regitro è 00000A28, successivamente, a seguito dello step-into, l’istruzione XOR EDX, EDX verrà eseguita andando così a inizializzare a zero una variabile.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3) Inserite un secondo breakpoint all'indirizzo di memoria 004015AF. Qual è il valore del registro ECX? Eseguite un step-into. Qual è ora il valore di ECX? Spiegate quale istruzione è stata eseguita.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Una volta inserito il brakpoint all’indirizzo 004015AF, avviato ed eseguito lo step-into, il registro ECX avrà un valore modificato a 00000005 in quanto sarà stata eseguita l’istruzione AND ECX, FF.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Più precisamente l’istruzione andrà ad eseguire l’AND logico sul registro EAX e sul valore esadecimale FF. Quindi per eseguire il calcolo convertiamo i valori in decimale e poi si eseguirà l’AND logico sui bit.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 seguito dell'esecuzione dell’AND logico sui bit otteniamo: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0000 0000 0000 0000 0000 0000 0000 0101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il quale in esadecimale sarà 00000005, andando così a spiegare listruzione AND ECX, OFF.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