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Regione Lombardia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4a5568"/>
        </w:rPr>
      </w:pPr>
      <w:r w:rsidDel="00000000" w:rsidR="00000000" w:rsidRPr="00000000">
        <w:rPr>
          <w:rFonts w:ascii="Arial" w:cs="Arial" w:eastAsia="Arial" w:hAnsi="Arial"/>
          <w:color w:val="4a5568"/>
          <w:rtl w:val="0"/>
        </w:rPr>
        <w:t xml:space="preserve">Istruzione, Formazione Professionale e Lavoro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Rubrica per la valutazione della prova professionale per Operatore Informatico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Candidato: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Cognome ______________________ Nome ______________________</w:t>
      </w:r>
    </w:p>
    <w:tbl>
      <w:tblPr>
        <w:tblStyle w:val="Table1"/>
        <w:tblW w:w="9360.000000000002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Livelli / Descrizione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Strumento/i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Indicatori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Livello 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Livello Base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Livello Medio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Livello Avanzato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Interpretazione della richiesta del cliente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componenti pc, kit di cacciaviti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 l'assemblaggio componenti scelti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realizza il compito o lo realizza con gravi lacune dal punto di vista normativo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il compito scegliendo dei componenti che non compromettono il funzionamento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il compito correttamente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il compito motivando le sue scelte e prevedendo i software da installare successivamente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Interpretazione della richiesta del cliente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pc con software di video scrittura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File di presa incarico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Non realizza il compito o lo realizza con gravi lacune dal punto di vista normativo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il compito tralasciando voci non essenziali al lavoro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1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il compito correttamente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2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il compito gestendo anche la parte estetica del file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Interpretazione della richiesta del cliente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 chiavetta di boot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Installazione sistema operativo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realizza il compito o lo realizza con gravi lacune dal punto di vista normativo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Installa il sistema operativo ma imposta l'ora e il luogo in maniera errata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il compito nel modo corretto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5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il compito nel modo corretto e installa anche gli aggiornamenti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Interpretazione della richiesta del cliente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Pc con rete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particolare richiesta cliente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Non realizza il compito o lo realizza con gravi lacune dal punto di vista normativo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le opzioni richieste dal cliente dimenticando dei settaggi che non compromettono il funzionamento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le opzioni richieste dal cliente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le opzioni richieste dal cliente con impostazioni personalizzate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Collaudo e preventivo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 con rete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Collaudo e Preventivo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riesce a realizzare Collaudo e Preventivo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Collaudo e Preventivo dimenticando delle voci che non compromettono il valore del documento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Collaudo e Preventivo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Realizza Collaudo e Preventivo gestendo anche la parte estetica del file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Punteggio: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Conoscenza Guasti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videoscrittura pc con software di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check list ricerca guasti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Non è consapevole dei guasti possibili in un pc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È consapevole dei guasti possibili in un pc prepara una check list dimenticando alcune voci che non compromettono il normale funzionamento di un pc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3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il file di check list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4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Realizza il file di check list, in modo completo gestendo anche la parte estetica del file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Punteggio: 5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 finale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/30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