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Tahoma-bold.ttf" ContentType="application/x-font-ttf"/>
  <Override PartName="/word/fonts/Tahoma-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2">
      <w:pPr>
        <w:jc w:val="center"/>
        <w:rPr>
          <w:rFonts w:ascii="Verdana" w:cs="Verdana" w:eastAsia="Verdana" w:hAnsi="Verdana"/>
          <w:b w:val="1"/>
          <w:bCs w:val="1"/>
          <w:sz w:val="60"/>
          <w:szCs w:val="60"/>
        </w:rPr>
      </w:pPr>
      <w:r w:rsidDel="00000000" w:rsidR="00000000" w:rsidRPr="00000000">
        <w:rPr>
          <w:rFonts w:ascii="Verdana" w:cs="Verdana" w:eastAsia="Verdana" w:hAnsi="Verdana"/>
          <w:b w:val="1"/>
          <w:bCs w:val="1"/>
          <w:sz w:val="60"/>
          <w:szCs w:val="60"/>
          <w:u w:val="single"/>
          <w:rtl w:val="0"/>
        </w:rPr>
        <w:t xml:space="preserve">ALLEGATO A</w:t>
      </w:r>
      <w:r w:rsidDel="00000000" w:rsidR="00000000" w:rsidRPr="00000000">
        <w:rPr>
          <w:rFonts w:ascii="Verdana" w:cs="Verdana" w:eastAsia="Verdana" w:hAnsi="Verdana"/>
          <w:b w:val="1"/>
          <w:bCs w:val="1"/>
          <w:sz w:val="60"/>
          <w:szCs w:val="60"/>
          <w:rtl w:val="0"/>
        </w:rPr>
        <w:t xml:space="preserve"> </w:t>
      </w:r>
    </w:p>
    <w:p w:rsidR="00000000" w:rsidDel="00000000" w:rsidP="00000000" w:rsidRDefault="00000000" w:rsidRPr="00000000" w14:paraId="00000003">
      <w:pPr>
        <w:jc w:val="center"/>
        <w:rPr>
          <w:rFonts w:ascii="Verdana" w:cs="Verdana" w:eastAsia="Verdana" w:hAnsi="Verdana"/>
          <w:b w:val="1"/>
          <w:bCs w:val="1"/>
          <w:sz w:val="48"/>
          <w:szCs w:val="48"/>
        </w:rPr>
      </w:pPr>
      <w:r w:rsidDel="00000000" w:rsidR="00000000" w:rsidRPr="00000000">
        <w:rPr>
          <w:rtl w:val="0"/>
        </w:rPr>
      </w:r>
    </w:p>
    <w:p w:rsidR="00000000" w:rsidDel="00000000" w:rsidP="00000000" w:rsidRDefault="00000000" w:rsidRPr="00000000" w14:paraId="00000004">
      <w:pPr>
        <w:jc w:val="center"/>
        <w:rPr>
          <w:rFonts w:ascii="Verdana" w:cs="Verdana" w:eastAsia="Verdana" w:hAnsi="Verdana"/>
          <w:b w:val="1"/>
          <w:bCs w:val="1"/>
          <w:sz w:val="48"/>
          <w:szCs w:val="48"/>
        </w:rPr>
      </w:pPr>
      <w:r w:rsidDel="00000000" w:rsidR="00000000" w:rsidRPr="00000000">
        <w:rPr>
          <w:rFonts w:ascii="Verdana" w:cs="Verdana" w:eastAsia="Verdana" w:hAnsi="Verdana"/>
          <w:b w:val="1"/>
          <w:bCs w:val="1"/>
          <w:sz w:val="48"/>
          <w:szCs w:val="48"/>
          <w:rtl w:val="0"/>
        </w:rPr>
        <w:t xml:space="preserve">PIANO FORMATIVO PERSONALIZZATO PER OPERATORE INFORMATICO</w:t>
      </w:r>
    </w:p>
    <w:p w:rsidR="00000000" w:rsidDel="00000000" w:rsidP="00000000" w:rsidRDefault="00000000" w:rsidRPr="00000000" w14:paraId="00000005">
      <w:pPr>
        <w:jc w:val="center"/>
        <w:rPr>
          <w:rFonts w:ascii="Verdana" w:cs="Verdana" w:eastAsia="Verdana" w:hAnsi="Verdana"/>
          <w:b w:val="1"/>
          <w:bCs w:val="1"/>
          <w:sz w:val="36"/>
          <w:szCs w:val="36"/>
        </w:rPr>
      </w:pPr>
      <w:r w:rsidDel="00000000" w:rsidR="00000000" w:rsidRPr="00000000">
        <w:rPr>
          <w:rtl w:val="0"/>
        </w:rPr>
      </w:r>
    </w:p>
    <w:p w:rsidR="00000000" w:rsidDel="00000000" w:rsidP="00000000" w:rsidRDefault="00000000" w:rsidRPr="00000000" w14:paraId="00000006">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Declinazione delle competenze </w:t>
      </w:r>
    </w:p>
    <w:p w:rsidR="00000000" w:rsidDel="00000000" w:rsidP="00000000" w:rsidRDefault="00000000" w:rsidRPr="00000000" w14:paraId="00000007">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trasversali e tecnico professionali in </w:t>
      </w:r>
    </w:p>
    <w:p w:rsidR="00000000" w:rsidDel="00000000" w:rsidP="00000000" w:rsidRDefault="00000000" w:rsidRPr="00000000" w14:paraId="00000008">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Abilità, Competenze e Argomenti</w:t>
      </w:r>
    </w:p>
    <w:p w:rsidR="00000000" w:rsidDel="00000000" w:rsidP="00000000" w:rsidRDefault="00000000" w:rsidRPr="00000000" w14:paraId="00000009">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A">
      <w:pPr>
        <w:jc w:val="center"/>
        <w:rPr>
          <w:rFonts w:ascii="Verdana" w:cs="Verdana" w:eastAsia="Verdana" w:hAnsi="Verdana"/>
          <w:b w:val="1"/>
          <w:bCs w:val="1"/>
          <w:sz w:val="36"/>
          <w:szCs w:val="36"/>
        </w:rPr>
      </w:pPr>
      <w:r w:rsidDel="00000000" w:rsidR="00000000" w:rsidRPr="00000000">
        <w:rPr>
          <w:rtl w:val="0"/>
        </w:rPr>
      </w:r>
    </w:p>
    <w:tbl>
      <w:tblPr>
        <w:tblStyle w:val="Table1"/>
        <w:tblW w:w="11286.000000000002"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258"/>
        <w:gridCol w:w="2257"/>
        <w:gridCol w:w="2257"/>
        <w:gridCol w:w="2257"/>
        <w:gridCol w:w="2257"/>
        <w:tblGridChange w:id="0">
          <w:tblGrid>
            <w:gridCol w:w="2258"/>
            <w:gridCol w:w="2257"/>
            <w:gridCol w:w="2257"/>
            <w:gridCol w:w="2257"/>
            <w:gridCol w:w="2257"/>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B">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Annualità</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C">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A.F.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D">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I.D.Corso</w:t>
            </w:r>
          </w:p>
        </w:tc>
        <w:tc>
          <w:tcPr/>
          <w:p w:rsidR="00000000" w:rsidDel="00000000" w:rsidP="00000000" w:rsidRDefault="00000000" w:rsidRPr="00000000" w14:paraId="0000000E">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I.D. Sezione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F">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n. int.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0">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1">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2024-2025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2">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45316</w:t>
            </w:r>
          </w:p>
        </w:tc>
        <w:tc>
          <w:tcPr/>
          <w:p w:rsidR="00000000" w:rsidDel="00000000" w:rsidP="00000000" w:rsidRDefault="00000000" w:rsidRPr="00000000" w14:paraId="00000013">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100542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4">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1°INF</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5">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6">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2025-2026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7">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45316</w:t>
            </w:r>
          </w:p>
        </w:tc>
        <w:tc>
          <w:tcPr/>
          <w:p w:rsidR="00000000" w:rsidDel="00000000" w:rsidP="00000000" w:rsidRDefault="00000000" w:rsidRPr="00000000" w14:paraId="00000018">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140016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9">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 INF Spe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A">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III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B">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2026-2027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C">
            <w:pPr>
              <w:widowControl w:val="0"/>
              <w:spacing w:line="240" w:lineRule="auto"/>
              <w:jc w:val="left"/>
              <w:rPr>
                <w:rFonts w:ascii="Verdana" w:cs="Verdana" w:eastAsia="Verdana" w:hAnsi="Verdana"/>
                <w:sz w:val="36"/>
                <w:szCs w:val="36"/>
                <w:highlight w:val="white"/>
              </w:rPr>
            </w:pPr>
            <w:r w:rsidDel="00000000" w:rsidR="00000000" w:rsidRPr="00000000">
              <w:rPr>
                <w:rFonts w:ascii="Verdana" w:cs="Verdana" w:eastAsia="Verdana" w:hAnsi="Verdana"/>
                <w:b w:val="1"/>
                <w:bCs w:val="1"/>
                <w:sz w:val="36"/>
                <w:szCs w:val="36"/>
                <w:highlight w:val="white"/>
                <w:rtl w:val="0"/>
              </w:rPr>
              <w:t xml:space="preserve">   </w:t>
            </w:r>
            <w:r w:rsidDel="00000000" w:rsidR="00000000" w:rsidRPr="00000000">
              <w:rPr>
                <w:rFonts w:ascii="Verdana" w:cs="Verdana" w:eastAsia="Verdana" w:hAnsi="Verdana"/>
                <w:sz w:val="36"/>
                <w:szCs w:val="36"/>
                <w:highlight w:val="white"/>
                <w:rtl w:val="0"/>
              </w:rPr>
              <w:t xml:space="preserve">45316</w:t>
            </w:r>
          </w:p>
        </w:tc>
        <w:tc>
          <w:tcPr/>
          <w:p w:rsidR="00000000" w:rsidDel="00000000" w:rsidP="00000000" w:rsidRDefault="00000000" w:rsidRPr="00000000" w14:paraId="0000001D">
            <w:pPr>
              <w:widowControl w:val="0"/>
              <w:spacing w:line="240" w:lineRule="auto"/>
              <w:rPr>
                <w:rFonts w:ascii="Verdana" w:cs="Verdana" w:eastAsia="Verdana" w:hAnsi="Verdana"/>
                <w:sz w:val="36"/>
                <w:szCs w:val="36"/>
              </w:rPr>
            </w:pPr>
            <w:r w:rsidDel="00000000" w:rsidR="00000000" w:rsidRPr="00000000">
              <w:rPr>
                <w:rFonts w:ascii="Verdana" w:cs="Verdana" w:eastAsia="Verdana" w:hAnsi="Verdana"/>
                <w:sz w:val="36"/>
                <w:szCs w:val="36"/>
                <w:highlight w:val="white"/>
                <w:rtl w:val="0"/>
              </w:rPr>
              <w:t xml:space="preserve">   190549</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E">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3°INF Spe</w:t>
            </w:r>
          </w:p>
        </w:tc>
      </w:tr>
    </w:tbl>
    <w:p w:rsidR="00000000" w:rsidDel="00000000" w:rsidP="00000000" w:rsidRDefault="00000000" w:rsidRPr="00000000" w14:paraId="0000001F">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0">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1">
      <w:pPr>
        <w:rPr>
          <w:rFonts w:ascii="Verdana" w:cs="Verdana" w:eastAsia="Verdana" w:hAnsi="Verdana"/>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2">
      <w:pP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STANDARD MINIMI FORMATIVI DELLE COMPETENZE DI BASE</w:t>
      </w:r>
    </w:p>
    <w:p w:rsidR="00000000" w:rsidDel="00000000" w:rsidP="00000000" w:rsidRDefault="00000000" w:rsidRPr="00000000" w14:paraId="00000023">
      <w:pPr>
        <w:rPr>
          <w:rFonts w:ascii="Verdana" w:cs="Verdana" w:eastAsia="Verdana" w:hAnsi="Verdana"/>
          <w:b w:val="1"/>
          <w:bCs w:val="1"/>
          <w:sz w:val="24"/>
          <w:szCs w:val="24"/>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22"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24">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COMPETENZE ALFABETICHE FUNZIONALI - COMUNICAZIONE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26">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Le competenze alfabetiche funzionali indicano la capacità di individuare, comprendere, esprimere, creare e interpretare concetti, sentimenti, fatti e opinioni</w:t>
            </w:r>
          </w:p>
          <w:p w:rsidR="00000000" w:rsidDel="00000000" w:rsidP="00000000" w:rsidRDefault="00000000" w:rsidRPr="00000000" w14:paraId="00000027">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in forma sia orale, sia scritta, utilizzando la lingua italiana, linguaggi non verbali e materiali visivi, sonori e digitali. Esse implicano l'abilità di comunicare e</w:t>
            </w:r>
          </w:p>
          <w:p w:rsidR="00000000" w:rsidDel="00000000" w:rsidP="00000000" w:rsidRDefault="00000000" w:rsidRPr="00000000" w14:paraId="00000028">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relazionarsi efficacemente con gli altri in modo generativo e adeguato alle situazioni. Le competenze alfabetiche funzionali pongono attenzione al contesto in</w:t>
            </w:r>
          </w:p>
          <w:p w:rsidR="00000000" w:rsidDel="00000000" w:rsidP="00000000" w:rsidRDefault="00000000" w:rsidRPr="00000000" w14:paraId="00000029">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cui si sviluppa la comunicazione, in particolar modo a quello professionale.</w:t>
            </w:r>
          </w:p>
          <w:p w:rsidR="00000000" w:rsidDel="00000000" w:rsidP="00000000" w:rsidRDefault="00000000" w:rsidRPr="00000000" w14:paraId="0000002A">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Un atteggiamento positivo nei confronti di tali competenze comporta la disponibilità al dialogo critico e costruttivo, l'apprezzamento delle qualità estetiche e</w:t>
            </w:r>
          </w:p>
          <w:p w:rsidR="00000000" w:rsidDel="00000000" w:rsidP="00000000" w:rsidRDefault="00000000" w:rsidRPr="00000000" w14:paraId="0000002B">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l'interesse a interagire con gli altri; implica la consapevolezza dell'impatto della lingua sugli altri e la necessità di utilizzarla in modo positivo e socialmente</w:t>
            </w:r>
          </w:p>
          <w:p w:rsidR="00000000" w:rsidDel="00000000" w:rsidP="00000000" w:rsidRDefault="00000000" w:rsidRPr="00000000" w14:paraId="0000002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responsabile.</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2E">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gjdgxs" w:id="0"/>
            <w:bookmarkEnd w:id="0"/>
            <w:r w:rsidDel="00000000" w:rsidR="00000000" w:rsidRPr="00000000">
              <w:rPr>
                <w:rFonts w:ascii="Verdana" w:cs="Verdana" w:eastAsia="Verdana" w:hAnsi="Verdana"/>
                <w:i w:val="1"/>
                <w:iCs w:val="1"/>
                <w:color w:val="000000"/>
                <w:sz w:val="20"/>
                <w:szCs w:val="20"/>
                <w:rtl w:val="0"/>
              </w:rPr>
              <w:t xml:space="preserve">Competenze Alfabetico Funzionali - Comunicazione</w:t>
            </w:r>
          </w:p>
          <w:p w:rsidR="00000000" w:rsidDel="00000000" w:rsidP="00000000" w:rsidRDefault="00000000" w:rsidRPr="00000000" w14:paraId="0000002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0j0zll" w:id="1"/>
            <w:bookmarkEnd w:id="1"/>
            <w:r w:rsidDel="00000000" w:rsidR="00000000" w:rsidRPr="00000000">
              <w:rPr>
                <w:rFonts w:ascii="Verdana" w:cs="Verdana" w:eastAsia="Verdana" w:hAnsi="Verdana"/>
                <w:b w:val="1"/>
                <w:bCs w:val="1"/>
                <w:color w:val="000000"/>
                <w:sz w:val="20"/>
                <w:szCs w:val="20"/>
                <w:rtl w:val="0"/>
              </w:rPr>
              <w:t xml:space="preserve">1. Esprimersi e comunicare in lingua italiana in contesti personali, professionali e di vita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3">
            <w:pPr>
              <w:widowControl w:val="0"/>
              <w:numPr>
                <w:ilvl w:val="0"/>
                <w:numId w:val="7"/>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specifiche strategie di lettura e di interazione comunicativa in rapporto allo scopo e alla tipologia di comunicazione</w:t>
            </w:r>
          </w:p>
          <w:p w:rsidR="00000000" w:rsidDel="00000000" w:rsidP="00000000" w:rsidRDefault="00000000" w:rsidRPr="00000000" w14:paraId="00000034">
            <w:pPr>
              <w:widowControl w:val="0"/>
              <w:numPr>
                <w:ilvl w:val="0"/>
                <w:numId w:val="5"/>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comprendere testi orali e continui, non continui e misti di diversa complessità, finalità e tipologia, prodotti da una pluralità di canali comunicativi</w:t>
            </w:r>
          </w:p>
          <w:p w:rsidR="00000000" w:rsidDel="00000000" w:rsidP="00000000" w:rsidRDefault="00000000" w:rsidRPr="00000000" w14:paraId="00000035">
            <w:pPr>
              <w:widowControl w:val="0"/>
              <w:numPr>
                <w:ilvl w:val="0"/>
                <w:numId w:val="30"/>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informazioni e i diversi punti di vista di testi o fonti di diversa natura </w:t>
            </w:r>
          </w:p>
          <w:p w:rsidR="00000000" w:rsidDel="00000000" w:rsidP="00000000" w:rsidRDefault="00000000" w:rsidRPr="00000000" w14:paraId="00000036">
            <w:pPr>
              <w:widowControl w:val="0"/>
              <w:numPr>
                <w:ilvl w:val="0"/>
                <w:numId w:val="30"/>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modalità di redazione di testi di diversa tipologia e funzione, anche di tipo professionale e in formato digitale</w:t>
            </w:r>
          </w:p>
        </w:tc>
        <w:tc>
          <w:tcPr>
            <w:shd w:fill="auto" w:val="clear"/>
            <w:tcMar>
              <w:top w:w="100.0" w:type="dxa"/>
              <w:left w:w="100.0" w:type="dxa"/>
              <w:bottom w:w="100.0" w:type="dxa"/>
              <w:right w:w="100.0" w:type="dxa"/>
            </w:tcMar>
          </w:tcPr>
          <w:p w:rsidR="00000000" w:rsidDel="00000000" w:rsidP="00000000" w:rsidRDefault="00000000" w:rsidRPr="00000000" w14:paraId="00000037">
            <w:pPr>
              <w:widowControl w:val="0"/>
              <w:numPr>
                <w:ilvl w:val="0"/>
                <w:numId w:val="16"/>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comunicazione interpersonale in contesti formali, organizzativi e professionali </w:t>
            </w:r>
          </w:p>
          <w:p w:rsidR="00000000" w:rsidDel="00000000" w:rsidP="00000000" w:rsidRDefault="00000000" w:rsidRPr="00000000" w14:paraId="00000038">
            <w:pPr>
              <w:widowControl w:val="0"/>
              <w:numPr>
                <w:ilvl w:val="0"/>
                <w:numId w:val="16"/>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ed elementi fondamentali del sistema della lingua italiana: fonologia, morfologia, sintassi, lessico</w:t>
            </w:r>
          </w:p>
          <w:p w:rsidR="00000000" w:rsidDel="00000000" w:rsidP="00000000" w:rsidRDefault="00000000" w:rsidRPr="00000000" w14:paraId="00000039">
            <w:pPr>
              <w:widowControl w:val="0"/>
              <w:numPr>
                <w:ilvl w:val="0"/>
                <w:numId w:val="16"/>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fondamentali del patrimonio culturale letterario italiano nella prospettiva della riflessione sulla lingua e del suo uso </w:t>
            </w:r>
          </w:p>
          <w:p w:rsidR="00000000" w:rsidDel="00000000" w:rsidP="00000000" w:rsidRDefault="00000000" w:rsidRPr="00000000" w14:paraId="0000003A">
            <w:pPr>
              <w:widowControl w:val="0"/>
              <w:numPr>
                <w:ilvl w:val="0"/>
                <w:numId w:val="16"/>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lessico professionale di settore </w:t>
            </w:r>
          </w:p>
          <w:p w:rsidR="00000000" w:rsidDel="00000000" w:rsidP="00000000" w:rsidRDefault="00000000" w:rsidRPr="00000000" w14:paraId="0000003B">
            <w:pPr>
              <w:widowControl w:val="0"/>
              <w:numPr>
                <w:ilvl w:val="0"/>
                <w:numId w:val="16"/>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essenziali dei testi funzionali </w:t>
            </w:r>
          </w:p>
          <w:p w:rsidR="00000000" w:rsidDel="00000000" w:rsidP="00000000" w:rsidRDefault="00000000" w:rsidRPr="00000000" w14:paraId="0000003C">
            <w:pPr>
              <w:widowControl w:val="0"/>
              <w:numPr>
                <w:ilvl w:val="0"/>
                <w:numId w:val="16"/>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produzione scritta, anche professionale</w:t>
            </w:r>
          </w:p>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line="240" w:lineRule="auto"/>
              <w:rPr>
                <w:rFonts w:ascii="Tahoma" w:cs="Tahoma" w:eastAsia="Tahoma" w:hAnsi="Tahoma"/>
              </w:rPr>
            </w:pPr>
            <w:r w:rsidDel="00000000" w:rsidR="00000000" w:rsidRPr="00000000">
              <w:rPr>
                <w:rFonts w:ascii="Verdana" w:cs="Verdana" w:eastAsia="Verdana" w:hAnsi="Verdana"/>
                <w:sz w:val="20"/>
                <w:szCs w:val="20"/>
                <w:rtl w:val="0"/>
              </w:rPr>
              <w:t xml:space="preserve">I Anno</w:t>
            </w:r>
            <w:r w:rsidDel="00000000" w:rsidR="00000000" w:rsidRPr="00000000">
              <w:rPr>
                <w:rtl w:val="0"/>
              </w:rPr>
            </w:r>
          </w:p>
          <w:p w:rsidR="00000000" w:rsidDel="00000000" w:rsidP="00000000" w:rsidRDefault="00000000" w:rsidRPr="00000000" w14:paraId="00000041">
            <w:pPr>
              <w:widowControl w:val="0"/>
              <w:numPr>
                <w:ilvl w:val="0"/>
                <w:numId w:val="27"/>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Lettura di un libro (genere: narrativa) con approfondimenti sulla comprensione e di natura lessicale (significato, sinonimi/contrari)</w:t>
            </w:r>
          </w:p>
          <w:p w:rsidR="00000000" w:rsidDel="00000000" w:rsidP="00000000" w:rsidRDefault="00000000" w:rsidRPr="00000000" w14:paraId="00000042">
            <w:pPr>
              <w:widowControl w:val="0"/>
              <w:numPr>
                <w:ilvl w:val="0"/>
                <w:numId w:val="27"/>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Lettura di articoli (quotidiani, riviste) con approfondimenti sulla comprensione e di natura lessicale (significato, sinonimi/contrari)</w:t>
            </w:r>
          </w:p>
          <w:p w:rsidR="00000000" w:rsidDel="00000000" w:rsidP="00000000" w:rsidRDefault="00000000" w:rsidRPr="00000000" w14:paraId="00000043">
            <w:pPr>
              <w:widowControl w:val="0"/>
              <w:numPr>
                <w:ilvl w:val="0"/>
                <w:numId w:val="27"/>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Ripasso grammatica italiana: ortografia e punteggiatura</w:t>
            </w:r>
          </w:p>
          <w:p w:rsidR="00000000" w:rsidDel="00000000" w:rsidP="00000000" w:rsidRDefault="00000000" w:rsidRPr="00000000" w14:paraId="00000044">
            <w:pPr>
              <w:widowControl w:val="0"/>
              <w:jc w:val="both"/>
              <w:rPr>
                <w:rFonts w:ascii="Verdana" w:cs="Verdana" w:eastAsia="Verdana" w:hAnsi="Verdana"/>
                <w:sz w:val="20"/>
                <w:szCs w:val="20"/>
                <w:highlight w:val="white"/>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6">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047">
            <w:pPr>
              <w:widowControl w:val="0"/>
              <w:numPr>
                <w:ilvl w:val="0"/>
                <w:numId w:val="27"/>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Lettura di un libro (genere: narrativa) con approfondimenti sulla comprensione e di natura lessicale (significato, sinonimi/contrari)</w:t>
            </w:r>
          </w:p>
          <w:p w:rsidR="00000000" w:rsidDel="00000000" w:rsidP="00000000" w:rsidRDefault="00000000" w:rsidRPr="00000000" w14:paraId="00000048">
            <w:pPr>
              <w:widowControl w:val="0"/>
              <w:numPr>
                <w:ilvl w:val="0"/>
                <w:numId w:val="27"/>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Lettura di articoli (quotidiani, riviste) con approfondimenti sulla comprensione e di natura lessicale (significato, sinonimi/contrari)</w:t>
            </w:r>
          </w:p>
          <w:p w:rsidR="00000000" w:rsidDel="00000000" w:rsidP="00000000" w:rsidRDefault="00000000" w:rsidRPr="00000000" w14:paraId="00000049">
            <w:pPr>
              <w:widowControl w:val="0"/>
              <w:numPr>
                <w:ilvl w:val="0"/>
                <w:numId w:val="27"/>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Esercitazioni scritte sul modello della relazione di tirocinio</w:t>
            </w:r>
          </w:p>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4E">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4F">
      <w:pPr>
        <w:rPr>
          <w:rFonts w:ascii="Verdana" w:cs="Verdana" w:eastAsia="Verdana" w:hAnsi="Verdana"/>
          <w:b w:val="1"/>
          <w:bCs w:val="1"/>
          <w:sz w:val="24"/>
          <w:szCs w:val="24"/>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50">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fob9te" w:id="2"/>
            <w:bookmarkEnd w:id="2"/>
            <w:r w:rsidDel="00000000" w:rsidR="00000000" w:rsidRPr="00000000">
              <w:rPr>
                <w:rFonts w:ascii="Verdana" w:cs="Verdana" w:eastAsia="Verdana" w:hAnsi="Verdana"/>
                <w:i w:val="1"/>
                <w:iCs w:val="1"/>
                <w:color w:val="000000"/>
                <w:sz w:val="20"/>
                <w:szCs w:val="20"/>
                <w:rtl w:val="0"/>
              </w:rPr>
              <w:t xml:space="preserve">Competenze Alfabetico Funzionali - Comunicazione</w:t>
            </w:r>
            <w:r w:rsidDel="00000000" w:rsidR="00000000" w:rsidRPr="00000000">
              <w:rPr>
                <w:rtl w:val="0"/>
              </w:rPr>
            </w:r>
          </w:p>
          <w:p w:rsidR="00000000" w:rsidDel="00000000" w:rsidP="00000000" w:rsidRDefault="00000000" w:rsidRPr="00000000" w14:paraId="0000005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znysh7" w:id="3"/>
            <w:bookmarkEnd w:id="3"/>
            <w:r w:rsidDel="00000000" w:rsidR="00000000" w:rsidRPr="00000000">
              <w:rPr>
                <w:rFonts w:ascii="Verdana" w:cs="Verdana" w:eastAsia="Verdana" w:hAnsi="Verdana"/>
                <w:b w:val="1"/>
                <w:bCs w:val="1"/>
                <w:color w:val="000000"/>
                <w:sz w:val="20"/>
                <w:szCs w:val="20"/>
                <w:rtl w:val="0"/>
              </w:rPr>
              <w:t xml:space="preserve">2. Comunicare utilizzando semplici materiali visivi, sonori e digitali, con</w:t>
            </w:r>
          </w:p>
          <w:p w:rsidR="00000000" w:rsidDel="00000000" w:rsidP="00000000" w:rsidRDefault="00000000" w:rsidRPr="00000000" w14:paraId="00000052">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et92p0" w:id="4"/>
            <w:bookmarkEnd w:id="4"/>
            <w:r w:rsidDel="00000000" w:rsidR="00000000" w:rsidRPr="00000000">
              <w:rPr>
                <w:rFonts w:ascii="Verdana" w:cs="Verdana" w:eastAsia="Verdana" w:hAnsi="Verdana"/>
                <w:b w:val="1"/>
                <w:bCs w:val="1"/>
                <w:color w:val="000000"/>
                <w:sz w:val="20"/>
                <w:szCs w:val="20"/>
                <w:rtl w:val="0"/>
              </w:rPr>
              <w:t xml:space="preserve">riferimento anche ai linguaggi e alle forme espressive artistiche e creative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5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6">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applicazioni, tecniche e tecnologie digitali di presentazione di un progetto o prodotto</w:t>
            </w:r>
          </w:p>
          <w:p w:rsidR="00000000" w:rsidDel="00000000" w:rsidP="00000000" w:rsidRDefault="00000000" w:rsidRPr="00000000" w14:paraId="00000057">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di composizione di semplici testi multimediali</w:t>
            </w:r>
          </w:p>
          <w:p w:rsidR="00000000" w:rsidDel="00000000" w:rsidP="00000000" w:rsidRDefault="00000000" w:rsidRPr="00000000" w14:paraId="00000058">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criteri di lettura e interpretazione dei beni storici, culturali ed artistici, con particolare riferimento al proprio territorio</w:t>
            </w:r>
          </w:p>
          <w:p w:rsidR="00000000" w:rsidDel="00000000" w:rsidP="00000000" w:rsidRDefault="00000000" w:rsidRPr="00000000" w14:paraId="00000059">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semplici tecniche e strumenti delle arti visive (disegno, pittura, fotografia, grafica, cinema) per esprimere concetti, vissuti, esperienze</w:t>
            </w:r>
          </w:p>
        </w:tc>
        <w:tc>
          <w:tcPr>
            <w:shd w:fill="auto" w:val="clear"/>
            <w:tcMar>
              <w:top w:w="100.0" w:type="dxa"/>
              <w:left w:w="100.0" w:type="dxa"/>
              <w:bottom w:w="100.0" w:type="dxa"/>
              <w:right w:w="100.0" w:type="dxa"/>
            </w:tcMar>
          </w:tcPr>
          <w:p w:rsidR="00000000" w:rsidDel="00000000" w:rsidP="00000000" w:rsidRDefault="00000000" w:rsidRPr="00000000" w14:paraId="0000005A">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applicazioni di scrittura, calcolo, grafica digitale </w:t>
            </w:r>
          </w:p>
          <w:p w:rsidR="00000000" w:rsidDel="00000000" w:rsidP="00000000" w:rsidRDefault="00000000" w:rsidRPr="00000000" w14:paraId="0000005B">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linguaggi, forme testuali e caratteri della comunicazione multimediale </w:t>
            </w:r>
          </w:p>
          <w:p w:rsidR="00000000" w:rsidDel="00000000" w:rsidP="00000000" w:rsidRDefault="00000000" w:rsidRPr="00000000" w14:paraId="0000005C">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forme di espressione artistica ed elementi fondamentali di lettura delle opere d’arte </w:t>
            </w:r>
          </w:p>
          <w:p w:rsidR="00000000" w:rsidDel="00000000" w:rsidP="00000000" w:rsidRDefault="00000000" w:rsidRPr="00000000" w14:paraId="0000005D">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aspetti caratteristici del patrimonio ambientale e urbanistico e principali monumenti storico-artistici del proprio territorio</w:t>
            </w:r>
          </w:p>
          <w:p w:rsidR="00000000" w:rsidDel="00000000" w:rsidP="00000000" w:rsidRDefault="00000000" w:rsidRPr="00000000" w14:paraId="0000005E">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5F">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062">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3">
            <w:pPr>
              <w:widowControl w:val="0"/>
              <w:spacing w:line="240" w:lineRule="auto"/>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Programmi di elaborazione testi con strumenti informatici</w:t>
            </w:r>
          </w:p>
          <w:p w:rsidR="00000000" w:rsidDel="00000000" w:rsidP="00000000" w:rsidRDefault="00000000" w:rsidRPr="00000000" w14:paraId="00000064">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Apertura documenti dal programma di elaborazione testi e da tasto destro del mouse;</w:t>
            </w:r>
          </w:p>
          <w:p w:rsidR="00000000" w:rsidDel="00000000" w:rsidP="00000000" w:rsidRDefault="00000000" w:rsidRPr="00000000" w14:paraId="00000065">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Formattazione: carattere, paragrafo, pagina, allineamento, rientri, interlinea, spaziatura</w:t>
            </w:r>
          </w:p>
          <w:p w:rsidR="00000000" w:rsidDel="00000000" w:rsidP="00000000" w:rsidRDefault="00000000" w:rsidRPr="00000000" w14:paraId="00000066">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 speciali e simboli</w:t>
            </w:r>
          </w:p>
          <w:p w:rsidR="00000000" w:rsidDel="00000000" w:rsidP="00000000" w:rsidRDefault="00000000" w:rsidRPr="00000000" w14:paraId="00000067">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Mostrare e nascondere caratteri non stampabili</w:t>
            </w:r>
          </w:p>
          <w:p w:rsidR="00000000" w:rsidDel="00000000" w:rsidP="00000000" w:rsidRDefault="00000000" w:rsidRPr="00000000" w14:paraId="00000068">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Margini e regolazione dal menù e da righello</w:t>
            </w:r>
          </w:p>
          <w:p w:rsidR="00000000" w:rsidDel="00000000" w:rsidP="00000000" w:rsidRDefault="00000000" w:rsidRPr="00000000" w14:paraId="00000069">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Elenchi puntati</w:t>
            </w:r>
          </w:p>
          <w:p w:rsidR="00000000" w:rsidDel="00000000" w:rsidP="00000000" w:rsidRDefault="00000000" w:rsidRPr="00000000" w14:paraId="0000006A">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Elenchi numerati</w:t>
            </w:r>
          </w:p>
          <w:p w:rsidR="00000000" w:rsidDel="00000000" w:rsidP="00000000" w:rsidRDefault="00000000" w:rsidRPr="00000000" w14:paraId="0000006B">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Colonne</w:t>
            </w:r>
          </w:p>
          <w:p w:rsidR="00000000" w:rsidDel="00000000" w:rsidP="00000000" w:rsidRDefault="00000000" w:rsidRPr="00000000" w14:paraId="0000006C">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Tabelle</w:t>
            </w:r>
          </w:p>
          <w:p w:rsidR="00000000" w:rsidDel="00000000" w:rsidP="00000000" w:rsidRDefault="00000000" w:rsidRPr="00000000" w14:paraId="0000006D">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Ordinamento dati nelle tabelle</w:t>
            </w:r>
          </w:p>
          <w:p w:rsidR="00000000" w:rsidDel="00000000" w:rsidP="00000000" w:rsidRDefault="00000000" w:rsidRPr="00000000" w14:paraId="0000006E">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Bordi e colore pagina</w:t>
            </w:r>
          </w:p>
          <w:p w:rsidR="00000000" w:rsidDel="00000000" w:rsidP="00000000" w:rsidRDefault="00000000" w:rsidRPr="00000000" w14:paraId="0000006F">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Inserimento immagini</w:t>
            </w:r>
          </w:p>
          <w:p w:rsidR="00000000" w:rsidDel="00000000" w:rsidP="00000000" w:rsidRDefault="00000000" w:rsidRPr="00000000" w14:paraId="00000070">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Gestione e formattazione immagini, posizionamento ed effetti speciali</w:t>
            </w:r>
          </w:p>
          <w:p w:rsidR="00000000" w:rsidDel="00000000" w:rsidP="00000000" w:rsidRDefault="00000000" w:rsidRPr="00000000" w14:paraId="00000071">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Visualizzazione: layout di stampa, schermo intero, pagine, larghezza pagina, zoom</w:t>
            </w:r>
          </w:p>
          <w:p w:rsidR="00000000" w:rsidDel="00000000" w:rsidP="00000000" w:rsidRDefault="00000000" w:rsidRPr="00000000" w14:paraId="00000072">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Taglia, Copia, Incolla dal menù, da tastiera, da mouse</w:t>
            </w:r>
          </w:p>
          <w:p w:rsidR="00000000" w:rsidDel="00000000" w:rsidP="00000000" w:rsidRDefault="00000000" w:rsidRPr="00000000" w14:paraId="00000073">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Selezione di testo non adiacente con mouse + tasto Ctrl</w:t>
            </w:r>
          </w:p>
          <w:p w:rsidR="00000000" w:rsidDel="00000000" w:rsidP="00000000" w:rsidRDefault="00000000" w:rsidRPr="00000000" w14:paraId="00000074">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Selezione di testo e Incolla formato</w:t>
            </w:r>
          </w:p>
          <w:p w:rsidR="00000000" w:rsidDel="00000000" w:rsidP="00000000" w:rsidRDefault="00000000" w:rsidRPr="00000000" w14:paraId="00000075">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Ricerca e sostituzione di parole in un testo</w:t>
            </w:r>
          </w:p>
          <w:p w:rsidR="00000000" w:rsidDel="00000000" w:rsidP="00000000" w:rsidRDefault="00000000" w:rsidRPr="00000000" w14:paraId="00000076">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Sinonimi e contrari</w:t>
            </w:r>
          </w:p>
          <w:p w:rsidR="00000000" w:rsidDel="00000000" w:rsidP="00000000" w:rsidRDefault="00000000" w:rsidRPr="00000000" w14:paraId="00000077">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Conteggio parole in un documento</w:t>
            </w:r>
          </w:p>
          <w:p w:rsidR="00000000" w:rsidDel="00000000" w:rsidP="00000000" w:rsidRDefault="00000000" w:rsidRPr="00000000" w14:paraId="00000078">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Testi non modificabili (PDF) e loro gestione.</w:t>
            </w:r>
          </w:p>
          <w:p w:rsidR="00000000" w:rsidDel="00000000" w:rsidP="00000000" w:rsidRDefault="00000000" w:rsidRPr="00000000" w14:paraId="00000079">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Ricerca contenuto in un documento</w:t>
            </w:r>
          </w:p>
          <w:p w:rsidR="00000000" w:rsidDel="00000000" w:rsidP="00000000" w:rsidRDefault="00000000" w:rsidRPr="00000000" w14:paraId="0000007A">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Stampa unione</w:t>
            </w:r>
          </w:p>
          <w:p w:rsidR="00000000" w:rsidDel="00000000" w:rsidP="00000000" w:rsidRDefault="00000000" w:rsidRPr="00000000" w14:paraId="0000007B">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Programmi di elaborazione testo in rete: caratteristiche e utilizzo</w:t>
            </w:r>
          </w:p>
          <w:p w:rsidR="00000000" w:rsidDel="00000000" w:rsidP="00000000" w:rsidRDefault="00000000" w:rsidRPr="00000000" w14:paraId="0000007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D">
            <w:pPr>
              <w:widowControl w:val="0"/>
              <w:spacing w:line="240" w:lineRule="auto"/>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Programmi di Presentazione con strumenti informatici</w:t>
            </w:r>
          </w:p>
          <w:p w:rsidR="00000000" w:rsidDel="00000000" w:rsidP="00000000" w:rsidRDefault="00000000" w:rsidRPr="00000000" w14:paraId="0000007E">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Nomenclatura: Diapositive. Segnaposto, Casella dati</w:t>
            </w:r>
          </w:p>
          <w:p w:rsidR="00000000" w:rsidDel="00000000" w:rsidP="00000000" w:rsidRDefault="00000000" w:rsidRPr="00000000" w14:paraId="0000007F">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Layout diapositiva</w:t>
            </w:r>
          </w:p>
          <w:p w:rsidR="00000000" w:rsidDel="00000000" w:rsidP="00000000" w:rsidRDefault="00000000" w:rsidRPr="00000000" w14:paraId="00000080">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Formattazione testo</w:t>
            </w:r>
          </w:p>
          <w:p w:rsidR="00000000" w:rsidDel="00000000" w:rsidP="00000000" w:rsidRDefault="00000000" w:rsidRPr="00000000" w14:paraId="00000081">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Inserimento immagini</w:t>
            </w:r>
          </w:p>
          <w:p w:rsidR="00000000" w:rsidDel="00000000" w:rsidP="00000000" w:rsidRDefault="00000000" w:rsidRPr="00000000" w14:paraId="00000082">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Inserimento clipart, forme</w:t>
            </w:r>
          </w:p>
          <w:p w:rsidR="00000000" w:rsidDel="00000000" w:rsidP="00000000" w:rsidRDefault="00000000" w:rsidRPr="00000000" w14:paraId="00000083">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Inserimento elementi per diagrammi</w:t>
            </w:r>
          </w:p>
          <w:p w:rsidR="00000000" w:rsidDel="00000000" w:rsidP="00000000" w:rsidRDefault="00000000" w:rsidRPr="00000000" w14:paraId="00000084">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Inserimento elementi multimediali</w:t>
            </w:r>
          </w:p>
          <w:p w:rsidR="00000000" w:rsidDel="00000000" w:rsidP="00000000" w:rsidRDefault="00000000" w:rsidRPr="00000000" w14:paraId="00000085">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Formattazione immagini</w:t>
            </w:r>
          </w:p>
          <w:p w:rsidR="00000000" w:rsidDel="00000000" w:rsidP="00000000" w:rsidRDefault="00000000" w:rsidRPr="00000000" w14:paraId="00000086">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Pulsanti d’azione e Collegamenti ipertestuali</w:t>
            </w:r>
          </w:p>
          <w:p w:rsidR="00000000" w:rsidDel="00000000" w:rsidP="00000000" w:rsidRDefault="00000000" w:rsidRPr="00000000" w14:paraId="00000087">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Aspetto della presentazione, temi, colore, sfondo</w:t>
            </w:r>
          </w:p>
          <w:p w:rsidR="00000000" w:rsidDel="00000000" w:rsidP="00000000" w:rsidRDefault="00000000" w:rsidRPr="00000000" w14:paraId="00000088">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Gestione transizioni e animazioni</w:t>
            </w:r>
          </w:p>
          <w:p w:rsidR="00000000" w:rsidDel="00000000" w:rsidP="00000000" w:rsidRDefault="00000000" w:rsidRPr="00000000" w14:paraId="00000089">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Preparazione presentazioni a tema con traccia guidata</w:t>
            </w:r>
          </w:p>
          <w:p w:rsidR="00000000" w:rsidDel="00000000" w:rsidP="00000000" w:rsidRDefault="00000000" w:rsidRPr="00000000" w14:paraId="0000008A">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Scelta aspetto della presentazione</w:t>
            </w:r>
          </w:p>
          <w:p w:rsidR="00000000" w:rsidDel="00000000" w:rsidP="00000000" w:rsidRDefault="00000000" w:rsidRPr="00000000" w14:paraId="0000008B">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D">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Meles</w:t>
            </w:r>
          </w:p>
          <w:p w:rsidR="00000000" w:rsidDel="00000000" w:rsidP="00000000" w:rsidRDefault="00000000" w:rsidRPr="00000000" w14:paraId="0000008F">
            <w:pPr>
              <w:widowControl w:val="0"/>
              <w:numPr>
                <w:ilvl w:val="0"/>
                <w:numId w:val="2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Utilizzare il web in modo coerente con la ricerca di contenuti veritieri, selezionare informazioni ed elaborarle; </w:t>
            </w:r>
          </w:p>
          <w:p w:rsidR="00000000" w:rsidDel="00000000" w:rsidP="00000000" w:rsidRDefault="00000000" w:rsidRPr="00000000" w14:paraId="00000090">
            <w:pPr>
              <w:widowControl w:val="0"/>
              <w:numPr>
                <w:ilvl w:val="0"/>
                <w:numId w:val="26"/>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Utilizzo delle funzionalità di presentazioni google, L’importanza delle immagini come alfabeto comunicativo, per presentazioni, ricerche (modelli, immagini e grafica, strumenti di editing, animazioni e video).</w:t>
            </w:r>
          </w:p>
          <w:p w:rsidR="00000000" w:rsidDel="00000000" w:rsidP="00000000" w:rsidRDefault="00000000" w:rsidRPr="00000000" w14:paraId="00000091">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92">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93">
            <w:pPr>
              <w:widowControl w:val="0"/>
              <w:jc w:val="both"/>
              <w:rPr>
                <w:rFonts w:ascii="Verdana" w:cs="Verdana" w:eastAsia="Verdana" w:hAnsi="Verdana"/>
                <w:sz w:val="20"/>
                <w:szCs w:val="20"/>
                <w:highlight w:val="white"/>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9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9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99">
      <w:pPr>
        <w:rPr>
          <w:rFonts w:ascii="Verdana" w:cs="Verdana" w:eastAsia="Verdana" w:hAnsi="Verdana"/>
          <w:b w:val="1"/>
          <w:bCs w:val="1"/>
          <w:sz w:val="24"/>
          <w:szCs w:val="24"/>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74"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9A">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COMPETENZA LINGUISTICA</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9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competenza linguistica esprime la capacità di utilizzare una o più lingue diverse da quella madre in modo appropriato ed efficace allo scopo di comunicare. Essa condivide e presuppone le abilità principali della competenza alfabetica relativa alla lingua madre, concernenti la capacità di comprendere, esprimere e interpretare concetti, pensieri, sentimenti, fatti e opinioni in forma sia orale che scritta in una gamma appropriata di contesti sociali e culturali e in rapporto ai diversi scopi comunicativi. Nella competenza di IV livello trovano collocazione elementi di padronanza che esprimono una maggiore autonomia ed elementi di microlingua specifica di settore. Nella competenza linguistica rientrano inoltre gli aspetti relativi alle dimensioni culturali degli altri Paesi e quelli dell’interculturalità. Un atteggiamento positivo nei confronti della competenza linguistica comporta infatti l'apprezzamento della diversità culturale, nonché l'interesse e la curiosità per lingue diverse e per la comunicazione interculturale. Ciò presuppone anche un atteggiamento aperto e rispettoso verso il profilo linguistico individuale di ogni persona e verso le diverse manifestazioni dell'espressione culturale; atteggiamento positivo che comprende anche curiosità nei confronti del mondo, apertura per immaginare nuove possibilità e disponibilità a partecipare a esperienze culturali.</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9E">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tyjcwt" w:id="5"/>
            <w:bookmarkEnd w:id="5"/>
            <w:r w:rsidDel="00000000" w:rsidR="00000000" w:rsidRPr="00000000">
              <w:rPr>
                <w:rFonts w:ascii="Verdana" w:cs="Verdana" w:eastAsia="Verdana" w:hAnsi="Verdana"/>
                <w:i w:val="1"/>
                <w:iCs w:val="1"/>
                <w:color w:val="000000"/>
                <w:sz w:val="20"/>
                <w:szCs w:val="20"/>
                <w:rtl w:val="0"/>
              </w:rPr>
              <w:t xml:space="preserve">Competenza linguistica</w:t>
            </w:r>
            <w:r w:rsidDel="00000000" w:rsidR="00000000" w:rsidRPr="00000000">
              <w:rPr>
                <w:rtl w:val="0"/>
              </w:rPr>
            </w:r>
          </w:p>
          <w:p w:rsidR="00000000" w:rsidDel="00000000" w:rsidP="00000000" w:rsidRDefault="00000000" w:rsidRPr="00000000" w14:paraId="0000009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dy6vkm" w:id="6"/>
            <w:bookmarkEnd w:id="6"/>
            <w:r w:rsidDel="00000000" w:rsidR="00000000" w:rsidRPr="00000000">
              <w:rPr>
                <w:rFonts w:ascii="Verdana" w:cs="Verdana" w:eastAsia="Verdana" w:hAnsi="Verdana"/>
                <w:b w:val="1"/>
                <w:bCs w:val="1"/>
                <w:color w:val="000000"/>
                <w:sz w:val="20"/>
                <w:szCs w:val="20"/>
                <w:rtl w:val="0"/>
              </w:rPr>
              <w:t xml:space="preserve">3. Esprimersi e comunicare in lingua straniera in contesti personali, professionali e di vita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A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3">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i punti principali di semplici testi orali e scritti in lingua standard, relativi ad ambiti di interesse personale e generale, di attualità e attinenti all’ambito professionale </w:t>
            </w:r>
          </w:p>
          <w:p w:rsidR="00000000" w:rsidDel="00000000" w:rsidP="00000000" w:rsidRDefault="00000000" w:rsidRPr="00000000" w14:paraId="000000A4">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redigere semplici testi di diversa tipologia, relativi a situazioni di vita e professionali </w:t>
            </w:r>
          </w:p>
          <w:p w:rsidR="00000000" w:rsidDel="00000000" w:rsidP="00000000" w:rsidRDefault="00000000" w:rsidRPr="00000000" w14:paraId="000000A5">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sostenere una semplice conversazione formale e informale anche a distanza su argomenti familiari e di ambito professionale </w:t>
            </w:r>
          </w:p>
          <w:p w:rsidR="00000000" w:rsidDel="00000000" w:rsidP="00000000" w:rsidRDefault="00000000" w:rsidRPr="00000000" w14:paraId="000000A6">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comprendere i contenuti essenziali di messaggi, annunci semplici, documenti visivi in lingua standard </w:t>
            </w:r>
          </w:p>
          <w:p w:rsidR="00000000" w:rsidDel="00000000" w:rsidP="00000000" w:rsidRDefault="00000000" w:rsidRPr="00000000" w14:paraId="000000A7">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riflettere sui propri atteggiamenti in rapporto all’altro in contesti multiculturali </w:t>
            </w:r>
          </w:p>
        </w:tc>
        <w:tc>
          <w:tcPr>
            <w:shd w:fill="auto" w:val="clear"/>
            <w:tcMar>
              <w:top w:w="100.0" w:type="dxa"/>
              <w:left w:w="100.0" w:type="dxa"/>
              <w:bottom w:w="100.0" w:type="dxa"/>
              <w:right w:w="100.0" w:type="dxa"/>
            </w:tcMar>
          </w:tcPr>
          <w:p w:rsidR="00000000" w:rsidDel="00000000" w:rsidP="00000000" w:rsidRDefault="00000000" w:rsidRPr="00000000" w14:paraId="000000A8">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ed elementi basilari del sistema della lingua straniera: fonologia, morfologia, sintassi, lessico </w:t>
            </w:r>
          </w:p>
          <w:p w:rsidR="00000000" w:rsidDel="00000000" w:rsidP="00000000" w:rsidRDefault="00000000" w:rsidRPr="00000000" w14:paraId="000000A9">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tipi di interazione verbale e di registri linguistici </w:t>
            </w:r>
          </w:p>
          <w:p w:rsidR="00000000" w:rsidDel="00000000" w:rsidP="00000000" w:rsidRDefault="00000000" w:rsidRPr="00000000" w14:paraId="000000AA">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pragmatica: struttura del discorso, funzioni comunicative, modelli di interazione sociale </w:t>
            </w:r>
          </w:p>
          <w:p w:rsidR="00000000" w:rsidDel="00000000" w:rsidP="00000000" w:rsidRDefault="00000000" w:rsidRPr="00000000" w14:paraId="000000AB">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microlingua, lessico base, tipi e generi testuali dell’ambito professionale di riferimento </w:t>
            </w:r>
          </w:p>
          <w:p w:rsidR="00000000" w:rsidDel="00000000" w:rsidP="00000000" w:rsidRDefault="00000000" w:rsidRPr="00000000" w14:paraId="000000AC">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cultura e civiltà dei paesi di cui si studia la lingua</w:t>
            </w:r>
          </w:p>
          <w:p w:rsidR="00000000" w:rsidDel="00000000" w:rsidP="00000000" w:rsidRDefault="00000000" w:rsidRPr="00000000" w14:paraId="000000AD">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B0">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I Anno</w:t>
            </w:r>
          </w:p>
          <w:p w:rsidR="00000000" w:rsidDel="00000000" w:rsidP="00000000" w:rsidRDefault="00000000" w:rsidRPr="00000000" w14:paraId="000000B1">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B2">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Collegamento competenze in uscita dalla scuola secondaria di I grado (test di ingresso).</w:t>
            </w:r>
          </w:p>
          <w:p w:rsidR="00000000" w:rsidDel="00000000" w:rsidP="00000000" w:rsidRDefault="00000000" w:rsidRPr="00000000" w14:paraId="000000B3">
            <w:pPr>
              <w:spacing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4">
            <w:pPr>
              <w:spacing w:line="240" w:lineRule="auto"/>
              <w:jc w:val="both"/>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Morfo-sintassi:</w:t>
            </w:r>
          </w:p>
          <w:p w:rsidR="00000000" w:rsidDel="00000000" w:rsidP="00000000" w:rsidRDefault="00000000" w:rsidRPr="00000000" w14:paraId="000000B5">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Simple present.</w:t>
            </w:r>
          </w:p>
          <w:p w:rsidR="00000000" w:rsidDel="00000000" w:rsidP="00000000" w:rsidRDefault="00000000" w:rsidRPr="00000000" w14:paraId="000000B6">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Present continuous.</w:t>
            </w:r>
          </w:p>
          <w:p w:rsidR="00000000" w:rsidDel="00000000" w:rsidP="00000000" w:rsidRDefault="00000000" w:rsidRPr="00000000" w14:paraId="000000B7">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Articoli determinativi.</w:t>
            </w:r>
          </w:p>
          <w:p w:rsidR="00000000" w:rsidDel="00000000" w:rsidP="00000000" w:rsidRDefault="00000000" w:rsidRPr="00000000" w14:paraId="000000B8">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Articoli indeterminativi.</w:t>
            </w:r>
          </w:p>
          <w:p w:rsidR="00000000" w:rsidDel="00000000" w:rsidP="00000000" w:rsidRDefault="00000000" w:rsidRPr="00000000" w14:paraId="000000B9">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Genitivo sassone.</w:t>
            </w:r>
          </w:p>
          <w:p w:rsidR="00000000" w:rsidDel="00000000" w:rsidP="00000000" w:rsidRDefault="00000000" w:rsidRPr="00000000" w14:paraId="000000BA">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Plurale semplice ed irregolare.</w:t>
            </w:r>
          </w:p>
          <w:p w:rsidR="00000000" w:rsidDel="00000000" w:rsidP="00000000" w:rsidRDefault="00000000" w:rsidRPr="00000000" w14:paraId="000000BB">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Preposizioni di tempo</w:t>
            </w:r>
          </w:p>
          <w:p w:rsidR="00000000" w:rsidDel="00000000" w:rsidP="00000000" w:rsidRDefault="00000000" w:rsidRPr="00000000" w14:paraId="000000BC">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Preposizioni di luogo</w:t>
            </w:r>
          </w:p>
          <w:p w:rsidR="00000000" w:rsidDel="00000000" w:rsidP="00000000" w:rsidRDefault="00000000" w:rsidRPr="00000000" w14:paraId="000000BD">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Simple Past</w:t>
            </w:r>
          </w:p>
          <w:p w:rsidR="00000000" w:rsidDel="00000000" w:rsidP="00000000" w:rsidRDefault="00000000" w:rsidRPr="00000000" w14:paraId="000000BE">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Past continuous</w:t>
            </w:r>
          </w:p>
          <w:p w:rsidR="00000000" w:rsidDel="00000000" w:rsidP="00000000" w:rsidRDefault="00000000" w:rsidRPr="00000000" w14:paraId="000000BF">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Verbi irregolari </w:t>
            </w:r>
          </w:p>
          <w:p w:rsidR="00000000" w:rsidDel="00000000" w:rsidP="00000000" w:rsidRDefault="00000000" w:rsidRPr="00000000" w14:paraId="000000C0">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aggettivi e pronomi personali e possessivi.</w:t>
            </w:r>
          </w:p>
          <w:p w:rsidR="00000000" w:rsidDel="00000000" w:rsidP="00000000" w:rsidRDefault="00000000" w:rsidRPr="00000000" w14:paraId="000000C1">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Aggettivi e pronomi indefiniti.</w:t>
            </w:r>
          </w:p>
          <w:p w:rsidR="00000000" w:rsidDel="00000000" w:rsidP="00000000" w:rsidRDefault="00000000" w:rsidRPr="00000000" w14:paraId="000000C2">
            <w:pPr>
              <w:spacing w:line="240" w:lineRule="auto"/>
              <w:ind w:left="720" w:firstLine="0"/>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C3">
            <w:pPr>
              <w:spacing w:line="240" w:lineRule="auto"/>
              <w:jc w:val="both"/>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Forme della lingua:</w:t>
            </w:r>
          </w:p>
          <w:p w:rsidR="00000000" w:rsidDel="00000000" w:rsidP="00000000" w:rsidRDefault="00000000" w:rsidRPr="00000000" w14:paraId="000000C4">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Presentazioni.</w:t>
            </w:r>
          </w:p>
          <w:p w:rsidR="00000000" w:rsidDel="00000000" w:rsidP="00000000" w:rsidRDefault="00000000" w:rsidRPr="00000000" w14:paraId="000000C5">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Lettura dell’ora.</w:t>
            </w:r>
          </w:p>
          <w:p w:rsidR="00000000" w:rsidDel="00000000" w:rsidP="00000000" w:rsidRDefault="00000000" w:rsidRPr="00000000" w14:paraId="000000C6">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Forme di saluto.</w:t>
            </w:r>
          </w:p>
          <w:p w:rsidR="00000000" w:rsidDel="00000000" w:rsidP="00000000" w:rsidRDefault="00000000" w:rsidRPr="00000000" w14:paraId="000000C7">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chiedere e dare informazioni</w:t>
            </w:r>
          </w:p>
          <w:p w:rsidR="00000000" w:rsidDel="00000000" w:rsidP="00000000" w:rsidRDefault="00000000" w:rsidRPr="00000000" w14:paraId="000000C8">
            <w:pPr>
              <w:spacing w:line="240" w:lineRule="auto"/>
              <w:ind w:left="720" w:firstLine="0"/>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C9">
            <w:pPr>
              <w:spacing w:line="240" w:lineRule="auto"/>
              <w:jc w:val="both"/>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Produzione scritta:</w:t>
            </w:r>
          </w:p>
          <w:p w:rsidR="00000000" w:rsidDel="00000000" w:rsidP="00000000" w:rsidRDefault="00000000" w:rsidRPr="00000000" w14:paraId="000000CA">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Produzione di brevi brani su situazioni di vita quotidiana.</w:t>
            </w:r>
          </w:p>
          <w:p w:rsidR="00000000" w:rsidDel="00000000" w:rsidP="00000000" w:rsidRDefault="00000000" w:rsidRPr="00000000" w14:paraId="000000CB">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Produzione di brevi brani su argomenti di carattere generale.</w:t>
            </w:r>
          </w:p>
          <w:p w:rsidR="00000000" w:rsidDel="00000000" w:rsidP="00000000" w:rsidRDefault="00000000" w:rsidRPr="00000000" w14:paraId="000000CC">
            <w:pPr>
              <w:spacing w:line="240" w:lineRule="auto"/>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CD">
            <w:pPr>
              <w:spacing w:line="240" w:lineRule="auto"/>
              <w:jc w:val="both"/>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Listening, comprehension and vocabulary:</w:t>
            </w:r>
          </w:p>
          <w:p w:rsidR="00000000" w:rsidDel="00000000" w:rsidP="00000000" w:rsidRDefault="00000000" w:rsidRPr="00000000" w14:paraId="000000CE">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Lettura, vocaboli e comprensione di testi di carattere generale.</w:t>
            </w:r>
          </w:p>
          <w:p w:rsidR="00000000" w:rsidDel="00000000" w:rsidP="00000000" w:rsidRDefault="00000000" w:rsidRPr="00000000" w14:paraId="000000CF">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Descrizione orale di situazioni quotidiane.</w:t>
            </w:r>
          </w:p>
          <w:p w:rsidR="00000000" w:rsidDel="00000000" w:rsidP="00000000" w:rsidRDefault="00000000" w:rsidRPr="00000000" w14:paraId="000000D0">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Lessico specifico relativo all’informatica.</w:t>
            </w:r>
          </w:p>
          <w:p w:rsidR="00000000" w:rsidDel="00000000" w:rsidP="00000000" w:rsidRDefault="00000000" w:rsidRPr="00000000" w14:paraId="000000D1">
            <w:pPr>
              <w:spacing w:line="240" w:lineRule="auto"/>
              <w:ind w:left="720" w:firstLine="0"/>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D2">
            <w:pPr>
              <w:spacing w:line="240" w:lineRule="auto"/>
              <w:jc w:val="both"/>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Produzione scritta:</w:t>
            </w:r>
          </w:p>
          <w:p w:rsidR="00000000" w:rsidDel="00000000" w:rsidP="00000000" w:rsidRDefault="00000000" w:rsidRPr="00000000" w14:paraId="000000D3">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Esercitazioni relative a fotocopie su argomenti di interesse generale</w:t>
            </w:r>
          </w:p>
          <w:p w:rsidR="00000000" w:rsidDel="00000000" w:rsidP="00000000" w:rsidRDefault="00000000" w:rsidRPr="00000000" w14:paraId="000000D4">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Brevi relazioni su materiale audiovisivo</w:t>
            </w:r>
          </w:p>
          <w:p w:rsidR="00000000" w:rsidDel="00000000" w:rsidP="00000000" w:rsidRDefault="00000000" w:rsidRPr="00000000" w14:paraId="000000D5">
            <w:pPr>
              <w:numPr>
                <w:ilvl w:val="0"/>
                <w:numId w:val="28"/>
              </w:numPr>
              <w:ind w:left="720" w:hanging="360"/>
              <w:jc w:val="both"/>
              <w:rPr>
                <w:sz w:val="20"/>
                <w:szCs w:val="20"/>
              </w:rPr>
            </w:pPr>
            <w:r w:rsidDel="00000000" w:rsidR="00000000" w:rsidRPr="00000000">
              <w:rPr>
                <w:rFonts w:ascii="Verdana" w:cs="Verdana" w:eastAsia="Verdana" w:hAnsi="Verdana"/>
                <w:sz w:val="20"/>
                <w:szCs w:val="20"/>
                <w:rtl w:val="0"/>
              </w:rPr>
              <w:t xml:space="preserve">Visione di film e semplice materiale audiovisivo in lingua originale sia di contenuto morfosintattico, sia relativo a role-play o situazioni legate al percorso professionale, sia per la creazione di una capacità di espressione di base nell’ambito professionale scelto, sia per la costruzione</w:t>
            </w:r>
            <w:r w:rsidDel="00000000" w:rsidR="00000000" w:rsidRPr="00000000">
              <w:rPr>
                <w:rFonts w:ascii="Verdana" w:cs="Verdana" w:eastAsia="Verdana" w:hAnsi="Verdana"/>
                <w:color w:val="ff0000"/>
                <w:sz w:val="20"/>
                <w:szCs w:val="20"/>
                <w:rtl w:val="0"/>
              </w:rPr>
              <w:t xml:space="preserve"> </w:t>
            </w:r>
            <w:r w:rsidDel="00000000" w:rsidR="00000000" w:rsidRPr="00000000">
              <w:rPr>
                <w:rFonts w:ascii="Verdana" w:cs="Verdana" w:eastAsia="Verdana" w:hAnsi="Verdana"/>
                <w:sz w:val="20"/>
                <w:szCs w:val="20"/>
                <w:rtl w:val="0"/>
              </w:rPr>
              <w:t xml:space="preserve">di un vocabolario tecnico specifico (video didattici, lezioni on line, brevi spezzoni di film analizzati anche dal punto di vista didattico)</w:t>
            </w:r>
          </w:p>
          <w:p w:rsidR="00000000" w:rsidDel="00000000" w:rsidP="00000000" w:rsidRDefault="00000000" w:rsidRPr="00000000" w14:paraId="000000D6">
            <w:pPr>
              <w:numPr>
                <w:ilvl w:val="0"/>
                <w:numId w:val="28"/>
              </w:numPr>
              <w:spacing w:after="240" w:lineRule="auto"/>
              <w:ind w:left="720" w:hanging="360"/>
              <w:jc w:val="both"/>
              <w:rPr>
                <w:sz w:val="20"/>
                <w:szCs w:val="20"/>
              </w:rPr>
            </w:pPr>
            <w:r w:rsidDel="00000000" w:rsidR="00000000" w:rsidRPr="00000000">
              <w:rPr>
                <w:rFonts w:ascii="Verdana" w:cs="Verdana" w:eastAsia="Verdana" w:hAnsi="Verdana"/>
                <w:sz w:val="20"/>
                <w:szCs w:val="20"/>
                <w:rtl w:val="0"/>
              </w:rPr>
              <w:t xml:space="preserve">Utilizzo di dizionari on-line come supporto alle attività di comprensione e rielaborazione di testi sia tecnici che relativi a situazioni di vita generale</w:t>
            </w:r>
          </w:p>
          <w:p w:rsidR="00000000" w:rsidDel="00000000" w:rsidP="00000000" w:rsidRDefault="00000000" w:rsidRPr="00000000" w14:paraId="000000D7">
            <w:pPr>
              <w:spacing w:line="240" w:lineRule="auto"/>
              <w:jc w:val="both"/>
              <w:rPr>
                <w:rFonts w:ascii="Verdana" w:cs="Verdana" w:eastAsia="Verdana" w:hAnsi="Verdana"/>
                <w:sz w:val="20"/>
                <w:szCs w:val="20"/>
                <w:highlight w:val="yellow"/>
              </w:rPr>
            </w:pPr>
            <w:bookmarkStart w:colFirst="0" w:colLast="0" w:name="_heading=h.ch5uphkkf8h" w:id="7"/>
            <w:bookmarkEnd w:id="7"/>
            <w:r w:rsidDel="00000000" w:rsidR="00000000" w:rsidRPr="00000000">
              <w:rPr>
                <w:rtl w:val="0"/>
              </w:rPr>
            </w:r>
          </w:p>
          <w:p w:rsidR="00000000" w:rsidDel="00000000" w:rsidP="00000000" w:rsidRDefault="00000000" w:rsidRPr="00000000" w14:paraId="000000D8">
            <w:pPr>
              <w:numPr>
                <w:ilvl w:val="0"/>
                <w:numId w:val="29"/>
              </w:numPr>
              <w:spacing w:before="240" w:lineRule="auto"/>
              <w:ind w:left="720" w:hanging="360"/>
              <w:jc w:val="both"/>
              <w:rPr>
                <w:rFonts w:ascii="Verdana" w:cs="Verdana" w:eastAsia="Verdana" w:hAnsi="Verdana"/>
                <w:sz w:val="20"/>
                <w:szCs w:val="20"/>
              </w:rPr>
            </w:pPr>
            <w:bookmarkStart w:colFirst="0" w:colLast="0" w:name="_heading=h.btpq8se7bct7" w:id="8"/>
            <w:bookmarkEnd w:id="8"/>
            <w:r w:rsidDel="00000000" w:rsidR="00000000" w:rsidRPr="00000000">
              <w:rPr>
                <w:rFonts w:ascii="Verdana" w:cs="Verdana" w:eastAsia="Verdana" w:hAnsi="Verdana"/>
                <w:sz w:val="20"/>
                <w:szCs w:val="20"/>
                <w:rtl w:val="0"/>
              </w:rPr>
              <w:t xml:space="preserve">utilizzo della piattaforma G-suite nelle sue funzioni di base</w:t>
            </w:r>
          </w:p>
          <w:p w:rsidR="00000000" w:rsidDel="00000000" w:rsidP="00000000" w:rsidRDefault="00000000" w:rsidRPr="00000000" w14:paraId="000000D9">
            <w:pPr>
              <w:numPr>
                <w:ilvl w:val="0"/>
                <w:numId w:val="29"/>
              </w:numPr>
              <w:ind w:left="720" w:hanging="360"/>
              <w:jc w:val="both"/>
              <w:rPr>
                <w:rFonts w:ascii="Verdana" w:cs="Verdana" w:eastAsia="Verdana" w:hAnsi="Verdana"/>
                <w:sz w:val="20"/>
                <w:szCs w:val="20"/>
              </w:rPr>
            </w:pPr>
            <w:bookmarkStart w:colFirst="0" w:colLast="0" w:name="_heading=h.6us4i4crvgvt" w:id="9"/>
            <w:bookmarkEnd w:id="9"/>
            <w:r w:rsidDel="00000000" w:rsidR="00000000" w:rsidRPr="00000000">
              <w:rPr>
                <w:rFonts w:ascii="Verdana" w:cs="Verdana" w:eastAsia="Verdana" w:hAnsi="Verdana"/>
                <w:sz w:val="20"/>
                <w:szCs w:val="20"/>
                <w:rtl w:val="0"/>
              </w:rPr>
              <w:t xml:space="preserve">capacità di accedere e utilizzare lo strumento di classroom per la gestione delle comunicazioni e delle consegne </w:t>
            </w:r>
          </w:p>
          <w:p w:rsidR="00000000" w:rsidDel="00000000" w:rsidP="00000000" w:rsidRDefault="00000000" w:rsidRPr="00000000" w14:paraId="000000DA">
            <w:pPr>
              <w:widowControl w:val="0"/>
              <w:numPr>
                <w:ilvl w:val="0"/>
                <w:numId w:val="2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creazione di documenti Google per lo svolgimento dei lavori assegnati </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0DD">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D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e II quadrimestre</w:t>
            </w:r>
          </w:p>
          <w:p w:rsidR="00000000" w:rsidDel="00000000" w:rsidP="00000000" w:rsidRDefault="00000000" w:rsidRPr="00000000" w14:paraId="000000DF">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E0">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Morfo-sintassi:</w:t>
            </w:r>
          </w:p>
          <w:p w:rsidR="00000000" w:rsidDel="00000000" w:rsidP="00000000" w:rsidRDefault="00000000" w:rsidRPr="00000000" w14:paraId="000000E1">
            <w:pPr>
              <w:numPr>
                <w:ilvl w:val="0"/>
                <w:numId w:val="35"/>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Ripasso generale della grammatica.</w:t>
            </w:r>
          </w:p>
          <w:p w:rsidR="00000000" w:rsidDel="00000000" w:rsidP="00000000" w:rsidRDefault="00000000" w:rsidRPr="00000000" w14:paraId="000000E2">
            <w:pPr>
              <w:numPr>
                <w:ilvl w:val="0"/>
                <w:numId w:val="35"/>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present perfect</w:t>
            </w:r>
          </w:p>
          <w:p w:rsidR="00000000" w:rsidDel="00000000" w:rsidP="00000000" w:rsidRDefault="00000000" w:rsidRPr="00000000" w14:paraId="000000E3">
            <w:pPr>
              <w:numPr>
                <w:ilvl w:val="0"/>
                <w:numId w:val="35"/>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Differenza nell’uso del simple past e present perfect.</w:t>
            </w:r>
          </w:p>
          <w:p w:rsidR="00000000" w:rsidDel="00000000" w:rsidP="00000000" w:rsidRDefault="00000000" w:rsidRPr="00000000" w14:paraId="000000E4">
            <w:pPr>
              <w:numPr>
                <w:ilvl w:val="0"/>
                <w:numId w:val="35"/>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Simple future.</w:t>
            </w:r>
          </w:p>
          <w:p w:rsidR="00000000" w:rsidDel="00000000" w:rsidP="00000000" w:rsidRDefault="00000000" w:rsidRPr="00000000" w14:paraId="000000E5">
            <w:pPr>
              <w:numPr>
                <w:ilvl w:val="0"/>
                <w:numId w:val="35"/>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Futuro programmato.</w:t>
            </w:r>
          </w:p>
          <w:p w:rsidR="00000000" w:rsidDel="00000000" w:rsidP="00000000" w:rsidRDefault="00000000" w:rsidRPr="00000000" w14:paraId="000000E6">
            <w:pPr>
              <w:numPr>
                <w:ilvl w:val="0"/>
                <w:numId w:val="35"/>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Futuro intenzionale.</w:t>
            </w:r>
          </w:p>
          <w:p w:rsidR="00000000" w:rsidDel="00000000" w:rsidP="00000000" w:rsidRDefault="00000000" w:rsidRPr="00000000" w14:paraId="000000E7">
            <w:pPr>
              <w:numPr>
                <w:ilvl w:val="0"/>
                <w:numId w:val="35"/>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comparativi e superlativi relativi ed assoluti</w:t>
            </w:r>
          </w:p>
          <w:p w:rsidR="00000000" w:rsidDel="00000000" w:rsidP="00000000" w:rsidRDefault="00000000" w:rsidRPr="00000000" w14:paraId="000000E8">
            <w:pPr>
              <w:spacing w:line="240" w:lineRule="auto"/>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E9">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Produzione scritta:</w:t>
            </w:r>
          </w:p>
          <w:p w:rsidR="00000000" w:rsidDel="00000000" w:rsidP="00000000" w:rsidRDefault="00000000" w:rsidRPr="00000000" w14:paraId="000000EA">
            <w:pPr>
              <w:numPr>
                <w:ilvl w:val="0"/>
                <w:numId w:val="37"/>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Produzione di brevi relazioni a carattere personale.</w:t>
            </w:r>
          </w:p>
          <w:p w:rsidR="00000000" w:rsidDel="00000000" w:rsidP="00000000" w:rsidRDefault="00000000" w:rsidRPr="00000000" w14:paraId="000000EB">
            <w:pPr>
              <w:numPr>
                <w:ilvl w:val="0"/>
                <w:numId w:val="37"/>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Relazioni di stage in lingua inglese</w:t>
            </w:r>
          </w:p>
          <w:p w:rsidR="00000000" w:rsidDel="00000000" w:rsidP="00000000" w:rsidRDefault="00000000" w:rsidRPr="00000000" w14:paraId="000000EC">
            <w:pPr>
              <w:spacing w:line="240" w:lineRule="auto"/>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ED">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Listening, comprehension and vocabulary:</w:t>
            </w:r>
          </w:p>
          <w:p w:rsidR="00000000" w:rsidDel="00000000" w:rsidP="00000000" w:rsidRDefault="00000000" w:rsidRPr="00000000" w14:paraId="000000EE">
            <w:pPr>
              <w:numPr>
                <w:ilvl w:val="0"/>
                <w:numId w:val="37"/>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Visione di film e materiale audiovisivo in lingua originale.</w:t>
            </w:r>
          </w:p>
          <w:p w:rsidR="00000000" w:rsidDel="00000000" w:rsidP="00000000" w:rsidRDefault="00000000" w:rsidRPr="00000000" w14:paraId="000000EF">
            <w:pPr>
              <w:numPr>
                <w:ilvl w:val="0"/>
                <w:numId w:val="37"/>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Lettura e comprensione di fotocopie su argomenti inerenti al settore di riferimento</w:t>
            </w:r>
          </w:p>
          <w:p w:rsidR="00000000" w:rsidDel="00000000" w:rsidP="00000000" w:rsidRDefault="00000000" w:rsidRPr="00000000" w14:paraId="000000F0">
            <w:pPr>
              <w:numPr>
                <w:ilvl w:val="0"/>
                <w:numId w:val="37"/>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costruzione di un lessico tecnico relativo al settore di riferimento</w:t>
            </w:r>
          </w:p>
          <w:p w:rsidR="00000000" w:rsidDel="00000000" w:rsidP="00000000" w:rsidRDefault="00000000" w:rsidRPr="00000000" w14:paraId="000000F1">
            <w:pPr>
              <w:spacing w:line="240" w:lineRule="auto"/>
              <w:ind w:left="720" w:firstLine="0"/>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F2">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Produzione scritta:</w:t>
            </w:r>
          </w:p>
          <w:p w:rsidR="00000000" w:rsidDel="00000000" w:rsidP="00000000" w:rsidRDefault="00000000" w:rsidRPr="00000000" w14:paraId="000000F3">
            <w:pPr>
              <w:spacing w:line="240" w:lineRule="auto"/>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F4">
            <w:pPr>
              <w:numPr>
                <w:ilvl w:val="0"/>
                <w:numId w:val="37"/>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Redazione di brevi riassunti di film o testi in lingua originale.</w:t>
            </w:r>
          </w:p>
          <w:p w:rsidR="00000000" w:rsidDel="00000000" w:rsidP="00000000" w:rsidRDefault="00000000" w:rsidRPr="00000000" w14:paraId="000000F5">
            <w:pPr>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F6">
            <w:pP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Utilizzo di video didattici, lezioni on line</w:t>
            </w:r>
          </w:p>
          <w:p w:rsidR="00000000" w:rsidDel="00000000" w:rsidP="00000000" w:rsidRDefault="00000000" w:rsidRPr="00000000" w14:paraId="000000F7">
            <w:pPr>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F8">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Competenze trasversali:</w:t>
            </w:r>
          </w:p>
          <w:p w:rsidR="00000000" w:rsidDel="00000000" w:rsidP="00000000" w:rsidRDefault="00000000" w:rsidRPr="00000000" w14:paraId="000000F9">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Acquisizione e capacità di utilizzare competenze digitali di vario genere, specifiche per la lingua straniera e trasversali, da potere utilizzare nel corso di studi e nella prospettiva dell’inserimento nell’ambito lavorativo</w:t>
            </w:r>
          </w:p>
          <w:p w:rsidR="00000000" w:rsidDel="00000000" w:rsidP="00000000" w:rsidRDefault="00000000" w:rsidRPr="00000000" w14:paraId="000000FA">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F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0FD">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FE">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I e II quadrimestre</w:t>
            </w:r>
          </w:p>
          <w:p w:rsidR="00000000" w:rsidDel="00000000" w:rsidP="00000000" w:rsidRDefault="00000000" w:rsidRPr="00000000" w14:paraId="000000FF">
            <w:pPr>
              <w:widowControl w:val="0"/>
              <w:spacing w:line="240" w:lineRule="auto"/>
              <w:rPr>
                <w:rFonts w:ascii="Verdana" w:cs="Verdana" w:eastAsia="Verdana" w:hAnsi="Verdana"/>
                <w:b w:val="1"/>
                <w:bCs w:val="1"/>
                <w:sz w:val="20"/>
                <w:szCs w:val="20"/>
                <w:highlight w:val="yellow"/>
              </w:rPr>
            </w:pPr>
            <w:r w:rsidDel="00000000" w:rsidR="00000000" w:rsidRPr="00000000">
              <w:rPr>
                <w:rtl w:val="0"/>
              </w:rPr>
            </w:r>
          </w:p>
          <w:p w:rsidR="00000000" w:rsidDel="00000000" w:rsidP="00000000" w:rsidRDefault="00000000" w:rsidRPr="00000000" w14:paraId="00000100">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Morfo-sintassi:</w:t>
            </w:r>
          </w:p>
          <w:p w:rsidR="00000000" w:rsidDel="00000000" w:rsidP="00000000" w:rsidRDefault="00000000" w:rsidRPr="00000000" w14:paraId="00000101">
            <w:pPr>
              <w:numPr>
                <w:ilvl w:val="0"/>
                <w:numId w:val="34"/>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ahoma" w:cs="Tahoma" w:eastAsia="Tahoma" w:hAnsi="Tahoma"/>
                <w:sz w:val="24"/>
                <w:szCs w:val="24"/>
                <w:rtl w:val="0"/>
              </w:rPr>
              <w:t xml:space="preserve">Ripasso generale della grammatica.</w:t>
            </w:r>
            <w:r w:rsidDel="00000000" w:rsidR="00000000" w:rsidRPr="00000000">
              <w:rPr>
                <w:rtl w:val="0"/>
              </w:rPr>
            </w:r>
          </w:p>
          <w:p w:rsidR="00000000" w:rsidDel="00000000" w:rsidP="00000000" w:rsidRDefault="00000000" w:rsidRPr="00000000" w14:paraId="00000102">
            <w:pPr>
              <w:numPr>
                <w:ilvl w:val="0"/>
                <w:numId w:val="34"/>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Duration form.</w:t>
            </w:r>
            <w:r w:rsidDel="00000000" w:rsidR="00000000" w:rsidRPr="00000000">
              <w:rPr>
                <w:rtl w:val="0"/>
              </w:rPr>
            </w:r>
          </w:p>
          <w:p w:rsidR="00000000" w:rsidDel="00000000" w:rsidP="00000000" w:rsidRDefault="00000000" w:rsidRPr="00000000" w14:paraId="00000103">
            <w:pPr>
              <w:numPr>
                <w:ilvl w:val="0"/>
                <w:numId w:val="34"/>
              </w:numPr>
              <w:spacing w:line="240" w:lineRule="auto"/>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Doppio futuro</w:t>
            </w:r>
          </w:p>
          <w:p w:rsidR="00000000" w:rsidDel="00000000" w:rsidP="00000000" w:rsidRDefault="00000000" w:rsidRPr="00000000" w14:paraId="00000104">
            <w:pPr>
              <w:numPr>
                <w:ilvl w:val="0"/>
                <w:numId w:val="34"/>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Verbi modali</w:t>
            </w:r>
            <w:r w:rsidDel="00000000" w:rsidR="00000000" w:rsidRPr="00000000">
              <w:rPr>
                <w:rtl w:val="0"/>
              </w:rPr>
            </w:r>
          </w:p>
          <w:p w:rsidR="00000000" w:rsidDel="00000000" w:rsidP="00000000" w:rsidRDefault="00000000" w:rsidRPr="00000000" w14:paraId="00000105">
            <w:pPr>
              <w:numPr>
                <w:ilvl w:val="0"/>
                <w:numId w:val="34"/>
              </w:numPr>
              <w:spacing w:line="240" w:lineRule="auto"/>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il passivo</w:t>
            </w:r>
          </w:p>
          <w:p w:rsidR="00000000" w:rsidDel="00000000" w:rsidP="00000000" w:rsidRDefault="00000000" w:rsidRPr="00000000" w14:paraId="00000106">
            <w:pPr>
              <w:spacing w:line="240" w:lineRule="auto"/>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107">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Produzione scritta:</w:t>
            </w:r>
          </w:p>
          <w:p w:rsidR="00000000" w:rsidDel="00000000" w:rsidP="00000000" w:rsidRDefault="00000000" w:rsidRPr="00000000" w14:paraId="00000108">
            <w:pPr>
              <w:numPr>
                <w:ilvl w:val="0"/>
                <w:numId w:val="34"/>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Produzione di e-mail a carattere personale.</w:t>
            </w:r>
            <w:r w:rsidDel="00000000" w:rsidR="00000000" w:rsidRPr="00000000">
              <w:rPr>
                <w:rtl w:val="0"/>
              </w:rPr>
            </w:r>
          </w:p>
          <w:p w:rsidR="00000000" w:rsidDel="00000000" w:rsidP="00000000" w:rsidRDefault="00000000" w:rsidRPr="00000000" w14:paraId="00000109">
            <w:pPr>
              <w:numPr>
                <w:ilvl w:val="0"/>
                <w:numId w:val="34"/>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ahoma" w:cs="Tahoma" w:eastAsia="Tahoma" w:hAnsi="Tahoma"/>
                <w:sz w:val="24"/>
                <w:szCs w:val="24"/>
                <w:rtl w:val="0"/>
              </w:rPr>
              <w:t xml:space="preserve">Esercitazione su simulazioni di test d’esame - prova d’esame</w:t>
            </w:r>
            <w:r w:rsidDel="00000000" w:rsidR="00000000" w:rsidRPr="00000000">
              <w:rPr>
                <w:rtl w:val="0"/>
              </w:rPr>
            </w:r>
          </w:p>
          <w:p w:rsidR="00000000" w:rsidDel="00000000" w:rsidP="00000000" w:rsidRDefault="00000000" w:rsidRPr="00000000" w14:paraId="0000010A">
            <w:pPr>
              <w:numPr>
                <w:ilvl w:val="0"/>
                <w:numId w:val="34"/>
              </w:numPr>
              <w:spacing w:line="240" w:lineRule="auto"/>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Relazioni di stage in lingua inglese</w:t>
            </w:r>
          </w:p>
          <w:p w:rsidR="00000000" w:rsidDel="00000000" w:rsidP="00000000" w:rsidRDefault="00000000" w:rsidRPr="00000000" w14:paraId="0000010B">
            <w:pPr>
              <w:spacing w:line="240" w:lineRule="auto"/>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10C">
            <w:pPr>
              <w:spacing w:line="240" w:lineRule="auto"/>
              <w:jc w:val="both"/>
              <w:rPr>
                <w:rFonts w:ascii="Times New Roman" w:cs="Times New Roman" w:eastAsia="Times New Roman" w:hAnsi="Times New Roman"/>
                <w:sz w:val="24"/>
                <w:szCs w:val="24"/>
                <w:highlight w:val="yellow"/>
              </w:rPr>
            </w:pPr>
            <w:r w:rsidDel="00000000" w:rsidR="00000000" w:rsidRPr="00000000">
              <w:rPr>
                <w:rFonts w:ascii="Tahoma" w:cs="Tahoma" w:eastAsia="Tahoma" w:hAnsi="Tahoma"/>
                <w:sz w:val="24"/>
                <w:szCs w:val="24"/>
                <w:highlight w:val="yellow"/>
                <w:rtl w:val="0"/>
              </w:rPr>
              <w:t xml:space="preserve">Listening, comprehension and vocabulary:</w:t>
            </w:r>
            <w:r w:rsidDel="00000000" w:rsidR="00000000" w:rsidRPr="00000000">
              <w:rPr>
                <w:rtl w:val="0"/>
              </w:rPr>
            </w:r>
          </w:p>
          <w:p w:rsidR="00000000" w:rsidDel="00000000" w:rsidP="00000000" w:rsidRDefault="00000000" w:rsidRPr="00000000" w14:paraId="0000010D">
            <w:pPr>
              <w:numPr>
                <w:ilvl w:val="0"/>
                <w:numId w:val="34"/>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Impostazione di lettere personali su argomenti e situazioni quotidiane.</w:t>
            </w:r>
            <w:r w:rsidDel="00000000" w:rsidR="00000000" w:rsidRPr="00000000">
              <w:rPr>
                <w:rtl w:val="0"/>
              </w:rPr>
            </w:r>
          </w:p>
          <w:p w:rsidR="00000000" w:rsidDel="00000000" w:rsidP="00000000" w:rsidRDefault="00000000" w:rsidRPr="00000000" w14:paraId="0000010E">
            <w:pPr>
              <w:numPr>
                <w:ilvl w:val="0"/>
                <w:numId w:val="34"/>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Visione di film e materiale audiovisivo in lingua originale.</w:t>
            </w:r>
            <w:r w:rsidDel="00000000" w:rsidR="00000000" w:rsidRPr="00000000">
              <w:rPr>
                <w:rtl w:val="0"/>
              </w:rPr>
            </w:r>
          </w:p>
          <w:p w:rsidR="00000000" w:rsidDel="00000000" w:rsidP="00000000" w:rsidRDefault="00000000" w:rsidRPr="00000000" w14:paraId="0000010F">
            <w:pPr>
              <w:spacing w:line="240" w:lineRule="auto"/>
              <w:ind w:left="720" w:firstLine="0"/>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110">
            <w:pPr>
              <w:spacing w:line="240" w:lineRule="auto"/>
              <w:ind w:left="720" w:firstLine="0"/>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111">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Produzione scritta:</w:t>
            </w:r>
          </w:p>
          <w:p w:rsidR="00000000" w:rsidDel="00000000" w:rsidP="00000000" w:rsidRDefault="00000000" w:rsidRPr="00000000" w14:paraId="00000112">
            <w:pPr>
              <w:numPr>
                <w:ilvl w:val="0"/>
                <w:numId w:val="34"/>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ahoma" w:cs="Tahoma" w:eastAsia="Tahoma" w:hAnsi="Tahoma"/>
                <w:sz w:val="24"/>
                <w:szCs w:val="24"/>
                <w:rtl w:val="0"/>
              </w:rPr>
              <w:t xml:space="preserve">Analisi e traduzione del CV in lingua inglese su formato europeo.</w:t>
            </w:r>
            <w:r w:rsidDel="00000000" w:rsidR="00000000" w:rsidRPr="00000000">
              <w:rPr>
                <w:rtl w:val="0"/>
              </w:rPr>
            </w:r>
          </w:p>
          <w:p w:rsidR="00000000" w:rsidDel="00000000" w:rsidP="00000000" w:rsidRDefault="00000000" w:rsidRPr="00000000" w14:paraId="00000113">
            <w:pPr>
              <w:numPr>
                <w:ilvl w:val="0"/>
                <w:numId w:val="34"/>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ahoma" w:cs="Tahoma" w:eastAsia="Tahoma" w:hAnsi="Tahoma"/>
                <w:sz w:val="24"/>
                <w:szCs w:val="24"/>
                <w:rtl w:val="0"/>
              </w:rPr>
              <w:t xml:space="preserve">Redazione di lettere di presentazione. </w:t>
            </w:r>
            <w:r w:rsidDel="00000000" w:rsidR="00000000" w:rsidRPr="00000000">
              <w:rPr>
                <w:rtl w:val="0"/>
              </w:rPr>
            </w:r>
          </w:p>
          <w:p w:rsidR="00000000" w:rsidDel="00000000" w:rsidP="00000000" w:rsidRDefault="00000000" w:rsidRPr="00000000" w14:paraId="00000114">
            <w:pPr>
              <w:numPr>
                <w:ilvl w:val="0"/>
                <w:numId w:val="34"/>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Redazione di brevi riassunti e analisi di film o testi in lingua originale.</w:t>
            </w:r>
            <w:r w:rsidDel="00000000" w:rsidR="00000000" w:rsidRPr="00000000">
              <w:rPr>
                <w:rtl w:val="0"/>
              </w:rPr>
            </w:r>
          </w:p>
          <w:p w:rsidR="00000000" w:rsidDel="00000000" w:rsidP="00000000" w:rsidRDefault="00000000" w:rsidRPr="00000000" w14:paraId="00000115">
            <w:pPr>
              <w:numPr>
                <w:ilvl w:val="0"/>
                <w:numId w:val="34"/>
              </w:numPr>
              <w:spacing w:line="24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Ripasso tempi verbali </w:t>
            </w:r>
          </w:p>
          <w:p w:rsidR="00000000" w:rsidDel="00000000" w:rsidP="00000000" w:rsidRDefault="00000000" w:rsidRPr="00000000" w14:paraId="00000116">
            <w:pPr>
              <w:numPr>
                <w:ilvl w:val="0"/>
                <w:numId w:val="34"/>
              </w:numPr>
              <w:spacing w:line="24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Prova esame</w:t>
            </w:r>
          </w:p>
          <w:p w:rsidR="00000000" w:rsidDel="00000000" w:rsidP="00000000" w:rsidRDefault="00000000" w:rsidRPr="00000000" w14:paraId="00000117">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18">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19">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11B">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1C">
      <w:pPr>
        <w:rPr>
          <w:rFonts w:ascii="Verdana" w:cs="Verdana" w:eastAsia="Verdana" w:hAnsi="Verdana"/>
          <w:b w:val="1"/>
          <w:bCs w:val="1"/>
          <w:sz w:val="24"/>
          <w:szCs w:val="24"/>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74"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1D">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COMPETENZE MATEMATICHE, SCIENTIFICHE E TECNOLOGICHE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Le competenze matematico, scientifico-tecnologiche rappresentano la declinazione della relativa competenza chiave europea ed esprimono la capacità di spiegare il mondo che ci circonda sapendo identificare e risolvere in situazioni quotidiane e professionali le problematiche, nel rispetto delle disposizioni normative e contrattuali, traendo le conclusioni che siano basate su fatti comprovati, attraverso: </w:t>
            </w:r>
          </w:p>
          <w:p w:rsidR="00000000" w:rsidDel="00000000" w:rsidP="00000000" w:rsidRDefault="00000000" w:rsidRPr="00000000" w14:paraId="00000120">
            <w:pPr>
              <w:keepNext w:val="1"/>
              <w:keepLines w:val="1"/>
              <w:widowControl w:val="0"/>
              <w:numPr>
                <w:ilvl w:val="0"/>
                <w:numId w:val="10"/>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l’applicazione di metodi adeguati di osservazione, di indagine e di procedure sperimentali propri delle scienze; </w:t>
            </w:r>
          </w:p>
          <w:p w:rsidR="00000000" w:rsidDel="00000000" w:rsidP="00000000" w:rsidRDefault="00000000" w:rsidRPr="00000000" w14:paraId="00000121">
            <w:pPr>
              <w:keepNext w:val="1"/>
              <w:keepLines w:val="1"/>
              <w:widowControl w:val="0"/>
              <w:numPr>
                <w:ilvl w:val="0"/>
                <w:numId w:val="10"/>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utilizzare linguaggi matematici e modelli formalizzati per definire e risolvere problemi reali; </w:t>
            </w:r>
          </w:p>
          <w:p w:rsidR="00000000" w:rsidDel="00000000" w:rsidP="00000000" w:rsidRDefault="00000000" w:rsidRPr="00000000" w14:paraId="00000122">
            <w:pPr>
              <w:keepNext w:val="1"/>
              <w:keepLines w:val="1"/>
              <w:widowControl w:val="0"/>
              <w:numPr>
                <w:ilvl w:val="0"/>
                <w:numId w:val="10"/>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comunicare anche con un linguaggio tecnico-scientifico specifico di settore le proprie osservazioni, i procedimenti seguiti e i ragionamenti che giustificano determinante conclusioni rispetto alle problematiche scientifiche specifiche dei processi del proprio ambito professionale. </w:t>
            </w:r>
          </w:p>
          <w:p w:rsidR="00000000" w:rsidDel="00000000" w:rsidP="00000000" w:rsidRDefault="00000000" w:rsidRPr="00000000" w14:paraId="00000123">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Tali competenze includono la capacità di utilizzare strumenti, dati e metodi scientifici essenziali per raggiungere un obiettivo o per formulare una decisione o conclusione sulla base di elementi probanti e di evidenze; è il presupposto per lo sviluppo di una professionalità agita in modo efficace e consapevole e di un atteggiamento culturale orientato all’approccio scientifico. Un atteggiamento positivo in relazione alla dimensione matematica si basa sul rispetto della scientificità e sulla disponibilità a cercare le cause e a valutarne la validità. Le competenze scientifiche implicano un atteggiamento di valutazione critica e curiosità, l'interesse per le questioni etiche e l'attenzione sia alla sicurezza, sia alla sostenibilità ambientale, in particolare per quanto concerne il progresso scientifico e tecnologico.</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25">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t3h5sf" w:id="10"/>
            <w:bookmarkEnd w:id="10"/>
            <w:r w:rsidDel="00000000" w:rsidR="00000000" w:rsidRPr="00000000">
              <w:rPr>
                <w:rFonts w:ascii="Verdana" w:cs="Verdana" w:eastAsia="Verdana" w:hAnsi="Verdana"/>
                <w:i w:val="1"/>
                <w:iCs w:val="1"/>
                <w:color w:val="000000"/>
                <w:sz w:val="20"/>
                <w:szCs w:val="20"/>
                <w:rtl w:val="0"/>
              </w:rPr>
              <w:t xml:space="preserve">Competenze Matematiche Scientifiche e Tecnologiche</w:t>
            </w:r>
            <w:r w:rsidDel="00000000" w:rsidR="00000000" w:rsidRPr="00000000">
              <w:rPr>
                <w:rtl w:val="0"/>
              </w:rPr>
            </w:r>
          </w:p>
          <w:p w:rsidR="00000000" w:rsidDel="00000000" w:rsidP="00000000" w:rsidRDefault="00000000" w:rsidRPr="00000000" w14:paraId="00000126">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4d34og8" w:id="11"/>
            <w:bookmarkEnd w:id="11"/>
            <w:r w:rsidDel="00000000" w:rsidR="00000000" w:rsidRPr="00000000">
              <w:rPr>
                <w:rFonts w:ascii="Verdana" w:cs="Verdana" w:eastAsia="Verdana" w:hAnsi="Verdana"/>
                <w:b w:val="1"/>
                <w:bCs w:val="1"/>
                <w:color w:val="000000"/>
                <w:sz w:val="20"/>
                <w:szCs w:val="20"/>
                <w:rtl w:val="0"/>
              </w:rPr>
              <w:t xml:space="preserve">4. Utilizzare concetti matematici, semplici procedure di calcolo e di analisi per descrivere e interpretare dati di realtà e per risolvere situazioni problematiche di vario tipo legate al proprio contesto di vita quotidiano e professionale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8">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29">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A">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e procedure di calcolo e il concetto di approssimazione per affrontare problemi di vario tipo del proprio contesto </w:t>
            </w:r>
          </w:p>
          <w:p w:rsidR="00000000" w:rsidDel="00000000" w:rsidP="00000000" w:rsidRDefault="00000000" w:rsidRPr="00000000" w14:paraId="0000012B">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descrivere situazioni reali attraverso il linguaggio e le forme di rappresentazione formale della matematica </w:t>
            </w:r>
          </w:p>
          <w:p w:rsidR="00000000" w:rsidDel="00000000" w:rsidP="00000000" w:rsidRDefault="00000000" w:rsidRPr="00000000" w14:paraId="0000012C">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e rappresentare relazioni e funzioni </w:t>
            </w:r>
          </w:p>
          <w:p w:rsidR="00000000" w:rsidDel="00000000" w:rsidP="00000000" w:rsidRDefault="00000000" w:rsidRPr="00000000" w14:paraId="0000012D">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risolvere e interpretare graficamente equazioni, disequazioni, sistemi di equazioni e disequazioni </w:t>
            </w:r>
          </w:p>
          <w:p w:rsidR="00000000" w:rsidDel="00000000" w:rsidP="00000000" w:rsidRDefault="00000000" w:rsidRPr="00000000" w14:paraId="0000012E">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caratteri qualitativi, quantitativi, discreti e continui </w:t>
            </w:r>
          </w:p>
          <w:p w:rsidR="00000000" w:rsidDel="00000000" w:rsidP="00000000" w:rsidRDefault="00000000" w:rsidRPr="00000000" w14:paraId="0000012F">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i concetti base di probabilità e riconoscere eventi incompatibili e compatibili, dipendenti e indipendenti </w:t>
            </w:r>
          </w:p>
        </w:tc>
        <w:tc>
          <w:tcPr>
            <w:shd w:fill="auto" w:val="clear"/>
            <w:tcMar>
              <w:top w:w="100.0" w:type="dxa"/>
              <w:left w:w="100.0" w:type="dxa"/>
              <w:bottom w:w="100.0" w:type="dxa"/>
              <w:right w:w="100.0" w:type="dxa"/>
            </w:tcMar>
          </w:tcPr>
          <w:p w:rsidR="00000000" w:rsidDel="00000000" w:rsidP="00000000" w:rsidRDefault="00000000" w:rsidRPr="00000000" w14:paraId="00000130">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calcolo numerico e calcolo letterale </w:t>
            </w:r>
          </w:p>
          <w:p w:rsidR="00000000" w:rsidDel="00000000" w:rsidP="00000000" w:rsidRDefault="00000000" w:rsidRPr="00000000" w14:paraId="00000131">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linguaggio naturale e simbolico </w:t>
            </w:r>
          </w:p>
          <w:p w:rsidR="00000000" w:rsidDel="00000000" w:rsidP="00000000" w:rsidRDefault="00000000" w:rsidRPr="00000000" w14:paraId="00000132">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piano cartesiano, le funzioni di proporzionalità diretta e inversa e la loro rappresentazione </w:t>
            </w:r>
          </w:p>
          <w:p w:rsidR="00000000" w:rsidDel="00000000" w:rsidP="00000000" w:rsidRDefault="00000000" w:rsidRPr="00000000" w14:paraId="00000133">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strategie risolutive di un problema; proporzioni, percentuali, equazioni e disequazioni di primo grado, sistemi di equazioni e disequazioni e loro interpretazione geometrica </w:t>
            </w:r>
          </w:p>
          <w:p w:rsidR="00000000" w:rsidDel="00000000" w:rsidP="00000000" w:rsidRDefault="00000000" w:rsidRPr="00000000" w14:paraId="00000134">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nozioni fondamentali di geometria euclidea </w:t>
            </w:r>
          </w:p>
          <w:p w:rsidR="00000000" w:rsidDel="00000000" w:rsidP="00000000" w:rsidRDefault="00000000" w:rsidRPr="00000000" w14:paraId="00000135">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statistica descrittiva </w:t>
            </w:r>
          </w:p>
          <w:p w:rsidR="00000000" w:rsidDel="00000000" w:rsidP="00000000" w:rsidRDefault="00000000" w:rsidRPr="00000000" w14:paraId="00000136">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probabilità </w:t>
            </w:r>
          </w:p>
          <w:p w:rsidR="00000000" w:rsidDel="00000000" w:rsidP="00000000" w:rsidRDefault="00000000" w:rsidRPr="00000000" w14:paraId="00000137">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complementi di matematica di settore</w:t>
            </w:r>
          </w:p>
          <w:p w:rsidR="00000000" w:rsidDel="00000000" w:rsidP="00000000" w:rsidRDefault="00000000" w:rsidRPr="00000000" w14:paraId="00000138">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9">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B">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 Anno </w:t>
              <w:br w:type="textWrapping"/>
              <w:br w:type="textWrapping"/>
              <w:t xml:space="preserve"> I Quadrimestre</w:t>
            </w:r>
          </w:p>
          <w:p w:rsidR="00000000" w:rsidDel="00000000" w:rsidP="00000000" w:rsidRDefault="00000000" w:rsidRPr="00000000" w14:paraId="0000013C">
            <w:pPr>
              <w:widowControl w:val="0"/>
              <w:spacing w:line="240" w:lineRule="auto"/>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13D">
            <w:pPr>
              <w:widowControl w:val="0"/>
              <w:numPr>
                <w:ilvl w:val="0"/>
                <w:numId w:val="19"/>
              </w:numPr>
              <w:spacing w:line="240" w:lineRule="auto"/>
              <w:ind w:left="720" w:hanging="360"/>
              <w:rPr>
                <w:highlight w:val="white"/>
              </w:rPr>
            </w:pPr>
            <w:r w:rsidDel="00000000" w:rsidR="00000000" w:rsidRPr="00000000">
              <w:rPr>
                <w:rFonts w:ascii="Verdana" w:cs="Verdana" w:eastAsia="Verdana" w:hAnsi="Verdana"/>
                <w:sz w:val="20"/>
                <w:szCs w:val="20"/>
                <w:highlight w:val="white"/>
                <w:rtl w:val="0"/>
              </w:rPr>
              <w:t xml:space="preserve">Ripasso numeri naturali, interi, 4 operazioni, espressioni, problemi di realtà.</w:t>
            </w:r>
            <w:r w:rsidDel="00000000" w:rsidR="00000000" w:rsidRPr="00000000">
              <w:rPr>
                <w:rtl w:val="0"/>
              </w:rPr>
            </w:r>
          </w:p>
          <w:p w:rsidR="00000000" w:rsidDel="00000000" w:rsidP="00000000" w:rsidRDefault="00000000" w:rsidRPr="00000000" w14:paraId="0000013E">
            <w:pPr>
              <w:widowControl w:val="0"/>
              <w:numPr>
                <w:ilvl w:val="0"/>
                <w:numId w:val="19"/>
              </w:numPr>
              <w:spacing w:line="240" w:lineRule="auto"/>
              <w:ind w:left="720" w:hanging="360"/>
              <w:rPr>
                <w:highlight w:val="white"/>
              </w:rPr>
            </w:pP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Verdana" w:cs="Verdana" w:eastAsia="Verdana" w:hAnsi="Verdana"/>
                <w:sz w:val="20"/>
                <w:szCs w:val="20"/>
                <w:highlight w:val="white"/>
                <w:rtl w:val="0"/>
              </w:rPr>
              <w:t xml:space="preserve">Proprietà delle potenze, multipli e divisori, minimo comune multiplo, problemi di realtà.</w:t>
            </w:r>
            <w:r w:rsidDel="00000000" w:rsidR="00000000" w:rsidRPr="00000000">
              <w:rPr>
                <w:rtl w:val="0"/>
              </w:rPr>
            </w:r>
          </w:p>
          <w:p w:rsidR="00000000" w:rsidDel="00000000" w:rsidP="00000000" w:rsidRDefault="00000000" w:rsidRPr="00000000" w14:paraId="0000013F">
            <w:pPr>
              <w:widowControl w:val="0"/>
              <w:numPr>
                <w:ilvl w:val="0"/>
                <w:numId w:val="19"/>
              </w:numPr>
              <w:spacing w:line="240" w:lineRule="auto"/>
              <w:ind w:left="720" w:hanging="360"/>
              <w:rPr>
                <w:highlight w:val="white"/>
              </w:rPr>
            </w:pPr>
            <w:r w:rsidDel="00000000" w:rsidR="00000000" w:rsidRPr="00000000">
              <w:rPr>
                <w:rFonts w:ascii="Verdana" w:cs="Verdana" w:eastAsia="Verdana" w:hAnsi="Verdana"/>
                <w:sz w:val="20"/>
                <w:szCs w:val="20"/>
                <w:rtl w:val="0"/>
              </w:rPr>
              <w:t xml:space="preserve">Ripasso dei numeri razionali, 4 operazioni, espressioni, proprietà delle potenze, problemi di realtà.</w:t>
            </w:r>
            <w:r w:rsidDel="00000000" w:rsidR="00000000" w:rsidRPr="00000000">
              <w:rPr>
                <w:rtl w:val="0"/>
              </w:rPr>
            </w:r>
          </w:p>
          <w:p w:rsidR="00000000" w:rsidDel="00000000" w:rsidP="00000000" w:rsidRDefault="00000000" w:rsidRPr="00000000" w14:paraId="00000140">
            <w:pPr>
              <w:widowControl w:val="0"/>
              <w:numPr>
                <w:ilvl w:val="0"/>
                <w:numId w:val="19"/>
              </w:numPr>
              <w:spacing w:line="240" w:lineRule="auto"/>
              <w:ind w:left="720" w:hanging="360"/>
              <w:rPr>
                <w:highlight w:val="white"/>
              </w:rPr>
            </w:pPr>
            <w:r w:rsidDel="00000000" w:rsidR="00000000" w:rsidRPr="00000000">
              <w:rPr>
                <w:rFonts w:ascii="Verdana" w:cs="Verdana" w:eastAsia="Verdana" w:hAnsi="Verdana"/>
                <w:sz w:val="20"/>
                <w:szCs w:val="20"/>
                <w:rtl w:val="0"/>
              </w:rPr>
              <w:t xml:space="preserve">Proporzioni. Problemi con le proporzioni dirette ed inverse.</w:t>
            </w:r>
            <w:r w:rsidDel="00000000" w:rsidR="00000000" w:rsidRPr="00000000">
              <w:rPr>
                <w:rtl w:val="0"/>
              </w:rPr>
            </w:r>
          </w:p>
          <w:p w:rsidR="00000000" w:rsidDel="00000000" w:rsidP="00000000" w:rsidRDefault="00000000" w:rsidRPr="00000000" w14:paraId="00000141">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4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br w:type="textWrapping"/>
              <w:t xml:space="preserve"> II Quadrimestre</w:t>
            </w:r>
          </w:p>
          <w:p w:rsidR="00000000" w:rsidDel="00000000" w:rsidP="00000000" w:rsidRDefault="00000000" w:rsidRPr="00000000" w14:paraId="00000143">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44">
            <w:pPr>
              <w:widowControl w:val="0"/>
              <w:numPr>
                <w:ilvl w:val="0"/>
                <w:numId w:val="18"/>
              </w:numPr>
              <w:spacing w:line="240" w:lineRule="auto"/>
              <w:ind w:left="720" w:hanging="36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Verdana" w:cs="Verdana" w:eastAsia="Verdana" w:hAnsi="Verdana"/>
                <w:sz w:val="20"/>
                <w:szCs w:val="20"/>
                <w:rtl w:val="0"/>
              </w:rPr>
              <w:t xml:space="preserve">Equivalenze: metri, chili, byte, litri, metri cubi, metri quadrati, problemi con le misure.</w:t>
            </w:r>
            <w:r w:rsidDel="00000000" w:rsidR="00000000" w:rsidRPr="00000000">
              <w:rPr>
                <w:rtl w:val="0"/>
              </w:rPr>
            </w:r>
          </w:p>
          <w:p w:rsidR="00000000" w:rsidDel="00000000" w:rsidP="00000000" w:rsidRDefault="00000000" w:rsidRPr="00000000" w14:paraId="00000145">
            <w:pPr>
              <w:widowControl w:val="0"/>
              <w:numPr>
                <w:ilvl w:val="0"/>
                <w:numId w:val="18"/>
              </w:numPr>
              <w:spacing w:line="240" w:lineRule="auto"/>
              <w:ind w:left="720" w:hanging="360"/>
              <w:rPr/>
            </w:pPr>
            <w:r w:rsidDel="00000000" w:rsidR="00000000" w:rsidRPr="00000000">
              <w:rPr>
                <w:rFonts w:ascii="Verdana" w:cs="Verdana" w:eastAsia="Verdana" w:hAnsi="Verdana"/>
                <w:sz w:val="20"/>
                <w:szCs w:val="20"/>
                <w:rtl w:val="0"/>
              </w:rPr>
              <w:t xml:space="preserve">Percentuali e problemi di realtà.</w:t>
            </w:r>
            <w:r w:rsidDel="00000000" w:rsidR="00000000" w:rsidRPr="00000000">
              <w:rPr>
                <w:rtl w:val="0"/>
              </w:rPr>
            </w:r>
          </w:p>
          <w:p w:rsidR="00000000" w:rsidDel="00000000" w:rsidP="00000000" w:rsidRDefault="00000000" w:rsidRPr="00000000" w14:paraId="00000146">
            <w:pPr>
              <w:widowControl w:val="0"/>
              <w:numPr>
                <w:ilvl w:val="0"/>
                <w:numId w:val="18"/>
              </w:numPr>
              <w:spacing w:line="240" w:lineRule="auto"/>
              <w:ind w:left="720" w:hanging="36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Verdana" w:cs="Verdana" w:eastAsia="Verdana" w:hAnsi="Verdana"/>
                <w:sz w:val="20"/>
                <w:szCs w:val="20"/>
                <w:rtl w:val="0"/>
              </w:rPr>
              <w:t xml:space="preserve">Approssimazione per difetto e per eccesso.</w:t>
            </w:r>
            <w:r w:rsidDel="00000000" w:rsidR="00000000" w:rsidRPr="00000000">
              <w:rPr>
                <w:rtl w:val="0"/>
              </w:rPr>
            </w:r>
          </w:p>
          <w:p w:rsidR="00000000" w:rsidDel="00000000" w:rsidP="00000000" w:rsidRDefault="00000000" w:rsidRPr="00000000" w14:paraId="00000147">
            <w:pPr>
              <w:widowControl w:val="0"/>
              <w:numPr>
                <w:ilvl w:val="0"/>
                <w:numId w:val="18"/>
              </w:numPr>
              <w:spacing w:line="240" w:lineRule="auto"/>
              <w:ind w:left="720" w:hanging="360"/>
              <w:rPr/>
            </w:pPr>
            <w:r w:rsidDel="00000000" w:rsidR="00000000" w:rsidRPr="00000000">
              <w:rPr>
                <w:rFonts w:ascii="Verdana" w:cs="Verdana" w:eastAsia="Verdana" w:hAnsi="Verdana"/>
                <w:sz w:val="20"/>
                <w:szCs w:val="20"/>
                <w:rtl w:val="0"/>
              </w:rPr>
              <w:t xml:space="preserve">Geometria piana e problemi correlati (aree e perimetri delle principali figure, circonferenza e cerchio, teorema di Pitagora). Problemi correlati.</w:t>
            </w:r>
            <w:r w:rsidDel="00000000" w:rsidR="00000000" w:rsidRPr="00000000">
              <w:rPr>
                <w:rtl w:val="0"/>
              </w:rPr>
            </w:r>
          </w:p>
          <w:p w:rsidR="00000000" w:rsidDel="00000000" w:rsidP="00000000" w:rsidRDefault="00000000" w:rsidRPr="00000000" w14:paraId="00000148">
            <w:pPr>
              <w:widowControl w:val="0"/>
              <w:numPr>
                <w:ilvl w:val="0"/>
                <w:numId w:val="1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Matematica finanziaria: capitalizzazione semplice e composta.</w:t>
            </w:r>
          </w:p>
          <w:p w:rsidR="00000000" w:rsidDel="00000000" w:rsidP="00000000" w:rsidRDefault="00000000" w:rsidRPr="00000000" w14:paraId="00000149">
            <w:pPr>
              <w:widowControl w:val="0"/>
              <w:spacing w:line="240" w:lineRule="auto"/>
              <w:rPr>
                <w:rFonts w:ascii="Verdana" w:cs="Verdana" w:eastAsia="Verdana" w:hAnsi="Verdana"/>
                <w:sz w:val="20"/>
                <w:szCs w:val="20"/>
                <w:highlight w:val="white"/>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4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14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4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I Quadrimestre:</w:t>
            </w:r>
          </w:p>
          <w:p w:rsidR="00000000" w:rsidDel="00000000" w:rsidP="00000000" w:rsidRDefault="00000000" w:rsidRPr="00000000" w14:paraId="0000014E">
            <w:pPr>
              <w:widowControl w:val="0"/>
              <w:spacing w:after="240" w:before="240" w:line="240" w:lineRule="auto"/>
              <w:ind w:left="10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Verdana" w:cs="Verdana" w:eastAsia="Verdana" w:hAnsi="Verdana"/>
                <w:sz w:val="20"/>
                <w:szCs w:val="20"/>
                <w:rtl w:val="0"/>
              </w:rPr>
              <w:t xml:space="preserve">Ripasso degli argomenti del primo anno.</w:t>
            </w:r>
          </w:p>
          <w:p w:rsidR="00000000" w:rsidDel="00000000" w:rsidP="00000000" w:rsidRDefault="00000000" w:rsidRPr="00000000" w14:paraId="0000014F">
            <w:pPr>
              <w:widowControl w:val="0"/>
              <w:spacing w:after="240" w:before="240" w:line="240" w:lineRule="auto"/>
              <w:ind w:left="108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Matematica finanziaria (capitalizzazione semplice e accenni sulla composta): concetto di capitale, montante, tasso di interesse.</w:t>
            </w:r>
          </w:p>
          <w:p w:rsidR="00000000" w:rsidDel="00000000" w:rsidP="00000000" w:rsidRDefault="00000000" w:rsidRPr="00000000" w14:paraId="00000150">
            <w:pPr>
              <w:widowControl w:val="0"/>
              <w:spacing w:after="240" w:before="240" w:line="240" w:lineRule="auto"/>
              <w:ind w:left="10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Verdana" w:cs="Verdana" w:eastAsia="Verdana" w:hAnsi="Verdana"/>
                <w:sz w:val="20"/>
                <w:szCs w:val="20"/>
                <w:rtl w:val="0"/>
              </w:rPr>
              <w:t xml:space="preserve">Monomi: definizione, 4 operazioni, potenze, espressioni.</w:t>
            </w:r>
          </w:p>
          <w:p w:rsidR="00000000" w:rsidDel="00000000" w:rsidP="00000000" w:rsidRDefault="00000000" w:rsidRPr="00000000" w14:paraId="00000151">
            <w:pPr>
              <w:widowControl w:val="0"/>
              <w:spacing w:after="240" w:before="240" w:line="240" w:lineRule="auto"/>
              <w:ind w:left="108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Verdana" w:cs="Verdana" w:eastAsia="Verdana" w:hAnsi="Verdana"/>
                <w:sz w:val="20"/>
                <w:szCs w:val="20"/>
                <w:rtl w:val="0"/>
              </w:rPr>
              <w:t xml:space="preserve">Polinomi: definizione, operazioni, espressioni, quadrato di binomio, somma per differenza</w:t>
            </w:r>
            <w:r w:rsidDel="00000000" w:rsidR="00000000" w:rsidRPr="00000000">
              <w:rPr>
                <w:rFonts w:ascii="Verdana" w:cs="Verdana" w:eastAsia="Verdana" w:hAnsi="Verdana"/>
                <w:sz w:val="20"/>
                <w:szCs w:val="20"/>
                <w:highlight w:val="yellow"/>
                <w:rtl w:val="0"/>
              </w:rPr>
              <w:t xml:space="preserve">, problemi di realtà.</w:t>
            </w:r>
          </w:p>
          <w:p w:rsidR="00000000" w:rsidDel="00000000" w:rsidP="00000000" w:rsidRDefault="00000000" w:rsidRPr="00000000" w14:paraId="00000152">
            <w:pPr>
              <w:widowControl w:val="0"/>
              <w:spacing w:after="240" w:before="240" w:line="240" w:lineRule="auto"/>
              <w:ind w:left="108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Equazione di primo grado: definizione, risoluzione, equazioni indeterminate e impossibili, problemi di realtà.</w:t>
            </w:r>
          </w:p>
          <w:p w:rsidR="00000000" w:rsidDel="00000000" w:rsidP="00000000" w:rsidRDefault="00000000" w:rsidRPr="00000000" w14:paraId="00000153">
            <w:pPr>
              <w:widowControl w:val="0"/>
              <w:spacing w:after="240" w:before="240"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II Quadrimestre:</w:t>
            </w:r>
          </w:p>
          <w:p w:rsidR="00000000" w:rsidDel="00000000" w:rsidP="00000000" w:rsidRDefault="00000000" w:rsidRPr="00000000" w14:paraId="00000154">
            <w:pPr>
              <w:widowControl w:val="0"/>
              <w:spacing w:after="240" w:before="240" w:line="240" w:lineRule="auto"/>
              <w:ind w:left="108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Sistemi lineari a due incognite: definizione, metodo di sostituzione.</w:t>
            </w:r>
          </w:p>
          <w:p w:rsidR="00000000" w:rsidDel="00000000" w:rsidP="00000000" w:rsidRDefault="00000000" w:rsidRPr="00000000" w14:paraId="00000155">
            <w:pPr>
              <w:widowControl w:val="0"/>
              <w:spacing w:after="240" w:before="240" w:line="240" w:lineRule="auto"/>
              <w:ind w:left="108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La retta.</w:t>
            </w:r>
          </w:p>
          <w:p w:rsidR="00000000" w:rsidDel="00000000" w:rsidP="00000000" w:rsidRDefault="00000000" w:rsidRPr="00000000" w14:paraId="00000156">
            <w:pPr>
              <w:widowControl w:val="0"/>
              <w:spacing w:after="240" w:before="240" w:line="240" w:lineRule="auto"/>
              <w:ind w:left="108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Piano cartesiano: coordinate cartesiane, distanza tra due punti ( allineati e non allineati) e di un punto da una retta.</w:t>
            </w:r>
          </w:p>
          <w:p w:rsidR="00000000" w:rsidDel="00000000" w:rsidP="00000000" w:rsidRDefault="00000000" w:rsidRPr="00000000" w14:paraId="00000157">
            <w:pPr>
              <w:widowControl w:val="0"/>
              <w:spacing w:after="240" w:before="240" w:line="240" w:lineRule="auto"/>
              <w:ind w:left="108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Cenni alla goniometria</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5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5B">
      <w:pPr>
        <w:rPr>
          <w:rFonts w:ascii="Verdana" w:cs="Verdana" w:eastAsia="Verdana" w:hAnsi="Verdana"/>
          <w:b w:val="1"/>
          <w:bCs w:val="1"/>
          <w:sz w:val="24"/>
          <w:szCs w:val="24"/>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5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s8eyo1" w:id="12"/>
            <w:bookmarkEnd w:id="12"/>
            <w:r w:rsidDel="00000000" w:rsidR="00000000" w:rsidRPr="00000000">
              <w:rPr>
                <w:rFonts w:ascii="Verdana" w:cs="Verdana" w:eastAsia="Verdana" w:hAnsi="Verdana"/>
                <w:i w:val="1"/>
                <w:iCs w:val="1"/>
                <w:color w:val="000000"/>
                <w:sz w:val="20"/>
                <w:szCs w:val="20"/>
                <w:rtl w:val="0"/>
              </w:rPr>
              <w:t xml:space="preserve">Competenze Matematiche Scientifiche e Tecnologiche</w:t>
            </w:r>
            <w:r w:rsidDel="00000000" w:rsidR="00000000" w:rsidRPr="00000000">
              <w:rPr>
                <w:rtl w:val="0"/>
              </w:rPr>
            </w:r>
          </w:p>
          <w:p w:rsidR="00000000" w:rsidDel="00000000" w:rsidP="00000000" w:rsidRDefault="00000000" w:rsidRPr="00000000" w14:paraId="0000015D">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7dp8vu" w:id="13"/>
            <w:bookmarkEnd w:id="13"/>
            <w:r w:rsidDel="00000000" w:rsidR="00000000" w:rsidRPr="00000000">
              <w:rPr>
                <w:rFonts w:ascii="Verdana" w:cs="Verdana" w:eastAsia="Verdana" w:hAnsi="Verdana"/>
                <w:b w:val="1"/>
                <w:bCs w:val="1"/>
                <w:color w:val="000000"/>
                <w:sz w:val="20"/>
                <w:szCs w:val="20"/>
                <w:rtl w:val="0"/>
              </w:rPr>
              <w:t xml:space="preserve">5. Utilizzare concetti e semplici procedure scientifiche per leggere fenomeni e risolvere semplici problemi legati al proprio contesto di vita quotidiano e professionale, nel rispetto dell’ambiente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5F">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60">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61">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osservare, descrivere e interpretare un fenomeno naturale o un sistema artificiale mediante un metodo e un linguaggio scientifico appropriati </w:t>
            </w:r>
          </w:p>
          <w:p w:rsidR="00000000" w:rsidDel="00000000" w:rsidP="00000000" w:rsidRDefault="00000000" w:rsidRPr="00000000" w14:paraId="00000162">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i fenomeni connessi ai processi del proprio settore che possono essere indagati ed affrontati in modo scientifico </w:t>
            </w:r>
          </w:p>
          <w:p w:rsidR="00000000" w:rsidDel="00000000" w:rsidP="00000000" w:rsidRDefault="00000000" w:rsidRPr="00000000" w14:paraId="00000163">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e analizzare le principali criticità ecologiche connesse all’ambiente e al proprio ambito professionale </w:t>
            </w:r>
          </w:p>
          <w:p w:rsidR="00000000" w:rsidDel="00000000" w:rsidP="00000000" w:rsidRDefault="00000000" w:rsidRPr="00000000" w14:paraId="00000164">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il metodo della progettazione per la risoluzione di semplici problemi pratici  </w:t>
            </w:r>
          </w:p>
        </w:tc>
        <w:tc>
          <w:tcPr>
            <w:shd w:fill="auto" w:val="clear"/>
            <w:tcMar>
              <w:top w:w="100.0" w:type="dxa"/>
              <w:left w:w="100.0" w:type="dxa"/>
              <w:bottom w:w="100.0" w:type="dxa"/>
              <w:right w:w="100.0" w:type="dxa"/>
            </w:tcMar>
          </w:tcPr>
          <w:p w:rsidR="00000000" w:rsidDel="00000000" w:rsidP="00000000" w:rsidRDefault="00000000" w:rsidRPr="00000000" w14:paraId="00000165">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forme di energia e leggi fondamentali alla base delle trasformazioni energetiche </w:t>
            </w:r>
          </w:p>
          <w:p w:rsidR="00000000" w:rsidDel="00000000" w:rsidP="00000000" w:rsidRDefault="00000000" w:rsidRPr="00000000" w14:paraId="00000166">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fondamentali e significato di ecosistema e sviluppo sostenibile </w:t>
            </w:r>
          </w:p>
          <w:p w:rsidR="00000000" w:rsidDel="00000000" w:rsidP="00000000" w:rsidRDefault="00000000" w:rsidRPr="00000000" w14:paraId="00000167">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basilari relative alla struttura degli esseri viventi in relazione all’ambiente </w:t>
            </w:r>
          </w:p>
          <w:p w:rsidR="00000000" w:rsidDel="00000000" w:rsidP="00000000" w:rsidRDefault="00000000" w:rsidRPr="00000000" w14:paraId="00000168">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base dell’area scientifica e di settore: linguaggi, concetti, principi e metodi di analisi e ricerca </w:t>
            </w:r>
          </w:p>
          <w:p w:rsidR="00000000" w:rsidDel="00000000" w:rsidP="00000000" w:rsidRDefault="00000000" w:rsidRPr="00000000" w14:paraId="00000169">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fasi del processo tecnologico e metodo della progettazione: elementi base </w:t>
            </w:r>
          </w:p>
          <w:p w:rsidR="00000000" w:rsidDel="00000000" w:rsidP="00000000" w:rsidRDefault="00000000" w:rsidRPr="00000000" w14:paraId="0000016A">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inquinanti presenti nell’ambiente e la loro origine</w:t>
            </w:r>
          </w:p>
          <w:p w:rsidR="00000000" w:rsidDel="00000000" w:rsidP="00000000" w:rsidRDefault="00000000" w:rsidRPr="00000000" w14:paraId="0000016B">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6C">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6E">
            <w:pPr>
              <w:widowControl w:val="0"/>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sz w:val="20"/>
                <w:szCs w:val="20"/>
                <w:rtl w:val="0"/>
              </w:rPr>
              <w:t xml:space="preserve">I Anno</w:t>
            </w:r>
            <w:r w:rsidDel="00000000" w:rsidR="00000000" w:rsidRPr="00000000">
              <w:rPr>
                <w:rFonts w:ascii="Verdana" w:cs="Verdana" w:eastAsia="Verdana" w:hAnsi="Verdana"/>
                <w:color w:val="000000"/>
                <w:sz w:val="20"/>
                <w:szCs w:val="20"/>
                <w:highlight w:val="yellow"/>
                <w:rtl w:val="0"/>
              </w:rPr>
              <w:t xml:space="preserve"> </w:t>
            </w:r>
          </w:p>
          <w:p w:rsidR="00000000" w:rsidDel="00000000" w:rsidP="00000000" w:rsidRDefault="00000000" w:rsidRPr="00000000" w14:paraId="0000016F">
            <w:pPr>
              <w:widowControl w:val="0"/>
              <w:spacing w:after="200" w:befor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 Quadrimestre</w:t>
            </w:r>
          </w:p>
          <w:p w:rsidR="00000000" w:rsidDel="00000000" w:rsidP="00000000" w:rsidRDefault="00000000" w:rsidRPr="00000000" w14:paraId="00000170">
            <w:pPr>
              <w:widowControl w:val="0"/>
              <w:numPr>
                <w:ilvl w:val="0"/>
                <w:numId w:val="25"/>
              </w:numPr>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Atomo, carica elettrica.</w:t>
            </w:r>
          </w:p>
          <w:p w:rsidR="00000000" w:rsidDel="00000000" w:rsidP="00000000" w:rsidRDefault="00000000" w:rsidRPr="00000000" w14:paraId="00000171">
            <w:pPr>
              <w:widowControl w:val="0"/>
              <w:numPr>
                <w:ilvl w:val="0"/>
                <w:numId w:val="25"/>
              </w:numPr>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Corrente elettrica, conduttori, isolanti.</w:t>
            </w:r>
          </w:p>
          <w:p w:rsidR="00000000" w:rsidDel="00000000" w:rsidP="00000000" w:rsidRDefault="00000000" w:rsidRPr="00000000" w14:paraId="00000172">
            <w:pPr>
              <w:widowControl w:val="0"/>
              <w:numPr>
                <w:ilvl w:val="0"/>
                <w:numId w:val="25"/>
              </w:numPr>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Magnetismo.</w:t>
            </w:r>
          </w:p>
          <w:p w:rsidR="00000000" w:rsidDel="00000000" w:rsidP="00000000" w:rsidRDefault="00000000" w:rsidRPr="00000000" w14:paraId="00000173">
            <w:pPr>
              <w:widowControl w:val="0"/>
              <w:numPr>
                <w:ilvl w:val="0"/>
                <w:numId w:val="25"/>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Proteine, zuccheri, lipidi.</w:t>
            </w:r>
          </w:p>
          <w:p w:rsidR="00000000" w:rsidDel="00000000" w:rsidP="00000000" w:rsidRDefault="00000000" w:rsidRPr="00000000" w14:paraId="00000174">
            <w:pPr>
              <w:widowControl w:val="0"/>
              <w:numPr>
                <w:ilvl w:val="0"/>
                <w:numId w:val="25"/>
              </w:numPr>
              <w:spacing w:after="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Cellula, DNA.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75">
            <w:pPr>
              <w:widowControl w:val="0"/>
              <w:spacing w:befor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Quadrimestre</w:t>
            </w:r>
          </w:p>
          <w:p w:rsidR="00000000" w:rsidDel="00000000" w:rsidP="00000000" w:rsidRDefault="00000000" w:rsidRPr="00000000" w14:paraId="00000176">
            <w:pPr>
              <w:widowControl w:val="0"/>
              <w:spacing w:befor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sul corpo umano:</w:t>
            </w:r>
          </w:p>
          <w:p w:rsidR="00000000" w:rsidDel="00000000" w:rsidP="00000000" w:rsidRDefault="00000000" w:rsidRPr="00000000" w14:paraId="00000177">
            <w:pPr>
              <w:widowControl w:val="0"/>
              <w:numPr>
                <w:ilvl w:val="0"/>
                <w:numId w:val="20"/>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circolazione e il sangue.</w:t>
            </w:r>
          </w:p>
          <w:p w:rsidR="00000000" w:rsidDel="00000000" w:rsidP="00000000" w:rsidRDefault="00000000" w:rsidRPr="00000000" w14:paraId="00000178">
            <w:pPr>
              <w:widowControl w:val="0"/>
              <w:numPr>
                <w:ilvl w:val="0"/>
                <w:numId w:val="20"/>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Respirazione.</w:t>
            </w:r>
          </w:p>
          <w:p w:rsidR="00000000" w:rsidDel="00000000" w:rsidP="00000000" w:rsidRDefault="00000000" w:rsidRPr="00000000" w14:paraId="00000179">
            <w:pPr>
              <w:widowControl w:val="0"/>
              <w:numPr>
                <w:ilvl w:val="0"/>
                <w:numId w:val="20"/>
              </w:numPr>
              <w:spacing w:after="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Apparato digerente e alimentazione.</w:t>
            </w:r>
          </w:p>
          <w:p w:rsidR="00000000" w:rsidDel="00000000" w:rsidP="00000000" w:rsidRDefault="00000000" w:rsidRPr="00000000" w14:paraId="0000017A">
            <w:pPr>
              <w:widowControl w:val="0"/>
              <w:spacing w:line="240" w:lineRule="auto"/>
              <w:rPr>
                <w:rFonts w:ascii="Verdana" w:cs="Verdana" w:eastAsia="Verdana" w:hAnsi="Verdana"/>
                <w:sz w:val="20"/>
                <w:szCs w:val="20"/>
                <w:highlight w:val="white"/>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7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17D">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7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SCIENZE</w:t>
            </w:r>
          </w:p>
          <w:p w:rsidR="00000000" w:rsidDel="00000000" w:rsidP="00000000" w:rsidRDefault="00000000" w:rsidRPr="00000000" w14:paraId="0000017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br w:type="textWrapping"/>
              <w:t xml:space="preserve">I Quadrimestre:</w:t>
            </w:r>
          </w:p>
          <w:p w:rsidR="00000000" w:rsidDel="00000000" w:rsidP="00000000" w:rsidRDefault="00000000" w:rsidRPr="00000000" w14:paraId="0000018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Ripasso su:</w:t>
            </w:r>
          </w:p>
          <w:p w:rsidR="00000000" w:rsidDel="00000000" w:rsidP="00000000" w:rsidRDefault="00000000" w:rsidRPr="00000000" w14:paraId="00000181">
            <w:pPr>
              <w:widowControl w:val="0"/>
              <w:numPr>
                <w:ilvl w:val="0"/>
                <w:numId w:val="3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Inquinamento (risorse naturali, inquinamento di acqua, aria e suolo, effetto serra, buco dell’ozono, piogge acide, </w:t>
            </w:r>
            <w:r w:rsidDel="00000000" w:rsidR="00000000" w:rsidRPr="00000000">
              <w:rPr>
                <w:rFonts w:ascii="Verdana" w:cs="Verdana" w:eastAsia="Verdana" w:hAnsi="Verdana"/>
                <w:sz w:val="20"/>
                <w:szCs w:val="20"/>
                <w:highlight w:val="yellow"/>
                <w:rtl w:val="0"/>
              </w:rPr>
              <w:t xml:space="preserve">RAEE</w:t>
            </w:r>
            <w:r w:rsidDel="00000000" w:rsidR="00000000" w:rsidRPr="00000000">
              <w:rPr>
                <w:rFonts w:ascii="Verdana" w:cs="Verdana" w:eastAsia="Verdana" w:hAnsi="Verdana"/>
                <w:sz w:val="20"/>
                <w:szCs w:val="20"/>
                <w:rtl w:val="0"/>
              </w:rPr>
              <w:t xml:space="preserve">).</w:t>
            </w:r>
          </w:p>
          <w:p w:rsidR="00000000" w:rsidDel="00000000" w:rsidP="00000000" w:rsidRDefault="00000000" w:rsidRPr="00000000" w14:paraId="00000182">
            <w:pPr>
              <w:widowControl w:val="0"/>
              <w:numPr>
                <w:ilvl w:val="0"/>
                <w:numId w:val="3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Atomo, carica elettrica</w:t>
            </w:r>
          </w:p>
          <w:p w:rsidR="00000000" w:rsidDel="00000000" w:rsidP="00000000" w:rsidRDefault="00000000" w:rsidRPr="00000000" w14:paraId="00000183">
            <w:pPr>
              <w:widowControl w:val="0"/>
              <w:numPr>
                <w:ilvl w:val="0"/>
                <w:numId w:val="3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sistema internazionale di unità di misura</w:t>
            </w:r>
          </w:p>
          <w:p w:rsidR="00000000" w:rsidDel="00000000" w:rsidP="00000000" w:rsidRDefault="00000000" w:rsidRPr="00000000" w14:paraId="00000184">
            <w:pPr>
              <w:widowControl w:val="0"/>
              <w:numPr>
                <w:ilvl w:val="0"/>
                <w:numId w:val="3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Elettricità, conduttori, isolanti.</w:t>
            </w:r>
          </w:p>
          <w:p w:rsidR="00000000" w:rsidDel="00000000" w:rsidP="00000000" w:rsidRDefault="00000000" w:rsidRPr="00000000" w14:paraId="00000185">
            <w:pPr>
              <w:widowControl w:val="0"/>
              <w:numPr>
                <w:ilvl w:val="0"/>
                <w:numId w:val="3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Magnetismo, la magnetizzazione.</w:t>
            </w:r>
          </w:p>
          <w:p w:rsidR="00000000" w:rsidDel="00000000" w:rsidP="00000000" w:rsidRDefault="00000000" w:rsidRPr="00000000" w14:paraId="00000186">
            <w:pPr>
              <w:widowControl w:val="0"/>
              <w:numPr>
                <w:ilvl w:val="0"/>
                <w:numId w:val="3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fondamentali del sole</w:t>
            </w:r>
          </w:p>
          <w:p w:rsidR="00000000" w:rsidDel="00000000" w:rsidP="00000000" w:rsidRDefault="00000000" w:rsidRPr="00000000" w14:paraId="0000018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interazioni fondamentali: gravità, forza nucleare debole e forte, elettromagnetica</w:t>
            </w:r>
          </w:p>
          <w:p w:rsidR="00000000" w:rsidDel="00000000" w:rsidP="00000000" w:rsidRDefault="00000000" w:rsidRPr="00000000" w14:paraId="00000188">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89">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II Quadrimestre</w:t>
            </w:r>
          </w:p>
          <w:p w:rsidR="00000000" w:rsidDel="00000000" w:rsidP="00000000" w:rsidRDefault="00000000" w:rsidRPr="00000000" w14:paraId="0000018A">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Ripasso sul corpo umano:</w:t>
            </w:r>
          </w:p>
          <w:p w:rsidR="00000000" w:rsidDel="00000000" w:rsidP="00000000" w:rsidRDefault="00000000" w:rsidRPr="00000000" w14:paraId="0000018B">
            <w:pPr>
              <w:widowControl w:val="0"/>
              <w:numPr>
                <w:ilvl w:val="0"/>
                <w:numId w:val="32"/>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DNA, cellula eucariote e procariote</w:t>
            </w:r>
          </w:p>
          <w:p w:rsidR="00000000" w:rsidDel="00000000" w:rsidP="00000000" w:rsidRDefault="00000000" w:rsidRPr="00000000" w14:paraId="0000018C">
            <w:pPr>
              <w:widowControl w:val="0"/>
              <w:numPr>
                <w:ilvl w:val="0"/>
                <w:numId w:val="32"/>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Virus</w:t>
            </w:r>
          </w:p>
          <w:p w:rsidR="00000000" w:rsidDel="00000000" w:rsidP="00000000" w:rsidRDefault="00000000" w:rsidRPr="00000000" w14:paraId="0000018D">
            <w:pPr>
              <w:widowControl w:val="0"/>
              <w:numPr>
                <w:ilvl w:val="0"/>
                <w:numId w:val="32"/>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Proteine, zuccheri, lipidi.</w:t>
            </w:r>
          </w:p>
          <w:p w:rsidR="00000000" w:rsidDel="00000000" w:rsidP="00000000" w:rsidRDefault="00000000" w:rsidRPr="00000000" w14:paraId="0000018E">
            <w:pPr>
              <w:widowControl w:val="0"/>
              <w:numPr>
                <w:ilvl w:val="0"/>
                <w:numId w:val="32"/>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Respirazione.</w:t>
            </w:r>
          </w:p>
          <w:p w:rsidR="00000000" w:rsidDel="00000000" w:rsidP="00000000" w:rsidRDefault="00000000" w:rsidRPr="00000000" w14:paraId="0000018F">
            <w:pPr>
              <w:widowControl w:val="0"/>
              <w:numPr>
                <w:ilvl w:val="0"/>
                <w:numId w:val="32"/>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Circolazione del sangue.</w:t>
            </w:r>
          </w:p>
          <w:p w:rsidR="00000000" w:rsidDel="00000000" w:rsidP="00000000" w:rsidRDefault="00000000" w:rsidRPr="00000000" w14:paraId="00000190">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 virus che contagiano il corpo umano</w:t>
            </w:r>
          </w:p>
          <w:p w:rsidR="00000000" w:rsidDel="00000000" w:rsidP="00000000" w:rsidRDefault="00000000" w:rsidRPr="00000000" w14:paraId="00000191">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 virus informatici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9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95">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96">
      <w:pPr>
        <w:rPr>
          <w:rFonts w:ascii="Verdana" w:cs="Verdana" w:eastAsia="Verdana" w:hAnsi="Verdana"/>
          <w:b w:val="1"/>
          <w:bCs w:val="1"/>
          <w:sz w:val="24"/>
          <w:szCs w:val="24"/>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97">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COMPETENZE STORICO-GEOGRAFICO-GIURIDICHE ED ECONOMICHE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99">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Le competenze storico-geografico-giuridica ed economica, nella prospettiva dell’apprendimento permanente ed in forte connessione con le competenze matematico scientifiche, sociali, civica, di apprendimento e imprenditoriali implicano strumenti di lettura della realtà e operativi che consentono di partecipare in modo responsabile, efficace e costruttivo alla vita sociale e lavorativa. Tra questi: </w:t>
            </w:r>
          </w:p>
          <w:p w:rsidR="00000000" w:rsidDel="00000000" w:rsidP="00000000" w:rsidRDefault="00000000" w:rsidRPr="00000000" w14:paraId="0000019A">
            <w:pPr>
              <w:keepNext w:val="1"/>
              <w:keepLines w:val="1"/>
              <w:widowControl w:val="0"/>
              <w:numPr>
                <w:ilvl w:val="0"/>
                <w:numId w:val="11"/>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cogliere l’origine e le peculiarità delle forme storico-sociali, economiche e giuridiche che sottendono e spiegano permanenze e mutamenti nell’evoluzione dei processi e dei sistemi economico-produttivi, con riferimento anche a quelli territoriali e di settore; </w:t>
            </w:r>
          </w:p>
          <w:p w:rsidR="00000000" w:rsidDel="00000000" w:rsidP="00000000" w:rsidRDefault="00000000" w:rsidRPr="00000000" w14:paraId="0000019B">
            <w:pPr>
              <w:keepNext w:val="1"/>
              <w:keepLines w:val="1"/>
              <w:widowControl w:val="0"/>
              <w:numPr>
                <w:ilvl w:val="0"/>
                <w:numId w:val="11"/>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comprensione dei codici di comportamento propri dei diversi ambienti dello spazio sociale, in particolare in quello lavorativo; </w:t>
            </w:r>
          </w:p>
          <w:p w:rsidR="00000000" w:rsidDel="00000000" w:rsidP="00000000" w:rsidRDefault="00000000" w:rsidRPr="00000000" w14:paraId="0000019C">
            <w:pPr>
              <w:keepNext w:val="1"/>
              <w:keepLines w:val="1"/>
              <w:widowControl w:val="0"/>
              <w:numPr>
                <w:ilvl w:val="0"/>
                <w:numId w:val="11"/>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padronanza dei concetti e degli strumenti di base riguardanti i gruppi e le organizzazioni sociali, in particolare il contesto organizzativo aziendale e le comunità professionali e le forme di regolamentazione del lavoro; </w:t>
            </w:r>
          </w:p>
          <w:p w:rsidR="00000000" w:rsidDel="00000000" w:rsidP="00000000" w:rsidRDefault="00000000" w:rsidRPr="00000000" w14:paraId="0000019D">
            <w:pPr>
              <w:keepNext w:val="1"/>
              <w:keepLines w:val="1"/>
              <w:widowControl w:val="0"/>
              <w:numPr>
                <w:ilvl w:val="0"/>
                <w:numId w:val="11"/>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atteggiamenti fondati sulla partecipazione, collaborazione, assertività e integrità; </w:t>
            </w:r>
          </w:p>
          <w:p w:rsidR="00000000" w:rsidDel="00000000" w:rsidP="00000000" w:rsidRDefault="00000000" w:rsidRPr="00000000" w14:paraId="0000019E">
            <w:pPr>
              <w:keepNext w:val="1"/>
              <w:keepLines w:val="1"/>
              <w:widowControl w:val="0"/>
              <w:numPr>
                <w:ilvl w:val="0"/>
                <w:numId w:val="11"/>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tradurre le idee in azione attraverso una maggiore conoscenza e consapevolezza del contesto nel quale si è chiamati a operare, per coglierne le opportunità di apprendimento personali e professionali. </w:t>
            </w:r>
          </w:p>
          <w:p w:rsidR="00000000" w:rsidDel="00000000" w:rsidP="00000000" w:rsidRDefault="00000000" w:rsidRPr="00000000" w14:paraId="0000019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Tali competenze implicano atteggiamenti che esprimono capacità partecipativa, collaborazione, assertività e integrità; esse coinvolgono altresì l'interesse per le questioni etiche e sociali, nonché l'attenzione sia alla sicurezza, sia alla sostenibilità ambientale.</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A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rdcrjn" w:id="14"/>
            <w:bookmarkEnd w:id="14"/>
            <w:r w:rsidDel="00000000" w:rsidR="00000000" w:rsidRPr="00000000">
              <w:rPr>
                <w:rFonts w:ascii="Verdana" w:cs="Verdana" w:eastAsia="Verdana" w:hAnsi="Verdana"/>
                <w:i w:val="1"/>
                <w:iCs w:val="1"/>
                <w:color w:val="000000"/>
                <w:sz w:val="20"/>
                <w:szCs w:val="20"/>
                <w:rtl w:val="0"/>
              </w:rPr>
              <w:t xml:space="preserve">Competenze Storico Geografiche Giuridiche ed Economiche</w:t>
            </w:r>
            <w:r w:rsidDel="00000000" w:rsidR="00000000" w:rsidRPr="00000000">
              <w:rPr>
                <w:rtl w:val="0"/>
              </w:rPr>
            </w:r>
          </w:p>
          <w:p w:rsidR="00000000" w:rsidDel="00000000" w:rsidP="00000000" w:rsidRDefault="00000000" w:rsidRPr="00000000" w14:paraId="000001A2">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6in1rg" w:id="15"/>
            <w:bookmarkEnd w:id="15"/>
            <w:r w:rsidDel="00000000" w:rsidR="00000000" w:rsidRPr="00000000">
              <w:rPr>
                <w:rFonts w:ascii="Verdana" w:cs="Verdana" w:eastAsia="Verdana" w:hAnsi="Verdana"/>
                <w:b w:val="1"/>
                <w:bCs w:val="1"/>
                <w:color w:val="000000"/>
                <w:sz w:val="20"/>
                <w:szCs w:val="20"/>
                <w:rtl w:val="0"/>
              </w:rPr>
              <w:t xml:space="preserve">6. Identificare la cultura distintiva e le opportunità del proprio ambito lavorativo, nel contesto e nel sistema socioeconomico territoriale e complessivo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A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6">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caratteristiche principali e i fattori fondamentali che regolano l’economia e il mercato del lavoro </w:t>
            </w:r>
          </w:p>
          <w:p w:rsidR="00000000" w:rsidDel="00000000" w:rsidP="00000000" w:rsidRDefault="00000000" w:rsidRPr="00000000" w14:paraId="000001A7">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opportunità lavorative del sistema socioeconomico di appartenenza </w:t>
            </w:r>
          </w:p>
          <w:p w:rsidR="00000000" w:rsidDel="00000000" w:rsidP="00000000" w:rsidRDefault="00000000" w:rsidRPr="00000000" w14:paraId="000001A8">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i principali strumenti e le modalità di gestione del denaro in rapporto al suo valore e alle finalità d’uso </w:t>
            </w:r>
          </w:p>
          <w:p w:rsidR="00000000" w:rsidDel="00000000" w:rsidP="00000000" w:rsidRDefault="00000000" w:rsidRPr="00000000" w14:paraId="000001A9">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settori economici e le principali strutture e funzioni aziendali   </w:t>
            </w:r>
          </w:p>
        </w:tc>
        <w:tc>
          <w:tcPr>
            <w:shd w:fill="auto" w:val="clear"/>
            <w:tcMar>
              <w:top w:w="100.0" w:type="dxa"/>
              <w:left w:w="100.0" w:type="dxa"/>
              <w:bottom w:w="100.0" w:type="dxa"/>
              <w:right w:w="100.0" w:type="dxa"/>
            </w:tcMar>
          </w:tcPr>
          <w:p w:rsidR="00000000" w:rsidDel="00000000" w:rsidP="00000000" w:rsidRDefault="00000000" w:rsidRPr="00000000" w14:paraId="000001AA">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 fondamentali del mercato del lavoro in ambito nazionale ed internazionale </w:t>
            </w:r>
          </w:p>
          <w:p w:rsidR="00000000" w:rsidDel="00000000" w:rsidP="00000000" w:rsidRDefault="00000000" w:rsidRPr="00000000" w14:paraId="000001AB">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regole che governano l’economia, principali soggetti del sistema economico e servizi del proprio territorio </w:t>
            </w:r>
          </w:p>
          <w:p w:rsidR="00000000" w:rsidDel="00000000" w:rsidP="00000000" w:rsidRDefault="00000000" w:rsidRPr="00000000" w14:paraId="000001AC">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del sistema, dell’organizzazione e della cultura aziendale</w:t>
            </w:r>
          </w:p>
          <w:p w:rsidR="00000000" w:rsidDel="00000000" w:rsidP="00000000" w:rsidRDefault="00000000" w:rsidRPr="00000000" w14:paraId="000001AD">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strumenti per la gestione delle transazioni economico-finanziarie </w:t>
            </w:r>
          </w:p>
          <w:p w:rsidR="00000000" w:rsidDel="00000000" w:rsidP="00000000" w:rsidRDefault="00000000" w:rsidRPr="00000000" w14:paraId="000001AE">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servizi e tecniche di ricerca attiva del lavoro</w:t>
            </w:r>
          </w:p>
          <w:p w:rsidR="00000000" w:rsidDel="00000000" w:rsidP="00000000" w:rsidRDefault="00000000" w:rsidRPr="00000000" w14:paraId="000001AF">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B0">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B2">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B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1B4">
            <w:pPr>
              <w:widowControl w:val="0"/>
              <w:numPr>
                <w:ilvl w:val="0"/>
                <w:numId w:val="2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diritto e le norme giuridiche</w:t>
            </w:r>
          </w:p>
          <w:p w:rsidR="00000000" w:rsidDel="00000000" w:rsidP="00000000" w:rsidRDefault="00000000" w:rsidRPr="00000000" w14:paraId="000001B5">
            <w:pPr>
              <w:widowControl w:val="0"/>
              <w:numPr>
                <w:ilvl w:val="0"/>
                <w:numId w:val="2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fonti del diritto</w:t>
            </w:r>
          </w:p>
          <w:p w:rsidR="00000000" w:rsidDel="00000000" w:rsidP="00000000" w:rsidRDefault="00000000" w:rsidRPr="00000000" w14:paraId="000001B6">
            <w:pPr>
              <w:widowControl w:val="0"/>
              <w:numPr>
                <w:ilvl w:val="0"/>
                <w:numId w:val="2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soggetti del diritto: persone fisiche e persone giuridiche</w:t>
            </w:r>
          </w:p>
          <w:p w:rsidR="00000000" w:rsidDel="00000000" w:rsidP="00000000" w:rsidRDefault="00000000" w:rsidRPr="00000000" w14:paraId="000001B7">
            <w:pPr>
              <w:widowControl w:val="0"/>
              <w:numPr>
                <w:ilvl w:val="0"/>
                <w:numId w:val="2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Lo Stato: elementi dello Stato, forme di Stato e forme di governo</w:t>
            </w:r>
          </w:p>
          <w:p w:rsidR="00000000" w:rsidDel="00000000" w:rsidP="00000000" w:rsidRDefault="00000000" w:rsidRPr="00000000" w14:paraId="000001B8">
            <w:pPr>
              <w:widowControl w:val="0"/>
              <w:numPr>
                <w:ilvl w:val="0"/>
                <w:numId w:val="2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Costituzione: origine, caratteristiche e parti</w:t>
            </w:r>
          </w:p>
          <w:p w:rsidR="00000000" w:rsidDel="00000000" w:rsidP="00000000" w:rsidRDefault="00000000" w:rsidRPr="00000000" w14:paraId="000001B9">
            <w:pPr>
              <w:widowControl w:val="0"/>
              <w:numPr>
                <w:ilvl w:val="0"/>
                <w:numId w:val="2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Costituzione: i principi fondamentali (artt. 1-12)</w:t>
            </w:r>
          </w:p>
          <w:p w:rsidR="00000000" w:rsidDel="00000000" w:rsidP="00000000" w:rsidRDefault="00000000" w:rsidRPr="00000000" w14:paraId="000001BA">
            <w:pPr>
              <w:widowControl w:val="0"/>
              <w:numPr>
                <w:ilvl w:val="0"/>
                <w:numId w:val="2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carta d’identità e il codice fiscale</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B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1BD">
            <w:pPr>
              <w:widowControl w:val="0"/>
              <w:numPr>
                <w:ilvl w:val="0"/>
                <w:numId w:val="36"/>
              </w:numPr>
              <w:spacing w:before="240"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Protezione dei dati e privacy </w:t>
            </w:r>
          </w:p>
          <w:p w:rsidR="00000000" w:rsidDel="00000000" w:rsidP="00000000" w:rsidRDefault="00000000" w:rsidRPr="00000000" w14:paraId="000001BE">
            <w:pPr>
              <w:widowControl w:val="0"/>
              <w:numPr>
                <w:ilvl w:val="0"/>
                <w:numId w:val="36"/>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Proprietà intellettuale </w:t>
            </w:r>
          </w:p>
          <w:p w:rsidR="00000000" w:rsidDel="00000000" w:rsidP="00000000" w:rsidRDefault="00000000" w:rsidRPr="00000000" w14:paraId="000001BF">
            <w:pPr>
              <w:widowControl w:val="0"/>
              <w:numPr>
                <w:ilvl w:val="0"/>
                <w:numId w:val="36"/>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Commercio elettronico e contratti telematici </w:t>
            </w:r>
            <w:r w:rsidDel="00000000" w:rsidR="00000000" w:rsidRPr="00000000">
              <w:rPr>
                <w:rFonts w:ascii="Verdana" w:cs="Verdana" w:eastAsia="Verdana" w:hAnsi="Verdana"/>
                <w:b w:val="1"/>
                <w:bCs w:val="1"/>
                <w:sz w:val="28"/>
                <w:szCs w:val="28"/>
                <w:rtl w:val="0"/>
              </w:rPr>
              <w:t xml:space="preserve"> </w:t>
            </w:r>
            <w:r w:rsidDel="00000000" w:rsidR="00000000" w:rsidRPr="00000000">
              <w:rPr>
                <w:rtl w:val="0"/>
              </w:rPr>
            </w:r>
          </w:p>
          <w:p w:rsidR="00000000" w:rsidDel="00000000" w:rsidP="00000000" w:rsidRDefault="00000000" w:rsidRPr="00000000" w14:paraId="000001C0">
            <w:pPr>
              <w:widowControl w:val="0"/>
              <w:numPr>
                <w:ilvl w:val="0"/>
                <w:numId w:val="36"/>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informatica  </w:t>
            </w:r>
          </w:p>
          <w:p w:rsidR="00000000" w:rsidDel="00000000" w:rsidP="00000000" w:rsidRDefault="00000000" w:rsidRPr="00000000" w14:paraId="000001C1">
            <w:pPr>
              <w:widowControl w:val="0"/>
              <w:numPr>
                <w:ilvl w:val="0"/>
                <w:numId w:val="36"/>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Diritto penale dell'informatica  </w:t>
            </w:r>
          </w:p>
          <w:p w:rsidR="00000000" w:rsidDel="00000000" w:rsidP="00000000" w:rsidRDefault="00000000" w:rsidRPr="00000000" w14:paraId="000001C2">
            <w:pPr>
              <w:widowControl w:val="0"/>
              <w:numPr>
                <w:ilvl w:val="0"/>
                <w:numId w:val="36"/>
              </w:numPr>
              <w:spacing w:after="240"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Diritto del documento informatico e della firma elettronica </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C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1C5">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1C7">
      <w:pPr>
        <w:rPr>
          <w:rFonts w:ascii="Verdana" w:cs="Verdana" w:eastAsia="Verdana" w:hAnsi="Verdana"/>
          <w:b w:val="1"/>
          <w:bCs w:val="1"/>
          <w:sz w:val="24"/>
          <w:szCs w:val="24"/>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C8">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lnxbz9" w:id="16"/>
            <w:bookmarkEnd w:id="16"/>
            <w:r w:rsidDel="00000000" w:rsidR="00000000" w:rsidRPr="00000000">
              <w:rPr>
                <w:rFonts w:ascii="Verdana" w:cs="Verdana" w:eastAsia="Verdana" w:hAnsi="Verdana"/>
                <w:i w:val="1"/>
                <w:iCs w:val="1"/>
                <w:color w:val="000000"/>
                <w:sz w:val="20"/>
                <w:szCs w:val="20"/>
                <w:rtl w:val="0"/>
              </w:rPr>
              <w:t xml:space="preserve">Competenze Storico Geografiche Giuridiche ed Economiche</w:t>
            </w:r>
            <w:r w:rsidDel="00000000" w:rsidR="00000000" w:rsidRPr="00000000">
              <w:rPr>
                <w:rtl w:val="0"/>
              </w:rPr>
            </w:r>
          </w:p>
          <w:p w:rsidR="00000000" w:rsidDel="00000000" w:rsidP="00000000" w:rsidRDefault="00000000" w:rsidRPr="00000000" w14:paraId="000001C9">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5nkun2" w:id="17"/>
            <w:bookmarkEnd w:id="17"/>
            <w:r w:rsidDel="00000000" w:rsidR="00000000" w:rsidRPr="00000000">
              <w:rPr>
                <w:rFonts w:ascii="Verdana" w:cs="Verdana" w:eastAsia="Verdana" w:hAnsi="Verdana"/>
                <w:b w:val="1"/>
                <w:bCs w:val="1"/>
                <w:color w:val="000000"/>
                <w:sz w:val="20"/>
                <w:szCs w:val="20"/>
                <w:rtl w:val="0"/>
              </w:rPr>
              <w:t xml:space="preserve">7. Leggere il proprio territorio e contesto storico-culturale e lavorativo, in una dimensione diacronica attraverso il confronto fra epoche e in una dimensione sincronica attraverso il confronto fra aree geografiche e culturali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CB">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CC">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CD">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collocare gli eventi storici nella giusta successione cronologica e nelle aree geografiche di riferimento </w:t>
            </w:r>
          </w:p>
          <w:p w:rsidR="00000000" w:rsidDel="00000000" w:rsidP="00000000" w:rsidRDefault="00000000" w:rsidRPr="00000000" w14:paraId="000001CE">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secondo le coordinate spazio-temporali, i cambiamenti relativi al vivere quotidiano e i fenomeni principali nell’evoluzione e del sistema socioeconomico di appartenenza </w:t>
            </w:r>
          </w:p>
          <w:p w:rsidR="00000000" w:rsidDel="00000000" w:rsidP="00000000" w:rsidRDefault="00000000" w:rsidRPr="00000000" w14:paraId="000001CF">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leggere - anche in modalità multimediale - le differenti fonti storiche, letterarie, iconografiche, documentarie, cartografiche </w:t>
            </w:r>
          </w:p>
          <w:p w:rsidR="00000000" w:rsidDel="00000000" w:rsidP="00000000" w:rsidRDefault="00000000" w:rsidRPr="00000000" w14:paraId="000001D0">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le specificità storico culturali e socioeconomiche del territorio </w:t>
            </w:r>
          </w:p>
          <w:p w:rsidR="00000000" w:rsidDel="00000000" w:rsidP="00000000" w:rsidRDefault="00000000" w:rsidRPr="00000000" w14:paraId="000001D1">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principali mezzi e strumenti che hanno caratterizzato l’innovazione tecnico- scientifica nel corso della storia    </w:t>
            </w:r>
          </w:p>
        </w:tc>
        <w:tc>
          <w:tcPr>
            <w:shd w:fill="auto" w:val="clear"/>
            <w:tcMar>
              <w:top w:w="100.0" w:type="dxa"/>
              <w:left w:w="100.0" w:type="dxa"/>
              <w:bottom w:w="100.0" w:type="dxa"/>
              <w:right w:w="100.0" w:type="dxa"/>
            </w:tcMar>
          </w:tcPr>
          <w:p w:rsidR="00000000" w:rsidDel="00000000" w:rsidP="00000000" w:rsidRDefault="00000000" w:rsidRPr="00000000" w14:paraId="000001D2">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periodizzazioni fondamentali della storia mondiale </w:t>
            </w:r>
          </w:p>
          <w:p w:rsidR="00000000" w:rsidDel="00000000" w:rsidP="00000000" w:rsidRDefault="00000000" w:rsidRPr="00000000" w14:paraId="000001D3">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fenomeni storici e le coordinate spazio-temporali che li determinano </w:t>
            </w:r>
          </w:p>
          <w:p w:rsidR="00000000" w:rsidDel="00000000" w:rsidP="00000000" w:rsidRDefault="00000000" w:rsidRPr="00000000" w14:paraId="000001D4">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fenomeni sociali, economici e le principali tappe dello sviluppo dell’innovazione tecnico-scientifica che caratterizzano il mondo contemporaneo </w:t>
            </w:r>
          </w:p>
          <w:p w:rsidR="00000000" w:rsidDel="00000000" w:rsidP="00000000" w:rsidRDefault="00000000" w:rsidRPr="00000000" w14:paraId="000001D5">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eventi e processi di trasformazione sociale culturale ed economica che caratterizzano l’Italia e l’Europa </w:t>
            </w:r>
          </w:p>
          <w:p w:rsidR="00000000" w:rsidDel="00000000" w:rsidP="00000000" w:rsidRDefault="00000000" w:rsidRPr="00000000" w14:paraId="000001D6">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diverse tipologie di fonti e il “territorio” come fonte storica </w:t>
            </w:r>
          </w:p>
          <w:p w:rsidR="00000000" w:rsidDel="00000000" w:rsidP="00000000" w:rsidRDefault="00000000" w:rsidRPr="00000000" w14:paraId="000001D7">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storia locale: principali eventi ed elementi caratterizzanti</w:t>
            </w:r>
          </w:p>
          <w:p w:rsidR="00000000" w:rsidDel="00000000" w:rsidP="00000000" w:rsidRDefault="00000000" w:rsidRPr="00000000" w14:paraId="000001D8">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D9">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D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1DC">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storia delle migrazioni: introduzione</w:t>
            </w:r>
          </w:p>
          <w:p w:rsidR="00000000" w:rsidDel="00000000" w:rsidP="00000000" w:rsidRDefault="00000000" w:rsidRPr="00000000" w14:paraId="000001DD">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migrazioni dell’uomo preistorico</w:t>
            </w:r>
          </w:p>
          <w:p w:rsidR="00000000" w:rsidDel="00000000" w:rsidP="00000000" w:rsidRDefault="00000000" w:rsidRPr="00000000" w14:paraId="000001DE">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migrazioni nell’età antica</w:t>
            </w:r>
          </w:p>
          <w:p w:rsidR="00000000" w:rsidDel="00000000" w:rsidP="00000000" w:rsidRDefault="00000000" w:rsidRPr="00000000" w14:paraId="000001DF">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Roma e le invasioni barbariche</w:t>
            </w:r>
          </w:p>
          <w:p w:rsidR="00000000" w:rsidDel="00000000" w:rsidP="00000000" w:rsidRDefault="00000000" w:rsidRPr="00000000" w14:paraId="000001E0">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Migrazioni e Medioevo: la rinascita delle città</w:t>
            </w:r>
          </w:p>
          <w:p w:rsidR="00000000" w:rsidDel="00000000" w:rsidP="00000000" w:rsidRDefault="00000000" w:rsidRPr="00000000" w14:paraId="000001E1">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Migrazione nell’età moderna: la scoperta dell’America e la tratta degli schiavi</w:t>
            </w:r>
          </w:p>
          <w:p w:rsidR="00000000" w:rsidDel="00000000" w:rsidP="00000000" w:rsidRDefault="00000000" w:rsidRPr="00000000" w14:paraId="000001E2">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Migrazioni nell’età contemporanea: migranti italiani</w:t>
            </w:r>
          </w:p>
          <w:p w:rsidR="00000000" w:rsidDel="00000000" w:rsidP="00000000" w:rsidRDefault="00000000" w:rsidRPr="00000000" w14:paraId="000001E3">
            <w:pPr>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E5">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rtl w:val="0"/>
              </w:rPr>
              <w:t xml:space="preserve">II ANNO:</w:t>
            </w:r>
            <w:r w:rsidDel="00000000" w:rsidR="00000000" w:rsidRPr="00000000">
              <w:rPr>
                <w:rtl w:val="0"/>
              </w:rPr>
            </w:r>
          </w:p>
          <w:p w:rsidR="00000000" w:rsidDel="00000000" w:rsidP="00000000" w:rsidRDefault="00000000" w:rsidRPr="00000000" w14:paraId="000001E6">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La linea del tempo: secolo XXI</w:t>
            </w:r>
          </w:p>
          <w:p w:rsidR="00000000" w:rsidDel="00000000" w:rsidP="00000000" w:rsidRDefault="00000000" w:rsidRPr="00000000" w14:paraId="000001E7">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 Continenti , gli Stati e le Capitali </w:t>
            </w:r>
          </w:p>
          <w:p w:rsidR="00000000" w:rsidDel="00000000" w:rsidP="00000000" w:rsidRDefault="00000000" w:rsidRPr="00000000" w14:paraId="000001E8">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La Guerra Fredda, Usa e URSS due mondi contrapposti, il piano Marshall in Europa </w:t>
            </w:r>
          </w:p>
          <w:p w:rsidR="00000000" w:rsidDel="00000000" w:rsidP="00000000" w:rsidRDefault="00000000" w:rsidRPr="00000000" w14:paraId="000001E9">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La divisione del mondo durante la guerra fredda </w:t>
            </w:r>
          </w:p>
          <w:p w:rsidR="00000000" w:rsidDel="00000000" w:rsidP="00000000" w:rsidRDefault="00000000" w:rsidRPr="00000000" w14:paraId="000001EA">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USA e URSS, corsa agli armamenti dopo la seconda guerra mondiale </w:t>
            </w:r>
          </w:p>
          <w:p w:rsidR="00000000" w:rsidDel="00000000" w:rsidP="00000000" w:rsidRDefault="00000000" w:rsidRPr="00000000" w14:paraId="000001EB">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La corsa agli armamenti durante la Guerra Fredda </w:t>
            </w:r>
          </w:p>
          <w:p w:rsidR="00000000" w:rsidDel="00000000" w:rsidP="00000000" w:rsidRDefault="00000000" w:rsidRPr="00000000" w14:paraId="000001EC">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Il secondo dopoguerra in Italia </w:t>
            </w:r>
          </w:p>
          <w:p w:rsidR="00000000" w:rsidDel="00000000" w:rsidP="00000000" w:rsidRDefault="00000000" w:rsidRPr="00000000" w14:paraId="000001ED">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Film Adriano Olivetti sull’Italia del secondo dopoguerra </w:t>
            </w:r>
          </w:p>
          <w:p w:rsidR="00000000" w:rsidDel="00000000" w:rsidP="00000000" w:rsidRDefault="00000000" w:rsidRPr="00000000" w14:paraId="000001EE">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L’Italia dopo la seconda guerra mondiale e il boom economico. </w:t>
            </w:r>
          </w:p>
          <w:p w:rsidR="00000000" w:rsidDel="00000000" w:rsidP="00000000" w:rsidRDefault="00000000" w:rsidRPr="00000000" w14:paraId="000001EF">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Il boom industriale in Italia dopo la seconda guerra mondiale </w:t>
            </w:r>
          </w:p>
          <w:p w:rsidR="00000000" w:rsidDel="00000000" w:rsidP="00000000" w:rsidRDefault="00000000" w:rsidRPr="00000000" w14:paraId="000001F0">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Il giorno della Memoria e il ricordo della Shoah </w:t>
            </w:r>
          </w:p>
          <w:p w:rsidR="00000000" w:rsidDel="00000000" w:rsidP="00000000" w:rsidRDefault="00000000" w:rsidRPr="00000000" w14:paraId="000001F1">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Il giorno del Ricordo delle Foibe</w:t>
            </w:r>
          </w:p>
          <w:p w:rsidR="00000000" w:rsidDel="00000000" w:rsidP="00000000" w:rsidRDefault="00000000" w:rsidRPr="00000000" w14:paraId="000001F2">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Le Foibe e la fuga degli esuli istriani </w:t>
            </w:r>
          </w:p>
          <w:p w:rsidR="00000000" w:rsidDel="00000000" w:rsidP="00000000" w:rsidRDefault="00000000" w:rsidRPr="00000000" w14:paraId="000001F3">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L’Italia nel secondo dopoguerra e il boom economico </w:t>
            </w:r>
          </w:p>
          <w:p w:rsidR="00000000" w:rsidDel="00000000" w:rsidP="00000000" w:rsidRDefault="00000000" w:rsidRPr="00000000" w14:paraId="000001F4">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Situazione internazionale attuale e crisi energetica </w:t>
            </w:r>
          </w:p>
          <w:p w:rsidR="00000000" w:rsidDel="00000000" w:rsidP="00000000" w:rsidRDefault="00000000" w:rsidRPr="00000000" w14:paraId="000001F5">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L’età del disordine mondiale: attentati, globalizzazione e terrorismo</w:t>
            </w:r>
          </w:p>
          <w:p w:rsidR="00000000" w:rsidDel="00000000" w:rsidP="00000000" w:rsidRDefault="00000000" w:rsidRPr="00000000" w14:paraId="000001F6">
            <w:pPr>
              <w:spacing w:line="240" w:lineRule="auto"/>
              <w:ind w:left="720" w:firstLine="0"/>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1F7">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FB">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FC">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FD">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FE">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FF">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200">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201">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202">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203">
      <w:pPr>
        <w:rPr>
          <w:rFonts w:ascii="Verdana" w:cs="Verdana" w:eastAsia="Verdana" w:hAnsi="Verdana"/>
          <w:b w:val="1"/>
          <w:bCs w:val="1"/>
          <w:sz w:val="24"/>
          <w:szCs w:val="24"/>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204">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COMPETENZA DIGITALE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06">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competenza digitale presuppone l'interesse per le corrispettive tecnologie e il loro utilizzo con dimestichezza, spirito critico e responsabile per apprendere, lavorare e partecipare alla società. Essa comprende l'alfabetizzazione informatica e digitale (con particolare riferimento a principi generali, meccanismi e logica che sottendono alle tecnologie digitali in evoluzione, oltre che a funzionamento e utilizzo di base di diversi dispositivi, software e reti), la comunicazione e la collaborazione, la creazione di contenuti digitali, la sicurezza e la risoluzione di problemi. Il suo possesso implica la consapevolezza delle potenzialità delle tecnologie digitali per la comunicazione, la creatività e l’innovazione, nonché dei loro limiti, effetti e rischi, attraverso un approccio critico nei confronti della validità, dell'affidabilità e dell'impatto delle informazioni e dei dati resi disponibili con strumenti digitali e il riferimento ai principi etici e legali chiamati in causa. L’interrelazione con l’insieme delle competenze di base culturali, personali e sociali è strettissimo: l’utilizzo delle tecnologie digitali costituisce un aspetto ormai fondamentale della cittadinanza attiva e dell'inclusione sociale, della collaborazione con gli altri e della creatività nel raggiungimento di obiettivi personali, sociali o commerciali. Interagire con le tecnologie e i contenuti digitali presuppone un atteggiamento riflessivo e critico, ma anche improntato alla curiosità, aperto e interessato al futuro della loro evoluzione. Impone anche un approccio etico, sicuro e responsabile all'utilizzo di tali strumenti.</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08">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ksv4uv" w:id="18"/>
            <w:bookmarkEnd w:id="18"/>
            <w:r w:rsidDel="00000000" w:rsidR="00000000" w:rsidRPr="00000000">
              <w:rPr>
                <w:rFonts w:ascii="Verdana" w:cs="Verdana" w:eastAsia="Verdana" w:hAnsi="Verdana"/>
                <w:i w:val="1"/>
                <w:iCs w:val="1"/>
                <w:color w:val="000000"/>
                <w:sz w:val="20"/>
                <w:szCs w:val="20"/>
                <w:rtl w:val="0"/>
              </w:rPr>
              <w:t xml:space="preserve">Competenza digitale</w:t>
            </w:r>
            <w:r w:rsidDel="00000000" w:rsidR="00000000" w:rsidRPr="00000000">
              <w:rPr>
                <w:rtl w:val="0"/>
              </w:rPr>
            </w:r>
          </w:p>
          <w:p w:rsidR="00000000" w:rsidDel="00000000" w:rsidP="00000000" w:rsidRDefault="00000000" w:rsidRPr="00000000" w14:paraId="00000209">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highlight w:val="yellow"/>
              </w:rPr>
            </w:pPr>
            <w:bookmarkStart w:colFirst="0" w:colLast="0" w:name="_heading=h.44sinio" w:id="19"/>
            <w:bookmarkEnd w:id="19"/>
            <w:r w:rsidDel="00000000" w:rsidR="00000000" w:rsidRPr="00000000">
              <w:rPr>
                <w:rFonts w:ascii="Verdana" w:cs="Verdana" w:eastAsia="Verdana" w:hAnsi="Verdana"/>
                <w:b w:val="1"/>
                <w:bCs w:val="1"/>
                <w:color w:val="000000"/>
                <w:sz w:val="20"/>
                <w:szCs w:val="20"/>
                <w:rtl w:val="0"/>
              </w:rPr>
              <w:t xml:space="preserve">8. Utilizzare le tecnologie informatiche per la comunicazione e la ricezione di informazioni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B">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0C">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D">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programmi base e app su PC, tablet e smartphones </w:t>
            </w:r>
          </w:p>
          <w:p w:rsidR="00000000" w:rsidDel="00000000" w:rsidP="00000000" w:rsidRDefault="00000000" w:rsidRPr="00000000" w14:paraId="0000020E">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effettuare le più comuni operazioni di ricerca, memorizzazione e organizzazione, elaborazione, rappresentazione e trasmissione di dati e informazioni </w:t>
            </w:r>
          </w:p>
          <w:p w:rsidR="00000000" w:rsidDel="00000000" w:rsidP="00000000" w:rsidRDefault="00000000" w:rsidRPr="00000000" w14:paraId="0000020F">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la rete Internet per attività di comunicazione interpersonale e professionale e per partecipare alla vita sociale </w:t>
            </w:r>
          </w:p>
          <w:p w:rsidR="00000000" w:rsidDel="00000000" w:rsidP="00000000" w:rsidRDefault="00000000" w:rsidRPr="00000000" w14:paraId="00000210">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i vincoli e i rischi dell’uso della rete </w:t>
            </w:r>
          </w:p>
          <w:p w:rsidR="00000000" w:rsidDel="00000000" w:rsidP="00000000" w:rsidRDefault="00000000" w:rsidRPr="00000000" w14:paraId="00000211">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misure definite di sicurezza e norme basilari di privacy </w:t>
            </w:r>
          </w:p>
          <w:p w:rsidR="00000000" w:rsidDel="00000000" w:rsidP="00000000" w:rsidRDefault="00000000" w:rsidRPr="00000000" w14:paraId="00000212">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per gestire una rete di contatti su un social network    </w:t>
            </w:r>
          </w:p>
        </w:tc>
        <w:tc>
          <w:tcPr>
            <w:shd w:fill="auto" w:val="clear"/>
            <w:tcMar>
              <w:top w:w="100.0" w:type="dxa"/>
              <w:left w:w="100.0" w:type="dxa"/>
              <w:bottom w:w="100.0" w:type="dxa"/>
              <w:right w:w="100.0" w:type="dxa"/>
            </w:tcMar>
          </w:tcPr>
          <w:p w:rsidR="00000000" w:rsidDel="00000000" w:rsidP="00000000" w:rsidRDefault="00000000" w:rsidRPr="00000000" w14:paraId="00000213">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architettura del PC; programmi operativi di base e applicazioni di scrittura, calcolo e grafica per la produzione di documenti multimediali </w:t>
            </w:r>
          </w:p>
          <w:p w:rsidR="00000000" w:rsidDel="00000000" w:rsidP="00000000" w:rsidRDefault="00000000" w:rsidRPr="00000000" w14:paraId="00000214">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informazioni, dati e codifica; modalità e sistemi di documentazione, archiviazione e trasmissione </w:t>
            </w:r>
          </w:p>
          <w:p w:rsidR="00000000" w:rsidDel="00000000" w:rsidP="00000000" w:rsidRDefault="00000000" w:rsidRPr="00000000" w14:paraId="00000215">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funzioni e caratteristiche della rete Internet; i motori di ricerca </w:t>
            </w:r>
          </w:p>
          <w:p w:rsidR="00000000" w:rsidDel="00000000" w:rsidP="00000000" w:rsidRDefault="00000000" w:rsidRPr="00000000" w14:paraId="00000216">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strumenti per la comunicazione interpersonale e professionale: e-mail, forum, social networks, blog, wiki </w:t>
            </w:r>
          </w:p>
          <w:p w:rsidR="00000000" w:rsidDel="00000000" w:rsidP="00000000" w:rsidRDefault="00000000" w:rsidRPr="00000000" w14:paraId="00000217">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limiti, rischi e utilizzo sicuro della rete Internet; elementi comportamentali e di normativa sulla privacy, sul diritto d’autore e di netiquette </w:t>
            </w:r>
          </w:p>
          <w:p w:rsidR="00000000" w:rsidDel="00000000" w:rsidP="00000000" w:rsidRDefault="00000000" w:rsidRPr="00000000" w14:paraId="00000218">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social network e new media come fenomeno e strumento comunicativo</w:t>
            </w:r>
          </w:p>
          <w:p w:rsidR="00000000" w:rsidDel="00000000" w:rsidP="00000000" w:rsidRDefault="00000000" w:rsidRPr="00000000" w14:paraId="00000219">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1A">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1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21D">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1E">
            <w:pPr>
              <w:widowControl w:val="0"/>
              <w:numPr>
                <w:ilvl w:val="0"/>
                <w:numId w:val="21"/>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b w:val="1"/>
                <w:bCs w:val="1"/>
                <w:sz w:val="20"/>
                <w:szCs w:val="20"/>
                <w:highlight w:val="white"/>
                <w:rtl w:val="0"/>
              </w:rPr>
              <w:t xml:space="preserve">L’accesso all’area logica:</w:t>
            </w:r>
            <w:r w:rsidDel="00000000" w:rsidR="00000000" w:rsidRPr="00000000">
              <w:rPr>
                <w:rFonts w:ascii="Verdana" w:cs="Verdana" w:eastAsia="Verdana" w:hAnsi="Verdana"/>
                <w:sz w:val="20"/>
                <w:szCs w:val="20"/>
                <w:highlight w:val="white"/>
                <w:rtl w:val="0"/>
              </w:rPr>
              <w:t xml:space="preserve"> uso consapevole, creazione ad albero per le cartelle;</w:t>
            </w:r>
          </w:p>
          <w:p w:rsidR="00000000" w:rsidDel="00000000" w:rsidP="00000000" w:rsidRDefault="00000000" w:rsidRPr="00000000" w14:paraId="0000021F">
            <w:pPr>
              <w:widowControl w:val="0"/>
              <w:numPr>
                <w:ilvl w:val="0"/>
                <w:numId w:val="21"/>
              </w:numPr>
              <w:spacing w:line="240" w:lineRule="auto"/>
              <w:ind w:left="720" w:hanging="360"/>
              <w:rPr>
                <w:rFonts w:ascii="Verdana" w:cs="Verdana" w:eastAsia="Verdana" w:hAnsi="Verdana"/>
                <w:b w:val="1"/>
                <w:bCs w:val="1"/>
                <w:sz w:val="20"/>
                <w:szCs w:val="20"/>
                <w:highlight w:val="white"/>
              </w:rPr>
            </w:pPr>
            <w:r w:rsidDel="00000000" w:rsidR="00000000" w:rsidRPr="00000000">
              <w:rPr>
                <w:rFonts w:ascii="Verdana" w:cs="Verdana" w:eastAsia="Verdana" w:hAnsi="Verdana"/>
                <w:b w:val="1"/>
                <w:bCs w:val="1"/>
                <w:sz w:val="20"/>
                <w:szCs w:val="20"/>
                <w:highlight w:val="white"/>
                <w:rtl w:val="0"/>
              </w:rPr>
              <w:t xml:space="preserve">Documenti google:</w:t>
            </w:r>
          </w:p>
          <w:p w:rsidR="00000000" w:rsidDel="00000000" w:rsidP="00000000" w:rsidRDefault="00000000" w:rsidRPr="00000000" w14:paraId="00000220">
            <w:pPr>
              <w:widowControl w:val="0"/>
              <w:numPr>
                <w:ilvl w:val="1"/>
                <w:numId w:val="21"/>
              </w:numPr>
              <w:spacing w:line="240" w:lineRule="auto"/>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Introduzione al documento di testo (formattato / non formattato);</w:t>
            </w:r>
          </w:p>
          <w:p w:rsidR="00000000" w:rsidDel="00000000" w:rsidP="00000000" w:rsidRDefault="00000000" w:rsidRPr="00000000" w14:paraId="00000221">
            <w:pPr>
              <w:widowControl w:val="0"/>
              <w:numPr>
                <w:ilvl w:val="1"/>
                <w:numId w:val="21"/>
              </w:numPr>
              <w:spacing w:line="240" w:lineRule="auto"/>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Formato stili paragrafo</w:t>
            </w:r>
          </w:p>
          <w:p w:rsidR="00000000" w:rsidDel="00000000" w:rsidP="00000000" w:rsidRDefault="00000000" w:rsidRPr="00000000" w14:paraId="00000222">
            <w:pPr>
              <w:widowControl w:val="0"/>
              <w:numPr>
                <w:ilvl w:val="1"/>
                <w:numId w:val="21"/>
              </w:numPr>
              <w:spacing w:line="240" w:lineRule="auto"/>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Sommario</w:t>
            </w:r>
          </w:p>
          <w:p w:rsidR="00000000" w:rsidDel="00000000" w:rsidP="00000000" w:rsidRDefault="00000000" w:rsidRPr="00000000" w14:paraId="00000223">
            <w:pPr>
              <w:widowControl w:val="0"/>
              <w:numPr>
                <w:ilvl w:val="1"/>
                <w:numId w:val="21"/>
              </w:numPr>
              <w:spacing w:line="240" w:lineRule="auto"/>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Tabelle: impostazioni</w:t>
            </w:r>
          </w:p>
          <w:p w:rsidR="00000000" w:rsidDel="00000000" w:rsidP="00000000" w:rsidRDefault="00000000" w:rsidRPr="00000000" w14:paraId="00000224">
            <w:pPr>
              <w:widowControl w:val="0"/>
              <w:numPr>
                <w:ilvl w:val="1"/>
                <w:numId w:val="21"/>
              </w:numPr>
              <w:spacing w:line="240" w:lineRule="auto"/>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Intestazione e piè di pagina</w:t>
            </w:r>
          </w:p>
          <w:p w:rsidR="00000000" w:rsidDel="00000000" w:rsidP="00000000" w:rsidRDefault="00000000" w:rsidRPr="00000000" w14:paraId="00000225">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Numero di pagina</w:t>
            </w:r>
          </w:p>
          <w:p w:rsidR="00000000" w:rsidDel="00000000" w:rsidP="00000000" w:rsidRDefault="00000000" w:rsidRPr="00000000" w14:paraId="00000226">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Logo</w:t>
            </w:r>
          </w:p>
          <w:p w:rsidR="00000000" w:rsidDel="00000000" w:rsidP="00000000" w:rsidRDefault="00000000" w:rsidRPr="00000000" w14:paraId="00000227">
            <w:pPr>
              <w:widowControl w:val="0"/>
              <w:numPr>
                <w:ilvl w:val="1"/>
                <w:numId w:val="21"/>
              </w:numPr>
              <w:spacing w:line="240" w:lineRule="auto"/>
              <w:ind w:left="708" w:hanging="360"/>
              <w:rPr>
                <w:rFonts w:ascii="Verdana" w:cs="Verdana" w:eastAsia="Verdana" w:hAnsi="Verdana"/>
                <w:b w:val="1"/>
                <w:bCs w:val="1"/>
                <w:sz w:val="20"/>
                <w:szCs w:val="20"/>
                <w:highlight w:val="white"/>
              </w:rPr>
            </w:pPr>
            <w:r w:rsidDel="00000000" w:rsidR="00000000" w:rsidRPr="00000000">
              <w:rPr>
                <w:rFonts w:ascii="Verdana" w:cs="Verdana" w:eastAsia="Verdana" w:hAnsi="Verdana"/>
                <w:b w:val="1"/>
                <w:bCs w:val="1"/>
                <w:sz w:val="20"/>
                <w:szCs w:val="20"/>
                <w:highlight w:val="white"/>
                <w:rtl w:val="0"/>
              </w:rPr>
              <w:t xml:space="preserve">Fogli Google</w:t>
            </w:r>
          </w:p>
          <w:p w:rsidR="00000000" w:rsidDel="00000000" w:rsidP="00000000" w:rsidRDefault="00000000" w:rsidRPr="00000000" w14:paraId="00000228">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Introduzione al foglio di calcolo e le sue funzioni:</w:t>
            </w:r>
          </w:p>
          <w:p w:rsidR="00000000" w:rsidDel="00000000" w:rsidP="00000000" w:rsidRDefault="00000000" w:rsidRPr="00000000" w14:paraId="00000229">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somma, divisione, sottrazione, moltiplicazione</w:t>
            </w:r>
          </w:p>
          <w:p w:rsidR="00000000" w:rsidDel="00000000" w:rsidP="00000000" w:rsidRDefault="00000000" w:rsidRPr="00000000" w14:paraId="0000022A">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Google translate traduzione canzoni o testi</w:t>
            </w:r>
          </w:p>
          <w:p w:rsidR="00000000" w:rsidDel="00000000" w:rsidP="00000000" w:rsidRDefault="00000000" w:rsidRPr="00000000" w14:paraId="0000022B">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Conta se(operazioni, grafici, ecc.);</w:t>
            </w:r>
          </w:p>
          <w:p w:rsidR="00000000" w:rsidDel="00000000" w:rsidP="00000000" w:rsidRDefault="00000000" w:rsidRPr="00000000" w14:paraId="0000022C">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MAx e min</w:t>
            </w:r>
          </w:p>
          <w:p w:rsidR="00000000" w:rsidDel="00000000" w:rsidP="00000000" w:rsidRDefault="00000000" w:rsidRPr="00000000" w14:paraId="0000022D">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Formattazione condizionale</w:t>
            </w:r>
          </w:p>
          <w:p w:rsidR="00000000" w:rsidDel="00000000" w:rsidP="00000000" w:rsidRDefault="00000000" w:rsidRPr="00000000" w14:paraId="0000022E">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If</w:t>
            </w:r>
          </w:p>
          <w:p w:rsidR="00000000" w:rsidDel="00000000" w:rsidP="00000000" w:rsidRDefault="00000000" w:rsidRPr="00000000" w14:paraId="0000022F">
            <w:pPr>
              <w:widowControl w:val="0"/>
              <w:numPr>
                <w:ilvl w:val="1"/>
                <w:numId w:val="21"/>
              </w:numPr>
              <w:spacing w:line="240" w:lineRule="auto"/>
              <w:ind w:left="708" w:hanging="360"/>
              <w:rPr>
                <w:rFonts w:ascii="Verdana" w:cs="Verdana" w:eastAsia="Verdana" w:hAnsi="Verdana"/>
                <w:b w:val="1"/>
                <w:bCs w:val="1"/>
                <w:sz w:val="20"/>
                <w:szCs w:val="20"/>
                <w:highlight w:val="white"/>
              </w:rPr>
            </w:pPr>
            <w:r w:rsidDel="00000000" w:rsidR="00000000" w:rsidRPr="00000000">
              <w:rPr>
                <w:rFonts w:ascii="Verdana" w:cs="Verdana" w:eastAsia="Verdana" w:hAnsi="Verdana"/>
                <w:b w:val="1"/>
                <w:bCs w:val="1"/>
                <w:sz w:val="20"/>
                <w:szCs w:val="20"/>
                <w:highlight w:val="white"/>
                <w:rtl w:val="0"/>
              </w:rPr>
              <w:t xml:space="preserve">Presentazioni google</w:t>
            </w:r>
          </w:p>
          <w:p w:rsidR="00000000" w:rsidDel="00000000" w:rsidP="00000000" w:rsidRDefault="00000000" w:rsidRPr="00000000" w14:paraId="00000230">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importanza delle immagini</w:t>
            </w:r>
          </w:p>
          <w:p w:rsidR="00000000" w:rsidDel="00000000" w:rsidP="00000000" w:rsidRDefault="00000000" w:rsidRPr="00000000" w14:paraId="00000231">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presentazione personale</w:t>
            </w:r>
          </w:p>
          <w:p w:rsidR="00000000" w:rsidDel="00000000" w:rsidP="00000000" w:rsidRDefault="00000000" w:rsidRPr="00000000" w14:paraId="00000232">
            <w:pPr>
              <w:widowControl w:val="0"/>
              <w:numPr>
                <w:ilvl w:val="1"/>
                <w:numId w:val="21"/>
              </w:numPr>
              <w:spacing w:line="240" w:lineRule="auto"/>
              <w:ind w:left="708" w:hanging="360"/>
              <w:rPr>
                <w:rFonts w:ascii="Verdana" w:cs="Verdana" w:eastAsia="Verdana" w:hAnsi="Verdana"/>
                <w:b w:val="1"/>
                <w:bCs w:val="1"/>
                <w:sz w:val="20"/>
                <w:szCs w:val="20"/>
                <w:highlight w:val="white"/>
              </w:rPr>
            </w:pPr>
            <w:r w:rsidDel="00000000" w:rsidR="00000000" w:rsidRPr="00000000">
              <w:rPr>
                <w:rFonts w:ascii="Verdana" w:cs="Verdana" w:eastAsia="Verdana" w:hAnsi="Verdana"/>
                <w:b w:val="1"/>
                <w:bCs w:val="1"/>
                <w:sz w:val="20"/>
                <w:szCs w:val="20"/>
                <w:highlight w:val="white"/>
                <w:rtl w:val="0"/>
              </w:rPr>
              <w:t xml:space="preserve">Moduli google</w:t>
            </w:r>
          </w:p>
          <w:p w:rsidR="00000000" w:rsidDel="00000000" w:rsidP="00000000" w:rsidRDefault="00000000" w:rsidRPr="00000000" w14:paraId="00000233">
            <w:pPr>
              <w:widowControl w:val="0"/>
              <w:numPr>
                <w:ilvl w:val="2"/>
                <w:numId w:val="21"/>
              </w:numPr>
              <w:spacing w:line="240" w:lineRule="auto"/>
              <w:ind w:left="2160" w:hanging="360"/>
              <w:rPr>
                <w:rFonts w:ascii="Verdana" w:cs="Verdana" w:eastAsia="Verdana" w:hAnsi="Verdana"/>
                <w:b w:val="1"/>
                <w:bCs w:val="1"/>
                <w:sz w:val="20"/>
                <w:szCs w:val="20"/>
                <w:highlight w:val="white"/>
              </w:rPr>
            </w:pPr>
            <w:r w:rsidDel="00000000" w:rsidR="00000000" w:rsidRPr="00000000">
              <w:rPr>
                <w:rFonts w:ascii="Verdana" w:cs="Verdana" w:eastAsia="Verdana" w:hAnsi="Verdana"/>
                <w:sz w:val="20"/>
                <w:szCs w:val="20"/>
                <w:highlight w:val="white"/>
                <w:rtl w:val="0"/>
              </w:rPr>
              <w:t xml:space="preserve">Utilizzare il web in modo coerente con la ricerca di contenuti veritieri, selezionare informazioni ed elaborarle; </w:t>
            </w:r>
            <w:r w:rsidDel="00000000" w:rsidR="00000000" w:rsidRPr="00000000">
              <w:rPr>
                <w:rtl w:val="0"/>
              </w:rPr>
            </w:r>
          </w:p>
          <w:p w:rsidR="00000000" w:rsidDel="00000000" w:rsidP="00000000" w:rsidRDefault="00000000" w:rsidRPr="00000000" w14:paraId="00000234">
            <w:pPr>
              <w:widowControl w:val="0"/>
              <w:numPr>
                <w:ilvl w:val="1"/>
                <w:numId w:val="21"/>
              </w:numPr>
              <w:spacing w:line="240" w:lineRule="auto"/>
              <w:ind w:left="708" w:hanging="360"/>
              <w:rPr>
                <w:rFonts w:ascii="Verdana" w:cs="Verdana" w:eastAsia="Verdana" w:hAnsi="Verdana"/>
                <w:b w:val="1"/>
                <w:bCs w:val="1"/>
                <w:sz w:val="20"/>
                <w:szCs w:val="20"/>
                <w:highlight w:val="white"/>
              </w:rPr>
            </w:pPr>
            <w:r w:rsidDel="00000000" w:rsidR="00000000" w:rsidRPr="00000000">
              <w:rPr>
                <w:rFonts w:ascii="Verdana" w:cs="Verdana" w:eastAsia="Verdana" w:hAnsi="Verdana"/>
                <w:b w:val="1"/>
                <w:bCs w:val="1"/>
                <w:sz w:val="20"/>
                <w:szCs w:val="20"/>
                <w:highlight w:val="white"/>
                <w:rtl w:val="0"/>
              </w:rPr>
              <w:t xml:space="preserve">Mindmup</w:t>
            </w:r>
          </w:p>
          <w:p w:rsidR="00000000" w:rsidDel="00000000" w:rsidP="00000000" w:rsidRDefault="00000000" w:rsidRPr="00000000" w14:paraId="00000235">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creazione mappa mentale con argomenti di arduino</w:t>
            </w:r>
          </w:p>
          <w:p w:rsidR="00000000" w:rsidDel="00000000" w:rsidP="00000000" w:rsidRDefault="00000000" w:rsidRPr="00000000" w14:paraId="00000236">
            <w:pPr>
              <w:widowControl w:val="0"/>
              <w:numPr>
                <w:ilvl w:val="1"/>
                <w:numId w:val="21"/>
              </w:numPr>
              <w:spacing w:line="240" w:lineRule="auto"/>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Visione del film I ROBOT  con ricerca attiva di che cosa è poi successo veramente e che cosa è rimasto finzione</w:t>
            </w:r>
          </w:p>
          <w:p w:rsidR="00000000" w:rsidDel="00000000" w:rsidP="00000000" w:rsidRDefault="00000000" w:rsidRPr="00000000" w14:paraId="00000237">
            <w:pPr>
              <w:widowControl w:val="0"/>
              <w:numPr>
                <w:ilvl w:val="2"/>
                <w:numId w:val="21"/>
              </w:numPr>
              <w:spacing w:line="240" w:lineRule="auto"/>
              <w:ind w:left="708" w:hanging="360"/>
              <w:rPr>
                <w:rFonts w:ascii="Verdana" w:cs="Verdana" w:eastAsia="Verdana" w:hAnsi="Verdana"/>
                <w:sz w:val="20"/>
                <w:szCs w:val="20"/>
                <w:highlight w:val="white"/>
              </w:rPr>
            </w:pPr>
            <w:r w:rsidDel="00000000" w:rsidR="00000000" w:rsidRPr="00000000">
              <w:rPr>
                <w:rFonts w:ascii="Verdana" w:cs="Verdana" w:eastAsia="Verdana" w:hAnsi="Verdana"/>
                <w:b w:val="1"/>
                <w:bCs w:val="1"/>
                <w:sz w:val="20"/>
                <w:szCs w:val="20"/>
                <w:highlight w:val="white"/>
                <w:rtl w:val="0"/>
              </w:rPr>
              <w:t xml:space="preserve">Sites</w:t>
            </w:r>
            <w:r w:rsidDel="00000000" w:rsidR="00000000" w:rsidRPr="00000000">
              <w:rPr>
                <w:rFonts w:ascii="Verdana" w:cs="Verdana" w:eastAsia="Verdana" w:hAnsi="Verdana"/>
                <w:sz w:val="20"/>
                <w:szCs w:val="20"/>
                <w:highlight w:val="white"/>
                <w:rtl w:val="0"/>
              </w:rPr>
              <w:t xml:space="preserve">: </w:t>
            </w:r>
          </w:p>
          <w:p w:rsidR="00000000" w:rsidDel="00000000" w:rsidP="00000000" w:rsidRDefault="00000000" w:rsidRPr="00000000" w14:paraId="00000238">
            <w:pPr>
              <w:widowControl w:val="0"/>
              <w:numPr>
                <w:ilvl w:val="1"/>
                <w:numId w:val="21"/>
              </w:numPr>
              <w:spacing w:line="240" w:lineRule="auto"/>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sito personale scolastico</w:t>
            </w:r>
          </w:p>
          <w:p w:rsidR="00000000" w:rsidDel="00000000" w:rsidP="00000000" w:rsidRDefault="00000000" w:rsidRPr="00000000" w14:paraId="00000239">
            <w:pPr>
              <w:widowControl w:val="0"/>
              <w:numPr>
                <w:ilvl w:val="1"/>
                <w:numId w:val="21"/>
              </w:numPr>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Digital Divide (definizione, cause, effetti, soluzioni)</w:t>
            </w:r>
          </w:p>
          <w:p w:rsidR="00000000" w:rsidDel="00000000" w:rsidP="00000000" w:rsidRDefault="00000000" w:rsidRPr="00000000" w14:paraId="0000023A">
            <w:pPr>
              <w:widowControl w:val="0"/>
              <w:numPr>
                <w:ilvl w:val="1"/>
                <w:numId w:val="21"/>
              </w:numPr>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Bullismo e Cyberbullismo (definizioni, fattori di rischio, conseguenze, prevenzione)</w:t>
            </w:r>
          </w:p>
          <w:p w:rsidR="00000000" w:rsidDel="00000000" w:rsidP="00000000" w:rsidRDefault="00000000" w:rsidRPr="00000000" w14:paraId="0000023B">
            <w:pPr>
              <w:widowControl w:val="0"/>
              <w:numPr>
                <w:ilvl w:val="1"/>
                <w:numId w:val="21"/>
              </w:numPr>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sicurezza informatica. I malware: phishing, ransomware, rootkit, spyware (definizioni, tipologie, ecc.).</w:t>
            </w:r>
          </w:p>
          <w:p w:rsidR="00000000" w:rsidDel="00000000" w:rsidP="00000000" w:rsidRDefault="00000000" w:rsidRPr="00000000" w14:paraId="0000023C">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3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23F">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4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Regge</w:t>
            </w:r>
          </w:p>
          <w:p w:rsidR="00000000" w:rsidDel="00000000" w:rsidP="00000000" w:rsidRDefault="00000000" w:rsidRPr="00000000" w14:paraId="0000024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L’ambiente Windows</w:t>
            </w:r>
          </w:p>
          <w:p w:rsidR="00000000" w:rsidDel="00000000" w:rsidP="00000000" w:rsidRDefault="00000000" w:rsidRPr="00000000" w14:paraId="0000024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Creazioni di applicazioni con Lazarus</w:t>
            </w:r>
          </w:p>
          <w:p w:rsidR="00000000" w:rsidDel="00000000" w:rsidP="00000000" w:rsidRDefault="00000000" w:rsidRPr="00000000" w14:paraId="00000243">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4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Programmazione e Sviluppo Software Lazarus;  funzioni, progetto, tipi di file,</w:t>
            </w:r>
          </w:p>
          <w:p w:rsidR="00000000" w:rsidDel="00000000" w:rsidP="00000000" w:rsidRDefault="00000000" w:rsidRPr="00000000" w14:paraId="00000245">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4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Esercizi: Master Mind e Slide Show </w:t>
            </w:r>
          </w:p>
          <w:p w:rsidR="00000000" w:rsidDel="00000000" w:rsidP="00000000" w:rsidRDefault="00000000" w:rsidRPr="00000000" w14:paraId="0000024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Componenti UI Lazarus: RadioButton RadioGroup CheckGroup ComboBox PageControl</w:t>
            </w:r>
          </w:p>
          <w:p w:rsidR="00000000" w:rsidDel="00000000" w:rsidP="00000000" w:rsidRDefault="00000000" w:rsidRPr="00000000" w14:paraId="00000248">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4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Logica e Algoritmi generazione numeri casuali random risolutore prodotti notevoli</w:t>
            </w:r>
          </w:p>
          <w:p w:rsidR="00000000" w:rsidDel="00000000" w:rsidP="00000000" w:rsidRDefault="00000000" w:rsidRPr="00000000" w14:paraId="0000024A">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4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Gestione dati stringhe array di caratteri variabili intere numeri </w:t>
            </w:r>
          </w:p>
          <w:p w:rsidR="00000000" w:rsidDel="00000000" w:rsidP="00000000" w:rsidRDefault="00000000" w:rsidRPr="00000000" w14:paraId="0000024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4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Confronto ambienti Delphi vs Lazarus Rad Studio 12 </w:t>
            </w:r>
          </w:p>
          <w:p w:rsidR="00000000" w:rsidDel="00000000" w:rsidP="00000000" w:rsidRDefault="00000000" w:rsidRPr="00000000" w14:paraId="0000024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Conversione coordinate polari e rettangolari con Lazarus Software App Web Legacy Cookie e Project Management Check Code stringa e Informatica Path Lazarus calcolatrice somme e moltiplicazioni</w:t>
            </w:r>
          </w:p>
          <w:p w:rsidR="00000000" w:rsidDel="00000000" w:rsidP="00000000" w:rsidRDefault="00000000" w:rsidRPr="00000000" w14:paraId="0000024F">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mondo del lavoro: configurare, assemblare e riparare</w:t>
            </w:r>
          </w:p>
          <w:p w:rsidR="00000000" w:rsidDel="00000000" w:rsidP="00000000" w:rsidRDefault="00000000" w:rsidRPr="00000000" w14:paraId="00000251">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5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Hardware e Architettura Assemblaggio e componenti del PC inclusi modelli economici Configurazione PC e interrogazione stampante Dischi RAID e partizione Internet hardware e software Switch di rete Bus e cicli di clock Analogia Biblioteca PC</w:t>
            </w:r>
          </w:p>
          <w:p w:rsidR="00000000" w:rsidDel="00000000" w:rsidP="00000000" w:rsidRDefault="00000000" w:rsidRPr="00000000" w14:paraId="00000253">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5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Scheda di intervento e fatturazione</w:t>
            </w:r>
          </w:p>
          <w:p w:rsidR="00000000" w:rsidDel="00000000" w:rsidP="00000000" w:rsidRDefault="00000000" w:rsidRPr="00000000" w14:paraId="00000255">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56">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57">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58">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Meles</w:t>
            </w:r>
          </w:p>
          <w:p w:rsidR="00000000" w:rsidDel="00000000" w:rsidP="00000000" w:rsidRDefault="00000000" w:rsidRPr="00000000" w14:paraId="00000259">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PAcchetto G-suite</w:t>
            </w:r>
          </w:p>
          <w:p w:rsidR="00000000" w:rsidDel="00000000" w:rsidP="00000000" w:rsidRDefault="00000000" w:rsidRPr="00000000" w14:paraId="0000025A">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5B">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Uso avanzato alle applicazioni della Google Workstation</w:t>
            </w:r>
          </w:p>
          <w:p w:rsidR="00000000" w:rsidDel="00000000" w:rsidP="00000000" w:rsidRDefault="00000000" w:rsidRPr="00000000" w14:paraId="0000025C">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Documenti google</w:t>
            </w:r>
          </w:p>
          <w:p w:rsidR="00000000" w:rsidDel="00000000" w:rsidP="00000000" w:rsidRDefault="00000000" w:rsidRPr="00000000" w14:paraId="0000025D">
            <w:pPr>
              <w:widowControl w:val="0"/>
              <w:numPr>
                <w:ilvl w:val="0"/>
                <w:numId w:val="3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quando usare un documento google</w:t>
            </w:r>
          </w:p>
          <w:p w:rsidR="00000000" w:rsidDel="00000000" w:rsidP="00000000" w:rsidRDefault="00000000" w:rsidRPr="00000000" w14:paraId="0000025E">
            <w:pPr>
              <w:widowControl w:val="0"/>
              <w:numPr>
                <w:ilvl w:val="0"/>
                <w:numId w:val="3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impostazione pagina: verticale orizzontale margini</w:t>
            </w:r>
          </w:p>
          <w:p w:rsidR="00000000" w:rsidDel="00000000" w:rsidP="00000000" w:rsidRDefault="00000000" w:rsidRPr="00000000" w14:paraId="0000025F">
            <w:pPr>
              <w:widowControl w:val="0"/>
              <w:numPr>
                <w:ilvl w:val="0"/>
                <w:numId w:val="3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sommario</w:t>
            </w:r>
          </w:p>
          <w:p w:rsidR="00000000" w:rsidDel="00000000" w:rsidP="00000000" w:rsidRDefault="00000000" w:rsidRPr="00000000" w14:paraId="00000260">
            <w:pPr>
              <w:widowControl w:val="0"/>
              <w:numPr>
                <w:ilvl w:val="0"/>
                <w:numId w:val="3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impostazioni stili paragrafo</w:t>
            </w:r>
          </w:p>
          <w:p w:rsidR="00000000" w:rsidDel="00000000" w:rsidP="00000000" w:rsidRDefault="00000000" w:rsidRPr="00000000" w14:paraId="00000261">
            <w:pPr>
              <w:widowControl w:val="0"/>
              <w:numPr>
                <w:ilvl w:val="0"/>
                <w:numId w:val="3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copiatura del brano la sentinella di Frederic Brown</w:t>
            </w:r>
          </w:p>
          <w:p w:rsidR="00000000" w:rsidDel="00000000" w:rsidP="00000000" w:rsidRDefault="00000000" w:rsidRPr="00000000" w14:paraId="00000262">
            <w:pPr>
              <w:widowControl w:val="0"/>
              <w:numPr>
                <w:ilvl w:val="0"/>
                <w:numId w:val="3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realizzazione di una STORIA NATALIZZA CON MARGINI PERSONALIZZATI Presentazioni google</w:t>
            </w:r>
          </w:p>
          <w:p w:rsidR="00000000" w:rsidDel="00000000" w:rsidP="00000000" w:rsidRDefault="00000000" w:rsidRPr="00000000" w14:paraId="00000263">
            <w:pPr>
              <w:widowControl w:val="0"/>
              <w:numPr>
                <w:ilvl w:val="0"/>
                <w:numId w:val="3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realizzazione della presentazione i numeri dell’olocausto</w:t>
            </w:r>
          </w:p>
          <w:p w:rsidR="00000000" w:rsidDel="00000000" w:rsidP="00000000" w:rsidRDefault="00000000" w:rsidRPr="00000000" w14:paraId="00000264">
            <w:pPr>
              <w:widowControl w:val="0"/>
              <w:numPr>
                <w:ilvl w:val="0"/>
                <w:numId w:val="3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IMMAGINI, FILIGRANA</w:t>
            </w:r>
          </w:p>
          <w:p w:rsidR="00000000" w:rsidDel="00000000" w:rsidP="00000000" w:rsidRDefault="00000000" w:rsidRPr="00000000" w14:paraId="00000265">
            <w:pPr>
              <w:widowControl w:val="0"/>
              <w:numPr>
                <w:ilvl w:val="0"/>
                <w:numId w:val="3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inserimento testo</w:t>
            </w:r>
          </w:p>
          <w:p w:rsidR="00000000" w:rsidDel="00000000" w:rsidP="00000000" w:rsidRDefault="00000000" w:rsidRPr="00000000" w14:paraId="00000266">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67">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Fogli Google</w:t>
            </w:r>
          </w:p>
          <w:p w:rsidR="00000000" w:rsidDel="00000000" w:rsidP="00000000" w:rsidRDefault="00000000" w:rsidRPr="00000000" w14:paraId="00000268">
            <w:pPr>
              <w:widowControl w:val="0"/>
              <w:numPr>
                <w:ilvl w:val="0"/>
                <w:numId w:val="25"/>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quando usare un foglio google</w:t>
            </w:r>
          </w:p>
          <w:p w:rsidR="00000000" w:rsidDel="00000000" w:rsidP="00000000" w:rsidRDefault="00000000" w:rsidRPr="00000000" w14:paraId="00000269">
            <w:pPr>
              <w:widowControl w:val="0"/>
              <w:numPr>
                <w:ilvl w:val="0"/>
                <w:numId w:val="25"/>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formattazione cella</w:t>
            </w:r>
          </w:p>
          <w:p w:rsidR="00000000" w:rsidDel="00000000" w:rsidP="00000000" w:rsidRDefault="00000000" w:rsidRPr="00000000" w14:paraId="0000026A">
            <w:pPr>
              <w:widowControl w:val="0"/>
              <w:numPr>
                <w:ilvl w:val="0"/>
                <w:numId w:val="25"/>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Formule concatenate e inserimento disegno</w:t>
            </w:r>
          </w:p>
          <w:p w:rsidR="00000000" w:rsidDel="00000000" w:rsidP="00000000" w:rsidRDefault="00000000" w:rsidRPr="00000000" w14:paraId="0000026B">
            <w:pPr>
              <w:widowControl w:val="0"/>
              <w:numPr>
                <w:ilvl w:val="0"/>
                <w:numId w:val="25"/>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Formattazione condizionale </w:t>
            </w:r>
          </w:p>
          <w:p w:rsidR="00000000" w:rsidDel="00000000" w:rsidP="00000000" w:rsidRDefault="00000000" w:rsidRPr="00000000" w14:paraId="0000026C">
            <w:pPr>
              <w:widowControl w:val="0"/>
              <w:numPr>
                <w:ilvl w:val="0"/>
                <w:numId w:val="25"/>
              </w:numPr>
              <w:spacing w:line="240" w:lineRule="auto"/>
              <w:ind w:left="720" w:hanging="360"/>
              <w:rPr>
                <w:rFonts w:ascii="Verdana" w:cs="Verdana" w:eastAsia="Verdana" w:hAnsi="Verdana"/>
                <w:sz w:val="20"/>
                <w:szCs w:val="20"/>
                <w:highlight w:val="white"/>
              </w:rPr>
            </w:pPr>
            <w:hyperlink r:id="rId7">
              <w:r w:rsidDel="00000000" w:rsidR="00000000" w:rsidRPr="00000000">
                <w:rPr>
                  <w:rFonts w:ascii="Verdana" w:cs="Verdana" w:eastAsia="Verdana" w:hAnsi="Verdana"/>
                  <w:color w:val="1155cc"/>
                  <w:sz w:val="20"/>
                  <w:szCs w:val="20"/>
                  <w:highlight w:val="white"/>
                  <w:u w:val="single"/>
                  <w:rtl w:val="0"/>
                </w:rPr>
                <w:t xml:space="preserve">conta.se</w:t>
              </w:r>
            </w:hyperlink>
            <w:r w:rsidDel="00000000" w:rsidR="00000000" w:rsidRPr="00000000">
              <w:rPr>
                <w:rtl w:val="0"/>
              </w:rPr>
            </w:r>
          </w:p>
          <w:p w:rsidR="00000000" w:rsidDel="00000000" w:rsidP="00000000" w:rsidRDefault="00000000" w:rsidRPr="00000000" w14:paraId="0000026D">
            <w:pPr>
              <w:widowControl w:val="0"/>
              <w:numPr>
                <w:ilvl w:val="0"/>
                <w:numId w:val="25"/>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Compito di relatà : preventivo informatico</w:t>
            </w:r>
          </w:p>
          <w:p w:rsidR="00000000" w:rsidDel="00000000" w:rsidP="00000000" w:rsidRDefault="00000000" w:rsidRPr="00000000" w14:paraId="0000026E">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6F">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70">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Presentazioni google</w:t>
            </w:r>
          </w:p>
          <w:p w:rsidR="00000000" w:rsidDel="00000000" w:rsidP="00000000" w:rsidRDefault="00000000" w:rsidRPr="00000000" w14:paraId="00000271">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white"/>
                <w:rtl w:val="0"/>
              </w:rPr>
              <w:t xml:space="preserve">PROCEDURA MONTAGGIO PC </w:t>
            </w:r>
            <w:r w:rsidDel="00000000" w:rsidR="00000000" w:rsidRPr="00000000">
              <w:rPr>
                <w:rtl w:val="0"/>
              </w:rPr>
            </w:r>
          </w:p>
          <w:p w:rsidR="00000000" w:rsidDel="00000000" w:rsidP="00000000" w:rsidRDefault="00000000" w:rsidRPr="00000000" w14:paraId="00000272">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73">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Sites</w:t>
            </w:r>
          </w:p>
          <w:p w:rsidR="00000000" w:rsidDel="00000000" w:rsidP="00000000" w:rsidRDefault="00000000" w:rsidRPr="00000000" w14:paraId="00000274">
            <w:pPr>
              <w:widowControl w:val="0"/>
              <w:numPr>
                <w:ilvl w:val="0"/>
                <w:numId w:val="2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interfaccia di utilizzo</w:t>
            </w:r>
          </w:p>
          <w:p w:rsidR="00000000" w:rsidDel="00000000" w:rsidP="00000000" w:rsidRDefault="00000000" w:rsidRPr="00000000" w14:paraId="00000275">
            <w:pPr>
              <w:widowControl w:val="0"/>
              <w:numPr>
                <w:ilvl w:val="0"/>
                <w:numId w:val="2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realizzazione di un sito personale scolastico</w:t>
            </w:r>
          </w:p>
          <w:p w:rsidR="00000000" w:rsidDel="00000000" w:rsidP="00000000" w:rsidRDefault="00000000" w:rsidRPr="00000000" w14:paraId="00000276">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77">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Google Moduli</w:t>
            </w:r>
          </w:p>
          <w:p w:rsidR="00000000" w:rsidDel="00000000" w:rsidP="00000000" w:rsidRDefault="00000000" w:rsidRPr="00000000" w14:paraId="00000278">
            <w:pPr>
              <w:widowControl w:val="0"/>
              <w:numPr>
                <w:ilvl w:val="0"/>
                <w:numId w:val="38"/>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interfaccia grafica</w:t>
            </w:r>
          </w:p>
          <w:p w:rsidR="00000000" w:rsidDel="00000000" w:rsidP="00000000" w:rsidRDefault="00000000" w:rsidRPr="00000000" w14:paraId="00000279">
            <w:pPr>
              <w:widowControl w:val="0"/>
              <w:numPr>
                <w:ilvl w:val="0"/>
                <w:numId w:val="38"/>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creazione di un sondaggio</w:t>
            </w:r>
          </w:p>
          <w:p w:rsidR="00000000" w:rsidDel="00000000" w:rsidP="00000000" w:rsidRDefault="00000000" w:rsidRPr="00000000" w14:paraId="0000027A">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7B">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7C">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Mail</w:t>
            </w:r>
          </w:p>
          <w:p w:rsidR="00000000" w:rsidDel="00000000" w:rsidP="00000000" w:rsidRDefault="00000000" w:rsidRPr="00000000" w14:paraId="0000027D">
            <w:pPr>
              <w:widowControl w:val="0"/>
              <w:numPr>
                <w:ilvl w:val="0"/>
                <w:numId w:val="24"/>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procedura per scrivere una mail formale</w:t>
            </w:r>
          </w:p>
          <w:p w:rsidR="00000000" w:rsidDel="00000000" w:rsidP="00000000" w:rsidRDefault="00000000" w:rsidRPr="00000000" w14:paraId="0000027E">
            <w:pPr>
              <w:widowControl w:val="0"/>
              <w:numPr>
                <w:ilvl w:val="0"/>
                <w:numId w:val="24"/>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scrivere una mail formale</w:t>
            </w:r>
          </w:p>
          <w:p w:rsidR="00000000" w:rsidDel="00000000" w:rsidP="00000000" w:rsidRDefault="00000000" w:rsidRPr="00000000" w14:paraId="0000027F">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80">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Flowchart:</w:t>
            </w:r>
          </w:p>
          <w:p w:rsidR="00000000" w:rsidDel="00000000" w:rsidP="00000000" w:rsidRDefault="00000000" w:rsidRPr="00000000" w14:paraId="00000281">
            <w:pPr>
              <w:widowControl w:val="0"/>
              <w:numPr>
                <w:ilvl w:val="0"/>
                <w:numId w:val="13"/>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cos’è</w:t>
            </w:r>
          </w:p>
          <w:p w:rsidR="00000000" w:rsidDel="00000000" w:rsidP="00000000" w:rsidRDefault="00000000" w:rsidRPr="00000000" w14:paraId="00000282">
            <w:pPr>
              <w:widowControl w:val="0"/>
              <w:numPr>
                <w:ilvl w:val="0"/>
                <w:numId w:val="13"/>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 cosa serve </w:t>
            </w:r>
          </w:p>
          <w:p w:rsidR="00000000" w:rsidDel="00000000" w:rsidP="00000000" w:rsidRDefault="00000000" w:rsidRPr="00000000" w14:paraId="00000283">
            <w:pPr>
              <w:widowControl w:val="0"/>
              <w:numPr>
                <w:ilvl w:val="0"/>
                <w:numId w:val="13"/>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esempi di utilizzo</w:t>
            </w:r>
          </w:p>
          <w:p w:rsidR="00000000" w:rsidDel="00000000" w:rsidP="00000000" w:rsidRDefault="00000000" w:rsidRPr="00000000" w14:paraId="00000284">
            <w:pPr>
              <w:widowControl w:val="0"/>
              <w:numPr>
                <w:ilvl w:val="0"/>
                <w:numId w:val="13"/>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procedura di assemblaggio pc</w:t>
            </w:r>
          </w:p>
          <w:p w:rsidR="00000000" w:rsidDel="00000000" w:rsidP="00000000" w:rsidRDefault="00000000" w:rsidRPr="00000000" w14:paraId="00000285">
            <w:pPr>
              <w:widowControl w:val="0"/>
              <w:spacing w:line="240" w:lineRule="auto"/>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286">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intelligenza artificiale:</w:t>
            </w:r>
          </w:p>
          <w:p w:rsidR="00000000" w:rsidDel="00000000" w:rsidP="00000000" w:rsidRDefault="00000000" w:rsidRPr="00000000" w14:paraId="00000287">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possibili errori</w:t>
            </w:r>
          </w:p>
          <w:p w:rsidR="00000000" w:rsidDel="00000000" w:rsidP="00000000" w:rsidRDefault="00000000" w:rsidRPr="00000000" w14:paraId="00000288">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visione del film Minority report</w:t>
            </w:r>
          </w:p>
          <w:p w:rsidR="00000000" w:rsidDel="00000000" w:rsidP="00000000" w:rsidRDefault="00000000" w:rsidRPr="00000000" w14:paraId="00000289">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8A">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8B">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8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28D">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28D">
            <w:pPr>
              <w:widowControl w:val="0"/>
              <w:spacing w:line="240" w:lineRule="auto"/>
              <w:rPr>
                <w:rFonts w:ascii="Verdana" w:cs="Verdana" w:eastAsia="Verdana" w:hAnsi="Verdana"/>
                <w:sz w:val="20"/>
                <w:szCs w:val="20"/>
              </w:rPr>
            </w:pPr>
            <w:r>
              <w:rPr>
                <w:b w:val="0"/>
                <w:highlight w:val="green"/>
              </w:rPr>
              <w:t>Cittadinanza digitale: privacy, diritti d'autore, rispetto del lavoro degli altri</w:t>
            </w:r>
          </w:p>
          <w:p w:rsidR="00000000" w:rsidDel="00000000" w:rsidP="00000000" w:rsidRDefault="00000000" w:rsidRPr="00000000" w14:paraId="0000028D">
            <w:pPr>
              <w:widowControl w:val="0"/>
              <w:spacing w:line="240" w:lineRule="auto"/>
              <w:rPr>
                <w:rFonts w:ascii="Verdana" w:cs="Verdana" w:eastAsia="Verdana" w:hAnsi="Verdana"/>
                <w:sz w:val="20"/>
                <w:szCs w:val="20"/>
              </w:rPr>
            </w:pPr>
            <w:r>
              <w:rPr>
                <w:b w:val="0"/>
                <w:highlight w:val="green"/>
              </w:rPr>
              <w:t xml:space="preserve">   – Privacy e dati personali</w:t>
            </w:r>
          </w:p>
          <w:p w:rsidR="00000000" w:rsidDel="00000000" w:rsidP="00000000" w:rsidRDefault="00000000" w:rsidRPr="00000000" w14:paraId="0000028D">
            <w:pPr>
              <w:widowControl w:val="0"/>
              <w:spacing w:line="240" w:lineRule="auto"/>
              <w:rPr>
                <w:rFonts w:ascii="Verdana" w:cs="Verdana" w:eastAsia="Verdana" w:hAnsi="Verdana"/>
                <w:sz w:val="20"/>
                <w:szCs w:val="20"/>
              </w:rPr>
            </w:pPr>
            <w:r>
              <w:rPr>
                <w:b w:val="0"/>
                <w:highlight w:val="green"/>
              </w:rPr>
              <w:t xml:space="preserve">   – Diritti d'autore e immagini</w:t>
            </w:r>
          </w:p>
          <w:p w:rsidR="00000000" w:rsidDel="00000000" w:rsidP="00000000" w:rsidRDefault="00000000" w:rsidRPr="00000000" w14:paraId="0000028D">
            <w:pPr>
              <w:widowControl w:val="0"/>
              <w:spacing w:line="240" w:lineRule="auto"/>
              <w:rPr>
                <w:rFonts w:ascii="Verdana" w:cs="Verdana" w:eastAsia="Verdana" w:hAnsi="Verdana"/>
                <w:sz w:val="20"/>
                <w:szCs w:val="20"/>
              </w:rPr>
            </w:pPr>
            <w:r>
              <w:rPr>
                <w:b w:val="0"/>
                <w:highlight w:val="green"/>
              </w:rPr>
              <w:t xml:space="preserve">   – Rispetto del lavoro degli altri nel progetto comune</w:t>
            </w:r>
          </w:p>
          <w:p w:rsidR="00000000" w:rsidDel="00000000" w:rsidP="00000000" w:rsidRDefault="00000000" w:rsidRPr="00000000" w14:paraId="0000028E">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8F">
            <w:pPr>
              <w:numPr>
                <w:ilvl w:val="0"/>
                <w:numId w:val="35"/>
              </w:numPr>
              <w:spacing w:before="240" w:lineRule="auto"/>
              <w:ind w:left="720" w:hanging="360"/>
              <w:rPr>
                <w:sz w:val="20"/>
                <w:szCs w:val="20"/>
                <w:highlight w:val="yellow"/>
              </w:rPr>
            </w:pPr>
            <w:r w:rsidDel="00000000" w:rsidR="00000000" w:rsidRPr="00000000">
              <w:rPr>
                <w:sz w:val="20"/>
                <w:szCs w:val="20"/>
                <w:highlight w:val="yellow"/>
                <w:rtl w:val="0"/>
              </w:rPr>
              <w:t xml:space="preserve">Esposizione regole di laboratorio. Presentazione corso.</w:t>
            </w:r>
          </w:p>
          <w:p w:rsidR="00000000" w:rsidDel="00000000" w:rsidP="00000000" w:rsidRDefault="00000000" w:rsidRPr="00000000" w14:paraId="00000290">
            <w:pPr>
              <w:numPr>
                <w:ilvl w:val="0"/>
                <w:numId w:val="35"/>
              </w:numPr>
              <w:spacing w:after="0" w:afterAutospacing="0"/>
              <w:ind w:left="720" w:hanging="360"/>
              <w:rPr>
                <w:sz w:val="20"/>
                <w:szCs w:val="20"/>
                <w:highlight w:val="yellow"/>
              </w:rPr>
            </w:pPr>
            <w:r w:rsidDel="00000000" w:rsidR="00000000" w:rsidRPr="00000000">
              <w:rPr>
                <w:sz w:val="20"/>
                <w:szCs w:val="20"/>
                <w:highlight w:val="yellow"/>
                <w:rtl w:val="0"/>
              </w:rPr>
              <w:t xml:space="preserve">Utilizzo dell’area logica studenti, sincronizzazione e gestione degli account su diversi dispositivi (PC, smartphone).</w:t>
            </w:r>
          </w:p>
          <w:p w:rsidR="00000000" w:rsidDel="00000000" w:rsidP="00000000" w:rsidRDefault="00000000" w:rsidRPr="00000000" w14:paraId="00000291">
            <w:pPr>
              <w:numPr>
                <w:ilvl w:val="0"/>
                <w:numId w:val="35"/>
              </w:numPr>
              <w:spacing w:after="0" w:afterAutospacing="0" w:before="0" w:beforeAutospacing="0" w:line="276" w:lineRule="auto"/>
              <w:ind w:left="720" w:hanging="360"/>
              <w:rPr>
                <w:sz w:val="20"/>
                <w:szCs w:val="20"/>
                <w:highlight w:val="yellow"/>
              </w:rPr>
            </w:pPr>
            <w:r w:rsidDel="00000000" w:rsidR="00000000" w:rsidRPr="00000000">
              <w:rPr>
                <w:sz w:val="20"/>
                <w:szCs w:val="20"/>
                <w:highlight w:val="yellow"/>
                <w:rtl w:val="0"/>
              </w:rPr>
              <w:t xml:space="preserve">Introduzione al SO Windows 10/11: il desktop, le finestre, la gestione di file e cartelle.</w:t>
            </w:r>
          </w:p>
          <w:p w:rsidR="00000000" w:rsidDel="00000000" w:rsidP="00000000" w:rsidRDefault="00000000" w:rsidRPr="00000000" w14:paraId="00000292">
            <w:pPr>
              <w:numPr>
                <w:ilvl w:val="0"/>
                <w:numId w:val="35"/>
              </w:numPr>
              <w:spacing w:after="0" w:afterAutospacing="0"/>
              <w:ind w:left="720" w:hanging="360"/>
              <w:rPr>
                <w:sz w:val="20"/>
                <w:szCs w:val="20"/>
                <w:highlight w:val="yellow"/>
              </w:rPr>
            </w:pPr>
            <w:r w:rsidDel="00000000" w:rsidR="00000000" w:rsidRPr="00000000">
              <w:rPr>
                <w:sz w:val="20"/>
                <w:szCs w:val="20"/>
                <w:highlight w:val="yellow"/>
                <w:rtl w:val="0"/>
              </w:rPr>
              <w:t xml:space="preserve">Creazione aggiornamento CV formato Europass.</w:t>
            </w:r>
          </w:p>
          <w:p w:rsidR="00000000" w:rsidDel="00000000" w:rsidP="00000000" w:rsidRDefault="00000000" w:rsidRPr="00000000" w14:paraId="00000293">
            <w:pPr>
              <w:pStyle w:val="Heading3"/>
              <w:keepNext w:val="0"/>
              <w:keepLines w:val="0"/>
              <w:numPr>
                <w:ilvl w:val="0"/>
                <w:numId w:val="35"/>
              </w:numPr>
              <w:spacing w:after="0" w:afterAutospacing="0" w:before="0" w:beforeAutospacing="0" w:line="276" w:lineRule="auto"/>
              <w:ind w:left="720" w:hanging="360"/>
              <w:rPr>
                <w:color w:val="434343"/>
                <w:sz w:val="20"/>
                <w:szCs w:val="20"/>
                <w:highlight w:val="yellow"/>
              </w:rPr>
            </w:pPr>
            <w:bookmarkStart w:colFirst="0" w:colLast="0" w:name="_heading=h.wlxh8fj9gpzm" w:id="20"/>
            <w:bookmarkEnd w:id="20"/>
            <w:r w:rsidDel="00000000" w:rsidR="00000000" w:rsidRPr="00000000">
              <w:rPr>
                <w:color w:val="000000"/>
                <w:sz w:val="20"/>
                <w:szCs w:val="20"/>
                <w:highlight w:val="yellow"/>
                <w:rtl w:val="0"/>
              </w:rPr>
              <w:t xml:space="preserve">I motori di ricerca: principi di funzionamento dei motori di ricerca, tecniche di ricerca avanzata: operatori booleani e filtri, valutazione dell’affidabilità delle fonti: criteri e strumenti, motori di ricerca specializzati.</w:t>
            </w:r>
          </w:p>
          <w:p w:rsidR="00000000" w:rsidDel="00000000" w:rsidP="00000000" w:rsidRDefault="00000000" w:rsidRPr="00000000" w14:paraId="00000294">
            <w:pPr>
              <w:numPr>
                <w:ilvl w:val="0"/>
                <w:numId w:val="35"/>
              </w:numPr>
              <w:ind w:left="720" w:hanging="360"/>
              <w:rPr>
                <w:sz w:val="20"/>
                <w:szCs w:val="20"/>
                <w:highlight w:val="yellow"/>
              </w:rPr>
            </w:pPr>
            <w:r w:rsidDel="00000000" w:rsidR="00000000" w:rsidRPr="00000000">
              <w:rPr>
                <w:sz w:val="20"/>
                <w:szCs w:val="20"/>
                <w:highlight w:val="yellow"/>
                <w:rtl w:val="0"/>
              </w:rPr>
              <w:t xml:space="preserve">Redazione del Portfolio e relazione finale del tirocinio.</w:t>
            </w:r>
          </w:p>
          <w:p w:rsidR="00000000" w:rsidDel="00000000" w:rsidP="00000000" w:rsidRDefault="00000000" w:rsidRPr="00000000" w14:paraId="00000295">
            <w:pPr>
              <w:numPr>
                <w:ilvl w:val="0"/>
                <w:numId w:val="35"/>
              </w:numPr>
              <w:ind w:left="720" w:hanging="360"/>
              <w:rPr>
                <w:sz w:val="20"/>
                <w:szCs w:val="20"/>
                <w:highlight w:val="yellow"/>
              </w:rPr>
            </w:pPr>
            <w:r w:rsidDel="00000000" w:rsidR="00000000" w:rsidRPr="00000000">
              <w:rPr>
                <w:sz w:val="20"/>
                <w:szCs w:val="20"/>
                <w:highlight w:val="yellow"/>
                <w:rtl w:val="0"/>
              </w:rPr>
              <w:t xml:space="preserve">Google Sites: pianificazione del contenuto, layout e personalizzazione, creazione delle pagine, aggiunta di contenuti multimediali, pubblicazione, manutenzione, ecc.</w:t>
            </w:r>
          </w:p>
          <w:p w:rsidR="00000000" w:rsidDel="00000000" w:rsidP="00000000" w:rsidRDefault="00000000" w:rsidRPr="00000000" w14:paraId="00000296">
            <w:pPr>
              <w:numPr>
                <w:ilvl w:val="0"/>
                <w:numId w:val="35"/>
              </w:numPr>
              <w:spacing w:after="240" w:lineRule="auto"/>
              <w:ind w:left="720" w:hanging="360"/>
              <w:rPr>
                <w:sz w:val="20"/>
                <w:szCs w:val="20"/>
                <w:highlight w:val="yellow"/>
              </w:rPr>
            </w:pPr>
            <w:r w:rsidDel="00000000" w:rsidR="00000000" w:rsidRPr="00000000">
              <w:rPr>
                <w:sz w:val="20"/>
                <w:szCs w:val="20"/>
                <w:highlight w:val="yellow"/>
                <w:rtl w:val="0"/>
              </w:rPr>
              <w:t xml:space="preserve">Elementi di Sicurezza Informatica (Cybersicurezza o Cybersecurity): principi di sicurezza informatica, tecniche di protezione e prevenzione (antivirus, firewall, backup), e</w:t>
            </w:r>
            <w:hyperlink r:id="rId8">
              <w:r w:rsidDel="00000000" w:rsidR="00000000" w:rsidRPr="00000000">
                <w:rPr>
                  <w:sz w:val="20"/>
                  <w:szCs w:val="20"/>
                  <w:highlight w:val="yellow"/>
                  <w:rtl w:val="0"/>
                </w:rPr>
                <w:t xml:space="preserve">sempi pratici e casi di studi</w:t>
              </w:r>
            </w:hyperlink>
            <w:r w:rsidDel="00000000" w:rsidR="00000000" w:rsidRPr="00000000">
              <w:rPr>
                <w:sz w:val="20"/>
                <w:szCs w:val="20"/>
                <w:highlight w:val="yellow"/>
                <w:rtl w:val="0"/>
              </w:rPr>
              <w:t xml:space="preserve">o.</w:t>
            </w:r>
          </w:p>
          <w:p w:rsidR="00000000" w:rsidDel="00000000" w:rsidP="00000000" w:rsidRDefault="00000000" w:rsidRPr="00000000" w14:paraId="00000297">
            <w:pPr>
              <w:numPr>
                <w:ilvl w:val="0"/>
                <w:numId w:val="35"/>
              </w:numPr>
              <w:spacing w:after="240" w:lineRule="auto"/>
              <w:ind w:left="720" w:hanging="360"/>
              <w:rPr>
                <w:sz w:val="20"/>
                <w:szCs w:val="20"/>
                <w:highlight w:val="yellow"/>
              </w:rPr>
            </w:pPr>
            <w:r w:rsidDel="00000000" w:rsidR="00000000" w:rsidRPr="00000000">
              <w:rPr>
                <w:sz w:val="20"/>
                <w:szCs w:val="20"/>
                <w:highlight w:val="yellow"/>
                <w:rtl w:val="0"/>
              </w:rPr>
              <w:t xml:space="preserve">Invio mail formali / informali con riferimento al destinatario, all’oggetto e al corpo del testo della mail.</w:t>
            </w:r>
          </w:p>
          <w:p w:rsidR="00000000" w:rsidDel="00000000" w:rsidP="00000000" w:rsidRDefault="00000000" w:rsidRPr="00000000" w14:paraId="00000298">
            <w:pPr>
              <w:numPr>
                <w:ilvl w:val="0"/>
                <w:numId w:val="35"/>
              </w:numPr>
              <w:ind w:left="720" w:hanging="360"/>
              <w:rPr>
                <w:sz w:val="20"/>
                <w:szCs w:val="20"/>
                <w:highlight w:val="yellow"/>
              </w:rPr>
            </w:pPr>
            <w:r w:rsidDel="00000000" w:rsidR="00000000" w:rsidRPr="00000000">
              <w:rPr>
                <w:sz w:val="20"/>
                <w:szCs w:val="20"/>
                <w:highlight w:val="yellow"/>
                <w:rtl w:val="0"/>
              </w:rPr>
              <w:t xml:space="preserve">Introduzione al SO</w:t>
            </w:r>
            <w:r w:rsidDel="00000000" w:rsidR="00000000" w:rsidRPr="00000000">
              <w:rPr>
                <w:b w:val="1"/>
                <w:bCs w:val="1"/>
                <w:sz w:val="20"/>
                <w:szCs w:val="20"/>
                <w:highlight w:val="yellow"/>
                <w:rtl w:val="0"/>
              </w:rPr>
              <w:t xml:space="preserve"> </w:t>
            </w:r>
            <w:r w:rsidDel="00000000" w:rsidR="00000000" w:rsidRPr="00000000">
              <w:rPr>
                <w:sz w:val="20"/>
                <w:szCs w:val="20"/>
                <w:highlight w:val="yellow"/>
                <w:rtl w:val="0"/>
              </w:rPr>
              <w:t xml:space="preserve">Windows 10/11: il desktop, le finestre, la gestione di file e cartelle.</w:t>
            </w:r>
          </w:p>
          <w:p w:rsidR="00000000" w:rsidDel="00000000" w:rsidP="00000000" w:rsidRDefault="00000000" w:rsidRPr="00000000" w14:paraId="00000299">
            <w:pPr>
              <w:numPr>
                <w:ilvl w:val="0"/>
                <w:numId w:val="35"/>
              </w:numPr>
              <w:ind w:left="720" w:hanging="360"/>
              <w:rPr>
                <w:sz w:val="20"/>
                <w:szCs w:val="20"/>
                <w:highlight w:val="yellow"/>
              </w:rPr>
            </w:pPr>
            <w:r w:rsidDel="00000000" w:rsidR="00000000" w:rsidRPr="00000000">
              <w:rPr>
                <w:sz w:val="20"/>
                <w:szCs w:val="20"/>
                <w:highlight w:val="yellow"/>
                <w:rtl w:val="0"/>
              </w:rPr>
              <w:t xml:space="preserve">Google Drive e l’organizzazione del materiale didattico in cartelle e sottocartelle.</w:t>
            </w:r>
          </w:p>
          <w:p w:rsidR="00000000" w:rsidDel="00000000" w:rsidP="00000000" w:rsidRDefault="00000000" w:rsidRPr="00000000" w14:paraId="0000029A">
            <w:pPr>
              <w:numPr>
                <w:ilvl w:val="0"/>
                <w:numId w:val="35"/>
              </w:numPr>
              <w:ind w:left="720" w:hanging="360"/>
              <w:rPr>
                <w:sz w:val="20"/>
                <w:szCs w:val="20"/>
                <w:highlight w:val="yellow"/>
              </w:rPr>
            </w:pPr>
            <w:r w:rsidDel="00000000" w:rsidR="00000000" w:rsidRPr="00000000">
              <w:rPr>
                <w:sz w:val="20"/>
                <w:szCs w:val="20"/>
                <w:highlight w:val="yellow"/>
                <w:rtl w:val="0"/>
              </w:rPr>
              <w:t xml:space="preserve">Canva: guida all’utilizzo di Canva, per elaborare immagini, locandine, loghi, ritaglio immagini, utilizzo elementi, modelli, rimozione sfondo.</w:t>
            </w:r>
            <w:r w:rsidDel="00000000" w:rsidR="00000000" w:rsidRPr="00000000">
              <w:rPr>
                <w:rtl w:val="0"/>
              </w:rPr>
            </w:r>
          </w:p>
        </w:tc>
      </w:tr>
    </w:tbl>
    <w:p w:rsidR="00000000" w:rsidDel="00000000" w:rsidP="00000000" w:rsidRDefault="00000000" w:rsidRPr="00000000" w14:paraId="0000029C">
      <w:pPr>
        <w:rPr>
          <w:rFonts w:ascii="Verdana" w:cs="Verdana" w:eastAsia="Verdana" w:hAnsi="Verdana"/>
          <w:b w:val="1"/>
          <w:bCs w:val="1"/>
          <w:sz w:val="24"/>
          <w:szCs w:val="24"/>
        </w:rPr>
      </w:pPr>
      <w:r w:rsidDel="00000000" w:rsidR="00000000" w:rsidRPr="00000000">
        <w:rPr>
          <w:rtl w:val="0"/>
        </w:rPr>
      </w:r>
    </w:p>
    <w:tbl>
      <w:tblPr>
        <w:tblStyle w:val="Table10"/>
        <w:tblW w:w="901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00"/>
        <w:gridCol w:w="4515"/>
        <w:tblGridChange w:id="0">
          <w:tblGrid>
            <w:gridCol w:w="4500"/>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29D">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COMPETENZA DI CITTADINANZA</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9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competenza di cittadinanza è espressione di una autonoma capacità di valutare fatti e accadimenti e di orientare i comportamenti nei diversi contesti di vita personali, in rapporto ad un proprio sistema di valori, coerente con i principi della Costituzione. Essa implica la conoscenza e l’esercizio dei propri diritti e doveri, anche attraverso l’agire prime forme di partecipazione democratica e l’assunzione di livelli di responsabilità nel proprio ambiente di vita, sociale e professionale. Essa implica un atteggiamento rispettoso dell’ambiente e delle sue risorse, nonché delle diversità culturali (intercultura).</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A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jxsxqh" w:id="21"/>
            <w:bookmarkEnd w:id="21"/>
            <w:r w:rsidDel="00000000" w:rsidR="00000000" w:rsidRPr="00000000">
              <w:rPr>
                <w:rFonts w:ascii="Verdana" w:cs="Verdana" w:eastAsia="Verdana" w:hAnsi="Verdana"/>
                <w:i w:val="1"/>
                <w:iCs w:val="1"/>
                <w:color w:val="000000"/>
                <w:sz w:val="20"/>
                <w:szCs w:val="20"/>
                <w:rtl w:val="0"/>
              </w:rPr>
              <w:t xml:space="preserve">Competenze di cittadinanza</w:t>
            </w:r>
            <w:r w:rsidDel="00000000" w:rsidR="00000000" w:rsidRPr="00000000">
              <w:rPr>
                <w:rtl w:val="0"/>
              </w:rPr>
            </w:r>
          </w:p>
          <w:p w:rsidR="00000000" w:rsidDel="00000000" w:rsidP="00000000" w:rsidRDefault="00000000" w:rsidRPr="00000000" w14:paraId="000002A2">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z337ya" w:id="22"/>
            <w:bookmarkEnd w:id="22"/>
            <w:r w:rsidDel="00000000" w:rsidR="00000000" w:rsidRPr="00000000">
              <w:rPr>
                <w:rFonts w:ascii="Verdana" w:cs="Verdana" w:eastAsia="Verdana" w:hAnsi="Verdana"/>
                <w:b w:val="1"/>
                <w:bCs w:val="1"/>
                <w:color w:val="000000"/>
                <w:sz w:val="20"/>
                <w:szCs w:val="20"/>
                <w:rtl w:val="0"/>
              </w:rPr>
              <w:t xml:space="preserve">9. Esercitare diritti e doveri nel proprio ambito esperienziale di vita e professionale, nel tessuto sociale e civile locale e nel rispetto dell’ambiente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A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A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A6">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responsabili in relazione ai valori della Costituzione e delle norme, nell’ambito della sfera privata e di quella sociale e lavorativa </w:t>
            </w:r>
          </w:p>
          <w:p w:rsidR="00000000" w:rsidDel="00000000" w:rsidP="00000000" w:rsidRDefault="00000000" w:rsidRPr="00000000" w14:paraId="000002A7">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norme di base che regolano il mercato del lavoro e le diverse tipologie di contratti di lavoro </w:t>
            </w:r>
          </w:p>
          <w:p w:rsidR="00000000" w:rsidDel="00000000" w:rsidP="00000000" w:rsidRDefault="00000000" w:rsidRPr="00000000" w14:paraId="000002A8">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fruire dei servizi del territorio anche on-line messi a disposizione del cittadino </w:t>
            </w:r>
          </w:p>
          <w:p w:rsidR="00000000" w:rsidDel="00000000" w:rsidP="00000000" w:rsidRDefault="00000000" w:rsidRPr="00000000" w14:paraId="000002A9">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strutture e le modalità di partecipazione ed esercizio dei propri diritti-doveri nell’ambito della comunità professionale locale e allargata </w:t>
            </w:r>
          </w:p>
          <w:p w:rsidR="00000000" w:rsidDel="00000000" w:rsidP="00000000" w:rsidRDefault="00000000" w:rsidRPr="00000000" w14:paraId="000002AA">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rispettosi di sé, degli altri e dell’ambiente e delle sue risorse </w:t>
            </w:r>
          </w:p>
        </w:tc>
        <w:tc>
          <w:tcPr>
            <w:shd w:fill="auto" w:val="clear"/>
            <w:tcMar>
              <w:top w:w="100.0" w:type="dxa"/>
              <w:left w:w="100.0" w:type="dxa"/>
              <w:bottom w:w="100.0" w:type="dxa"/>
              <w:right w:w="100.0" w:type="dxa"/>
            </w:tcMar>
          </w:tcPr>
          <w:p w:rsidR="00000000" w:rsidDel="00000000" w:rsidP="00000000" w:rsidRDefault="00000000" w:rsidRPr="00000000" w14:paraId="000002AB">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Repubblica italiana nel quadro della Costituzione e nell’ambito dell’Unione Europea e delle istituzioni internazionali </w:t>
            </w:r>
          </w:p>
          <w:p w:rsidR="00000000" w:rsidDel="00000000" w:rsidP="00000000" w:rsidRDefault="00000000" w:rsidRPr="00000000" w14:paraId="000002AC">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principi basilari, lessico e contenuti principali dell’ordinamento giuridico </w:t>
            </w:r>
          </w:p>
          <w:p w:rsidR="00000000" w:rsidDel="00000000" w:rsidP="00000000" w:rsidRDefault="00000000" w:rsidRPr="00000000" w14:paraId="000002AD">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concetto di cittadinanza attiva e di sviluppo sostenibile </w:t>
            </w:r>
          </w:p>
          <w:p w:rsidR="00000000" w:rsidDel="00000000" w:rsidP="00000000" w:rsidRDefault="00000000" w:rsidRPr="00000000" w14:paraId="000002AE">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deontologia professionale </w:t>
            </w:r>
          </w:p>
          <w:p w:rsidR="00000000" w:rsidDel="00000000" w:rsidP="00000000" w:rsidRDefault="00000000" w:rsidRPr="00000000" w14:paraId="000002AF">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diritti e doveri, gestione del rapporto e tipologie di contratti di lavoro </w:t>
            </w:r>
          </w:p>
          <w:p w:rsidR="00000000" w:rsidDel="00000000" w:rsidP="00000000" w:rsidRDefault="00000000" w:rsidRPr="00000000" w14:paraId="000002B0">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problematiche relative all’integrazione e all’inclusione, alla tutela dei diritti umani e alla promozione delle pari opportunità </w:t>
            </w:r>
          </w:p>
          <w:p w:rsidR="00000000" w:rsidDel="00000000" w:rsidP="00000000" w:rsidRDefault="00000000" w:rsidRPr="00000000" w14:paraId="000002B1">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servizi e opportunità informative, formative, sociali, di tutela e di supporto al lavoro del territorio</w:t>
            </w:r>
          </w:p>
          <w:p w:rsidR="00000000" w:rsidDel="00000000" w:rsidP="00000000" w:rsidRDefault="00000000" w:rsidRPr="00000000" w14:paraId="000002B2">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B3">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B5">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bookmarkStart w:colFirst="0" w:colLast="0" w:name="_heading=h.gblv6b5sf8b8" w:id="23"/>
            <w:bookmarkEnd w:id="23"/>
            <w:r w:rsidDel="00000000" w:rsidR="00000000" w:rsidRPr="00000000">
              <w:rPr>
                <w:rFonts w:ascii="Verdana" w:cs="Verdana" w:eastAsia="Verdana" w:hAnsi="Verdana"/>
                <w:color w:val="000000"/>
                <w:sz w:val="20"/>
                <w:szCs w:val="20"/>
                <w:rtl w:val="0"/>
              </w:rPr>
              <w:t xml:space="preserve">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B7">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II Anno</w:t>
            </w:r>
          </w:p>
          <w:p w:rsidR="00000000" w:rsidDel="00000000" w:rsidP="00000000" w:rsidRDefault="00000000" w:rsidRPr="00000000" w14:paraId="000002B8">
            <w:pPr>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B9">
            <w:pPr>
              <w:pBdr>
                <w:top w:space="0" w:sz="0" w:val="nil"/>
                <w:left w:space="0" w:sz="0" w:val="nil"/>
                <w:bottom w:space="0" w:sz="0" w:val="nil"/>
                <w:right w:space="0" w:sz="0" w:val="nil"/>
                <w:between w:space="0" w:sz="0" w:val="nil"/>
              </w:pBdr>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ACCOGLIENZA/ORIENTAMENTO</w:t>
            </w:r>
          </w:p>
          <w:p w:rsidR="00000000" w:rsidDel="00000000" w:rsidP="00000000" w:rsidRDefault="00000000" w:rsidRPr="00000000" w14:paraId="000002BA">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1 Consolidare il gruppo classe e creare un clima positivo.</w:t>
              <w:br w:type="textWrapping"/>
            </w:r>
          </w:p>
          <w:p w:rsidR="00000000" w:rsidDel="00000000" w:rsidP="00000000" w:rsidRDefault="00000000" w:rsidRPr="00000000" w14:paraId="000002BB">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2 Valutare le competenze di base pregresse (anche per eventuali recuperi):</w:t>
            </w:r>
          </w:p>
          <w:p w:rsidR="00000000" w:rsidDel="00000000" w:rsidP="00000000" w:rsidRDefault="00000000" w:rsidRPr="00000000" w14:paraId="000002BC">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Test d’ingresso o prove di livello (disciplinari e/o trasversali)</w:t>
              <w:br w:type="textWrapping"/>
            </w:r>
          </w:p>
          <w:p w:rsidR="00000000" w:rsidDel="00000000" w:rsidP="00000000" w:rsidRDefault="00000000" w:rsidRPr="00000000" w14:paraId="000002BD">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Analisi dei risultati in chiave formativa: dove siamo? Di cosa abbiamo bisogno?</w:t>
              <w:br w:type="textWrapping"/>
            </w:r>
          </w:p>
          <w:p w:rsidR="00000000" w:rsidDel="00000000" w:rsidP="00000000" w:rsidRDefault="00000000" w:rsidRPr="00000000" w14:paraId="000002BE">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3 Riprendere confidenza con gli strumenti digitali</w:t>
            </w:r>
          </w:p>
          <w:p w:rsidR="00000000" w:rsidDel="00000000" w:rsidP="00000000" w:rsidRDefault="00000000" w:rsidRPr="00000000" w14:paraId="000002BF">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Educazione digitale: sicurezza online, netiquette, gestione delle fonti.</w:t>
              <w:br w:type="textWrapping"/>
            </w:r>
          </w:p>
          <w:p w:rsidR="00000000" w:rsidDel="00000000" w:rsidP="00000000" w:rsidRDefault="00000000" w:rsidRPr="00000000" w14:paraId="000002C0">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4 Stimolare la motivazione allo studio e al percorso formativo.</w:t>
              <w:br w:type="textWrapping"/>
            </w:r>
          </w:p>
          <w:p w:rsidR="00000000" w:rsidDel="00000000" w:rsidP="00000000" w:rsidRDefault="00000000" w:rsidRPr="00000000" w14:paraId="000002C1">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5 Introdurre i temi chiave dell’anno in modo graduale.</w:t>
              <w:br w:type="textWrapping"/>
            </w:r>
          </w:p>
          <w:p w:rsidR="00000000" w:rsidDel="00000000" w:rsidP="00000000" w:rsidRDefault="00000000" w:rsidRPr="00000000" w14:paraId="000002C2">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6 Preparare gli studenti ad affrontare in modo consapevole, professionale ed efficace lo stage formativo:</w:t>
            </w:r>
          </w:p>
          <w:p w:rsidR="00000000" w:rsidDel="00000000" w:rsidP="00000000" w:rsidRDefault="00000000" w:rsidRPr="00000000" w14:paraId="000002C3">
            <w:pPr>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2C4">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Connessione tra scuola e mondo del lavoro.</w:t>
              <w:br w:type="textWrapping"/>
            </w:r>
          </w:p>
          <w:p w:rsidR="00000000" w:rsidDel="00000000" w:rsidP="00000000" w:rsidRDefault="00000000" w:rsidRPr="00000000" w14:paraId="000002C5">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Prima esperienza concreta in un contesto professionale.</w:t>
              <w:br w:type="textWrapping"/>
            </w:r>
          </w:p>
          <w:p w:rsidR="00000000" w:rsidDel="00000000" w:rsidP="00000000" w:rsidRDefault="00000000" w:rsidRPr="00000000" w14:paraId="000002C6">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Opportunità per mettere in pratica conoscenze teoriche.</w:t>
            </w:r>
          </w:p>
          <w:p w:rsidR="00000000" w:rsidDel="00000000" w:rsidP="00000000" w:rsidRDefault="00000000" w:rsidRPr="00000000" w14:paraId="000002C7">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Comprendere il significato dello stage: non è un "lavoretto", ma un’esperienza formativa.</w:t>
              <w:br w:type="textWrapping"/>
            </w:r>
          </w:p>
          <w:p w:rsidR="00000000" w:rsidDel="00000000" w:rsidP="00000000" w:rsidRDefault="00000000" w:rsidRPr="00000000" w14:paraId="000002C8">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Atteggiamento responsabile e partecipativo.</w:t>
              <w:br w:type="textWrapping"/>
            </w:r>
          </w:p>
          <w:p w:rsidR="00000000" w:rsidDel="00000000" w:rsidP="00000000" w:rsidRDefault="00000000" w:rsidRPr="00000000" w14:paraId="000002C9">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Conoscere i propri diritti e doveri (orari, regole, sicurezza).</w:t>
            </w:r>
          </w:p>
          <w:p w:rsidR="00000000" w:rsidDel="00000000" w:rsidP="00000000" w:rsidRDefault="00000000" w:rsidRPr="00000000" w14:paraId="000002CA">
            <w:pPr>
              <w:rPr>
                <w:b w:val="1"/>
                <w:bCs w:val="1"/>
                <w:sz w:val="16"/>
                <w:szCs w:val="16"/>
                <w:highlight w:val="yellow"/>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CC">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III Anno</w:t>
            </w:r>
          </w:p>
          <w:p w:rsidR="00000000" w:rsidDel="00000000" w:rsidP="00000000" w:rsidRDefault="00000000" w:rsidRPr="00000000" w14:paraId="000002CD">
            <w:pPr>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PLACEMENT</w:t>
            </w:r>
          </w:p>
          <w:p w:rsidR="00000000" w:rsidDel="00000000" w:rsidP="00000000" w:rsidRDefault="00000000" w:rsidRPr="00000000" w14:paraId="000002CE">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Consolidare il gruppo classe e creare un clima positivo.</w:t>
            </w:r>
          </w:p>
          <w:p w:rsidR="00000000" w:rsidDel="00000000" w:rsidP="00000000" w:rsidRDefault="00000000" w:rsidRPr="00000000" w14:paraId="000002CF">
            <w:pPr>
              <w:pBdr>
                <w:top w:space="0" w:sz="0" w:val="nil"/>
                <w:left w:space="0" w:sz="0" w:val="nil"/>
                <w:bottom w:space="0" w:sz="0" w:val="nil"/>
                <w:right w:space="0" w:sz="0" w:val="nil"/>
                <w:between w:space="0" w:sz="0" w:val="nil"/>
              </w:pBdr>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L’identità giovanile:”I maranza”</w:t>
            </w:r>
          </w:p>
          <w:p w:rsidR="00000000" w:rsidDel="00000000" w:rsidP="00000000" w:rsidRDefault="00000000" w:rsidRPr="00000000" w14:paraId="000002D0">
            <w:pPr>
              <w:numPr>
                <w:ilvl w:val="0"/>
                <w:numId w:val="33"/>
              </w:numPr>
              <w:pBdr>
                <w:top w:space="0" w:sz="0" w:val="nil"/>
                <w:left w:space="0" w:sz="0" w:val="nil"/>
                <w:bottom w:space="0" w:sz="0" w:val="nil"/>
                <w:right w:space="0" w:sz="0" w:val="nil"/>
                <w:between w:space="0" w:sz="0" w:val="nil"/>
              </w:pBdr>
              <w:spacing w:line="240" w:lineRule="auto"/>
              <w:ind w:left="720" w:hanging="360"/>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Favorire la consapevolezza del proprio profilo professionale: Identificazione delle proprie competenze tecniche e trasversali (hard e soft skills).</w:t>
              <w:br w:type="textWrapping"/>
              <w:br w:type="textWrapping"/>
            </w:r>
          </w:p>
          <w:p w:rsidR="00000000" w:rsidDel="00000000" w:rsidP="00000000" w:rsidRDefault="00000000" w:rsidRPr="00000000" w14:paraId="000002D1">
            <w:pPr>
              <w:numPr>
                <w:ilvl w:val="0"/>
                <w:numId w:val="33"/>
              </w:numPr>
              <w:pBdr>
                <w:top w:space="0" w:sz="0" w:val="nil"/>
                <w:left w:space="0" w:sz="0" w:val="nil"/>
                <w:bottom w:space="0" w:sz="0" w:val="nil"/>
                <w:right w:space="0" w:sz="0" w:val="nil"/>
                <w:between w:space="0" w:sz="0" w:val="nil"/>
              </w:pBdr>
              <w:spacing w:line="240" w:lineRule="auto"/>
              <w:ind w:left="720" w:hanging="360"/>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Imparare a presentarsi efficacemente nel mondo del lavoro: Come scrivere un curriculum vitae efficace (modelli, errori comuni, personalizzazione).</w:t>
              <w:br w:type="textWrapping"/>
              <w:br w:type="textWrapping"/>
            </w:r>
          </w:p>
          <w:p w:rsidR="00000000" w:rsidDel="00000000" w:rsidP="00000000" w:rsidRDefault="00000000" w:rsidRPr="00000000" w14:paraId="000002D2">
            <w:pPr>
              <w:numPr>
                <w:ilvl w:val="0"/>
                <w:numId w:val="33"/>
              </w:numPr>
              <w:pBdr>
                <w:top w:space="0" w:sz="0" w:val="nil"/>
                <w:left w:space="0" w:sz="0" w:val="nil"/>
                <w:bottom w:space="0" w:sz="0" w:val="nil"/>
                <w:right w:space="0" w:sz="0" w:val="nil"/>
                <w:between w:space="0" w:sz="0" w:val="nil"/>
              </w:pBdr>
              <w:spacing w:line="240" w:lineRule="auto"/>
              <w:ind w:left="720" w:hanging="360"/>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Stesura della lettera di presentazione: obiettivi, struttura e tono</w:t>
              <w:br w:type="textWrapping"/>
              <w:br w:type="textWrapping"/>
            </w:r>
          </w:p>
          <w:p w:rsidR="00000000" w:rsidDel="00000000" w:rsidP="00000000" w:rsidRDefault="00000000" w:rsidRPr="00000000" w14:paraId="000002D3">
            <w:pPr>
              <w:numPr>
                <w:ilvl w:val="0"/>
                <w:numId w:val="33"/>
              </w:numPr>
              <w:pBdr>
                <w:top w:space="0" w:sz="0" w:val="nil"/>
                <w:left w:space="0" w:sz="0" w:val="nil"/>
                <w:bottom w:space="0" w:sz="0" w:val="nil"/>
                <w:right w:space="0" w:sz="0" w:val="nil"/>
                <w:between w:space="0" w:sz="0" w:val="nil"/>
              </w:pBdr>
              <w:spacing w:line="240" w:lineRule="auto"/>
              <w:ind w:left="720" w:hanging="36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highlight w:val="yellow"/>
                <w:rtl w:val="0"/>
              </w:rPr>
              <w:t xml:space="preserve">Comprendere le basi contrattuali e i diritti/doveri del tirocinio: Differenza tra tirocinio curriculare, extracurriculare e apprendistato</w:t>
            </w:r>
            <w:r w:rsidDel="00000000" w:rsidR="00000000" w:rsidRPr="00000000">
              <w:rPr>
                <w:rFonts w:ascii="Verdana" w:cs="Verdana" w:eastAsia="Verdana" w:hAnsi="Verdana"/>
                <w:color w:val="000000"/>
                <w:sz w:val="20"/>
                <w:szCs w:val="20"/>
                <w:rtl w:val="0"/>
              </w:rPr>
              <w:br w:type="textWrapping"/>
              <w:br w:type="textWrapping"/>
            </w:r>
          </w:p>
          <w:p w:rsidR="00000000" w:rsidDel="00000000" w:rsidP="00000000" w:rsidRDefault="00000000" w:rsidRPr="00000000" w14:paraId="000002D4">
            <w:pPr>
              <w:numPr>
                <w:ilvl w:val="0"/>
                <w:numId w:val="33"/>
              </w:numPr>
              <w:pBdr>
                <w:top w:space="0" w:sz="0" w:val="nil"/>
                <w:left w:space="0" w:sz="0" w:val="nil"/>
                <w:bottom w:space="0" w:sz="0" w:val="nil"/>
                <w:right w:space="0" w:sz="0" w:val="nil"/>
                <w:between w:space="0" w:sz="0" w:val="nil"/>
              </w:pBdr>
              <w:spacing w:line="240" w:lineRule="auto"/>
              <w:ind w:left="720" w:hanging="360"/>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Diritti e doveri del tirocinante: orari, permessi, rimborsi, sicurezza</w:t>
              <w:br w:type="textWrapping"/>
              <w:br w:type="textWrapping"/>
            </w:r>
          </w:p>
          <w:p w:rsidR="00000000" w:rsidDel="00000000" w:rsidP="00000000" w:rsidRDefault="00000000" w:rsidRPr="00000000" w14:paraId="000002D5">
            <w:pPr>
              <w:numPr>
                <w:ilvl w:val="0"/>
                <w:numId w:val="33"/>
              </w:numPr>
              <w:pBdr>
                <w:top w:space="0" w:sz="0" w:val="nil"/>
                <w:left w:space="0" w:sz="0" w:val="nil"/>
                <w:bottom w:space="0" w:sz="0" w:val="nil"/>
                <w:right w:space="0" w:sz="0" w:val="nil"/>
                <w:between w:space="0" w:sz="0" w:val="nil"/>
              </w:pBdr>
              <w:spacing w:line="240" w:lineRule="auto"/>
              <w:ind w:left="720" w:hanging="360"/>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Il ruolo del tutor aziendale e del tutor scolastico/universitario</w:t>
              <w:br w:type="textWrapping"/>
              <w:br w:type="textWrapping"/>
            </w:r>
          </w:p>
          <w:p w:rsidR="00000000" w:rsidDel="00000000" w:rsidP="00000000" w:rsidRDefault="00000000" w:rsidRPr="00000000" w14:paraId="000002D6">
            <w:pPr>
              <w:numPr>
                <w:ilvl w:val="0"/>
                <w:numId w:val="33"/>
              </w:numPr>
              <w:pBdr>
                <w:top w:space="0" w:sz="0" w:val="nil"/>
                <w:left w:space="0" w:sz="0" w:val="nil"/>
                <w:bottom w:space="0" w:sz="0" w:val="nil"/>
                <w:right w:space="0" w:sz="0" w:val="nil"/>
                <w:between w:space="0" w:sz="0" w:val="nil"/>
              </w:pBdr>
              <w:spacing w:line="240" w:lineRule="auto"/>
              <w:ind w:left="720" w:hanging="360"/>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Durata, obiettivi formativi e piano individuale del tirocinio (progetto formativo)</w:t>
              <w:br w:type="textWrapping"/>
              <w:br w:type="textWrapping"/>
            </w:r>
          </w:p>
          <w:p w:rsidR="00000000" w:rsidDel="00000000" w:rsidP="00000000" w:rsidRDefault="00000000" w:rsidRPr="00000000" w14:paraId="000002D7">
            <w:pPr>
              <w:numPr>
                <w:ilvl w:val="0"/>
                <w:numId w:val="33"/>
              </w:numPr>
              <w:pBdr>
                <w:top w:space="0" w:sz="0" w:val="nil"/>
                <w:left w:space="0" w:sz="0" w:val="nil"/>
                <w:bottom w:space="0" w:sz="0" w:val="nil"/>
                <w:right w:space="0" w:sz="0" w:val="nil"/>
                <w:between w:space="0" w:sz="0" w:val="nil"/>
              </w:pBdr>
              <w:spacing w:line="240" w:lineRule="auto"/>
              <w:ind w:left="720" w:hanging="360"/>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Assicurazioni, infortuni e responsabilità</w:t>
              <w:br w:type="textWrapping"/>
              <w:br w:type="textWrapping"/>
            </w:r>
          </w:p>
          <w:p w:rsidR="00000000" w:rsidDel="00000000" w:rsidP="00000000" w:rsidRDefault="00000000" w:rsidRPr="00000000" w14:paraId="000002D8">
            <w:pPr>
              <w:numPr>
                <w:ilvl w:val="0"/>
                <w:numId w:val="33"/>
              </w:numPr>
              <w:pBdr>
                <w:top w:space="0" w:sz="0" w:val="nil"/>
                <w:left w:space="0" w:sz="0" w:val="nil"/>
                <w:bottom w:space="0" w:sz="0" w:val="nil"/>
                <w:right w:space="0" w:sz="0" w:val="nil"/>
                <w:between w:space="0" w:sz="0" w:val="nil"/>
              </w:pBdr>
              <w:spacing w:line="240" w:lineRule="auto"/>
              <w:ind w:left="720" w:hanging="360"/>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Cosa fare in caso di difficoltà o problemi durante il tirocinio</w:t>
            </w:r>
          </w:p>
          <w:p w:rsidR="00000000" w:rsidDel="00000000" w:rsidP="00000000" w:rsidRDefault="00000000" w:rsidRPr="00000000" w14:paraId="000002D9">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br w:type="textWrapping"/>
            </w:r>
          </w:p>
          <w:p w:rsidR="00000000" w:rsidDel="00000000" w:rsidP="00000000" w:rsidRDefault="00000000" w:rsidRPr="00000000" w14:paraId="000002DA">
            <w:pPr>
              <w:pBdr>
                <w:top w:space="0" w:sz="0" w:val="nil"/>
                <w:left w:space="0" w:sz="0" w:val="nil"/>
                <w:bottom w:space="0" w:sz="0" w:val="nil"/>
                <w:right w:space="0" w:sz="0" w:val="nil"/>
                <w:between w:space="0" w:sz="0" w:val="nil"/>
              </w:pBdr>
              <w:spacing w:line="240" w:lineRule="auto"/>
              <w:ind w:left="36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highlight w:val="yellow"/>
                <w:rtl w:val="0"/>
              </w:rPr>
              <w:t xml:space="preserve">10.Prepararsi a colloqui e situazioni reali di selezione.</w:t>
            </w:r>
            <w:r w:rsidDel="00000000" w:rsidR="00000000" w:rsidRPr="00000000">
              <w:rPr>
                <w:rFonts w:ascii="Verdana" w:cs="Verdana" w:eastAsia="Verdana" w:hAnsi="Verdana"/>
                <w:color w:val="000000"/>
                <w:sz w:val="20"/>
                <w:szCs w:val="20"/>
                <w:rtl w:val="0"/>
              </w:rPr>
              <w:br w:type="textWrapping"/>
            </w:r>
          </w:p>
          <w:p w:rsidR="00000000" w:rsidDel="00000000" w:rsidP="00000000" w:rsidRDefault="00000000" w:rsidRPr="00000000" w14:paraId="000002DB">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tl w:val="0"/>
              </w:rPr>
            </w:r>
          </w:p>
        </w:tc>
      </w:tr>
    </w:tbl>
    <w:p w:rsidR="00000000" w:rsidDel="00000000" w:rsidP="00000000" w:rsidRDefault="00000000" w:rsidRPr="00000000" w14:paraId="000002DD">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DE">
      <w:pPr>
        <w:rPr>
          <w:rFonts w:ascii="Verdana" w:cs="Verdana" w:eastAsia="Verdana" w:hAnsi="Verdana"/>
          <w:sz w:val="20"/>
          <w:szCs w:val="20"/>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D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r w:rsidDel="00000000" w:rsidR="00000000" w:rsidRPr="00000000">
              <w:rPr>
                <w:rFonts w:ascii="Verdana" w:cs="Verdana" w:eastAsia="Verdana" w:hAnsi="Verdana"/>
                <w:i w:val="1"/>
                <w:iCs w:val="1"/>
                <w:color w:val="000000"/>
                <w:sz w:val="20"/>
                <w:szCs w:val="20"/>
                <w:rtl w:val="0"/>
              </w:rPr>
              <w:t xml:space="preserve">Competenze di I.R.C. (biennio)</w:t>
            </w:r>
          </w:p>
          <w:p w:rsidR="00000000" w:rsidDel="00000000" w:rsidP="00000000" w:rsidRDefault="00000000" w:rsidRPr="00000000" w14:paraId="000002E0">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10.a - Costruire un’identità libera e responsabile, ponendosi domande di senso nel confronto con i contenuti del messaggio evangelico secondo la tradizione della Chiesa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E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E3">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E4">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formulare domande di senso a partire dalle proprie esperienze personali e di relazione</w:t>
            </w:r>
          </w:p>
          <w:p w:rsidR="00000000" w:rsidDel="00000000" w:rsidP="00000000" w:rsidRDefault="00000000" w:rsidRPr="00000000" w14:paraId="000002E5">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un linguaggio religioso appropriato per spiegare contenuti, simboli e influenza del cristianesimo nell’arte e nell’artigianato, distinguendo espressioni e pratiche religiose da forme di fondamentalismo, superstizione, esoterismo</w:t>
            </w:r>
          </w:p>
          <w:p w:rsidR="00000000" w:rsidDel="00000000" w:rsidP="00000000" w:rsidRDefault="00000000" w:rsidRPr="00000000" w14:paraId="000002E6">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impostare un dialogo con posizioni religiose e culturali diverse dalla propria nel rispetto, nel confronto e nell’arricchimento reciproco</w:t>
            </w:r>
          </w:p>
          <w:p w:rsidR="00000000" w:rsidDel="00000000" w:rsidP="00000000" w:rsidRDefault="00000000" w:rsidRPr="00000000" w14:paraId="000002E7">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le fonti bibliche e altre fonti documentali nella comprensione della vita e dell’opera di Gesù di Nazareth</w:t>
            </w:r>
          </w:p>
          <w:p w:rsidR="00000000" w:rsidDel="00000000" w:rsidP="00000000" w:rsidRDefault="00000000" w:rsidRPr="00000000" w14:paraId="000002E8">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spiegare origine e natura della Chiesa e le forme del suo agire nel mondo: annuncio, sacramenti, carità</w:t>
            </w:r>
          </w:p>
          <w:p w:rsidR="00000000" w:rsidDel="00000000" w:rsidP="00000000" w:rsidRDefault="00000000" w:rsidRPr="00000000" w14:paraId="000002E9">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leggere i segni del cristianesimo nell’arte e nella tradizione culturale</w:t>
            </w:r>
          </w:p>
          <w:p w:rsidR="00000000" w:rsidDel="00000000" w:rsidP="00000000" w:rsidRDefault="00000000" w:rsidRPr="00000000" w14:paraId="000002EA">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operare scelte morali, circa le esigenze dell’etica professionale, nel confronto con i valori cristiani</w:t>
            </w:r>
          </w:p>
        </w:tc>
        <w:tc>
          <w:tcPr>
            <w:shd w:fill="auto" w:val="clear"/>
            <w:tcMar>
              <w:top w:w="100.0" w:type="dxa"/>
              <w:left w:w="100.0" w:type="dxa"/>
              <w:bottom w:w="100.0" w:type="dxa"/>
              <w:right w:w="100.0" w:type="dxa"/>
            </w:tcMar>
          </w:tcPr>
          <w:p w:rsidR="00000000" w:rsidDel="00000000" w:rsidP="00000000" w:rsidRDefault="00000000" w:rsidRPr="00000000" w14:paraId="000002EB">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interrogativi universali dell’uomo e le risposte del cristianesimo, confronto con le altre religioni</w:t>
            </w:r>
          </w:p>
          <w:p w:rsidR="00000000" w:rsidDel="00000000" w:rsidP="00000000" w:rsidRDefault="00000000" w:rsidRPr="00000000" w14:paraId="000002EC">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natura e valore delle relazioni umane e sociali alla luce della rivelazione cristiana e delle istanze della società contemporanea</w:t>
            </w:r>
          </w:p>
          <w:p w:rsidR="00000000" w:rsidDel="00000000" w:rsidP="00000000" w:rsidRDefault="00000000" w:rsidRPr="00000000" w14:paraId="000002ED">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radici ebraiche del cristianesimo e la singolarità della rivelazione cristiana di Dio Uno e Trino nel confronto con altre religioni</w:t>
            </w:r>
          </w:p>
          <w:p w:rsidR="00000000" w:rsidDel="00000000" w:rsidP="00000000" w:rsidRDefault="00000000" w:rsidRPr="00000000" w14:paraId="000002EE">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essenziali del linguaggio religioso, in particolare quello cristiano-cattolico e nozioni fondamentali per accostare in maniera corretta il testo biblico</w:t>
            </w:r>
          </w:p>
          <w:p w:rsidR="00000000" w:rsidDel="00000000" w:rsidP="00000000" w:rsidRDefault="00000000" w:rsidRPr="00000000" w14:paraId="000002EF">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persona, il messaggio e l’opera di Gesù Cristo; brani scelti dei Vangeli; </w:t>
            </w:r>
          </w:p>
          <w:p w:rsidR="00000000" w:rsidDel="00000000" w:rsidP="00000000" w:rsidRDefault="00000000" w:rsidRPr="00000000" w14:paraId="000002F0">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realtà attuale della Chiesa a partire dalla sua storia</w:t>
            </w:r>
          </w:p>
          <w:p w:rsidR="00000000" w:rsidDel="00000000" w:rsidP="00000000" w:rsidRDefault="00000000" w:rsidRPr="00000000" w14:paraId="000002F1">
            <w:pPr>
              <w:widowControl w:val="0"/>
              <w:numPr>
                <w:ilvl w:val="0"/>
                <w:numId w:val="30"/>
              </w:numPr>
              <w:spacing w:line="240" w:lineRule="auto"/>
              <w:ind w:left="425" w:hanging="420"/>
              <w:rPr>
                <w:color w:val="000000"/>
              </w:rPr>
            </w:pPr>
            <w:r w:rsidDel="00000000" w:rsidR="00000000" w:rsidRPr="00000000">
              <w:rPr>
                <w:rFonts w:ascii="Verdana" w:cs="Verdana" w:eastAsia="Verdana" w:hAnsi="Verdana"/>
                <w:sz w:val="20"/>
                <w:szCs w:val="20"/>
                <w:rtl w:val="0"/>
              </w:rPr>
              <w:t xml:space="preserve">il valore della vita e la dignità della persona secondo la visione cristiana: diritti fondamentali, libertà di coscienza, responsabilità per il bene comune e per la promozione della pace, impegno per la giustizia sociale</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F2">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F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2F5">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Conoscenza classe - presentazione corso</w:t>
            </w:r>
          </w:p>
          <w:p w:rsidR="00000000" w:rsidDel="00000000" w:rsidP="00000000" w:rsidRDefault="00000000" w:rsidRPr="00000000" w14:paraId="000002F6">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 Piamarta</w:t>
            </w:r>
          </w:p>
          <w:p w:rsidR="00000000" w:rsidDel="00000000" w:rsidP="00000000" w:rsidRDefault="00000000" w:rsidRPr="00000000" w14:paraId="000002F7">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Fede e religione</w:t>
            </w:r>
          </w:p>
          <w:p w:rsidR="00000000" w:rsidDel="00000000" w:rsidP="00000000" w:rsidRDefault="00000000" w:rsidRPr="00000000" w14:paraId="000002F8">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Patto formativo</w:t>
            </w:r>
          </w:p>
          <w:p w:rsidR="00000000" w:rsidDel="00000000" w:rsidP="00000000" w:rsidRDefault="00000000" w:rsidRPr="00000000" w14:paraId="000002F9">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vita nello spirito</w:t>
            </w:r>
          </w:p>
          <w:p w:rsidR="00000000" w:rsidDel="00000000" w:rsidP="00000000" w:rsidRDefault="00000000" w:rsidRPr="00000000" w14:paraId="000002FA">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commemorazione dei defunti</w:t>
            </w:r>
          </w:p>
          <w:p w:rsidR="00000000" w:rsidDel="00000000" w:rsidP="00000000" w:rsidRDefault="00000000" w:rsidRPr="00000000" w14:paraId="000002FB">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morale / etica</w:t>
            </w:r>
          </w:p>
          <w:p w:rsidR="00000000" w:rsidDel="00000000" w:rsidP="00000000" w:rsidRDefault="00000000" w:rsidRPr="00000000" w14:paraId="000002FC">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resurrezione</w:t>
            </w:r>
          </w:p>
          <w:p w:rsidR="00000000" w:rsidDel="00000000" w:rsidP="00000000" w:rsidRDefault="00000000" w:rsidRPr="00000000" w14:paraId="000002FD">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santità </w:t>
            </w:r>
          </w:p>
          <w:p w:rsidR="00000000" w:rsidDel="00000000" w:rsidP="00000000" w:rsidRDefault="00000000" w:rsidRPr="00000000" w14:paraId="000002FE">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società </w:t>
            </w:r>
          </w:p>
          <w:p w:rsidR="00000000" w:rsidDel="00000000" w:rsidP="00000000" w:rsidRDefault="00000000" w:rsidRPr="00000000" w14:paraId="000002FF">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persona</w:t>
            </w:r>
          </w:p>
          <w:p w:rsidR="00000000" w:rsidDel="00000000" w:rsidP="00000000" w:rsidRDefault="00000000" w:rsidRPr="00000000" w14:paraId="00000300">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religioni monoteistiche</w:t>
            </w:r>
          </w:p>
          <w:p w:rsidR="00000000" w:rsidDel="00000000" w:rsidP="00000000" w:rsidRDefault="00000000" w:rsidRPr="00000000" w14:paraId="00000301">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memoria</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03">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0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305">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06">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Presentazione corso - L'uomo religioso             </w:t>
              <w:tab/>
            </w:r>
          </w:p>
          <w:p w:rsidR="00000000" w:rsidDel="00000000" w:rsidP="00000000" w:rsidRDefault="00000000" w:rsidRPr="00000000" w14:paraId="00000307">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La persona                     </w:t>
              <w:tab/>
            </w:r>
          </w:p>
          <w:p w:rsidR="00000000" w:rsidDel="00000000" w:rsidP="00000000" w:rsidRDefault="00000000" w:rsidRPr="00000000" w14:paraId="00000308">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Il tempo da vivere, il tempo che si consuma                   </w:t>
              <w:tab/>
            </w:r>
          </w:p>
          <w:p w:rsidR="00000000" w:rsidDel="00000000" w:rsidP="00000000" w:rsidRDefault="00000000" w:rsidRPr="00000000" w14:paraId="00000309">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4.</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La libertà                        </w:t>
              <w:tab/>
            </w:r>
          </w:p>
          <w:p w:rsidR="00000000" w:rsidDel="00000000" w:rsidP="00000000" w:rsidRDefault="00000000" w:rsidRPr="00000000" w14:paraId="0000030A">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5.</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Le radici culturali                         </w:t>
              <w:tab/>
            </w:r>
          </w:p>
          <w:p w:rsidR="00000000" w:rsidDel="00000000" w:rsidP="00000000" w:rsidRDefault="00000000" w:rsidRPr="00000000" w14:paraId="0000030B">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6.</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Il dialogo religioso                      </w:t>
              <w:tab/>
            </w:r>
          </w:p>
          <w:p w:rsidR="00000000" w:rsidDel="00000000" w:rsidP="00000000" w:rsidRDefault="00000000" w:rsidRPr="00000000" w14:paraId="0000030C">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7.</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La vita oltre la morte                                                </w:t>
              <w:tab/>
            </w:r>
          </w:p>
          <w:p w:rsidR="00000000" w:rsidDel="00000000" w:rsidP="00000000" w:rsidRDefault="00000000" w:rsidRPr="00000000" w14:paraId="0000030D">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8.</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La vita              </w:t>
              <w:tab/>
            </w:r>
          </w:p>
          <w:p w:rsidR="00000000" w:rsidDel="00000000" w:rsidP="00000000" w:rsidRDefault="00000000" w:rsidRPr="00000000" w14:paraId="0000030E">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9.</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Gesù storico                  </w:t>
              <w:tab/>
            </w:r>
          </w:p>
          <w:p w:rsidR="00000000" w:rsidDel="00000000" w:rsidP="00000000" w:rsidRDefault="00000000" w:rsidRPr="00000000" w14:paraId="0000030F">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10.</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Le radici culturali                         </w:t>
              <w:tab/>
            </w:r>
          </w:p>
          <w:p w:rsidR="00000000" w:rsidDel="00000000" w:rsidP="00000000" w:rsidRDefault="00000000" w:rsidRPr="00000000" w14:paraId="00000310">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11.</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I testi sacri</w:t>
            </w:r>
          </w:p>
          <w:p w:rsidR="00000000" w:rsidDel="00000000" w:rsidP="00000000" w:rsidRDefault="00000000" w:rsidRPr="00000000" w14:paraId="00000311">
            <w:pPr>
              <w:widowControl w:val="0"/>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La Bibbia</w:t>
            </w:r>
          </w:p>
          <w:p w:rsidR="00000000" w:rsidDel="00000000" w:rsidP="00000000" w:rsidRDefault="00000000" w:rsidRPr="00000000" w14:paraId="00000312">
            <w:pPr>
              <w:widowControl w:val="0"/>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Il corano</w:t>
            </w:r>
          </w:p>
          <w:p w:rsidR="00000000" w:rsidDel="00000000" w:rsidP="00000000" w:rsidRDefault="00000000" w:rsidRPr="00000000" w14:paraId="00000313">
            <w:pPr>
              <w:widowControl w:val="0"/>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Torah                       </w:t>
              <w:tab/>
            </w:r>
          </w:p>
          <w:p w:rsidR="00000000" w:rsidDel="00000000" w:rsidP="00000000" w:rsidRDefault="00000000" w:rsidRPr="00000000" w14:paraId="00000314">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12.</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Le religioni</w:t>
            </w:r>
          </w:p>
          <w:p w:rsidR="00000000" w:rsidDel="00000000" w:rsidP="00000000" w:rsidRDefault="00000000" w:rsidRPr="00000000" w14:paraId="00000315">
            <w:pPr>
              <w:widowControl w:val="0"/>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Ebraismo</w:t>
            </w:r>
          </w:p>
          <w:p w:rsidR="00000000" w:rsidDel="00000000" w:rsidP="00000000" w:rsidRDefault="00000000" w:rsidRPr="00000000" w14:paraId="00000316">
            <w:pPr>
              <w:widowControl w:val="0"/>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Islam                        </w:t>
              <w:tab/>
            </w:r>
          </w:p>
          <w:p w:rsidR="00000000" w:rsidDel="00000000" w:rsidP="00000000" w:rsidRDefault="00000000" w:rsidRPr="00000000" w14:paraId="00000317">
            <w:pPr>
              <w:widowControl w:val="0"/>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Buddismo               </w:t>
              <w:tab/>
            </w:r>
          </w:p>
          <w:p w:rsidR="00000000" w:rsidDel="00000000" w:rsidP="00000000" w:rsidRDefault="00000000" w:rsidRPr="00000000" w14:paraId="00000318">
            <w:pPr>
              <w:widowControl w:val="0"/>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Induismo</w:t>
            </w:r>
          </w:p>
        </w:tc>
      </w:tr>
    </w:tbl>
    <w:p w:rsidR="00000000" w:rsidDel="00000000" w:rsidP="00000000" w:rsidRDefault="00000000" w:rsidRPr="00000000" w14:paraId="0000031A">
      <w:pPr>
        <w:rPr>
          <w:rFonts w:ascii="Verdana" w:cs="Verdana" w:eastAsia="Verdana" w:hAnsi="Verdana"/>
          <w:b w:val="1"/>
          <w:bCs w:val="1"/>
          <w:sz w:val="24"/>
          <w:szCs w:val="24"/>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1B">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3j2qqm3" w:id="24"/>
            <w:bookmarkEnd w:id="24"/>
            <w:r w:rsidDel="00000000" w:rsidR="00000000" w:rsidRPr="00000000">
              <w:rPr>
                <w:rFonts w:ascii="Verdana" w:cs="Verdana" w:eastAsia="Verdana" w:hAnsi="Verdana"/>
                <w:i w:val="1"/>
                <w:iCs w:val="1"/>
                <w:color w:val="000000"/>
                <w:sz w:val="20"/>
                <w:szCs w:val="20"/>
                <w:rtl w:val="0"/>
              </w:rPr>
              <w:t xml:space="preserve">Competenze di I.R.C (terzo anno)</w:t>
            </w:r>
          </w:p>
          <w:p w:rsidR="00000000" w:rsidDel="00000000" w:rsidP="00000000" w:rsidRDefault="00000000" w:rsidRPr="00000000" w14:paraId="0000031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10.b - Sviluppare un maturo senso critico e un personale progetto di vita, riflettendo sulla propria identità nel confronto con il messaggio cristiano, aperto all’esercizio della giustizia e della solidarietà</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1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31F">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20">
            <w:pPr>
              <w:widowControl w:val="0"/>
              <w:numPr>
                <w:ilvl w:val="0"/>
                <w:numId w:val="8"/>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impostare domande di senso e spiegare la dimensione religiosa dell’uomo tra senso del limite, bisogno di salvezza e desiderio di trascendenza, confrontando il concetto cristiano di persona con quello di altre religioni o sistemi di pensiero</w:t>
            </w:r>
          </w:p>
          <w:p w:rsidR="00000000" w:rsidDel="00000000" w:rsidP="00000000" w:rsidRDefault="00000000" w:rsidRPr="00000000" w14:paraId="00000321">
            <w:pPr>
              <w:widowControl w:val="0"/>
              <w:numPr>
                <w:ilvl w:val="0"/>
                <w:numId w:val="8"/>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analizzare e interpretare correttamente testi biblici scelti</w:t>
            </w:r>
          </w:p>
          <w:p w:rsidR="00000000" w:rsidDel="00000000" w:rsidP="00000000" w:rsidRDefault="00000000" w:rsidRPr="00000000" w14:paraId="00000322">
            <w:pPr>
              <w:widowControl w:val="0"/>
              <w:numPr>
                <w:ilvl w:val="0"/>
                <w:numId w:val="8"/>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ricondurre le principali problematiche del mondo del lavoro e della produzione a documenti biblici o religiosi che possano offrire riferimenti utili per una loro valutazione</w:t>
            </w:r>
          </w:p>
          <w:p w:rsidR="00000000" w:rsidDel="00000000" w:rsidP="00000000" w:rsidRDefault="00000000" w:rsidRPr="00000000" w14:paraId="00000323">
            <w:pPr>
              <w:widowControl w:val="0"/>
              <w:numPr>
                <w:ilvl w:val="0"/>
                <w:numId w:val="8"/>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confrontarsi con la testimonianza cristiana offerta da alcune figure significative del passato e del presente anche legate alla storia locale</w:t>
            </w:r>
          </w:p>
          <w:p w:rsidR="00000000" w:rsidDel="00000000" w:rsidP="00000000" w:rsidRDefault="00000000" w:rsidRPr="00000000" w14:paraId="00000324">
            <w:pPr>
              <w:widowControl w:val="0"/>
              <w:numPr>
                <w:ilvl w:val="0"/>
                <w:numId w:val="8"/>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riconoscere il valore etico del servizio trovandone la radice nei principi evangelici, applicandolo allo specifico dell’esperienza professionale</w:t>
            </w:r>
          </w:p>
        </w:tc>
        <w:tc>
          <w:tcPr>
            <w:shd w:fill="auto" w:val="clear"/>
            <w:tcMar>
              <w:top w:w="100.0" w:type="dxa"/>
              <w:left w:w="100.0" w:type="dxa"/>
              <w:bottom w:w="100.0" w:type="dxa"/>
              <w:right w:w="100.0" w:type="dxa"/>
            </w:tcMar>
          </w:tcPr>
          <w:p w:rsidR="00000000" w:rsidDel="00000000" w:rsidP="00000000" w:rsidRDefault="00000000" w:rsidRPr="00000000" w14:paraId="00000325">
            <w:pPr>
              <w:widowControl w:val="0"/>
              <w:numPr>
                <w:ilvl w:val="0"/>
                <w:numId w:val="8"/>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questioni di senso legate alle più rilevanti esperienze della vita umana</w:t>
            </w:r>
          </w:p>
          <w:p w:rsidR="00000000" w:rsidDel="00000000" w:rsidP="00000000" w:rsidRDefault="00000000" w:rsidRPr="00000000" w14:paraId="00000326">
            <w:pPr>
              <w:widowControl w:val="0"/>
              <w:numPr>
                <w:ilvl w:val="0"/>
                <w:numId w:val="8"/>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linee fondamentali della riflessione su Dio e centralità del mistero pasquale nel cristianesimo</w:t>
            </w:r>
          </w:p>
          <w:p w:rsidR="00000000" w:rsidDel="00000000" w:rsidP="00000000" w:rsidRDefault="00000000" w:rsidRPr="00000000" w14:paraId="00000327">
            <w:pPr>
              <w:widowControl w:val="0"/>
              <w:numPr>
                <w:ilvl w:val="0"/>
                <w:numId w:val="8"/>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principali criteri di interpretazione della Bibbia e grandi temi biblici: Regno di Dio, vita eterna, salvezza, grazia</w:t>
            </w:r>
          </w:p>
          <w:p w:rsidR="00000000" w:rsidDel="00000000" w:rsidP="00000000" w:rsidRDefault="00000000" w:rsidRPr="00000000" w14:paraId="00000328">
            <w:pPr>
              <w:widowControl w:val="0"/>
              <w:numPr>
                <w:ilvl w:val="0"/>
                <w:numId w:val="8"/>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il rapporto della religione cattolica con le altre religioni e con i nuovi movimenti religiosi</w:t>
            </w:r>
          </w:p>
          <w:p w:rsidR="00000000" w:rsidDel="00000000" w:rsidP="00000000" w:rsidRDefault="00000000" w:rsidRPr="00000000" w14:paraId="00000329">
            <w:pPr>
              <w:widowControl w:val="0"/>
              <w:numPr>
                <w:ilvl w:val="0"/>
                <w:numId w:val="8"/>
              </w:numPr>
              <w:pBdr>
                <w:top w:space="0" w:sz="0" w:val="nil"/>
                <w:left w:space="0" w:sz="0" w:val="nil"/>
                <w:bottom w:space="0" w:sz="0" w:val="nil"/>
                <w:right w:space="0" w:sz="0" w:val="nil"/>
                <w:between w:space="0" w:sz="0" w:val="nil"/>
              </w:pBdr>
              <w:spacing w:line="240" w:lineRule="auto"/>
              <w:ind w:left="425" w:hanging="420"/>
              <w:rPr>
                <w:color w:val="000000"/>
              </w:rPr>
            </w:pPr>
            <w:r w:rsidDel="00000000" w:rsidR="00000000" w:rsidRPr="00000000">
              <w:rPr>
                <w:rFonts w:ascii="Verdana" w:cs="Verdana" w:eastAsia="Verdana" w:hAnsi="Verdana"/>
                <w:color w:val="000000"/>
                <w:sz w:val="20"/>
                <w:szCs w:val="20"/>
                <w:rtl w:val="0"/>
              </w:rPr>
              <w:t xml:space="preserve">orientamenti della Chiesa sull’etica personale e sociale e il loro fondamento biblico</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2A">
            <w:pPr>
              <w:widowControl w:val="0"/>
              <w:spacing w:line="240" w:lineRule="auto"/>
              <w:rPr/>
            </w:pPr>
            <w:r w:rsidDel="00000000" w:rsidR="00000000" w:rsidRPr="00000000">
              <w:rPr>
                <w:rFonts w:ascii="Verdana" w:cs="Verdana" w:eastAsia="Verdana" w:hAnsi="Verdana"/>
                <w:b w:val="1"/>
                <w:bCs w:val="1"/>
                <w:sz w:val="20"/>
                <w:szCs w:val="20"/>
                <w:rtl w:val="0"/>
              </w:rPr>
              <w:t xml:space="preserve">Argomenti</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2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32D">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Presentazione del corso - lo scultore</w:t>
            </w:r>
          </w:p>
          <w:p w:rsidR="00000000" w:rsidDel="00000000" w:rsidP="00000000" w:rsidRDefault="00000000" w:rsidRPr="00000000" w14:paraId="0000032E">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Religione</w:t>
            </w:r>
          </w:p>
          <w:p w:rsidR="00000000" w:rsidDel="00000000" w:rsidP="00000000" w:rsidRDefault="00000000" w:rsidRPr="00000000" w14:paraId="0000032F">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Fede</w:t>
            </w:r>
          </w:p>
          <w:p w:rsidR="00000000" w:rsidDel="00000000" w:rsidP="00000000" w:rsidRDefault="00000000" w:rsidRPr="00000000" w14:paraId="00000330">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La vocazione nel lavoro</w:t>
            </w:r>
          </w:p>
          <w:p w:rsidR="00000000" w:rsidDel="00000000" w:rsidP="00000000" w:rsidRDefault="00000000" w:rsidRPr="00000000" w14:paraId="00000331">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Conoscere se stessi per apprezzare gli altri</w:t>
            </w:r>
          </w:p>
          <w:p w:rsidR="00000000" w:rsidDel="00000000" w:rsidP="00000000" w:rsidRDefault="00000000" w:rsidRPr="00000000" w14:paraId="00000332">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Il servizio</w:t>
            </w:r>
          </w:p>
          <w:p w:rsidR="00000000" w:rsidDel="00000000" w:rsidP="00000000" w:rsidRDefault="00000000" w:rsidRPr="00000000" w14:paraId="00000333">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Il Regno di Dio</w:t>
            </w:r>
          </w:p>
          <w:p w:rsidR="00000000" w:rsidDel="00000000" w:rsidP="00000000" w:rsidRDefault="00000000" w:rsidRPr="00000000" w14:paraId="00000334">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 Santi attuali</w:t>
            </w:r>
          </w:p>
          <w:p w:rsidR="00000000" w:rsidDel="00000000" w:rsidP="00000000" w:rsidRDefault="00000000" w:rsidRPr="00000000" w14:paraId="00000335">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 tempi liturgici</w:t>
            </w:r>
          </w:p>
          <w:p w:rsidR="00000000" w:rsidDel="00000000" w:rsidP="00000000" w:rsidRDefault="00000000" w:rsidRPr="00000000" w14:paraId="00000336">
            <w:pPr>
              <w:widowControl w:val="0"/>
              <w:numPr>
                <w:ilvl w:val="0"/>
                <w:numId w:val="1"/>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Avvento</w:t>
            </w:r>
          </w:p>
          <w:p w:rsidR="00000000" w:rsidDel="00000000" w:rsidP="00000000" w:rsidRDefault="00000000" w:rsidRPr="00000000" w14:paraId="00000337">
            <w:pPr>
              <w:widowControl w:val="0"/>
              <w:numPr>
                <w:ilvl w:val="0"/>
                <w:numId w:val="1"/>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Quaresima</w:t>
            </w:r>
          </w:p>
          <w:p w:rsidR="00000000" w:rsidDel="00000000" w:rsidP="00000000" w:rsidRDefault="00000000" w:rsidRPr="00000000" w14:paraId="00000338">
            <w:pPr>
              <w:widowControl w:val="0"/>
              <w:numPr>
                <w:ilvl w:val="0"/>
                <w:numId w:val="1"/>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Natale</w:t>
            </w:r>
          </w:p>
          <w:p w:rsidR="00000000" w:rsidDel="00000000" w:rsidP="00000000" w:rsidRDefault="00000000" w:rsidRPr="00000000" w14:paraId="00000339">
            <w:pPr>
              <w:widowControl w:val="0"/>
              <w:numPr>
                <w:ilvl w:val="0"/>
                <w:numId w:val="1"/>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Pasqua</w:t>
            </w:r>
          </w:p>
          <w:p w:rsidR="00000000" w:rsidDel="00000000" w:rsidP="00000000" w:rsidRDefault="00000000" w:rsidRPr="00000000" w14:paraId="0000033A">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l'Amicizia</w:t>
            </w:r>
          </w:p>
          <w:p w:rsidR="00000000" w:rsidDel="00000000" w:rsidP="00000000" w:rsidRDefault="00000000" w:rsidRPr="00000000" w14:paraId="0000033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b w:val="1"/>
                <w:bCs w:val="1"/>
                <w:sz w:val="20"/>
                <w:szCs w:val="20"/>
                <w:highlight w:val="yellow"/>
                <w:rtl w:val="0"/>
              </w:rPr>
              <w:t xml:space="preserve">Relazioni interpersonali</w:t>
            </w:r>
            <w:r w:rsidDel="00000000" w:rsidR="00000000" w:rsidRPr="00000000">
              <w:rPr>
                <w:rtl w:val="0"/>
              </w:rPr>
            </w:r>
          </w:p>
        </w:tc>
      </w:tr>
    </w:tbl>
    <w:p w:rsidR="00000000" w:rsidDel="00000000" w:rsidP="00000000" w:rsidRDefault="00000000" w:rsidRPr="00000000" w14:paraId="0000033D">
      <w:pPr>
        <w:rPr>
          <w:rFonts w:ascii="Verdana" w:cs="Verdana" w:eastAsia="Verdana" w:hAnsi="Verdana"/>
          <w:b w:val="1"/>
          <w:bCs w:val="1"/>
          <w:sz w:val="24"/>
          <w:szCs w:val="24"/>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3E">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r w:rsidDel="00000000" w:rsidR="00000000" w:rsidRPr="00000000">
              <w:rPr>
                <w:rFonts w:ascii="Verdana" w:cs="Verdana" w:eastAsia="Verdana" w:hAnsi="Verdana"/>
                <w:i w:val="1"/>
                <w:iCs w:val="1"/>
                <w:color w:val="000000"/>
                <w:sz w:val="20"/>
                <w:szCs w:val="20"/>
                <w:rtl w:val="0"/>
              </w:rPr>
              <w:t xml:space="preserve">Competenza di scienze motorie</w:t>
            </w:r>
          </w:p>
          <w:p w:rsidR="00000000" w:rsidDel="00000000" w:rsidP="00000000" w:rsidRDefault="00000000" w:rsidRPr="00000000" w14:paraId="0000033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11.Svolgere attività motorie adeguandosi ai diversi contesti, esprimendo le azioni attraverso la gestualità e praticando in modo corretto i principali giochi sportivi e sport individuali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41">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34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43">
            <w:pPr>
              <w:widowControl w:val="0"/>
              <w:numPr>
                <w:ilvl w:val="0"/>
                <w:numId w:val="6"/>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utilizzare il lessico specifico della disciplina</w:t>
            </w:r>
          </w:p>
          <w:p w:rsidR="00000000" w:rsidDel="00000000" w:rsidP="00000000" w:rsidRDefault="00000000" w:rsidRPr="00000000" w14:paraId="00000344">
            <w:pPr>
              <w:widowControl w:val="0"/>
              <w:numPr>
                <w:ilvl w:val="0"/>
                <w:numId w:val="6"/>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elaborare e possibilmente dare adeguate risposte motorie in situazioni semplici</w:t>
            </w:r>
          </w:p>
          <w:p w:rsidR="00000000" w:rsidDel="00000000" w:rsidP="00000000" w:rsidRDefault="00000000" w:rsidRPr="00000000" w14:paraId="00000345">
            <w:pPr>
              <w:widowControl w:val="0"/>
              <w:numPr>
                <w:ilvl w:val="0"/>
                <w:numId w:val="6"/>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trasferire e ricostruire autonomamente, e in collaborazione con il gruppo, semplici tecniche, strategie, regole adattandole alle capacità, esigenze e spazi e tempi di cui si dispone</w:t>
            </w:r>
          </w:p>
          <w:p w:rsidR="00000000" w:rsidDel="00000000" w:rsidP="00000000" w:rsidRDefault="00000000" w:rsidRPr="00000000" w14:paraId="00000346">
            <w:pPr>
              <w:widowControl w:val="0"/>
              <w:numPr>
                <w:ilvl w:val="0"/>
                <w:numId w:val="6"/>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assumere posture corrette in ambito motorio, sportivo e scolastico.</w:t>
            </w:r>
          </w:p>
          <w:p w:rsidR="00000000" w:rsidDel="00000000" w:rsidP="00000000" w:rsidRDefault="00000000" w:rsidRPr="00000000" w14:paraId="00000347">
            <w:pPr>
              <w:widowControl w:val="0"/>
              <w:numPr>
                <w:ilvl w:val="0"/>
                <w:numId w:val="6"/>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assumere comportamenti funzionali alla sicurezza in palestra, a scuola e negli spazi aperti, compreso quello stradale</w:t>
            </w:r>
          </w:p>
          <w:p w:rsidR="00000000" w:rsidDel="00000000" w:rsidP="00000000" w:rsidRDefault="00000000" w:rsidRPr="00000000" w14:paraId="00000348">
            <w:pPr>
              <w:widowControl w:val="0"/>
              <w:numPr>
                <w:ilvl w:val="0"/>
                <w:numId w:val="6"/>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ideare e realizzare semplici sequenze di movimento, situazioni mimiche e schemi relativi a sport individuali e collettivi</w:t>
            </w:r>
          </w:p>
        </w:tc>
        <w:tc>
          <w:tcPr>
            <w:shd w:fill="auto" w:val="clear"/>
            <w:tcMar>
              <w:top w:w="100.0" w:type="dxa"/>
              <w:left w:w="100.0" w:type="dxa"/>
              <w:bottom w:w="100.0" w:type="dxa"/>
              <w:right w:w="100.0" w:type="dxa"/>
            </w:tcMar>
          </w:tcPr>
          <w:p w:rsidR="00000000" w:rsidDel="00000000" w:rsidP="00000000" w:rsidRDefault="00000000" w:rsidRPr="00000000" w14:paraId="00000349">
            <w:pPr>
              <w:widowControl w:val="0"/>
              <w:numPr>
                <w:ilvl w:val="0"/>
                <w:numId w:val="6"/>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gli aspetti essenziali della struttura e dell'evoluzione dei giochi e degli sport individuali e collettivi di rilievo nazionale e della tradizione locale</w:t>
            </w:r>
          </w:p>
          <w:p w:rsidR="00000000" w:rsidDel="00000000" w:rsidP="00000000" w:rsidRDefault="00000000" w:rsidRPr="00000000" w14:paraId="0000034A">
            <w:pPr>
              <w:widowControl w:val="0"/>
              <w:numPr>
                <w:ilvl w:val="0"/>
                <w:numId w:val="6"/>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terminologia: regolamento, tecniche e tattiche dei giochi e degli sport</w:t>
            </w:r>
          </w:p>
          <w:p w:rsidR="00000000" w:rsidDel="00000000" w:rsidP="00000000" w:rsidRDefault="00000000" w:rsidRPr="00000000" w14:paraId="0000034B">
            <w:pPr>
              <w:widowControl w:val="0"/>
              <w:numPr>
                <w:ilvl w:val="0"/>
                <w:numId w:val="6"/>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scientifici fondamentali che sottendono la prestazione motoria e sportiva</w:t>
            </w:r>
          </w:p>
          <w:p w:rsidR="00000000" w:rsidDel="00000000" w:rsidP="00000000" w:rsidRDefault="00000000" w:rsidRPr="00000000" w14:paraId="0000034C">
            <w:pPr>
              <w:widowControl w:val="0"/>
              <w:numPr>
                <w:ilvl w:val="0"/>
                <w:numId w:val="6"/>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igienici e scientifici essenziali che favoriscono il mantenimento dello stato di salute e il miglioramento dell’efficienza fisica</w:t>
            </w:r>
          </w:p>
          <w:p w:rsidR="00000000" w:rsidDel="00000000" w:rsidP="00000000" w:rsidRDefault="00000000" w:rsidRPr="00000000" w14:paraId="0000034D">
            <w:pPr>
              <w:widowControl w:val="0"/>
              <w:numPr>
                <w:ilvl w:val="0"/>
                <w:numId w:val="6"/>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fondamentali di prevenzione e attuazione della sicurezza personale in palestra, nella scuola e negli spazi aperti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4E">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5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351">
            <w:pPr>
              <w:widowControl w:val="0"/>
              <w:numPr>
                <w:ilvl w:val="0"/>
                <w:numId w:val="3"/>
              </w:numPr>
              <w:spacing w:line="288"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Corsa lenta e veloce </w:t>
            </w:r>
          </w:p>
          <w:p w:rsidR="00000000" w:rsidDel="00000000" w:rsidP="00000000" w:rsidRDefault="00000000" w:rsidRPr="00000000" w14:paraId="00000352">
            <w:pPr>
              <w:widowControl w:val="0"/>
              <w:numPr>
                <w:ilvl w:val="0"/>
                <w:numId w:val="3"/>
              </w:numPr>
              <w:spacing w:line="288"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Palla prigioniera</w:t>
            </w:r>
          </w:p>
          <w:p w:rsidR="00000000" w:rsidDel="00000000" w:rsidP="00000000" w:rsidRDefault="00000000" w:rsidRPr="00000000" w14:paraId="00000353">
            <w:pPr>
              <w:widowControl w:val="0"/>
              <w:numPr>
                <w:ilvl w:val="0"/>
                <w:numId w:val="3"/>
              </w:numPr>
              <w:spacing w:line="288"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tiri palleggi giochi di abilità individuali o a coppie con palloni vari</w:t>
            </w:r>
          </w:p>
          <w:p w:rsidR="00000000" w:rsidDel="00000000" w:rsidP="00000000" w:rsidRDefault="00000000" w:rsidRPr="00000000" w14:paraId="00000354">
            <w:pPr>
              <w:numPr>
                <w:ilvl w:val="0"/>
                <w:numId w:val="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Calcio basket pallavolo</w:t>
            </w:r>
          </w:p>
          <w:p w:rsidR="00000000" w:rsidDel="00000000" w:rsidP="00000000" w:rsidRDefault="00000000" w:rsidRPr="00000000" w14:paraId="00000355">
            <w:pPr>
              <w:numPr>
                <w:ilvl w:val="0"/>
                <w:numId w:val="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Badminton</w:t>
            </w:r>
          </w:p>
          <w:p w:rsidR="00000000" w:rsidDel="00000000" w:rsidP="00000000" w:rsidRDefault="00000000" w:rsidRPr="00000000" w14:paraId="00000356">
            <w:pPr>
              <w:numPr>
                <w:ilvl w:val="0"/>
                <w:numId w:val="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Tennis da tavolo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5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359">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5A">
            <w:pPr>
              <w:widowControl w:val="0"/>
              <w:numPr>
                <w:ilvl w:val="0"/>
                <w:numId w:val="3"/>
              </w:numPr>
              <w:spacing w:line="288"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Corsa lenta e veloce </w:t>
            </w:r>
          </w:p>
          <w:p w:rsidR="00000000" w:rsidDel="00000000" w:rsidP="00000000" w:rsidRDefault="00000000" w:rsidRPr="00000000" w14:paraId="0000035B">
            <w:pPr>
              <w:widowControl w:val="0"/>
              <w:numPr>
                <w:ilvl w:val="0"/>
                <w:numId w:val="3"/>
              </w:numPr>
              <w:spacing w:line="288"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Palla prigioniera</w:t>
            </w:r>
          </w:p>
          <w:p w:rsidR="00000000" w:rsidDel="00000000" w:rsidP="00000000" w:rsidRDefault="00000000" w:rsidRPr="00000000" w14:paraId="0000035C">
            <w:pPr>
              <w:widowControl w:val="0"/>
              <w:numPr>
                <w:ilvl w:val="0"/>
                <w:numId w:val="3"/>
              </w:numPr>
              <w:spacing w:line="288"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tiri palleggi giochi di abilità individuali o a coppie con palloni vari</w:t>
            </w:r>
          </w:p>
          <w:p w:rsidR="00000000" w:rsidDel="00000000" w:rsidP="00000000" w:rsidRDefault="00000000" w:rsidRPr="00000000" w14:paraId="0000035D">
            <w:pPr>
              <w:numPr>
                <w:ilvl w:val="0"/>
                <w:numId w:val="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Calcio basket pallavolo</w:t>
            </w:r>
          </w:p>
          <w:p w:rsidR="00000000" w:rsidDel="00000000" w:rsidP="00000000" w:rsidRDefault="00000000" w:rsidRPr="00000000" w14:paraId="0000035E">
            <w:pPr>
              <w:numPr>
                <w:ilvl w:val="0"/>
                <w:numId w:val="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Badminton</w:t>
            </w:r>
          </w:p>
          <w:p w:rsidR="00000000" w:rsidDel="00000000" w:rsidP="00000000" w:rsidRDefault="00000000" w:rsidRPr="00000000" w14:paraId="0000035F">
            <w:pPr>
              <w:numPr>
                <w:ilvl w:val="0"/>
                <w:numId w:val="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Tennis da tavolo</w:t>
            </w:r>
          </w:p>
          <w:p w:rsidR="00000000" w:rsidDel="00000000" w:rsidP="00000000" w:rsidRDefault="00000000" w:rsidRPr="00000000" w14:paraId="00000360">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6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363">
            <w:pPr>
              <w:widowControl w:val="0"/>
              <w:numPr>
                <w:ilvl w:val="0"/>
                <w:numId w:val="3"/>
              </w:numPr>
              <w:spacing w:line="288" w:lineRule="auto"/>
              <w:ind w:left="720" w:hanging="360"/>
              <w:jc w:val="both"/>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Corsa lenta e veloce </w:t>
            </w:r>
          </w:p>
          <w:p w:rsidR="00000000" w:rsidDel="00000000" w:rsidP="00000000" w:rsidRDefault="00000000" w:rsidRPr="00000000" w14:paraId="00000364">
            <w:pPr>
              <w:widowControl w:val="0"/>
              <w:numPr>
                <w:ilvl w:val="0"/>
                <w:numId w:val="3"/>
              </w:numPr>
              <w:spacing w:line="288" w:lineRule="auto"/>
              <w:ind w:left="720" w:hanging="360"/>
              <w:jc w:val="both"/>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Palla prigioniera</w:t>
            </w:r>
          </w:p>
          <w:p w:rsidR="00000000" w:rsidDel="00000000" w:rsidP="00000000" w:rsidRDefault="00000000" w:rsidRPr="00000000" w14:paraId="00000365">
            <w:pPr>
              <w:widowControl w:val="0"/>
              <w:numPr>
                <w:ilvl w:val="0"/>
                <w:numId w:val="3"/>
              </w:numPr>
              <w:spacing w:line="288" w:lineRule="auto"/>
              <w:ind w:left="720" w:hanging="360"/>
              <w:jc w:val="both"/>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tiri palleggi giochi di abilità individuali o a coppie con palloni vari</w:t>
            </w:r>
          </w:p>
          <w:p w:rsidR="00000000" w:rsidDel="00000000" w:rsidP="00000000" w:rsidRDefault="00000000" w:rsidRPr="00000000" w14:paraId="00000366">
            <w:pPr>
              <w:numPr>
                <w:ilvl w:val="0"/>
                <w:numId w:val="3"/>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Calcio basket pallavolo</w:t>
            </w:r>
          </w:p>
          <w:p w:rsidR="00000000" w:rsidDel="00000000" w:rsidP="00000000" w:rsidRDefault="00000000" w:rsidRPr="00000000" w14:paraId="00000367">
            <w:pPr>
              <w:numPr>
                <w:ilvl w:val="0"/>
                <w:numId w:val="3"/>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Badminton</w:t>
            </w:r>
          </w:p>
          <w:p w:rsidR="00000000" w:rsidDel="00000000" w:rsidP="00000000" w:rsidRDefault="00000000" w:rsidRPr="00000000" w14:paraId="00000368">
            <w:pPr>
              <w:numPr>
                <w:ilvl w:val="0"/>
                <w:numId w:val="3"/>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Tennis da tavolo</w:t>
            </w:r>
          </w:p>
          <w:p w:rsidR="00000000" w:rsidDel="00000000" w:rsidP="00000000" w:rsidRDefault="00000000" w:rsidRPr="00000000" w14:paraId="00000369">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36B">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36C">
      <w:pPr>
        <w:jc w:val="cente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STANDARD MINIMI FORMATIVI DELLE COMPETENZE TECNICO PROFESSIONALI</w:t>
      </w:r>
    </w:p>
    <w:p w:rsidR="00000000" w:rsidDel="00000000" w:rsidP="00000000" w:rsidRDefault="00000000" w:rsidRPr="00000000" w14:paraId="0000036D">
      <w:pPr>
        <w:rPr>
          <w:rFonts w:ascii="Verdana" w:cs="Verdana" w:eastAsia="Verdana" w:hAnsi="Verdana"/>
          <w:b w:val="1"/>
          <w:bCs w:val="1"/>
          <w:sz w:val="24"/>
          <w:szCs w:val="24"/>
        </w:rPr>
      </w:pP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6E">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1y810tw" w:id="25"/>
            <w:bookmarkEnd w:id="25"/>
            <w:r w:rsidDel="00000000" w:rsidR="00000000" w:rsidRPr="00000000">
              <w:rPr>
                <w:rFonts w:ascii="Verdana" w:cs="Verdana" w:eastAsia="Verdana" w:hAnsi="Verdana"/>
                <w:i w:val="1"/>
                <w:iCs w:val="1"/>
                <w:color w:val="000000"/>
                <w:sz w:val="20"/>
                <w:szCs w:val="20"/>
                <w:rtl w:val="0"/>
              </w:rPr>
              <w:t xml:space="preserve">Competenze Tecnico Professionali Ricorsive</w:t>
            </w:r>
          </w:p>
          <w:p w:rsidR="00000000" w:rsidDel="00000000" w:rsidP="00000000" w:rsidRDefault="00000000" w:rsidRPr="00000000" w14:paraId="0000036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4i7ojhp" w:id="26"/>
            <w:bookmarkEnd w:id="26"/>
            <w:r w:rsidDel="00000000" w:rsidR="00000000" w:rsidRPr="00000000">
              <w:rPr>
                <w:rFonts w:ascii="Verdana" w:cs="Verdana" w:eastAsia="Verdana" w:hAnsi="Verdana"/>
                <w:b w:val="1"/>
                <w:bCs w:val="1"/>
                <w:color w:val="000000"/>
                <w:sz w:val="20"/>
                <w:szCs w:val="20"/>
                <w:rtl w:val="0"/>
              </w:rPr>
              <w:t xml:space="preserve">12. Definire e pianificare fasi delle operazioni da compiere, nel rispetto della normativa sulla sicurezza, sulla base delle istruzioni ricevute, della documentazione di appoggio (schemi, disegni, procedure, distinte materiali) e del sistema di relazioni.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71">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37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73">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indicazioni di appoggio (schemi, disegni, procedure, modelli, distinte materiali) e/o istruzioni per predisporre le diverse fasi di lavorazione/servizio </w:t>
            </w:r>
          </w:p>
          <w:p w:rsidR="00000000" w:rsidDel="00000000" w:rsidP="00000000" w:rsidRDefault="00000000" w:rsidRPr="00000000" w14:paraId="00000374">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criteri di organizzazione del proprio lavoro relativi alle peculiarità delle/dei lavorazioni/servizi da eseguire e dell'ambiente lavorativo/organizzativo </w:t>
            </w:r>
          </w:p>
          <w:p w:rsidR="00000000" w:rsidDel="00000000" w:rsidP="00000000" w:rsidRDefault="00000000" w:rsidRPr="00000000" w14:paraId="00000375">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modalità di pianificazione e organizzazione delle/dei lavorazioni/servizi e delle attività nel rispetto delle norme di sicurezza, igiene e salvaguardia ambientale specifiche di settore </w:t>
            </w:r>
          </w:p>
          <w:p w:rsidR="00000000" w:rsidDel="00000000" w:rsidP="00000000" w:rsidRDefault="00000000" w:rsidRPr="00000000" w14:paraId="00000376">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metodiche e tecniche per la gestione dei tempi di lavoro </w:t>
            </w:r>
          </w:p>
        </w:tc>
        <w:tc>
          <w:tcPr>
            <w:shd w:fill="auto" w:val="clear"/>
            <w:tcMar>
              <w:top w:w="100.0" w:type="dxa"/>
              <w:left w:w="100.0" w:type="dxa"/>
              <w:bottom w:w="100.0" w:type="dxa"/>
              <w:right w:w="100.0" w:type="dxa"/>
            </w:tcMar>
          </w:tcPr>
          <w:p w:rsidR="00000000" w:rsidDel="00000000" w:rsidP="00000000" w:rsidRDefault="00000000" w:rsidRPr="00000000" w14:paraId="00000377">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Normative di sicurezza, igiene, salvaguardia ambientale di settore/processo </w:t>
            </w:r>
          </w:p>
          <w:p w:rsidR="00000000" w:rsidDel="00000000" w:rsidP="00000000" w:rsidRDefault="00000000" w:rsidRPr="00000000" w14:paraId="00000378">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terminologie tecniche di settore/processo </w:t>
            </w:r>
          </w:p>
          <w:p w:rsidR="00000000" w:rsidDel="00000000" w:rsidP="00000000" w:rsidRDefault="00000000" w:rsidRPr="00000000" w14:paraId="00000379">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Processi, cicli di lavoro e ruoli nelle lavorazioni di settore/processo </w:t>
            </w:r>
          </w:p>
          <w:p w:rsidR="00000000" w:rsidDel="00000000" w:rsidP="00000000" w:rsidRDefault="00000000" w:rsidRPr="00000000" w14:paraId="0000037A">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comunicazione professionale </w:t>
            </w:r>
          </w:p>
          <w:p w:rsidR="00000000" w:rsidDel="00000000" w:rsidP="00000000" w:rsidRDefault="00000000" w:rsidRPr="00000000" w14:paraId="0000037B">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pianificazione</w:t>
            </w:r>
          </w:p>
          <w:p w:rsidR="00000000" w:rsidDel="00000000" w:rsidP="00000000" w:rsidRDefault="00000000" w:rsidRPr="00000000" w14:paraId="0000037C">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7D">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7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 </w:t>
            </w:r>
          </w:p>
          <w:p w:rsidR="00000000" w:rsidDel="00000000" w:rsidP="00000000" w:rsidRDefault="00000000" w:rsidRPr="00000000" w14:paraId="00000380">
            <w:pPr>
              <w:rPr>
                <w:b w:val="1"/>
                <w:bCs w:val="1"/>
                <w:sz w:val="20"/>
                <w:szCs w:val="20"/>
                <w:highlight w:val="white"/>
              </w:rPr>
            </w:pPr>
            <w:r w:rsidDel="00000000" w:rsidR="00000000" w:rsidRPr="00000000">
              <w:rPr>
                <w:b w:val="1"/>
                <w:bCs w:val="1"/>
                <w:sz w:val="20"/>
                <w:szCs w:val="20"/>
                <w:highlight w:val="white"/>
                <w:rtl w:val="0"/>
              </w:rPr>
              <w:t xml:space="preserve">Prof. Meles</w:t>
            </w:r>
          </w:p>
          <w:p w:rsidR="00000000" w:rsidDel="00000000" w:rsidP="00000000" w:rsidRDefault="00000000" w:rsidRPr="00000000" w14:paraId="00000381">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82">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Stampa 3d:</w:t>
            </w:r>
          </w:p>
          <w:p w:rsidR="00000000" w:rsidDel="00000000" w:rsidP="00000000" w:rsidRDefault="00000000" w:rsidRPr="00000000" w14:paraId="00000383">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Cos’e</w:t>
            </w:r>
          </w:p>
          <w:p w:rsidR="00000000" w:rsidDel="00000000" w:rsidP="00000000" w:rsidRDefault="00000000" w:rsidRPr="00000000" w14:paraId="00000384">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tipi di stampanti</w:t>
            </w:r>
          </w:p>
          <w:p w:rsidR="00000000" w:rsidDel="00000000" w:rsidP="00000000" w:rsidRDefault="00000000" w:rsidRPr="00000000" w14:paraId="00000385">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white"/>
                <w:rtl w:val="0"/>
              </w:rPr>
              <w:t xml:space="preserve">tipi di filo</w:t>
            </w:r>
            <w:r w:rsidDel="00000000" w:rsidR="00000000" w:rsidRPr="00000000">
              <w:rPr>
                <w:rtl w:val="0"/>
              </w:rPr>
            </w:r>
          </w:p>
          <w:p w:rsidR="00000000" w:rsidDel="00000000" w:rsidP="00000000" w:rsidRDefault="00000000" w:rsidRPr="00000000" w14:paraId="00000386">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87">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coding programmazione a blocchi tramite sito cod.org:</w:t>
            </w:r>
          </w:p>
          <w:p w:rsidR="00000000" w:rsidDel="00000000" w:rsidP="00000000" w:rsidRDefault="00000000" w:rsidRPr="00000000" w14:paraId="00000388">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Programmazione a blocchi</w:t>
            </w:r>
          </w:p>
          <w:p w:rsidR="00000000" w:rsidDel="00000000" w:rsidP="00000000" w:rsidRDefault="00000000" w:rsidRPr="00000000" w14:paraId="00000389">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comando ripeti</w:t>
            </w:r>
          </w:p>
          <w:p w:rsidR="00000000" w:rsidDel="00000000" w:rsidP="00000000" w:rsidRDefault="00000000" w:rsidRPr="00000000" w14:paraId="0000038A">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comando if</w:t>
            </w:r>
          </w:p>
          <w:p w:rsidR="00000000" w:rsidDel="00000000" w:rsidP="00000000" w:rsidRDefault="00000000" w:rsidRPr="00000000" w14:paraId="0000038B">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8C">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algoritmo definizione e applicazione: cubo di rubik</w:t>
            </w:r>
          </w:p>
          <w:p w:rsidR="00000000" w:rsidDel="00000000" w:rsidP="00000000" w:rsidRDefault="00000000" w:rsidRPr="00000000" w14:paraId="0000038D">
            <w:pPr>
              <w:widowControl w:val="0"/>
              <w:spacing w:line="240" w:lineRule="auto"/>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38E">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Porte logiche booleane esercizi con app:</w:t>
            </w:r>
          </w:p>
          <w:p w:rsidR="00000000" w:rsidDel="00000000" w:rsidP="00000000" w:rsidRDefault="00000000" w:rsidRPr="00000000" w14:paraId="0000038F">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and</w:t>
            </w:r>
          </w:p>
          <w:p w:rsidR="00000000" w:rsidDel="00000000" w:rsidP="00000000" w:rsidRDefault="00000000" w:rsidRPr="00000000" w14:paraId="00000390">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or</w:t>
            </w:r>
          </w:p>
          <w:p w:rsidR="00000000" w:rsidDel="00000000" w:rsidP="00000000" w:rsidRDefault="00000000" w:rsidRPr="00000000" w14:paraId="00000391">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not</w:t>
            </w:r>
          </w:p>
          <w:p w:rsidR="00000000" w:rsidDel="00000000" w:rsidP="00000000" w:rsidRDefault="00000000" w:rsidRPr="00000000" w14:paraId="00000392">
            <w:pPr>
              <w:widowControl w:val="0"/>
              <w:spacing w:line="240" w:lineRule="auto"/>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393">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corrente elettrica cos’è</w:t>
            </w:r>
          </w:p>
          <w:p w:rsidR="00000000" w:rsidDel="00000000" w:rsidP="00000000" w:rsidRDefault="00000000" w:rsidRPr="00000000" w14:paraId="00000394">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arduino utilizzo e realizzazione in simulazione e pratica di piccoli circuiti con i seguenti componenti</w:t>
            </w:r>
          </w:p>
          <w:p w:rsidR="00000000" w:rsidDel="00000000" w:rsidP="00000000" w:rsidRDefault="00000000" w:rsidRPr="00000000" w14:paraId="00000395">
            <w:pPr>
              <w:widowControl w:val="0"/>
              <w:spacing w:line="240" w:lineRule="auto"/>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396">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Dizionario Informatico: dizionario suddiviso in lettere con i vocaboli del settore informatico con spiegazione</w:t>
            </w:r>
          </w:p>
          <w:p w:rsidR="00000000" w:rsidDel="00000000" w:rsidP="00000000" w:rsidRDefault="00000000" w:rsidRPr="00000000" w14:paraId="00000397">
            <w:pPr>
              <w:widowControl w:val="0"/>
              <w:spacing w:line="240" w:lineRule="auto"/>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398">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Arduino:</w:t>
            </w:r>
          </w:p>
          <w:p w:rsidR="00000000" w:rsidDel="00000000" w:rsidP="00000000" w:rsidRDefault="00000000" w:rsidRPr="00000000" w14:paraId="00000399">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app web tinkercad</w:t>
            </w:r>
          </w:p>
          <w:p w:rsidR="00000000" w:rsidDel="00000000" w:rsidP="00000000" w:rsidRDefault="00000000" w:rsidRPr="00000000" w14:paraId="0000039A">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software ide</w:t>
            </w:r>
          </w:p>
          <w:p w:rsidR="00000000" w:rsidDel="00000000" w:rsidP="00000000" w:rsidRDefault="00000000" w:rsidRPr="00000000" w14:paraId="0000039B">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led: singolo coppia impianto semaforico</w:t>
            </w:r>
          </w:p>
          <w:p w:rsidR="00000000" w:rsidDel="00000000" w:rsidP="00000000" w:rsidRDefault="00000000" w:rsidRPr="00000000" w14:paraId="0000039C">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pulsante</w:t>
            </w:r>
          </w:p>
          <w:p w:rsidR="00000000" w:rsidDel="00000000" w:rsidP="00000000" w:rsidRDefault="00000000" w:rsidRPr="00000000" w14:paraId="0000039D">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programmazione di un semaforo</w:t>
            </w:r>
          </w:p>
          <w:p w:rsidR="00000000" w:rsidDel="00000000" w:rsidP="00000000" w:rsidRDefault="00000000" w:rsidRPr="00000000" w14:paraId="0000039E">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led rgb</w:t>
            </w:r>
          </w:p>
          <w:p w:rsidR="00000000" w:rsidDel="00000000" w:rsidP="00000000" w:rsidRDefault="00000000" w:rsidRPr="00000000" w14:paraId="0000039F">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Tilt Sensor</w:t>
            </w:r>
          </w:p>
          <w:p w:rsidR="00000000" w:rsidDel="00000000" w:rsidP="00000000" w:rsidRDefault="00000000" w:rsidRPr="00000000" w14:paraId="000003A0">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Buzzer Attivo</w:t>
            </w:r>
          </w:p>
          <w:p w:rsidR="00000000" w:rsidDel="00000000" w:rsidP="00000000" w:rsidRDefault="00000000" w:rsidRPr="00000000" w14:paraId="000003A1">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con relè da 5 V</w:t>
            </w:r>
          </w:p>
          <w:p w:rsidR="00000000" w:rsidDel="00000000" w:rsidP="00000000" w:rsidRDefault="00000000" w:rsidRPr="00000000" w14:paraId="000003A2">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con sensore di Tilt a inclinazione</w:t>
            </w:r>
          </w:p>
          <w:p w:rsidR="00000000" w:rsidDel="00000000" w:rsidP="00000000" w:rsidRDefault="00000000" w:rsidRPr="00000000" w14:paraId="000003A3">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con buzzer con elettronica</w:t>
            </w:r>
          </w:p>
          <w:p w:rsidR="00000000" w:rsidDel="00000000" w:rsidP="00000000" w:rsidRDefault="00000000" w:rsidRPr="00000000" w14:paraId="000003A4">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Motore passo passo</w:t>
            </w:r>
          </w:p>
          <w:p w:rsidR="00000000" w:rsidDel="00000000" w:rsidP="00000000" w:rsidRDefault="00000000" w:rsidRPr="00000000" w14:paraId="000003A5">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A6">
            <w:pPr>
              <w:widowControl w:val="0"/>
              <w:spacing w:line="240" w:lineRule="auto"/>
              <w:rPr>
                <w:rFonts w:ascii="Verdana" w:cs="Verdana" w:eastAsia="Verdana" w:hAnsi="Verdana"/>
                <w:b w:val="1"/>
                <w:bCs w:val="1"/>
                <w:sz w:val="20"/>
                <w:szCs w:val="20"/>
                <w:highlight w:val="green"/>
              </w:rPr>
            </w:pPr>
            <w:r w:rsidDel="00000000" w:rsidR="00000000" w:rsidRPr="00000000">
              <w:rPr>
                <w:rFonts w:ascii="Verdana" w:cs="Verdana" w:eastAsia="Verdana" w:hAnsi="Verdana"/>
                <w:b w:val="1"/>
                <w:bCs w:val="1"/>
                <w:sz w:val="20"/>
                <w:szCs w:val="20"/>
                <w:highlight w:val="green"/>
                <w:rtl w:val="0"/>
              </w:rPr>
              <w:t xml:space="preserve">Regge</w:t>
            </w:r>
          </w:p>
          <w:p w:rsidR="00000000" w:rsidDel="00000000" w:rsidP="00000000" w:rsidRDefault="00000000" w:rsidRPr="00000000" w14:paraId="000003A7">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A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Presentazione corso</w:t>
            </w:r>
          </w:p>
          <w:p w:rsidR="00000000" w:rsidDel="00000000" w:rsidP="00000000" w:rsidRDefault="00000000" w:rsidRPr="00000000" w14:paraId="000003A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Creazione Area Logica</w:t>
            </w:r>
          </w:p>
          <w:p w:rsidR="00000000" w:rsidDel="00000000" w:rsidP="00000000" w:rsidRDefault="00000000" w:rsidRPr="00000000" w14:paraId="000003A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Norme comuni</w:t>
            </w:r>
          </w:p>
          <w:p w:rsidR="00000000" w:rsidDel="00000000" w:rsidP="00000000" w:rsidRDefault="00000000" w:rsidRPr="00000000" w14:paraId="000003A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Inizializzazione Log book, regole e regolamento.</w:t>
            </w:r>
          </w:p>
          <w:p w:rsidR="00000000" w:rsidDel="00000000" w:rsidP="00000000" w:rsidRDefault="00000000" w:rsidRPr="00000000" w14:paraId="000003A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"Cosa faremo quest'anno.</w:t>
            </w:r>
          </w:p>
          <w:p w:rsidR="00000000" w:rsidDel="00000000" w:rsidP="00000000" w:rsidRDefault="00000000" w:rsidRPr="00000000" w14:paraId="000003A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Memorie di massa e RAM in biblioteca JOBS"</w:t>
            </w:r>
          </w:p>
          <w:p w:rsidR="00000000" w:rsidDel="00000000" w:rsidP="00000000" w:rsidRDefault="00000000" w:rsidRPr="00000000" w14:paraId="000003A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Interrogazione su video di Jobs</w:t>
            </w:r>
          </w:p>
          <w:p w:rsidR="00000000" w:rsidDel="00000000" w:rsidP="00000000" w:rsidRDefault="00000000" w:rsidRPr="00000000" w14:paraId="000003A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Introduzione Glossario informatico</w:t>
            </w:r>
          </w:p>
          <w:p w:rsidR="00000000" w:rsidDel="00000000" w:rsidP="00000000" w:rsidRDefault="00000000" w:rsidRPr="00000000" w14:paraId="000003B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Intervento Policy Fumo</w:t>
            </w:r>
          </w:p>
          <w:p w:rsidR="00000000" w:rsidDel="00000000" w:rsidP="00000000" w:rsidRDefault="00000000" w:rsidRPr="00000000" w14:paraId="000003B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Interrogazione Steve Jobs</w:t>
            </w:r>
          </w:p>
          <w:p w:rsidR="00000000" w:rsidDel="00000000" w:rsidP="00000000" w:rsidRDefault="00000000" w:rsidRPr="00000000" w14:paraId="000003B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INTERVENTO SUL BULLISMO DA PARTE DELLA REFERENTE MAZZOLA</w:t>
            </w:r>
          </w:p>
          <w:p w:rsidR="00000000" w:rsidDel="00000000" w:rsidP="00000000" w:rsidRDefault="00000000" w:rsidRPr="00000000" w14:paraId="000003B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Great Hack</w:t>
            </w:r>
          </w:p>
          <w:p w:rsidR="00000000" w:rsidDel="00000000" w:rsidP="00000000" w:rsidRDefault="00000000" w:rsidRPr="00000000" w14:paraId="000003B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NVIDIA analisi azienda</w:t>
            </w:r>
          </w:p>
          <w:p w:rsidR="00000000" w:rsidDel="00000000" w:rsidP="00000000" w:rsidRDefault="00000000" w:rsidRPr="00000000" w14:paraId="000003B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Computer Graphic</w:t>
            </w:r>
          </w:p>
          <w:p w:rsidR="00000000" w:rsidDel="00000000" w:rsidP="00000000" w:rsidRDefault="00000000" w:rsidRPr="00000000" w14:paraId="000003B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Supplenza, visione del film The Imitation game </w:t>
            </w:r>
          </w:p>
          <w:p w:rsidR="00000000" w:rsidDel="00000000" w:rsidP="00000000" w:rsidRDefault="00000000" w:rsidRPr="00000000" w14:paraId="000003B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Creazione Glossario</w:t>
            </w:r>
          </w:p>
          <w:p w:rsidR="00000000" w:rsidDel="00000000" w:rsidP="00000000" w:rsidRDefault="00000000" w:rsidRPr="00000000" w14:paraId="000003B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Curriculum Vitae</w:t>
            </w:r>
          </w:p>
          <w:p w:rsidR="00000000" w:rsidDel="00000000" w:rsidP="00000000" w:rsidRDefault="00000000" w:rsidRPr="00000000" w14:paraId="000003B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RAE brainstorm</w:t>
            </w:r>
          </w:p>
          <w:p w:rsidR="00000000" w:rsidDel="00000000" w:rsidP="00000000" w:rsidRDefault="00000000" w:rsidRPr="00000000" w14:paraId="000003B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Monitor LCD</w:t>
            </w:r>
          </w:p>
          <w:p w:rsidR="00000000" w:rsidDel="00000000" w:rsidP="00000000" w:rsidRDefault="00000000" w:rsidRPr="00000000" w14:paraId="000003B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Progetto RAE </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B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3BE">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BF">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C0">
            <w:pPr>
              <w:widowControl w:val="0"/>
              <w:spacing w:line="240" w:lineRule="auto"/>
              <w:rPr>
                <w:rFonts w:ascii="Verdana" w:cs="Verdana" w:eastAsia="Verdana" w:hAnsi="Verdana"/>
                <w:sz w:val="20"/>
                <w:szCs w:val="20"/>
                <w:highlight w:val="green"/>
              </w:rPr>
            </w:pPr>
            <w:r w:rsidDel="00000000" w:rsidR="00000000" w:rsidRPr="00000000">
              <w:rPr>
                <w:rFonts w:ascii="Verdana" w:cs="Verdana" w:eastAsia="Verdana" w:hAnsi="Verdana"/>
                <w:sz w:val="20"/>
                <w:szCs w:val="20"/>
                <w:highlight w:val="green"/>
                <w:rtl w:val="0"/>
              </w:rPr>
              <w:t xml:space="preserve">Regge</w:t>
            </w:r>
          </w:p>
          <w:p w:rsidR="00000000" w:rsidDel="00000000" w:rsidP="00000000" w:rsidRDefault="00000000" w:rsidRPr="00000000" w14:paraId="000003C1">
            <w:pPr>
              <w:widowControl w:val="0"/>
              <w:spacing w:line="240" w:lineRule="auto"/>
              <w:rPr>
                <w:rFonts w:ascii="Verdana" w:cs="Verdana" w:eastAsia="Verdana" w:hAnsi="Verdana"/>
                <w:sz w:val="20"/>
                <w:szCs w:val="20"/>
                <w:highlight w:val="green"/>
              </w:rPr>
            </w:pPr>
            <w:r w:rsidDel="00000000" w:rsidR="00000000" w:rsidRPr="00000000">
              <w:rPr>
                <w:rtl w:val="0"/>
              </w:rPr>
            </w:r>
          </w:p>
          <w:p w:rsidR="00000000" w:rsidDel="00000000" w:rsidP="00000000" w:rsidRDefault="00000000" w:rsidRPr="00000000" w14:paraId="000003C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mondo del lavoro: configurare, assemblare e riparare</w:t>
            </w:r>
          </w:p>
          <w:p w:rsidR="00000000" w:rsidDel="00000000" w:rsidP="00000000" w:rsidRDefault="00000000" w:rsidRPr="00000000" w14:paraId="000003C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Scheda di intervento e fatturazione</w:t>
            </w:r>
          </w:p>
          <w:p w:rsidR="00000000" w:rsidDel="00000000" w:rsidP="00000000" w:rsidRDefault="00000000" w:rsidRPr="00000000" w14:paraId="000003C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Rapporto col cliente</w:t>
            </w:r>
          </w:p>
          <w:p w:rsidR="00000000" w:rsidDel="00000000" w:rsidP="00000000" w:rsidRDefault="00000000" w:rsidRPr="00000000" w14:paraId="000003C5">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C6">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C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Cittadinanza Digitale e Web Gestione contenuti Ban Spam UK Apple Fake news e pubblicità sul Web </w:t>
            </w:r>
          </w:p>
          <w:p w:rsidR="00000000" w:rsidDel="00000000" w:rsidP="00000000" w:rsidRDefault="00000000" w:rsidRPr="00000000" w14:paraId="000003C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Google Sites Moduli </w:t>
            </w:r>
          </w:p>
          <w:p w:rsidR="00000000" w:rsidDel="00000000" w:rsidP="00000000" w:rsidRDefault="00000000" w:rsidRPr="00000000" w14:paraId="000003C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Documents e Classroom </w:t>
            </w:r>
          </w:p>
          <w:p w:rsidR="00000000" w:rsidDel="00000000" w:rsidP="00000000" w:rsidRDefault="00000000" w:rsidRPr="00000000" w14:paraId="000003C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Mobilità e informatica </w:t>
            </w:r>
          </w:p>
          <w:p w:rsidR="00000000" w:rsidDel="00000000" w:rsidP="00000000" w:rsidRDefault="00000000" w:rsidRPr="00000000" w14:paraId="000003C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Algoritmo CRC su mail e codice fiscale Edit e caption su immagini Simulazione ufficio acquisti per acquisto stampante Simulazione moderatore per BAN e BOT sui social Cisco PT YouTube</w:t>
            </w:r>
          </w:p>
          <w:p w:rsidR="00000000" w:rsidDel="00000000" w:rsidP="00000000" w:rsidRDefault="00000000" w:rsidRPr="00000000" w14:paraId="000003C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C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Cartografia e Grafica Rappresentazione della terra e algoritmi Coordinate Google Windows e vari portali Misure e algoritmi dei continenti Grafica 2D e 3D Creazione personale computer graphic Map Earth misure sulla terra La terra non è piatta algoritmi</w:t>
            </w:r>
          </w:p>
          <w:p w:rsidR="00000000" w:rsidDel="00000000" w:rsidP="00000000" w:rsidRDefault="00000000" w:rsidRPr="00000000" w14:paraId="000003CE">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CF">
            <w:pPr>
              <w:widowControl w:val="0"/>
              <w:spacing w:line="240" w:lineRule="auto"/>
              <w:rPr>
                <w:rFonts w:ascii="Verdana" w:cs="Verdana" w:eastAsia="Verdana" w:hAnsi="Verdana"/>
                <w:sz w:val="20"/>
                <w:szCs w:val="20"/>
                <w:highlight w:val="yellow"/>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D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green"/>
              </w:rPr>
              <w:t>La squadra come un'azienda: fork, Pull Request, merge, versioni, release, metodo Agile, cerimonie</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green"/>
              </w:rPr>
              <w:t xml:space="preserve">   – Fork e ramo</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green"/>
              </w:rPr>
              <w:t xml:space="preserve">   – Pull Request, merge e conflitti</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green"/>
              </w:rPr>
              <w:t xml:space="preserve">   – Versioni, release e changelog</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green"/>
              </w:rPr>
              <w:t xml:space="preserve">   – Backlog, sprint, revisione e retrospettiva</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green"/>
              </w:rPr>
              <w:t xml:space="preserve">   – Ripasso, verifica e recupero</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green"/>
              </w:rPr>
              <w:t>Documentazione tecnica: manuale utente, relazione, changelog, presentazione del progetto</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green"/>
              </w:rPr>
              <w:t xml:space="preserve">   – Manuale utente</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green"/>
              </w:rPr>
              <w:t xml:space="preserve">   – Relazione tecnica</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green"/>
              </w:rPr>
              <w:t xml:space="preserve">   – Changelog e note di versione</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green"/>
              </w:rPr>
              <w:t xml:space="preserve">   – Presentazione del progetto</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green"/>
              </w:rPr>
              <w:t>Verso la qualifica: la prova di qualifica e il racconto del proprio lavoro</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green"/>
              </w:rPr>
              <w:t xml:space="preserve">   – Prova di qualifica</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green"/>
              </w:rPr>
              <w:t xml:space="preserve">   – Presentare il proprio progetto tecnico</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green"/>
              </w:rPr>
              <w:t xml:space="preserve">   – Raccontare a un'azienda che cosa so fare</w:t>
            </w:r>
          </w:p>
          <w:p w:rsidR="00000000" w:rsidDel="00000000" w:rsidP="00000000" w:rsidRDefault="00000000" w:rsidRPr="00000000" w14:paraId="000003D2">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D3">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3D5">
      <w:pPr>
        <w:rPr>
          <w:rFonts w:ascii="Verdana" w:cs="Verdana" w:eastAsia="Verdana" w:hAnsi="Verdana"/>
          <w:b w:val="1"/>
          <w:bCs w:val="1"/>
          <w:sz w:val="24"/>
          <w:szCs w:val="24"/>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D6">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xcytpi" w:id="27"/>
            <w:bookmarkEnd w:id="27"/>
            <w:r w:rsidDel="00000000" w:rsidR="00000000" w:rsidRPr="00000000">
              <w:rPr>
                <w:rFonts w:ascii="Verdana" w:cs="Verdana" w:eastAsia="Verdana" w:hAnsi="Verdana"/>
                <w:i w:val="1"/>
                <w:iCs w:val="1"/>
                <w:color w:val="000000"/>
                <w:sz w:val="20"/>
                <w:szCs w:val="20"/>
                <w:rtl w:val="0"/>
              </w:rPr>
              <w:t xml:space="preserve">Competenze Tecnico Professionali Ricorsive</w:t>
            </w:r>
            <w:r w:rsidDel="00000000" w:rsidR="00000000" w:rsidRPr="00000000">
              <w:rPr>
                <w:rtl w:val="0"/>
              </w:rPr>
            </w:r>
          </w:p>
          <w:p w:rsidR="00000000" w:rsidDel="00000000" w:rsidP="00000000" w:rsidRDefault="00000000" w:rsidRPr="00000000" w14:paraId="000003D7">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ci93xb" w:id="28"/>
            <w:bookmarkEnd w:id="28"/>
            <w:r w:rsidDel="00000000" w:rsidR="00000000" w:rsidRPr="00000000">
              <w:rPr>
                <w:rFonts w:ascii="Verdana" w:cs="Verdana" w:eastAsia="Verdana" w:hAnsi="Verdana"/>
                <w:b w:val="1"/>
                <w:bCs w:val="1"/>
                <w:color w:val="000000"/>
                <w:sz w:val="20"/>
                <w:szCs w:val="20"/>
                <w:rtl w:val="0"/>
              </w:rPr>
              <w:t xml:space="preserve">13. Approntare, monitorare e curare la manutenzione ordinaria di strumenti, utensili, attrezzature e macchinari necessari alle diverse fasi di lavorazione/servizio sulla base della tipologia di materiali da impiegare, delle indicazioni/procedure previste, del risultato atteso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D9">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3DA">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DB">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strumenti, utensili, attrezzature, macchinari per le diverse fasi di lavorazione sulla base delle indicazioni di appoggio (schemi, disegni, procedure, modelli) </w:t>
            </w:r>
          </w:p>
          <w:p w:rsidR="00000000" w:rsidDel="00000000" w:rsidP="00000000" w:rsidRDefault="00000000" w:rsidRPr="00000000" w14:paraId="000003DC">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procedure e tecniche di approntamento strumenti, attrezzature, macchinari, utensili di settore </w:t>
            </w:r>
          </w:p>
          <w:p w:rsidR="00000000" w:rsidDel="00000000" w:rsidP="00000000" w:rsidRDefault="00000000" w:rsidRPr="00000000" w14:paraId="000003DD">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modalità e comportamenti per la manutenzione ordinaria di strumenti, utensili, attrezzature, macchinari di settore </w:t>
            </w:r>
          </w:p>
          <w:p w:rsidR="00000000" w:rsidDel="00000000" w:rsidP="00000000" w:rsidRDefault="00000000" w:rsidRPr="00000000" w14:paraId="000003DE">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metodiche per individuare livelli di usura ed eventuali anomalie di funzionamento di strumenti e macchinari di settore </w:t>
            </w:r>
          </w:p>
        </w:tc>
        <w:tc>
          <w:tcPr>
            <w:shd w:fill="auto" w:val="clear"/>
            <w:tcMar>
              <w:top w:w="100.0" w:type="dxa"/>
              <w:left w:w="100.0" w:type="dxa"/>
              <w:bottom w:w="100.0" w:type="dxa"/>
              <w:right w:w="100.0" w:type="dxa"/>
            </w:tcMar>
          </w:tcPr>
          <w:p w:rsidR="00000000" w:rsidDel="00000000" w:rsidP="00000000" w:rsidRDefault="00000000" w:rsidRPr="00000000" w14:paraId="000003DF">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Metodi e tecniche di approntamento/avvio </w:t>
            </w:r>
          </w:p>
          <w:p w:rsidR="00000000" w:rsidDel="00000000" w:rsidP="00000000" w:rsidRDefault="00000000" w:rsidRPr="00000000" w14:paraId="000003E0">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meccanismi e parametri di funzionamento di strumenti, utensili e macchinari e apparecchiature di settore </w:t>
            </w:r>
          </w:p>
          <w:p w:rsidR="00000000" w:rsidDel="00000000" w:rsidP="00000000" w:rsidRDefault="00000000" w:rsidRPr="00000000" w14:paraId="000003E1">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Strumenti e sistemi di rappresentazione grafica convenzionale di settore </w:t>
            </w:r>
          </w:p>
          <w:p w:rsidR="00000000" w:rsidDel="00000000" w:rsidP="00000000" w:rsidRDefault="00000000" w:rsidRPr="00000000" w14:paraId="000003E2">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delle principali attrezzature, macchinari, strumenti, utensili di settore </w:t>
            </w:r>
          </w:p>
          <w:p w:rsidR="00000000" w:rsidDel="00000000" w:rsidP="00000000" w:rsidRDefault="00000000" w:rsidRPr="00000000" w14:paraId="000003E3">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e caratteristiche dei materiali di settore impiegati </w:t>
            </w:r>
          </w:p>
          <w:p w:rsidR="00000000" w:rsidDel="00000000" w:rsidP="00000000" w:rsidRDefault="00000000" w:rsidRPr="00000000" w14:paraId="000003E4">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Procedure e tecniche di monitoraggio, l'individuazione e la valutazione del funzionamento delle principali attrezzature, macchinari, strumenti, utensili di settore </w:t>
            </w:r>
          </w:p>
          <w:p w:rsidR="00000000" w:rsidDel="00000000" w:rsidP="00000000" w:rsidRDefault="00000000" w:rsidRPr="00000000" w14:paraId="000003E5">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metodiche di mantenimento e di manutenzione ordinaria delle principali attrezzature, macchinari, strumenti, utensili di settore</w:t>
            </w:r>
          </w:p>
          <w:p w:rsidR="00000000" w:rsidDel="00000000" w:rsidP="00000000" w:rsidRDefault="00000000" w:rsidRPr="00000000" w14:paraId="000003E6">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E7">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E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3EA">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EB">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E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3EE">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E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Regge</w:t>
            </w:r>
          </w:p>
          <w:p w:rsidR="00000000" w:rsidDel="00000000" w:rsidP="00000000" w:rsidRDefault="00000000" w:rsidRPr="00000000" w14:paraId="000003F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Configurare, assemblare e riparare</w:t>
            </w:r>
          </w:p>
          <w:p w:rsidR="00000000" w:rsidDel="00000000" w:rsidP="00000000" w:rsidRDefault="00000000" w:rsidRPr="00000000" w14:paraId="000003F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Scheda di intervento e fatturazione</w:t>
            </w:r>
          </w:p>
          <w:p w:rsidR="00000000" w:rsidDel="00000000" w:rsidP="00000000" w:rsidRDefault="00000000" w:rsidRPr="00000000" w14:paraId="000003F2">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F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Attività Didattiche e Orientamento Accoglienza presentazione classe e programma secondo anno Regolamento laboratorio e conoscenza classe Ripasso correzione verifiche e preparazione PanQuiz informatica e lavori di gruppo tavola rotonda </w:t>
            </w:r>
          </w:p>
          <w:p w:rsidR="00000000" w:rsidDel="00000000" w:rsidP="00000000" w:rsidRDefault="00000000" w:rsidRPr="00000000" w14:paraId="000003F4">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F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Visione film Yesterday Alien</w:t>
            </w:r>
          </w:p>
          <w:p w:rsidR="00000000" w:rsidDel="00000000" w:rsidP="00000000" w:rsidRDefault="00000000" w:rsidRPr="00000000" w14:paraId="000003F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Robinson Marcatore e discorso di Steve Jobs Glossario di informatica e formattazione Bit e byte</w:t>
            </w:r>
          </w:p>
          <w:p w:rsidR="00000000" w:rsidDel="00000000" w:rsidP="00000000" w:rsidRDefault="00000000" w:rsidRPr="00000000" w14:paraId="000003F7">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F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malfunzionamenti su applicativi. Debug e risoluzioni problemi con Lazarus</w:t>
            </w:r>
          </w:p>
          <w:p w:rsidR="00000000" w:rsidDel="00000000" w:rsidP="00000000" w:rsidRDefault="00000000" w:rsidRPr="00000000" w14:paraId="000003F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vs Delphi</w:t>
            </w:r>
          </w:p>
          <w:p w:rsidR="00000000" w:rsidDel="00000000" w:rsidP="00000000" w:rsidRDefault="00000000" w:rsidRPr="00000000" w14:paraId="000003FA">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FB">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F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3FD">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3FD">
            <w:pPr>
              <w:widowControl w:val="0"/>
              <w:spacing w:line="240" w:lineRule="auto"/>
              <w:rPr>
                <w:rFonts w:ascii="Verdana" w:cs="Verdana" w:eastAsia="Verdana" w:hAnsi="Verdana"/>
                <w:sz w:val="20"/>
                <w:szCs w:val="20"/>
              </w:rPr>
            </w:pPr>
            <w:r>
              <w:rPr>
                <w:b w:val="0"/>
                <w:highlight w:val="green"/>
              </w:rPr>
              <w:t>Il treno della 3INF su Godot: dal gioco in HTML al motore Godot, GDScript, game loop, collisioni</w:t>
            </w:r>
          </w:p>
          <w:p w:rsidR="00000000" w:rsidDel="00000000" w:rsidP="00000000" w:rsidRDefault="00000000" w:rsidRPr="00000000" w14:paraId="000003FD">
            <w:pPr>
              <w:widowControl w:val="0"/>
              <w:spacing w:line="240" w:lineRule="auto"/>
              <w:rPr>
                <w:rFonts w:ascii="Verdana" w:cs="Verdana" w:eastAsia="Verdana" w:hAnsi="Verdana"/>
                <w:sz w:val="20"/>
                <w:szCs w:val="20"/>
              </w:rPr>
            </w:pPr>
            <w:r>
              <w:rPr>
                <w:b w:val="0"/>
                <w:highlight w:val="green"/>
              </w:rPr>
              <w:t xml:space="preserve">   – L'editor Godot e il progetto del treno</w:t>
            </w:r>
          </w:p>
          <w:p w:rsidR="00000000" w:rsidDel="00000000" w:rsidP="00000000" w:rsidRDefault="00000000" w:rsidRPr="00000000" w14:paraId="000003FD">
            <w:pPr>
              <w:widowControl w:val="0"/>
              <w:spacing w:line="240" w:lineRule="auto"/>
              <w:rPr>
                <w:rFonts w:ascii="Verdana" w:cs="Verdana" w:eastAsia="Verdana" w:hAnsi="Verdana"/>
                <w:sz w:val="20"/>
                <w:szCs w:val="20"/>
              </w:rPr>
            </w:pPr>
            <w:r>
              <w:rPr>
                <w:b w:val="0"/>
                <w:highlight w:val="green"/>
              </w:rPr>
              <w:t xml:space="preserve">   – GDScript e game loop</w:t>
            </w:r>
          </w:p>
          <w:p w:rsidR="00000000" w:rsidDel="00000000" w:rsidP="00000000" w:rsidRDefault="00000000" w:rsidRPr="00000000" w14:paraId="000003FD">
            <w:pPr>
              <w:widowControl w:val="0"/>
              <w:spacing w:line="240" w:lineRule="auto"/>
              <w:rPr>
                <w:rFonts w:ascii="Verdana" w:cs="Verdana" w:eastAsia="Verdana" w:hAnsi="Verdana"/>
                <w:sz w:val="20"/>
                <w:szCs w:val="20"/>
              </w:rPr>
            </w:pPr>
            <w:r>
              <w:rPr>
                <w:b w:val="0"/>
                <w:highlight w:val="green"/>
              </w:rPr>
              <w:t xml:space="preserve">   – Collisioni, aree e punteggio</w:t>
            </w:r>
          </w:p>
          <w:p w:rsidR="00000000" w:rsidDel="00000000" w:rsidP="00000000" w:rsidRDefault="00000000" w:rsidRPr="00000000" w14:paraId="000003FD">
            <w:pPr>
              <w:widowControl w:val="0"/>
              <w:spacing w:line="240" w:lineRule="auto"/>
              <w:rPr>
                <w:rFonts w:ascii="Verdana" w:cs="Verdana" w:eastAsia="Verdana" w:hAnsi="Verdana"/>
                <w:sz w:val="20"/>
                <w:szCs w:val="20"/>
              </w:rPr>
            </w:pPr>
            <w:r>
              <w:rPr>
                <w:b w:val="0"/>
                <w:highlight w:val="green"/>
              </w:rPr>
              <w:t xml:space="preserve">   – Dati del gioco in file JSON</w:t>
            </w:r>
          </w:p>
        </w:tc>
      </w:tr>
    </w:tbl>
    <w:p w:rsidR="00000000" w:rsidDel="00000000" w:rsidP="00000000" w:rsidRDefault="00000000" w:rsidRPr="00000000" w14:paraId="000003FF">
      <w:pPr>
        <w:rPr>
          <w:rFonts w:ascii="Verdana" w:cs="Verdana" w:eastAsia="Verdana" w:hAnsi="Verdana"/>
          <w:b w:val="1"/>
          <w:bCs w:val="1"/>
          <w:sz w:val="24"/>
          <w:szCs w:val="24"/>
        </w:rPr>
      </w:pP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00">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whwml4" w:id="29"/>
            <w:bookmarkEnd w:id="29"/>
            <w:r w:rsidDel="00000000" w:rsidR="00000000" w:rsidRPr="00000000">
              <w:rPr>
                <w:rFonts w:ascii="Verdana" w:cs="Verdana" w:eastAsia="Verdana" w:hAnsi="Verdana"/>
                <w:i w:val="1"/>
                <w:iCs w:val="1"/>
                <w:color w:val="000000"/>
                <w:sz w:val="20"/>
                <w:szCs w:val="20"/>
                <w:rtl w:val="0"/>
              </w:rPr>
              <w:t xml:space="preserve">Competenze Tecnico Professionali Ricorsive</w:t>
            </w:r>
            <w:r w:rsidDel="00000000" w:rsidR="00000000" w:rsidRPr="00000000">
              <w:rPr>
                <w:rtl w:val="0"/>
              </w:rPr>
            </w:r>
          </w:p>
          <w:p w:rsidR="00000000" w:rsidDel="00000000" w:rsidP="00000000" w:rsidRDefault="00000000" w:rsidRPr="00000000" w14:paraId="0000040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bn6wsx" w:id="30"/>
            <w:bookmarkEnd w:id="30"/>
            <w:r w:rsidDel="00000000" w:rsidR="00000000" w:rsidRPr="00000000">
              <w:rPr>
                <w:rFonts w:ascii="Verdana" w:cs="Verdana" w:eastAsia="Verdana" w:hAnsi="Verdana"/>
                <w:b w:val="1"/>
                <w:bCs w:val="1"/>
                <w:color w:val="000000"/>
                <w:sz w:val="20"/>
                <w:szCs w:val="20"/>
                <w:rtl w:val="0"/>
              </w:rPr>
              <w:t xml:space="preserve">14. Operare in sicurezza e nel rispetto delle norme di igiene e di salvaguardia ambientale, identificando e prevenendo situazioni di rischio per sé, per altri e per 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03">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40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05">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figure e norme di riferimento al sistema di prevenzione/protezione di settore </w:t>
            </w:r>
          </w:p>
          <w:p w:rsidR="00000000" w:rsidDel="00000000" w:rsidP="00000000" w:rsidRDefault="00000000" w:rsidRPr="00000000" w14:paraId="00000406">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le situazioni di rischio relative al proprio lavoro e le possibili ricadute su altre persone </w:t>
            </w:r>
          </w:p>
          <w:p w:rsidR="00000000" w:rsidDel="00000000" w:rsidP="00000000" w:rsidRDefault="00000000" w:rsidRPr="00000000" w14:paraId="00000407">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principali segnali di divieto, pericolo e prescrizione tipici del settore </w:t>
            </w:r>
          </w:p>
          <w:p w:rsidR="00000000" w:rsidDel="00000000" w:rsidP="00000000" w:rsidRDefault="00000000" w:rsidRPr="00000000" w14:paraId="00000408">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lavorativi coerenti con le norme di igiene e sicurezza sul lavoro e con la salvaguardia/sostenibilità ambientale di settore </w:t>
            </w:r>
          </w:p>
          <w:p w:rsidR="00000000" w:rsidDel="00000000" w:rsidP="00000000" w:rsidRDefault="00000000" w:rsidRPr="00000000" w14:paraId="00000409">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i comportamenti previsti nelle situazioni di emergenza </w:t>
            </w:r>
          </w:p>
          <w:p w:rsidR="00000000" w:rsidDel="00000000" w:rsidP="00000000" w:rsidRDefault="00000000" w:rsidRPr="00000000" w14:paraId="0000040A">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 dispositivi di protezione individuale e collettiva di settore </w:t>
            </w:r>
          </w:p>
          <w:p w:rsidR="00000000" w:rsidDel="00000000" w:rsidP="00000000" w:rsidRDefault="00000000" w:rsidRPr="00000000" w14:paraId="0000040B">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Attuare i principali interventi di primo soccorso nelle situazioni di emergenza </w:t>
            </w:r>
          </w:p>
        </w:tc>
        <w:tc>
          <w:tcPr>
            <w:shd w:fill="auto" w:val="clear"/>
            <w:tcMar>
              <w:top w:w="100.0" w:type="dxa"/>
              <w:left w:w="100.0" w:type="dxa"/>
              <w:bottom w:w="100.0" w:type="dxa"/>
              <w:right w:w="100.0" w:type="dxa"/>
            </w:tcMar>
          </w:tcPr>
          <w:p w:rsidR="00000000" w:rsidDel="00000000" w:rsidP="00000000" w:rsidRDefault="00000000" w:rsidRPr="00000000" w14:paraId="0000040C">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di riferimento per la sicurezza e l’igiene di settore </w:t>
            </w:r>
          </w:p>
          <w:p w:rsidR="00000000" w:rsidDel="00000000" w:rsidP="00000000" w:rsidRDefault="00000000" w:rsidRPr="00000000" w14:paraId="0000040D">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Dispositivi di protezione individuale e collettiva di settore </w:t>
            </w:r>
          </w:p>
          <w:p w:rsidR="00000000" w:rsidDel="00000000" w:rsidP="00000000" w:rsidRDefault="00000000" w:rsidRPr="00000000" w14:paraId="0000040E">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Metodi per l'individuazione e il riconoscimento delle situazioni di rischio nel settore </w:t>
            </w:r>
          </w:p>
          <w:p w:rsidR="00000000" w:rsidDel="00000000" w:rsidP="00000000" w:rsidRDefault="00000000" w:rsidRPr="00000000" w14:paraId="0000040F">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ambientale e fattori di inquinamento di settore </w:t>
            </w:r>
          </w:p>
          <w:p w:rsidR="00000000" w:rsidDel="00000000" w:rsidP="00000000" w:rsidRDefault="00000000" w:rsidRPr="00000000" w14:paraId="00000410">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Nozioni di primo soccorso </w:t>
            </w:r>
          </w:p>
          <w:p w:rsidR="00000000" w:rsidDel="00000000" w:rsidP="00000000" w:rsidRDefault="00000000" w:rsidRPr="00000000" w14:paraId="00000411">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Segnali di divieto e prescrizioni correlate di settore</w:t>
            </w:r>
          </w:p>
          <w:p w:rsidR="00000000" w:rsidDel="00000000" w:rsidP="00000000" w:rsidRDefault="00000000" w:rsidRPr="00000000" w14:paraId="00000412">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13">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1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41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8 ora: Cadute dell'alto, Rischi da esplosione, ...</w:t>
            </w:r>
          </w:p>
          <w:p w:rsidR="00000000" w:rsidDel="00000000" w:rsidP="00000000" w:rsidRDefault="00000000" w:rsidRPr="00000000" w14:paraId="0000041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Organi di vigilanza , controllo e assistenza</w:t>
            </w:r>
          </w:p>
          <w:p w:rsidR="00000000" w:rsidDel="00000000" w:rsidP="00000000" w:rsidRDefault="00000000" w:rsidRPr="00000000" w14:paraId="0000041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sul lavoro: Organizzazione della prevenzione aziendale</w:t>
            </w:r>
          </w:p>
          <w:p w:rsidR="00000000" w:rsidDel="00000000" w:rsidP="00000000" w:rsidRDefault="00000000" w:rsidRPr="00000000" w14:paraId="0000041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sul lavoro : Concetti di Rischio e danno</w:t>
            </w:r>
          </w:p>
          <w:p w:rsidR="00000000" w:rsidDel="00000000" w:rsidP="00000000" w:rsidRDefault="00000000" w:rsidRPr="00000000" w14:paraId="0000041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ora 11 microclima, illuminazione, videoterminali</w:t>
            </w:r>
          </w:p>
          <w:p w:rsidR="00000000" w:rsidDel="00000000" w:rsidP="00000000" w:rsidRDefault="00000000" w:rsidRPr="00000000" w14:paraId="0000041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ORA 10 radiazioni rumori vibrazione</w:t>
            </w:r>
          </w:p>
          <w:p w:rsidR="00000000" w:rsidDel="00000000" w:rsidP="00000000" w:rsidRDefault="00000000" w:rsidRPr="00000000" w14:paraId="0000041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ORA 9 rischi cancerogeni e biologici</w:t>
            </w:r>
          </w:p>
          <w:p w:rsidR="00000000" w:rsidDel="00000000" w:rsidP="00000000" w:rsidRDefault="00000000" w:rsidRPr="00000000" w14:paraId="0000041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ora 7: macchine - attrezzature</w:t>
            </w:r>
          </w:p>
          <w:p w:rsidR="00000000" w:rsidDel="00000000" w:rsidP="00000000" w:rsidRDefault="00000000" w:rsidRPr="00000000" w14:paraId="0000041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ora 6: Meccanici e elettrici generali</w:t>
            </w:r>
          </w:p>
          <w:p w:rsidR="00000000" w:rsidDel="00000000" w:rsidP="00000000" w:rsidRDefault="00000000" w:rsidRPr="00000000" w14:paraId="0000041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ora 5: rischio infortuni</w:t>
            </w:r>
          </w:p>
          <w:p w:rsidR="00000000" w:rsidDel="00000000" w:rsidP="00000000" w:rsidRDefault="00000000" w:rsidRPr="00000000" w14:paraId="0000042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Prevenzione e protezione</w:t>
            </w:r>
          </w:p>
          <w:p w:rsidR="00000000" w:rsidDel="00000000" w:rsidP="00000000" w:rsidRDefault="00000000" w:rsidRPr="00000000" w14:paraId="0000042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Concetti di rischio e danno</w:t>
            </w:r>
          </w:p>
          <w:p w:rsidR="00000000" w:rsidDel="00000000" w:rsidP="00000000" w:rsidRDefault="00000000" w:rsidRPr="00000000" w14:paraId="0000042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Norme sicurezza videoterminale</w:t>
            </w:r>
          </w:p>
          <w:p w:rsidR="00000000" w:rsidDel="00000000" w:rsidP="00000000" w:rsidRDefault="00000000" w:rsidRPr="00000000" w14:paraId="0000042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Pronto soccorso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2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426">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2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Regge</w:t>
            </w:r>
          </w:p>
          <w:p w:rsidR="00000000" w:rsidDel="00000000" w:rsidP="00000000" w:rsidRDefault="00000000" w:rsidRPr="00000000" w14:paraId="00000428">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Concetti di rischio e danno</w:t>
            </w:r>
          </w:p>
          <w:p w:rsidR="00000000" w:rsidDel="00000000" w:rsidP="00000000" w:rsidRDefault="00000000" w:rsidRPr="00000000" w14:paraId="0000042A">
            <w:pPr>
              <w:rPr/>
            </w:pPr>
            <w:r w:rsidDel="00000000" w:rsidR="00000000" w:rsidRPr="00000000">
              <w:rPr>
                <w:rtl w:val="0"/>
              </w:rPr>
              <w:t xml:space="preserve">Prevenzione e protezione</w:t>
            </w:r>
          </w:p>
          <w:p w:rsidR="00000000" w:rsidDel="00000000" w:rsidP="00000000" w:rsidRDefault="00000000" w:rsidRPr="00000000" w14:paraId="0000042B">
            <w:pPr>
              <w:rPr/>
            </w:pPr>
            <w:r w:rsidDel="00000000" w:rsidR="00000000" w:rsidRPr="00000000">
              <w:rPr>
                <w:rtl w:val="0"/>
              </w:rPr>
              <w:t xml:space="preserve">Organizzazione della prevenzione aziendale</w:t>
            </w:r>
          </w:p>
          <w:p w:rsidR="00000000" w:rsidDel="00000000" w:rsidP="00000000" w:rsidRDefault="00000000" w:rsidRPr="00000000" w14:paraId="0000042C">
            <w:pPr>
              <w:rPr/>
            </w:pPr>
            <w:r w:rsidDel="00000000" w:rsidR="00000000" w:rsidRPr="00000000">
              <w:rPr>
                <w:rtl w:val="0"/>
              </w:rPr>
              <w:t xml:space="preserve">rischio-infortuni</w:t>
            </w:r>
          </w:p>
          <w:p w:rsidR="00000000" w:rsidDel="00000000" w:rsidP="00000000" w:rsidRDefault="00000000" w:rsidRPr="00000000" w14:paraId="0000042D">
            <w:pPr>
              <w:rPr/>
            </w:pPr>
            <w:r w:rsidDel="00000000" w:rsidR="00000000" w:rsidRPr="00000000">
              <w:rPr>
                <w:rtl w:val="0"/>
              </w:rPr>
              <w:t xml:space="preserve">Meccanici e elettrici generali</w:t>
            </w:r>
          </w:p>
          <w:p w:rsidR="00000000" w:rsidDel="00000000" w:rsidP="00000000" w:rsidRDefault="00000000" w:rsidRPr="00000000" w14:paraId="0000042E">
            <w:pPr>
              <w:rPr/>
            </w:pPr>
            <w:r w:rsidDel="00000000" w:rsidR="00000000" w:rsidRPr="00000000">
              <w:rPr>
                <w:rtl w:val="0"/>
              </w:rPr>
              <w:t xml:space="preserve">Macchine attrezzature</w:t>
            </w:r>
          </w:p>
          <w:p w:rsidR="00000000" w:rsidDel="00000000" w:rsidP="00000000" w:rsidRDefault="00000000" w:rsidRPr="00000000" w14:paraId="0000042F">
            <w:pPr>
              <w:rPr/>
            </w:pPr>
            <w:r w:rsidDel="00000000" w:rsidR="00000000" w:rsidRPr="00000000">
              <w:rPr>
                <w:rtl w:val="0"/>
              </w:rPr>
              <w:t xml:space="preserve">Etichettatura rischi biologici e nucleari</w:t>
            </w:r>
          </w:p>
          <w:p w:rsidR="00000000" w:rsidDel="00000000" w:rsidP="00000000" w:rsidRDefault="00000000" w:rsidRPr="00000000" w14:paraId="00000430">
            <w:pPr>
              <w:rPr/>
            </w:pPr>
            <w:r w:rsidDel="00000000" w:rsidR="00000000" w:rsidRPr="00000000">
              <w:rPr>
                <w:rtl w:val="0"/>
              </w:rPr>
              <w:t xml:space="preserve">Rischi fisici vibrazioni rumore e radiazioni</w:t>
            </w:r>
          </w:p>
          <w:p w:rsidR="00000000" w:rsidDel="00000000" w:rsidP="00000000" w:rsidRDefault="00000000" w:rsidRPr="00000000" w14:paraId="00000431">
            <w:pPr>
              <w:rPr/>
            </w:pPr>
            <w:r w:rsidDel="00000000" w:rsidR="00000000" w:rsidRPr="00000000">
              <w:rPr>
                <w:rtl w:val="0"/>
              </w:rPr>
              <w:t xml:space="preserve">Microclima illuminazione videoterminali</w:t>
            </w:r>
          </w:p>
          <w:p w:rsidR="00000000" w:rsidDel="00000000" w:rsidP="00000000" w:rsidRDefault="00000000" w:rsidRPr="00000000" w14:paraId="00000432">
            <w:pPr>
              <w:rPr/>
            </w:pPr>
            <w:r w:rsidDel="00000000" w:rsidR="00000000" w:rsidRPr="00000000">
              <w:rPr>
                <w:rtl w:val="0"/>
              </w:rPr>
              <w:t xml:space="preserve">dpi</w:t>
            </w:r>
          </w:p>
          <w:p w:rsidR="00000000" w:rsidDel="00000000" w:rsidP="00000000" w:rsidRDefault="00000000" w:rsidRPr="00000000" w14:paraId="00000433">
            <w:pPr>
              <w:rPr/>
            </w:pPr>
            <w:r w:rsidDel="00000000" w:rsidR="00000000" w:rsidRPr="00000000">
              <w:rPr>
                <w:rtl w:val="0"/>
              </w:rPr>
              <w:t xml:space="preserve">organizzazione del lavoro</w:t>
            </w:r>
          </w:p>
          <w:p w:rsidR="00000000" w:rsidDel="00000000" w:rsidP="00000000" w:rsidRDefault="00000000" w:rsidRPr="00000000" w14:paraId="00000434">
            <w:pPr>
              <w:rPr/>
            </w:pPr>
            <w:r w:rsidDel="00000000" w:rsidR="00000000" w:rsidRPr="00000000">
              <w:rPr>
                <w:rtl w:val="0"/>
              </w:rPr>
              <w:t xml:space="preserve">ambiente di lavoro</w:t>
            </w:r>
          </w:p>
          <w:p w:rsidR="00000000" w:rsidDel="00000000" w:rsidP="00000000" w:rsidRDefault="00000000" w:rsidRPr="00000000" w14:paraId="00000435">
            <w:pPr>
              <w:rPr/>
            </w:pPr>
            <w:r w:rsidDel="00000000" w:rsidR="00000000" w:rsidRPr="00000000">
              <w:rPr>
                <w:rtl w:val="0"/>
              </w:rPr>
              <w:t xml:space="preserve">stress da lavoro correlato</w:t>
            </w:r>
          </w:p>
          <w:p w:rsidR="00000000" w:rsidDel="00000000" w:rsidP="00000000" w:rsidRDefault="00000000" w:rsidRPr="00000000" w14:paraId="00000436">
            <w:pPr>
              <w:rPr/>
            </w:pPr>
            <w:r w:rsidDel="00000000" w:rsidR="00000000" w:rsidRPr="00000000">
              <w:rPr>
                <w:rtl w:val="0"/>
              </w:rPr>
              <w:t xml:space="preserve">Movimentazione manuali carichi</w:t>
            </w:r>
          </w:p>
          <w:p w:rsidR="00000000" w:rsidDel="00000000" w:rsidP="00000000" w:rsidRDefault="00000000" w:rsidRPr="00000000" w14:paraId="00000437">
            <w:pPr>
              <w:rPr/>
            </w:pPr>
            <w:r w:rsidDel="00000000" w:rsidR="00000000" w:rsidRPr="00000000">
              <w:rPr>
                <w:rtl w:val="0"/>
              </w:rPr>
              <w:t xml:space="preserve">Movimentazione merci</w:t>
            </w:r>
          </w:p>
          <w:p w:rsidR="00000000" w:rsidDel="00000000" w:rsidP="00000000" w:rsidRDefault="00000000" w:rsidRPr="00000000" w14:paraId="00000438">
            <w:pPr>
              <w:rPr/>
            </w:pPr>
            <w:r w:rsidDel="00000000" w:rsidR="00000000" w:rsidRPr="00000000">
              <w:rPr>
                <w:rtl w:val="0"/>
              </w:rPr>
              <w:t xml:space="preserve">Segnaletica e emergenza</w:t>
            </w:r>
          </w:p>
          <w:p w:rsidR="00000000" w:rsidDel="00000000" w:rsidP="00000000" w:rsidRDefault="00000000" w:rsidRPr="00000000" w14:paraId="00000439">
            <w:pPr>
              <w:rPr/>
            </w:pPr>
            <w:r w:rsidDel="00000000" w:rsidR="00000000" w:rsidRPr="00000000">
              <w:rPr>
                <w:rtl w:val="0"/>
              </w:rPr>
              <w:t xml:space="preserve">rischio incendi e procedure di esodo</w:t>
            </w:r>
          </w:p>
          <w:p w:rsidR="00000000" w:rsidDel="00000000" w:rsidP="00000000" w:rsidRDefault="00000000" w:rsidRPr="00000000" w14:paraId="0000043A">
            <w:pPr>
              <w:rPr/>
            </w:pPr>
            <w:r w:rsidDel="00000000" w:rsidR="00000000" w:rsidRPr="00000000">
              <w:rPr>
                <w:rtl w:val="0"/>
              </w:rPr>
              <w:t xml:space="preserve">procedure di sicurezza in base al profilo di rischio</w:t>
            </w:r>
          </w:p>
          <w:p w:rsidR="00000000" w:rsidDel="00000000" w:rsidP="00000000" w:rsidRDefault="00000000" w:rsidRPr="00000000" w14:paraId="0000043B">
            <w:pPr>
              <w:rPr/>
            </w:pPr>
            <w:r w:rsidDel="00000000" w:rsidR="00000000" w:rsidRPr="00000000">
              <w:rPr>
                <w:rtl w:val="0"/>
              </w:rPr>
              <w:t xml:space="preserve">Rischio procedure organizzative primo soccorso</w:t>
            </w:r>
          </w:p>
          <w:p w:rsidR="00000000" w:rsidDel="00000000" w:rsidP="00000000" w:rsidRDefault="00000000" w:rsidRPr="00000000" w14:paraId="0000043C">
            <w:pPr>
              <w:rPr/>
            </w:pPr>
            <w:r w:rsidDel="00000000" w:rsidR="00000000" w:rsidRPr="00000000">
              <w:rPr>
                <w:rtl w:val="0"/>
              </w:rPr>
              <w:t xml:space="preserve">incendi e infortuni mancati</w:t>
            </w:r>
          </w:p>
          <w:p w:rsidR="00000000" w:rsidDel="00000000" w:rsidP="00000000" w:rsidRDefault="00000000" w:rsidRPr="00000000" w14:paraId="0000043D">
            <w:pPr>
              <w:rPr/>
            </w:pPr>
            <w:r w:rsidDel="00000000" w:rsidR="00000000" w:rsidRPr="00000000">
              <w:rPr>
                <w:rtl w:val="0"/>
              </w:rPr>
              <w:t xml:space="preserve">rischio agricoltura</w:t>
            </w:r>
          </w:p>
          <w:p w:rsidR="00000000" w:rsidDel="00000000" w:rsidP="00000000" w:rsidRDefault="00000000" w:rsidRPr="00000000" w14:paraId="0000043E">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43F">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40">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4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442">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442">
            <w:pPr>
              <w:widowControl w:val="0"/>
              <w:spacing w:line="240" w:lineRule="auto"/>
              <w:rPr>
                <w:rFonts w:ascii="Verdana" w:cs="Verdana" w:eastAsia="Verdana" w:hAnsi="Verdana"/>
                <w:sz w:val="20"/>
                <w:szCs w:val="20"/>
              </w:rPr>
            </w:pPr>
            <w:r>
              <w:rPr>
                <w:b w:val="0"/>
                <w:highlight w:val="green"/>
              </w:rPr>
              <w:t>Lavorare in sicurezza in laboratorio: postazione, videoterminale, dati e account</w:t>
            </w:r>
          </w:p>
          <w:p w:rsidR="00000000" w:rsidDel="00000000" w:rsidP="00000000" w:rsidRDefault="00000000" w:rsidRPr="00000000" w14:paraId="00000442">
            <w:pPr>
              <w:widowControl w:val="0"/>
              <w:spacing w:line="240" w:lineRule="auto"/>
              <w:rPr>
                <w:rFonts w:ascii="Verdana" w:cs="Verdana" w:eastAsia="Verdana" w:hAnsi="Verdana"/>
                <w:sz w:val="20"/>
                <w:szCs w:val="20"/>
              </w:rPr>
            </w:pPr>
            <w:r>
              <w:rPr>
                <w:b w:val="0"/>
                <w:highlight w:val="green"/>
              </w:rPr>
              <w:t xml:space="preserve">   – Postazione e videoterminale</w:t>
            </w:r>
          </w:p>
          <w:p w:rsidR="00000000" w:rsidDel="00000000" w:rsidP="00000000" w:rsidRDefault="00000000" w:rsidRPr="00000000" w14:paraId="00000442">
            <w:pPr>
              <w:widowControl w:val="0"/>
              <w:spacing w:line="240" w:lineRule="auto"/>
              <w:rPr>
                <w:rFonts w:ascii="Verdana" w:cs="Verdana" w:eastAsia="Verdana" w:hAnsi="Verdana"/>
                <w:sz w:val="20"/>
                <w:szCs w:val="20"/>
              </w:rPr>
            </w:pPr>
            <w:r>
              <w:rPr>
                <w:b w:val="0"/>
                <w:highlight w:val="green"/>
              </w:rPr>
              <w:t xml:space="preserve">   – Sicurezza dei dati e degli account</w:t>
            </w:r>
          </w:p>
        </w:tc>
      </w:tr>
    </w:tbl>
    <w:p w:rsidR="00000000" w:rsidDel="00000000" w:rsidP="00000000" w:rsidRDefault="00000000" w:rsidRPr="00000000" w14:paraId="00000444">
      <w:pPr>
        <w:rPr>
          <w:rFonts w:ascii="Verdana" w:cs="Verdana" w:eastAsia="Verdana" w:hAnsi="Verdana"/>
          <w:b w:val="1"/>
          <w:bCs w:val="1"/>
          <w:sz w:val="24"/>
          <w:szCs w:val="24"/>
        </w:rPr>
      </w:pPr>
      <w:r w:rsidDel="00000000" w:rsidR="00000000" w:rsidRPr="00000000">
        <w:rPr>
          <w:rtl w:val="0"/>
        </w:rPr>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45">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qsh70q" w:id="31"/>
            <w:bookmarkEnd w:id="31"/>
            <w:r w:rsidDel="00000000" w:rsidR="00000000" w:rsidRPr="00000000">
              <w:rPr>
                <w:rFonts w:ascii="Verdana" w:cs="Verdana" w:eastAsia="Verdana" w:hAnsi="Verdana"/>
                <w:i w:val="1"/>
                <w:iCs w:val="1"/>
                <w:color w:val="000000"/>
                <w:sz w:val="20"/>
                <w:szCs w:val="20"/>
                <w:rtl w:val="0"/>
              </w:rPr>
              <w:t xml:space="preserve">Competenze Tecnico Professionali Connotative l’indirizzo</w:t>
            </w:r>
            <w:r w:rsidDel="00000000" w:rsidR="00000000" w:rsidRPr="00000000">
              <w:rPr>
                <w:rtl w:val="0"/>
              </w:rPr>
            </w:r>
          </w:p>
          <w:p w:rsidR="00000000" w:rsidDel="00000000" w:rsidP="00000000" w:rsidRDefault="00000000" w:rsidRPr="00000000" w14:paraId="00000446">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as4poj" w:id="32"/>
            <w:bookmarkEnd w:id="32"/>
            <w:r w:rsidDel="00000000" w:rsidR="00000000" w:rsidRPr="00000000">
              <w:rPr>
                <w:rFonts w:ascii="Verdana" w:cs="Verdana" w:eastAsia="Verdana" w:hAnsi="Verdana"/>
                <w:b w:val="1"/>
                <w:bCs w:val="1"/>
                <w:color w:val="000000"/>
                <w:sz w:val="20"/>
                <w:szCs w:val="20"/>
                <w:rtl w:val="0"/>
              </w:rPr>
              <w:t xml:space="preserve">15. Installare, configurare e utilizzare supporti informatici hardware e software tipici dell’office automation e della comunicazione digitale sulla base delle specifiche esigenze del cliente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48">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449">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4A">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Analizzare i componenti di un PC, assemblare e configurare gli stessi e il relativo software</w:t>
            </w:r>
          </w:p>
          <w:p w:rsidR="00000000" w:rsidDel="00000000" w:rsidP="00000000" w:rsidRDefault="00000000" w:rsidRPr="00000000" w14:paraId="0000044B">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Installare, configurare e applicare le funzionalità dei principali software di Office Automation </w:t>
            </w:r>
          </w:p>
          <w:p w:rsidR="00000000" w:rsidDel="00000000" w:rsidP="00000000" w:rsidRDefault="00000000" w:rsidRPr="00000000" w14:paraId="0000044C">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Configurare, gestire e applicare le funzionalità previste dai sistemi operativi </w:t>
            </w:r>
          </w:p>
          <w:p w:rsidR="00000000" w:rsidDel="00000000" w:rsidP="00000000" w:rsidRDefault="00000000" w:rsidRPr="00000000" w14:paraId="0000044D">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e metodiche per configurare le periferiche di un PC e l’installazione del relativo software</w:t>
            </w:r>
          </w:p>
          <w:p w:rsidR="00000000" w:rsidDel="00000000" w:rsidP="00000000" w:rsidRDefault="00000000" w:rsidRPr="00000000" w14:paraId="0000044E">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Fornire assistenza, istruzioni e supporto all’utente </w:t>
            </w:r>
          </w:p>
          <w:p w:rsidR="00000000" w:rsidDel="00000000" w:rsidP="00000000" w:rsidRDefault="00000000" w:rsidRPr="00000000" w14:paraId="0000044F">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attraverso il web, i servizi utili per la risoluzione delle problematiche rilevate </w:t>
            </w:r>
          </w:p>
          <w:p w:rsidR="00000000" w:rsidDel="00000000" w:rsidP="00000000" w:rsidRDefault="00000000" w:rsidRPr="00000000" w14:paraId="00000450">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per l’implementazione e integrazione tra sistemi di acquisizione ed elaborazione dati</w:t>
            </w:r>
          </w:p>
        </w:tc>
        <w:tc>
          <w:tcPr>
            <w:shd w:fill="auto" w:val="clear"/>
            <w:tcMar>
              <w:top w:w="100.0" w:type="dxa"/>
              <w:left w:w="100.0" w:type="dxa"/>
              <w:bottom w:w="100.0" w:type="dxa"/>
              <w:right w:w="100.0" w:type="dxa"/>
            </w:tcMar>
          </w:tcPr>
          <w:p w:rsidR="00000000" w:rsidDel="00000000" w:rsidP="00000000" w:rsidRDefault="00000000" w:rsidRPr="00000000" w14:paraId="00000451">
            <w:pPr>
              <w:widowControl w:val="0"/>
              <w:numPr>
                <w:ilvl w:val="0"/>
                <w:numId w:val="1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e scopi d’uso degli elementi hardware e delle periferiche impiegate</w:t>
            </w:r>
          </w:p>
          <w:p w:rsidR="00000000" w:rsidDel="00000000" w:rsidP="00000000" w:rsidRDefault="00000000" w:rsidRPr="00000000" w14:paraId="00000452">
            <w:pPr>
              <w:widowControl w:val="0"/>
              <w:numPr>
                <w:ilvl w:val="0"/>
                <w:numId w:val="1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modalità di impiego e funzioni specifiche di software applicativi </w:t>
            </w:r>
          </w:p>
          <w:p w:rsidR="00000000" w:rsidDel="00000000" w:rsidP="00000000" w:rsidRDefault="00000000" w:rsidRPr="00000000" w14:paraId="00000453">
            <w:pPr>
              <w:widowControl w:val="0"/>
              <w:numPr>
                <w:ilvl w:val="0"/>
                <w:numId w:val="1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funzionalità di un sistema operativo e la gestione del suo file system </w:t>
            </w:r>
          </w:p>
          <w:p w:rsidR="00000000" w:rsidDel="00000000" w:rsidP="00000000" w:rsidRDefault="00000000" w:rsidRPr="00000000" w14:paraId="00000454">
            <w:pPr>
              <w:widowControl w:val="0"/>
              <w:numPr>
                <w:ilvl w:val="0"/>
                <w:numId w:val="1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procedure per l’implementazione e integrazione tra sistemi di acquisizione e elaborazione dati </w:t>
            </w:r>
          </w:p>
          <w:p w:rsidR="00000000" w:rsidDel="00000000" w:rsidP="00000000" w:rsidRDefault="00000000" w:rsidRPr="00000000" w14:paraId="00000455">
            <w:pPr>
              <w:widowControl w:val="0"/>
              <w:numPr>
                <w:ilvl w:val="0"/>
                <w:numId w:val="1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procedure di cablaggio della rete </w:t>
            </w:r>
          </w:p>
          <w:p w:rsidR="00000000" w:rsidDel="00000000" w:rsidP="00000000" w:rsidRDefault="00000000" w:rsidRPr="00000000" w14:paraId="00000456">
            <w:pPr>
              <w:widowControl w:val="0"/>
              <w:numPr>
                <w:ilvl w:val="0"/>
                <w:numId w:val="1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assemblaggio del pc e dei componenti HW di un client e di un server </w:t>
            </w:r>
          </w:p>
          <w:p w:rsidR="00000000" w:rsidDel="00000000" w:rsidP="00000000" w:rsidRDefault="00000000" w:rsidRPr="00000000" w14:paraId="00000457">
            <w:pPr>
              <w:widowControl w:val="0"/>
              <w:numPr>
                <w:ilvl w:val="0"/>
                <w:numId w:val="1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salvataggio dei dati e di backup incrementali e completi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58">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5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 </w:t>
            </w:r>
          </w:p>
          <w:p w:rsidR="00000000" w:rsidDel="00000000" w:rsidP="00000000" w:rsidRDefault="00000000" w:rsidRPr="00000000" w14:paraId="0000045B">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5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"Accesso a Classroom.</w:t>
            </w:r>
          </w:p>
          <w:p w:rsidR="00000000" w:rsidDel="00000000" w:rsidP="00000000" w:rsidRDefault="00000000" w:rsidRPr="00000000" w14:paraId="0000045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Case, Ram, VGA"</w:t>
            </w:r>
          </w:p>
          <w:p w:rsidR="00000000" w:rsidDel="00000000" w:rsidP="00000000" w:rsidRDefault="00000000" w:rsidRPr="00000000" w14:paraId="0000045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Google chat - Piantina di classe</w:t>
            </w:r>
          </w:p>
          <w:p w:rsidR="00000000" w:rsidDel="00000000" w:rsidP="00000000" w:rsidRDefault="00000000" w:rsidRPr="00000000" w14:paraId="0000045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Impostazioni lavori in Document, Classroom, creazione grafici in Fogli</w:t>
            </w:r>
          </w:p>
          <w:p w:rsidR="00000000" w:rsidDel="00000000" w:rsidP="00000000" w:rsidRDefault="00000000" w:rsidRPr="00000000" w14:paraId="0000046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Document e Classroom</w:t>
            </w:r>
          </w:p>
          <w:p w:rsidR="00000000" w:rsidDel="00000000" w:rsidP="00000000" w:rsidRDefault="00000000" w:rsidRPr="00000000" w14:paraId="0000046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Inserimento immagini - Grafico con Fogli</w:t>
            </w:r>
          </w:p>
          <w:p w:rsidR="00000000" w:rsidDel="00000000" w:rsidP="00000000" w:rsidRDefault="00000000" w:rsidRPr="00000000" w14:paraId="0000046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Motherboard</w:t>
            </w:r>
          </w:p>
          <w:p w:rsidR="00000000" w:rsidDel="00000000" w:rsidP="00000000" w:rsidRDefault="00000000" w:rsidRPr="00000000" w14:paraId="0000046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Motherboard - Compito Slot - Socket</w:t>
            </w:r>
          </w:p>
          <w:p w:rsidR="00000000" w:rsidDel="00000000" w:rsidP="00000000" w:rsidRDefault="00000000" w:rsidRPr="00000000" w14:paraId="0000046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Assegnamento compito sugli Hard Disk e inizio lavori in classe</w:t>
            </w:r>
          </w:p>
          <w:p w:rsidR="00000000" w:rsidDel="00000000" w:rsidP="00000000" w:rsidRDefault="00000000" w:rsidRPr="00000000" w14:paraId="0000046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Smontaggio e assemblaggio PC</w:t>
            </w:r>
          </w:p>
          <w:p w:rsidR="00000000" w:rsidDel="00000000" w:rsidP="00000000" w:rsidRDefault="00000000" w:rsidRPr="00000000" w14:paraId="0000046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Assemblaggio PC</w:t>
            </w:r>
          </w:p>
          <w:p w:rsidR="00000000" w:rsidDel="00000000" w:rsidP="00000000" w:rsidRDefault="00000000" w:rsidRPr="00000000" w14:paraId="0000046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Cookies</w:t>
            </w:r>
          </w:p>
          <w:p w:rsidR="00000000" w:rsidDel="00000000" w:rsidP="00000000" w:rsidRDefault="00000000" w:rsidRPr="00000000" w14:paraId="0000046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cookies tecnici (sessione, generici, persistenti), stat,profil</w:t>
            </w:r>
          </w:p>
          <w:p w:rsidR="00000000" w:rsidDel="00000000" w:rsidP="00000000" w:rsidRDefault="00000000" w:rsidRPr="00000000" w14:paraId="0000046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Video Cookies</w:t>
            </w:r>
          </w:p>
          <w:p w:rsidR="00000000" w:rsidDel="00000000" w:rsidP="00000000" w:rsidRDefault="00000000" w:rsidRPr="00000000" w14:paraId="0000046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Canva.com e interrogazione lavoro in classe su Configurazione PC</w:t>
            </w:r>
          </w:p>
          <w:p w:rsidR="00000000" w:rsidDel="00000000" w:rsidP="00000000" w:rsidRDefault="00000000" w:rsidRPr="00000000" w14:paraId="0000046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Accesso Remoto</w:t>
            </w:r>
          </w:p>
          <w:p w:rsidR="00000000" w:rsidDel="00000000" w:rsidP="00000000" w:rsidRDefault="00000000" w:rsidRPr="00000000" w14:paraId="0000046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Scratch</w:t>
            </w:r>
          </w:p>
          <w:p w:rsidR="00000000" w:rsidDel="00000000" w:rsidP="00000000" w:rsidRDefault="00000000" w:rsidRPr="00000000" w14:paraId="0000046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Configuratore PC</w:t>
            </w:r>
          </w:p>
          <w:p w:rsidR="00000000" w:rsidDel="00000000" w:rsidP="00000000" w:rsidRDefault="00000000" w:rsidRPr="00000000" w14:paraId="0000046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Creazione presentazione CONFIGURATORE</w:t>
            </w:r>
          </w:p>
          <w:p w:rsidR="00000000" w:rsidDel="00000000" w:rsidP="00000000" w:rsidRDefault="00000000" w:rsidRPr="00000000" w14:paraId="0000046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Doc configurazione PC</w:t>
            </w:r>
          </w:p>
          <w:p w:rsidR="00000000" w:rsidDel="00000000" w:rsidP="00000000" w:rsidRDefault="00000000" w:rsidRPr="00000000" w14:paraId="0000047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Realizzazione e prova configuratore</w:t>
            </w:r>
          </w:p>
          <w:p w:rsidR="00000000" w:rsidDel="00000000" w:rsidP="00000000" w:rsidRDefault="00000000" w:rsidRPr="00000000" w14:paraId="0000047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impostazione pagina e tabella</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7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474">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7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Regge</w:t>
            </w:r>
          </w:p>
          <w:p w:rsidR="00000000" w:rsidDel="00000000" w:rsidP="00000000" w:rsidRDefault="00000000" w:rsidRPr="00000000" w14:paraId="00000476">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7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Windows</w:t>
            </w:r>
          </w:p>
          <w:p w:rsidR="00000000" w:rsidDel="00000000" w:rsidP="00000000" w:rsidRDefault="00000000" w:rsidRPr="00000000" w14:paraId="0000047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Creazioni di applicazioni semplici con Lazarus</w:t>
            </w:r>
          </w:p>
          <w:p w:rsidR="00000000" w:rsidDel="00000000" w:rsidP="00000000" w:rsidRDefault="00000000" w:rsidRPr="00000000" w14:paraId="0000047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mondo del lavoro: configurare, assemblare e riparare</w:t>
            </w:r>
          </w:p>
          <w:p w:rsidR="00000000" w:rsidDel="00000000" w:rsidP="00000000" w:rsidRDefault="00000000" w:rsidRPr="00000000" w14:paraId="0000047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Prove di alcuni Software disponibili in rete</w:t>
            </w:r>
          </w:p>
          <w:p w:rsidR="00000000" w:rsidDel="00000000" w:rsidP="00000000" w:rsidRDefault="00000000" w:rsidRPr="00000000" w14:paraId="0000047B">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7C">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7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val="0"/>
                <w:highlight w:val="green"/>
              </w:rPr>
              <w:t>Il mio sito: HTML, CSS, pubblicazione su GitHub Pages, portfolio delle competenze</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val="0"/>
                <w:highlight w:val="green"/>
              </w:rPr>
              <w:t xml:space="preserve">   – HTML5: la struttura della pagina</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val="0"/>
                <w:highlight w:val="green"/>
              </w:rPr>
              <w:t xml:space="preserve">   – CSS: l'aspetto della pagina</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val="0"/>
                <w:highlight w:val="green"/>
              </w:rPr>
              <w:t xml:space="preserve">   – Pubblicazione su GitHub Pages</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val="0"/>
                <w:highlight w:val="green"/>
              </w:rPr>
              <w:t xml:space="preserve">   – Modifica, commit e cronologia</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val="0"/>
                <w:highlight w:val="green"/>
              </w:rPr>
              <w:t xml:space="preserve">   – Seconda pagina e menu</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val="0"/>
                <w:highlight w:val="green"/>
              </w:rPr>
              <w:t xml:space="preserve">   – Portfolio delle competenze</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val="0"/>
                <w:highlight w:val="green"/>
              </w:rPr>
              <w:t>Il treno della 3INF su Godot: dal gioco in HTML al motore Godot, GDScript, game loop, collisioni</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val="0"/>
                <w:highlight w:val="green"/>
              </w:rPr>
              <w:t xml:space="preserve">   – L'editor Godot e il progetto del treno</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val="0"/>
                <w:highlight w:val="green"/>
              </w:rPr>
              <w:t xml:space="preserve">   – GDScript e game loop</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val="0"/>
                <w:highlight w:val="green"/>
              </w:rPr>
              <w:t xml:space="preserve">   – Collisioni, aree e punteggio</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val="0"/>
                <w:highlight w:val="green"/>
              </w:rPr>
              <w:t xml:space="preserve">   – Dati del gioco in file JSON</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val="0"/>
                <w:highlight w:val="green"/>
              </w:rPr>
              <w:t>Comunicazione digitale: contenuti per il web, il sito per un cliente su GitHub Pages</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val="0"/>
                <w:highlight w:val="green"/>
              </w:rPr>
              <w:t xml:space="preserve">   – Contenuti per il web</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val="0"/>
                <w:highlight w:val="green"/>
              </w:rPr>
              <w:t xml:space="preserve">   – Il sito per un cliente su GitHub Pages</w:t>
            </w:r>
          </w:p>
        </w:tc>
      </w:tr>
    </w:tbl>
    <w:p w:rsidR="00000000" w:rsidDel="00000000" w:rsidP="00000000" w:rsidRDefault="00000000" w:rsidRPr="00000000" w14:paraId="00000480">
      <w:pPr>
        <w:rPr>
          <w:rFonts w:ascii="Verdana" w:cs="Verdana" w:eastAsia="Verdana" w:hAnsi="Verdana"/>
          <w:b w:val="1"/>
          <w:bCs w:val="1"/>
          <w:sz w:val="24"/>
          <w:szCs w:val="24"/>
        </w:rPr>
      </w:pPr>
      <w:r w:rsidDel="00000000" w:rsidR="00000000" w:rsidRPr="00000000">
        <w:rPr>
          <w:rtl w:val="0"/>
        </w:rPr>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8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pxezwc" w:id="33"/>
            <w:bookmarkEnd w:id="33"/>
            <w:r w:rsidDel="00000000" w:rsidR="00000000" w:rsidRPr="00000000">
              <w:rPr>
                <w:rFonts w:ascii="Verdana" w:cs="Verdana" w:eastAsia="Verdana" w:hAnsi="Verdana"/>
                <w:i w:val="1"/>
                <w:iCs w:val="1"/>
                <w:color w:val="000000"/>
                <w:sz w:val="20"/>
                <w:szCs w:val="20"/>
                <w:rtl w:val="0"/>
              </w:rPr>
              <w:t xml:space="preserve">Competenze Tecnico Professionali Connotative l’indirizzo</w:t>
            </w:r>
            <w:r w:rsidDel="00000000" w:rsidR="00000000" w:rsidRPr="00000000">
              <w:rPr>
                <w:rtl w:val="0"/>
              </w:rPr>
            </w:r>
          </w:p>
          <w:p w:rsidR="00000000" w:rsidDel="00000000" w:rsidP="00000000" w:rsidRDefault="00000000" w:rsidRPr="00000000" w14:paraId="00000482">
            <w:pPr>
              <w:keepNext w:val="1"/>
              <w:keepLines w:val="1"/>
              <w:widowControl w:val="0"/>
              <w:pBdr>
                <w:top w:space="0" w:sz="0" w:val="nil"/>
                <w:left w:space="0" w:sz="0" w:val="nil"/>
                <w:bottom w:space="0" w:sz="0" w:val="nil"/>
                <w:right w:space="0" w:sz="0" w:val="nil"/>
                <w:between w:space="0" w:sz="0" w:val="nil"/>
              </w:pBdr>
              <w:spacing w:line="240" w:lineRule="auto"/>
              <w:rPr>
                <w:rFonts w:ascii="Tahoma" w:cs="Tahoma" w:eastAsia="Tahoma" w:hAnsi="Tahoma"/>
                <w:b w:val="1"/>
                <w:bCs w:val="1"/>
                <w:color w:val="000000"/>
                <w:sz w:val="20"/>
                <w:szCs w:val="20"/>
                <w:highlight w:val="white"/>
              </w:rPr>
            </w:pPr>
            <w:bookmarkStart w:colFirst="0" w:colLast="0" w:name="_heading=h.49x2ik5" w:id="34"/>
            <w:bookmarkEnd w:id="34"/>
            <w:r w:rsidDel="00000000" w:rsidR="00000000" w:rsidRPr="00000000">
              <w:rPr>
                <w:rFonts w:ascii="Verdana" w:cs="Verdana" w:eastAsia="Verdana" w:hAnsi="Verdana"/>
                <w:b w:val="1"/>
                <w:bCs w:val="1"/>
                <w:color w:val="000000"/>
                <w:sz w:val="20"/>
                <w:szCs w:val="20"/>
                <w:rtl w:val="0"/>
              </w:rPr>
              <w:t xml:space="preserve">16. Eseguire la manutenzione ordinaria e straordinaria di sistemi, reti, dispositivi e terminali utenti, individuando eventuali anomalie e problemi di funzionamento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8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48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86">
            <w:pPr>
              <w:widowControl w:val="0"/>
              <w:numPr>
                <w:ilvl w:val="0"/>
                <w:numId w:val="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e procedure di analisi e diagnosi, incompatibilità e malfunzionamenti </w:t>
            </w:r>
          </w:p>
          <w:p w:rsidR="00000000" w:rsidDel="00000000" w:rsidP="00000000" w:rsidRDefault="00000000" w:rsidRPr="00000000" w14:paraId="00000487">
            <w:pPr>
              <w:widowControl w:val="0"/>
              <w:numPr>
                <w:ilvl w:val="0"/>
                <w:numId w:val="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e procedure di cablaggio della rete </w:t>
            </w:r>
          </w:p>
          <w:p w:rsidR="00000000" w:rsidDel="00000000" w:rsidP="00000000" w:rsidRDefault="00000000" w:rsidRPr="00000000" w14:paraId="00000488">
            <w:pPr>
              <w:widowControl w:val="0"/>
              <w:numPr>
                <w:ilvl w:val="0"/>
                <w:numId w:val="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componenti difettosi e/o guasti </w:t>
            </w:r>
          </w:p>
          <w:p w:rsidR="00000000" w:rsidDel="00000000" w:rsidP="00000000" w:rsidRDefault="00000000" w:rsidRPr="00000000" w14:paraId="00000489">
            <w:pPr>
              <w:widowControl w:val="0"/>
              <w:numPr>
                <w:ilvl w:val="0"/>
                <w:numId w:val="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le informazioni necessarie nella documentazione e nel registro di manutenzione del sistema o della rete </w:t>
            </w:r>
          </w:p>
          <w:p w:rsidR="00000000" w:rsidDel="00000000" w:rsidP="00000000" w:rsidRDefault="00000000" w:rsidRPr="00000000" w14:paraId="0000048A">
            <w:pPr>
              <w:widowControl w:val="0"/>
              <w:numPr>
                <w:ilvl w:val="0"/>
                <w:numId w:val="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possibili soluzioni e procedure di ripristino </w:t>
            </w:r>
          </w:p>
          <w:p w:rsidR="00000000" w:rsidDel="00000000" w:rsidP="00000000" w:rsidRDefault="00000000" w:rsidRPr="00000000" w14:paraId="0000048B">
            <w:pPr>
              <w:widowControl w:val="0"/>
              <w:numPr>
                <w:ilvl w:val="0"/>
                <w:numId w:val="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di misura</w:t>
            </w:r>
          </w:p>
          <w:p w:rsidR="00000000" w:rsidDel="00000000" w:rsidP="00000000" w:rsidRDefault="00000000" w:rsidRPr="00000000" w14:paraId="0000048C">
            <w:pPr>
              <w:widowControl w:val="0"/>
              <w:numPr>
                <w:ilvl w:val="0"/>
                <w:numId w:val="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software di simulazione per la verifica funzionalità di reti informatiche</w:t>
            </w:r>
          </w:p>
        </w:tc>
        <w:tc>
          <w:tcPr>
            <w:shd w:fill="auto" w:val="clear"/>
            <w:tcMar>
              <w:top w:w="100.0" w:type="dxa"/>
              <w:left w:w="100.0" w:type="dxa"/>
              <w:bottom w:w="100.0" w:type="dxa"/>
              <w:right w:w="100.0" w:type="dxa"/>
            </w:tcMar>
          </w:tcPr>
          <w:p w:rsidR="00000000" w:rsidDel="00000000" w:rsidP="00000000" w:rsidRDefault="00000000" w:rsidRPr="00000000" w14:paraId="0000048D">
            <w:pPr>
              <w:widowControl w:val="0"/>
              <w:numPr>
                <w:ilvl w:val="0"/>
                <w:numId w:val="3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CEI di settore </w:t>
            </w:r>
          </w:p>
          <w:p w:rsidR="00000000" w:rsidDel="00000000" w:rsidP="00000000" w:rsidRDefault="00000000" w:rsidRPr="00000000" w14:paraId="0000048E">
            <w:pPr>
              <w:widowControl w:val="0"/>
              <w:numPr>
                <w:ilvl w:val="0"/>
                <w:numId w:val="3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Registri di manutenzione </w:t>
            </w:r>
          </w:p>
          <w:p w:rsidR="00000000" w:rsidDel="00000000" w:rsidP="00000000" w:rsidRDefault="00000000" w:rsidRPr="00000000" w14:paraId="0000048F">
            <w:pPr>
              <w:widowControl w:val="0"/>
              <w:numPr>
                <w:ilvl w:val="0"/>
                <w:numId w:val="3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strumenti di misura e controllo </w:t>
            </w:r>
          </w:p>
          <w:p w:rsidR="00000000" w:rsidDel="00000000" w:rsidP="00000000" w:rsidRDefault="00000000" w:rsidRPr="00000000" w14:paraId="00000490">
            <w:pPr>
              <w:widowControl w:val="0"/>
              <w:numPr>
                <w:ilvl w:val="0"/>
                <w:numId w:val="3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manutenzione </w:t>
            </w:r>
          </w:p>
          <w:p w:rsidR="00000000" w:rsidDel="00000000" w:rsidP="00000000" w:rsidRDefault="00000000" w:rsidRPr="00000000" w14:paraId="00000491">
            <w:pPr>
              <w:widowControl w:val="0"/>
              <w:numPr>
                <w:ilvl w:val="0"/>
                <w:numId w:val="3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messa in sicurezza del sistema/rete </w:t>
            </w:r>
          </w:p>
          <w:p w:rsidR="00000000" w:rsidDel="00000000" w:rsidP="00000000" w:rsidRDefault="00000000" w:rsidRPr="00000000" w14:paraId="00000492">
            <w:pPr>
              <w:widowControl w:val="0"/>
              <w:numPr>
                <w:ilvl w:val="0"/>
                <w:numId w:val="3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verifica di sistemi e reti </w:t>
            </w:r>
          </w:p>
          <w:p w:rsidR="00000000" w:rsidDel="00000000" w:rsidP="00000000" w:rsidRDefault="00000000" w:rsidRPr="00000000" w14:paraId="00000493">
            <w:pPr>
              <w:widowControl w:val="0"/>
              <w:numPr>
                <w:ilvl w:val="0"/>
                <w:numId w:val="3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di funzionalità delle reti</w:t>
            </w:r>
          </w:p>
          <w:p w:rsidR="00000000" w:rsidDel="00000000" w:rsidP="00000000" w:rsidRDefault="00000000" w:rsidRPr="00000000" w14:paraId="00000494">
            <w:pPr>
              <w:widowControl w:val="0"/>
              <w:numPr>
                <w:ilvl w:val="0"/>
                <w:numId w:val="3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di reti e loro funzionalità</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95">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9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498">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9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Componenti PC (memoria di massa e cable) - Glossario</w:t>
            </w:r>
          </w:p>
          <w:p w:rsidR="00000000" w:rsidDel="00000000" w:rsidP="00000000" w:rsidRDefault="00000000" w:rsidRPr="00000000" w14:paraId="0000049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rete</w:t>
            </w:r>
          </w:p>
          <w:p w:rsidR="00000000" w:rsidDel="00000000" w:rsidP="00000000" w:rsidRDefault="00000000" w:rsidRPr="00000000" w14:paraId="0000049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Continuazione reti WLAN e pacchetti</w:t>
            </w:r>
          </w:p>
          <w:p w:rsidR="00000000" w:rsidDel="00000000" w:rsidP="00000000" w:rsidRDefault="00000000" w:rsidRPr="00000000" w14:paraId="0000049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Velocità 2.4 Ghz, 5 Ghz, cavo e Speed Test</w:t>
            </w:r>
          </w:p>
          <w:p w:rsidR="00000000" w:rsidDel="00000000" w:rsidP="00000000" w:rsidRDefault="00000000" w:rsidRPr="00000000" w14:paraId="0000049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Router switch, Hub Powerline, Data extender</w:t>
            </w:r>
          </w:p>
          <w:p w:rsidR="00000000" w:rsidDel="00000000" w:rsidP="00000000" w:rsidRDefault="00000000" w:rsidRPr="00000000" w14:paraId="0000049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rete in casa</w:t>
            </w:r>
          </w:p>
          <w:p w:rsidR="00000000" w:rsidDel="00000000" w:rsidP="00000000" w:rsidRDefault="00000000" w:rsidRPr="00000000" w14:paraId="0000049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Stampanti laser</w:t>
            </w:r>
          </w:p>
          <w:p w:rsidR="00000000" w:rsidDel="00000000" w:rsidP="00000000" w:rsidRDefault="00000000" w:rsidRPr="00000000" w14:paraId="000004A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Lavoro in classe stampanti laser e modelli in commercio</w:t>
            </w:r>
          </w:p>
          <w:p w:rsidR="00000000" w:rsidDel="00000000" w:rsidP="00000000" w:rsidRDefault="00000000" w:rsidRPr="00000000" w14:paraId="000004A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Funzionamento stampante laser</w:t>
            </w:r>
          </w:p>
          <w:p w:rsidR="00000000" w:rsidDel="00000000" w:rsidP="00000000" w:rsidRDefault="00000000" w:rsidRPr="00000000" w14:paraId="000004A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Lavoro in classe: doc stampante laser</w:t>
            </w:r>
          </w:p>
          <w:p w:rsidR="00000000" w:rsidDel="00000000" w:rsidP="00000000" w:rsidRDefault="00000000" w:rsidRPr="00000000" w14:paraId="000004A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Scheda di ritiro PC</w:t>
            </w:r>
          </w:p>
          <w:p w:rsidR="00000000" w:rsidDel="00000000" w:rsidP="00000000" w:rsidRDefault="00000000" w:rsidRPr="00000000" w14:paraId="000004A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Configurazione PC</w:t>
            </w:r>
          </w:p>
          <w:p w:rsidR="00000000" w:rsidDel="00000000" w:rsidP="00000000" w:rsidRDefault="00000000" w:rsidRPr="00000000" w14:paraId="000004A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Pacchetti di rete</w:t>
            </w:r>
          </w:p>
          <w:p w:rsidR="00000000" w:rsidDel="00000000" w:rsidP="00000000" w:rsidRDefault="00000000" w:rsidRPr="00000000" w14:paraId="000004A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Pacchetti di rete - Assegnato compito</w:t>
            </w:r>
          </w:p>
          <w:p w:rsidR="00000000" w:rsidDel="00000000" w:rsidP="00000000" w:rsidRDefault="00000000" w:rsidRPr="00000000" w14:paraId="000004A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Rete a pacchetti</w:t>
            </w:r>
          </w:p>
          <w:p w:rsidR="00000000" w:rsidDel="00000000" w:rsidP="00000000" w:rsidRDefault="00000000" w:rsidRPr="00000000" w14:paraId="000004A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Modem e  Voip</w:t>
            </w:r>
          </w:p>
          <w:p w:rsidR="00000000" w:rsidDel="00000000" w:rsidP="00000000" w:rsidRDefault="00000000" w:rsidRPr="00000000" w14:paraId="000004A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reti, GPS</w:t>
            </w:r>
          </w:p>
          <w:p w:rsidR="00000000" w:rsidDel="00000000" w:rsidP="00000000" w:rsidRDefault="00000000" w:rsidRPr="00000000" w14:paraId="000004A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Reti MAC address</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A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4AD">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A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Regge</w:t>
            </w:r>
          </w:p>
          <w:p w:rsidR="00000000" w:rsidDel="00000000" w:rsidP="00000000" w:rsidRDefault="00000000" w:rsidRPr="00000000" w14:paraId="000004AF">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B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Reti Hardware e software</w:t>
            </w:r>
          </w:p>
          <w:p w:rsidR="00000000" w:rsidDel="00000000" w:rsidP="00000000" w:rsidRDefault="00000000" w:rsidRPr="00000000" w14:paraId="000004B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Assemblare e riparare un PC</w:t>
            </w:r>
          </w:p>
          <w:p w:rsidR="00000000" w:rsidDel="00000000" w:rsidP="00000000" w:rsidRDefault="00000000" w:rsidRPr="00000000" w14:paraId="000004B2">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B3">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B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4B5">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4B5">
            <w:pPr>
              <w:widowControl w:val="0"/>
              <w:spacing w:line="240" w:lineRule="auto"/>
              <w:rPr>
                <w:rFonts w:ascii="Verdana" w:cs="Verdana" w:eastAsia="Verdana" w:hAnsi="Verdana"/>
                <w:sz w:val="20"/>
                <w:szCs w:val="20"/>
              </w:rPr>
            </w:pPr>
            <w:r>
              <w:rPr>
                <w:b w:val="0"/>
                <w:highlight w:val="green"/>
              </w:rPr>
              <w:t>Reti: cablaggio RJ45, piccola LAN, indirizzamento, Packet Tracer</w:t>
            </w:r>
          </w:p>
          <w:p w:rsidR="00000000" w:rsidDel="00000000" w:rsidP="00000000" w:rsidRDefault="00000000" w:rsidRPr="00000000" w14:paraId="000004B5">
            <w:pPr>
              <w:widowControl w:val="0"/>
              <w:spacing w:line="240" w:lineRule="auto"/>
              <w:rPr>
                <w:rFonts w:ascii="Verdana" w:cs="Verdana" w:eastAsia="Verdana" w:hAnsi="Verdana"/>
                <w:sz w:val="20"/>
                <w:szCs w:val="20"/>
              </w:rPr>
            </w:pPr>
            <w:r>
              <w:rPr>
                <w:b w:val="0"/>
                <w:highlight w:val="green"/>
              </w:rPr>
              <w:t xml:space="preserve">   – Cavo RJ45 e standard T568B</w:t>
            </w:r>
          </w:p>
          <w:p w:rsidR="00000000" w:rsidDel="00000000" w:rsidP="00000000" w:rsidRDefault="00000000" w:rsidRPr="00000000" w14:paraId="000004B5">
            <w:pPr>
              <w:widowControl w:val="0"/>
              <w:spacing w:line="240" w:lineRule="auto"/>
              <w:rPr>
                <w:rFonts w:ascii="Verdana" w:cs="Verdana" w:eastAsia="Verdana" w:hAnsi="Verdana"/>
                <w:sz w:val="20"/>
                <w:szCs w:val="20"/>
              </w:rPr>
            </w:pPr>
            <w:r>
              <w:rPr>
                <w:b w:val="0"/>
                <w:highlight w:val="green"/>
              </w:rPr>
              <w:t xml:space="preserve">   – Piccola LAN, test con il ping</w:t>
            </w:r>
          </w:p>
          <w:p w:rsidR="00000000" w:rsidDel="00000000" w:rsidP="00000000" w:rsidRDefault="00000000" w:rsidRPr="00000000" w14:paraId="000004B5">
            <w:pPr>
              <w:widowControl w:val="0"/>
              <w:spacing w:line="240" w:lineRule="auto"/>
              <w:rPr>
                <w:rFonts w:ascii="Verdana" w:cs="Verdana" w:eastAsia="Verdana" w:hAnsi="Verdana"/>
                <w:sz w:val="20"/>
                <w:szCs w:val="20"/>
              </w:rPr>
            </w:pPr>
            <w:r>
              <w:rPr>
                <w:b w:val="0"/>
                <w:highlight w:val="green"/>
              </w:rPr>
              <w:t xml:space="preserve">   – Indirizzamento IP</w:t>
            </w:r>
          </w:p>
          <w:p w:rsidR="00000000" w:rsidDel="00000000" w:rsidP="00000000" w:rsidRDefault="00000000" w:rsidRPr="00000000" w14:paraId="000004B5">
            <w:pPr>
              <w:widowControl w:val="0"/>
              <w:spacing w:line="240" w:lineRule="auto"/>
              <w:rPr>
                <w:rFonts w:ascii="Verdana" w:cs="Verdana" w:eastAsia="Verdana" w:hAnsi="Verdana"/>
                <w:sz w:val="20"/>
                <w:szCs w:val="20"/>
              </w:rPr>
            </w:pPr>
            <w:r>
              <w:rPr>
                <w:b w:val="0"/>
                <w:highlight w:val="green"/>
              </w:rPr>
              <w:t xml:space="preserve">   – Packet Tracer</w:t>
            </w:r>
          </w:p>
        </w:tc>
      </w:tr>
    </w:tbl>
    <w:p w:rsidR="00000000" w:rsidDel="00000000" w:rsidP="00000000" w:rsidRDefault="00000000" w:rsidRPr="00000000" w14:paraId="000004B7">
      <w:pPr>
        <w:rPr>
          <w:rFonts w:ascii="Verdana" w:cs="Verdana" w:eastAsia="Verdana" w:hAnsi="Verdana"/>
          <w:b w:val="1"/>
          <w:bCs w:val="1"/>
          <w:sz w:val="24"/>
          <w:szCs w:val="24"/>
        </w:rPr>
      </w:pPr>
      <w:r w:rsidDel="00000000" w:rsidR="00000000" w:rsidRPr="00000000">
        <w:rPr>
          <w:rtl w:val="0"/>
        </w:rPr>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B8">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147n2zr" w:id="35"/>
            <w:bookmarkEnd w:id="35"/>
            <w:r w:rsidDel="00000000" w:rsidR="00000000" w:rsidRPr="00000000">
              <w:rPr>
                <w:rFonts w:ascii="Verdana" w:cs="Verdana" w:eastAsia="Verdana" w:hAnsi="Verdana"/>
                <w:i w:val="1"/>
                <w:iCs w:val="1"/>
                <w:color w:val="000000"/>
                <w:sz w:val="20"/>
                <w:szCs w:val="20"/>
                <w:rtl w:val="0"/>
              </w:rPr>
              <w:t xml:space="preserve">Competenze Tecnico Professionali Connotative l’indirizzo</w:t>
            </w:r>
          </w:p>
          <w:p w:rsidR="00000000" w:rsidDel="00000000" w:rsidP="00000000" w:rsidRDefault="00000000" w:rsidRPr="00000000" w14:paraId="000004B9">
            <w:pPr>
              <w:keepNext w:val="1"/>
              <w:keepLines w:val="1"/>
              <w:widowControl w:val="0"/>
              <w:pBdr>
                <w:top w:space="0" w:sz="0" w:val="nil"/>
                <w:left w:space="0" w:sz="0" w:val="nil"/>
                <w:bottom w:space="0" w:sz="0" w:val="nil"/>
                <w:right w:space="0" w:sz="0" w:val="nil"/>
                <w:between w:space="0" w:sz="0" w:val="nil"/>
              </w:pBdr>
              <w:spacing w:line="240" w:lineRule="auto"/>
              <w:rPr>
                <w:rFonts w:ascii="Tahoma" w:cs="Tahoma" w:eastAsia="Tahoma" w:hAnsi="Tahoma"/>
                <w:b w:val="1"/>
                <w:bCs w:val="1"/>
                <w:color w:val="000000"/>
                <w:sz w:val="20"/>
                <w:szCs w:val="20"/>
                <w:highlight w:val="white"/>
              </w:rPr>
            </w:pPr>
            <w:r w:rsidDel="00000000" w:rsidR="00000000" w:rsidRPr="00000000">
              <w:rPr>
                <w:rFonts w:ascii="Verdana" w:cs="Verdana" w:eastAsia="Verdana" w:hAnsi="Verdana"/>
                <w:b w:val="1"/>
                <w:bCs w:val="1"/>
                <w:color w:val="000000"/>
                <w:sz w:val="20"/>
                <w:szCs w:val="20"/>
                <w:rtl w:val="0"/>
              </w:rPr>
              <w:t xml:space="preserve">17. Effettuare l’elaborazione, manutenzione e trasmissione di dati gestiti da archivi digitali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BB">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4BC">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BD">
            <w:pPr>
              <w:widowControl w:val="0"/>
              <w:numPr>
                <w:ilvl w:val="0"/>
                <w:numId w:val="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Definire ed effettuare interrogazioni su base dati</w:t>
            </w:r>
          </w:p>
          <w:p w:rsidR="00000000" w:rsidDel="00000000" w:rsidP="00000000" w:rsidRDefault="00000000" w:rsidRPr="00000000" w14:paraId="000004BE">
            <w:pPr>
              <w:widowControl w:val="0"/>
              <w:numPr>
                <w:ilvl w:val="0"/>
                <w:numId w:val="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Elaborare ed aggiornare dati</w:t>
            </w:r>
          </w:p>
          <w:p w:rsidR="00000000" w:rsidDel="00000000" w:rsidP="00000000" w:rsidRDefault="00000000" w:rsidRPr="00000000" w14:paraId="000004BF">
            <w:pPr>
              <w:widowControl w:val="0"/>
              <w:numPr>
                <w:ilvl w:val="0"/>
                <w:numId w:val="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protocolli di trasmissione dati </w:t>
            </w:r>
          </w:p>
          <w:p w:rsidR="00000000" w:rsidDel="00000000" w:rsidP="00000000" w:rsidRDefault="00000000" w:rsidRPr="00000000" w14:paraId="000004C0">
            <w:pPr>
              <w:widowControl w:val="0"/>
              <w:numPr>
                <w:ilvl w:val="0"/>
                <w:numId w:val="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procedure di manutenzione dati presenti in archivi informatici </w:t>
            </w:r>
          </w:p>
          <w:p w:rsidR="00000000" w:rsidDel="00000000" w:rsidP="00000000" w:rsidRDefault="00000000" w:rsidRPr="00000000" w14:paraId="000004C1">
            <w:pPr>
              <w:widowControl w:val="0"/>
              <w:numPr>
                <w:ilvl w:val="0"/>
                <w:numId w:val="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per analizzare i dati memorizzati in banche dati</w:t>
            </w:r>
          </w:p>
        </w:tc>
        <w:tc>
          <w:tcPr>
            <w:shd w:fill="auto" w:val="clear"/>
            <w:tcMar>
              <w:top w:w="100.0" w:type="dxa"/>
              <w:left w:w="100.0" w:type="dxa"/>
              <w:bottom w:w="100.0" w:type="dxa"/>
              <w:right w:w="100.0" w:type="dxa"/>
            </w:tcMar>
          </w:tcPr>
          <w:p w:rsidR="00000000" w:rsidDel="00000000" w:rsidP="00000000" w:rsidRDefault="00000000" w:rsidRPr="00000000" w14:paraId="000004C2">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Teoria degli insiemi e logica relazionale applicata ai database</w:t>
            </w:r>
          </w:p>
          <w:p w:rsidR="00000000" w:rsidDel="00000000" w:rsidP="00000000" w:rsidRDefault="00000000" w:rsidRPr="00000000" w14:paraId="000004C3">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di algebra relazionale </w:t>
            </w:r>
          </w:p>
          <w:p w:rsidR="00000000" w:rsidDel="00000000" w:rsidP="00000000" w:rsidRDefault="00000000" w:rsidRPr="00000000" w14:paraId="000004C4">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su sistemi informativi, informazione e dati </w:t>
            </w:r>
          </w:p>
          <w:p w:rsidR="00000000" w:rsidDel="00000000" w:rsidP="00000000" w:rsidRDefault="00000000" w:rsidRPr="00000000" w14:paraId="000004C5">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un database </w:t>
            </w:r>
          </w:p>
          <w:p w:rsidR="00000000" w:rsidDel="00000000" w:rsidP="00000000" w:rsidRDefault="00000000" w:rsidRPr="00000000" w14:paraId="000004C6">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Chiavi primarie e secondarie </w:t>
            </w:r>
          </w:p>
          <w:p w:rsidR="00000000" w:rsidDel="00000000" w:rsidP="00000000" w:rsidRDefault="00000000" w:rsidRPr="00000000" w14:paraId="000004C7">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sulle tecniche di backup e restore dei dati </w:t>
            </w:r>
          </w:p>
          <w:p w:rsidR="00000000" w:rsidDel="00000000" w:rsidP="00000000" w:rsidRDefault="00000000" w:rsidRPr="00000000" w14:paraId="000004C8">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sulle modalità di Import/export dati da altri database</w:t>
            </w:r>
          </w:p>
          <w:p w:rsidR="00000000" w:rsidDel="00000000" w:rsidP="00000000" w:rsidRDefault="00000000" w:rsidRPr="00000000" w14:paraId="000004C9">
            <w:pPr>
              <w:widowControl w:val="0"/>
              <w:spacing w:line="240" w:lineRule="auto"/>
              <w:ind w:left="360" w:firstLine="0"/>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CA">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C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4CD">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C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Analogia biblioteca PC</w:t>
            </w:r>
          </w:p>
          <w:p w:rsidR="00000000" w:rsidDel="00000000" w:rsidP="00000000" w:rsidRDefault="00000000" w:rsidRPr="00000000" w14:paraId="000004C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Analogia con 4Gb e 16 Gb</w:t>
            </w:r>
          </w:p>
          <w:p w:rsidR="00000000" w:rsidDel="00000000" w:rsidP="00000000" w:rsidRDefault="00000000" w:rsidRPr="00000000" w14:paraId="000004D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Inventario computer</w:t>
            </w:r>
          </w:p>
          <w:p w:rsidR="00000000" w:rsidDel="00000000" w:rsidP="00000000" w:rsidRDefault="00000000" w:rsidRPr="00000000" w14:paraId="000004D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Coding</w:t>
            </w:r>
          </w:p>
          <w:p w:rsidR="00000000" w:rsidDel="00000000" w:rsidP="00000000" w:rsidRDefault="00000000" w:rsidRPr="00000000" w14:paraId="000004D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Assemblaggio</w:t>
            </w:r>
          </w:p>
          <w:p w:rsidR="00000000" w:rsidDel="00000000" w:rsidP="00000000" w:rsidRDefault="00000000" w:rsidRPr="00000000" w14:paraId="000004D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Creare un'animazione che risponda ai quattro tasti</w:t>
            </w:r>
          </w:p>
          <w:p w:rsidR="00000000" w:rsidDel="00000000" w:rsidP="00000000" w:rsidRDefault="00000000" w:rsidRPr="00000000" w14:paraId="000004D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CISC RISC Compilato interpretato.</w:t>
            </w:r>
          </w:p>
          <w:p w:rsidR="00000000" w:rsidDel="00000000" w:rsidP="00000000" w:rsidRDefault="00000000" w:rsidRPr="00000000" w14:paraId="000004D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Compilato interpretato</w:t>
            </w:r>
          </w:p>
          <w:p w:rsidR="00000000" w:rsidDel="00000000" w:rsidP="00000000" w:rsidRDefault="00000000" w:rsidRPr="00000000" w14:paraId="000004D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w:t>
            </w:r>
          </w:p>
          <w:p w:rsidR="00000000" w:rsidDel="00000000" w:rsidP="00000000" w:rsidRDefault="00000000" w:rsidRPr="00000000" w14:paraId="000004D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Hello World</w:t>
            </w:r>
          </w:p>
          <w:p w:rsidR="00000000" w:rsidDel="00000000" w:rsidP="00000000" w:rsidRDefault="00000000" w:rsidRPr="00000000" w14:paraId="000004D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Object Pascal</w:t>
            </w:r>
          </w:p>
          <w:p w:rsidR="00000000" w:rsidDel="00000000" w:rsidP="00000000" w:rsidRDefault="00000000" w:rsidRPr="00000000" w14:paraId="000004D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calcolatrice</w:t>
            </w:r>
          </w:p>
          <w:p w:rsidR="00000000" w:rsidDel="00000000" w:rsidP="00000000" w:rsidRDefault="00000000" w:rsidRPr="00000000" w14:paraId="000004D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Variabili Pascal</w:t>
            </w:r>
          </w:p>
          <w:p w:rsidR="00000000" w:rsidDel="00000000" w:rsidP="00000000" w:rsidRDefault="00000000" w:rsidRPr="00000000" w14:paraId="000004D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Variabili Delphi</w:t>
            </w:r>
          </w:p>
          <w:p w:rsidR="00000000" w:rsidDel="00000000" w:rsidP="00000000" w:rsidRDefault="00000000" w:rsidRPr="00000000" w14:paraId="000004D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Calc Lazarus</w:t>
            </w:r>
          </w:p>
          <w:p w:rsidR="00000000" w:rsidDel="00000000" w:rsidP="00000000" w:rsidRDefault="00000000" w:rsidRPr="00000000" w14:paraId="000004D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Calc Lazarus try except</w:t>
            </w:r>
          </w:p>
          <w:p w:rsidR="00000000" w:rsidDel="00000000" w:rsidP="00000000" w:rsidRDefault="00000000" w:rsidRPr="00000000" w14:paraId="000004D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Sviluppo software con Lazarus</w:t>
            </w:r>
          </w:p>
          <w:p w:rsidR="00000000" w:rsidDel="00000000" w:rsidP="00000000" w:rsidRDefault="00000000" w:rsidRPr="00000000" w14:paraId="000004D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animazione</w:t>
            </w:r>
          </w:p>
          <w:p w:rsidR="00000000" w:rsidDel="00000000" w:rsidP="00000000" w:rsidRDefault="00000000" w:rsidRPr="00000000" w14:paraId="000004E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sviluppo animazione</w:t>
            </w:r>
          </w:p>
          <w:p w:rsidR="00000000" w:rsidDel="00000000" w:rsidP="00000000" w:rsidRDefault="00000000" w:rsidRPr="00000000" w14:paraId="000004E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Immagini</w:t>
            </w:r>
          </w:p>
          <w:p w:rsidR="00000000" w:rsidDel="00000000" w:rsidP="00000000" w:rsidRDefault="00000000" w:rsidRPr="00000000" w14:paraId="000004E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Frase</w:t>
            </w:r>
          </w:p>
          <w:p w:rsidR="00000000" w:rsidDel="00000000" w:rsidP="00000000" w:rsidRDefault="00000000" w:rsidRPr="00000000" w14:paraId="000004E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Unisci5</w:t>
            </w:r>
          </w:p>
          <w:p w:rsidR="00000000" w:rsidDel="00000000" w:rsidP="00000000" w:rsidRDefault="00000000" w:rsidRPr="00000000" w14:paraId="000004E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w:t>
            </w:r>
          </w:p>
          <w:p w:rsidR="00000000" w:rsidDel="00000000" w:rsidP="00000000" w:rsidRDefault="00000000" w:rsidRPr="00000000" w14:paraId="000004E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nuovi componenti</w:t>
            </w:r>
          </w:p>
          <w:p w:rsidR="00000000" w:rsidDel="00000000" w:rsidP="00000000" w:rsidRDefault="00000000" w:rsidRPr="00000000" w14:paraId="000004E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metodo, errori</w:t>
            </w:r>
          </w:p>
          <w:p w:rsidR="00000000" w:rsidDel="00000000" w:rsidP="00000000" w:rsidRDefault="00000000" w:rsidRPr="00000000" w14:paraId="000004E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Luchetto</w:t>
            </w:r>
          </w:p>
          <w:p w:rsidR="00000000" w:rsidDel="00000000" w:rsidP="00000000" w:rsidRDefault="00000000" w:rsidRPr="00000000" w14:paraId="000004E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Progetto Lazarus: tris</w:t>
            </w:r>
          </w:p>
          <w:p w:rsidR="00000000" w:rsidDel="00000000" w:rsidP="00000000" w:rsidRDefault="00000000" w:rsidRPr="00000000" w14:paraId="000004E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Contacentesimi</w:t>
            </w:r>
          </w:p>
          <w:p w:rsidR="00000000" w:rsidDel="00000000" w:rsidP="00000000" w:rsidRDefault="00000000" w:rsidRPr="00000000" w14:paraId="000004E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Contasecondi</w:t>
            </w:r>
          </w:p>
          <w:p w:rsidR="00000000" w:rsidDel="00000000" w:rsidP="00000000" w:rsidRDefault="00000000" w:rsidRPr="00000000" w14:paraId="000004E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Datario</w:t>
            </w:r>
          </w:p>
          <w:p w:rsidR="00000000" w:rsidDel="00000000" w:rsidP="00000000" w:rsidRDefault="00000000" w:rsidRPr="00000000" w14:paraId="000004E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Progetto personale con data e tempo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E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4EF">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F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Esercitazioni con Lazarus</w:t>
            </w:r>
          </w:p>
          <w:p w:rsidR="00000000" w:rsidDel="00000000" w:rsidP="00000000" w:rsidRDefault="00000000" w:rsidRPr="00000000" w14:paraId="000004F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Grafica: windows e un sistema di coordinate  relativo</w:t>
            </w:r>
          </w:p>
          <w:p w:rsidR="00000000" w:rsidDel="00000000" w:rsidP="00000000" w:rsidRDefault="00000000" w:rsidRPr="00000000" w14:paraId="000004F2">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F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Cartografia e Grafica Rappresentazione della terra e algoritmi Coordinate Google Windows e vari portali Misure e algoritmi dei continenti Grafica 2D e 3D Creazione personale computer graphic Map Earth misure sulla terra La terra non è piatta algoritmi</w:t>
            </w:r>
          </w:p>
          <w:p w:rsidR="00000000" w:rsidDel="00000000" w:rsidP="00000000" w:rsidRDefault="00000000" w:rsidRPr="00000000" w14:paraId="000004F4">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F5">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F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Programmazione e Sviluppo Software Lazarus funzioni progetto tipi di file Master Mind e Slide Show Componenti UI Lazarus RadioButton RadioGroup CheckGroup ComboBox PageControl Logica e Algoritmi generazione numeri casuali random risolutore prodotti notevoli Gestione dati stringhe array di caratteri variabili intere numeri Confronto ambienti Delphi vs Lazarus Rad Studio 12 Conversione coordinate polari e rettangolari con Lazarus Software App Web Legacy Cookie e Project Management Check Code stringa e Informatica Path Lazarus calcolatrice somme e moltiplicazioni</w:t>
            </w:r>
          </w:p>
          <w:p w:rsidR="00000000" w:rsidDel="00000000" w:rsidP="00000000" w:rsidRDefault="00000000" w:rsidRPr="00000000" w14:paraId="000004F7">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F8">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F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4FA">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4FA">
            <w:pPr>
              <w:widowControl w:val="0"/>
              <w:spacing w:line="240" w:lineRule="auto"/>
              <w:rPr>
                <w:rFonts w:ascii="Verdana" w:cs="Verdana" w:eastAsia="Verdana" w:hAnsi="Verdana"/>
                <w:sz w:val="20"/>
                <w:szCs w:val="20"/>
              </w:rPr>
            </w:pPr>
            <w:r>
              <w:rPr>
                <w:b w:val="0"/>
                <w:highlight w:val="green"/>
              </w:rPr>
              <w:t>Database: concetto di archivio, tabelle, linguaggio SQL, analisi dei dati</w:t>
            </w:r>
          </w:p>
          <w:p w:rsidR="00000000" w:rsidDel="00000000" w:rsidP="00000000" w:rsidRDefault="00000000" w:rsidRPr="00000000" w14:paraId="000004FA">
            <w:pPr>
              <w:widowControl w:val="0"/>
              <w:spacing w:line="240" w:lineRule="auto"/>
              <w:rPr>
                <w:rFonts w:ascii="Verdana" w:cs="Verdana" w:eastAsia="Verdana" w:hAnsi="Verdana"/>
                <w:sz w:val="20"/>
                <w:szCs w:val="20"/>
              </w:rPr>
            </w:pPr>
            <w:r>
              <w:rPr>
                <w:b w:val="0"/>
                <w:highlight w:val="green"/>
              </w:rPr>
              <w:t xml:space="preserve">   – Che cos'è un database</w:t>
            </w:r>
          </w:p>
          <w:p w:rsidR="00000000" w:rsidDel="00000000" w:rsidP="00000000" w:rsidRDefault="00000000" w:rsidRPr="00000000" w14:paraId="000004FA">
            <w:pPr>
              <w:widowControl w:val="0"/>
              <w:spacing w:line="240" w:lineRule="auto"/>
              <w:rPr>
                <w:rFonts w:ascii="Verdana" w:cs="Verdana" w:eastAsia="Verdana" w:hAnsi="Verdana"/>
                <w:sz w:val="20"/>
                <w:szCs w:val="20"/>
              </w:rPr>
            </w:pPr>
            <w:r>
              <w:rPr>
                <w:b w:val="0"/>
                <w:highlight w:val="green"/>
              </w:rPr>
              <w:t xml:space="preserve">   – Tabelle e campi</w:t>
            </w:r>
          </w:p>
          <w:p w:rsidR="00000000" w:rsidDel="00000000" w:rsidP="00000000" w:rsidRDefault="00000000" w:rsidRPr="00000000" w14:paraId="000004FA">
            <w:pPr>
              <w:widowControl w:val="0"/>
              <w:spacing w:line="240" w:lineRule="auto"/>
              <w:rPr>
                <w:rFonts w:ascii="Verdana" w:cs="Verdana" w:eastAsia="Verdana" w:hAnsi="Verdana"/>
                <w:sz w:val="20"/>
                <w:szCs w:val="20"/>
              </w:rPr>
            </w:pPr>
            <w:r>
              <w:rPr>
                <w:b w:val="0"/>
                <w:highlight w:val="green"/>
              </w:rPr>
              <w:t xml:space="preserve">   – Interrogazioni SQL</w:t>
            </w:r>
          </w:p>
          <w:p w:rsidR="00000000" w:rsidDel="00000000" w:rsidP="00000000" w:rsidRDefault="00000000" w:rsidRPr="00000000" w14:paraId="000004FA">
            <w:pPr>
              <w:widowControl w:val="0"/>
              <w:spacing w:line="240" w:lineRule="auto"/>
              <w:rPr>
                <w:rFonts w:ascii="Verdana" w:cs="Verdana" w:eastAsia="Verdana" w:hAnsi="Verdana"/>
                <w:sz w:val="20"/>
                <w:szCs w:val="20"/>
              </w:rPr>
            </w:pPr>
            <w:r>
              <w:rPr>
                <w:b w:val="0"/>
                <w:highlight w:val="green"/>
              </w:rPr>
              <w:t xml:space="preserve">   – Raccolta e analisi dei dati</w:t>
            </w:r>
          </w:p>
        </w:tc>
      </w:tr>
    </w:tbl>
    <w:p w:rsidR="00000000" w:rsidDel="00000000" w:rsidP="00000000" w:rsidRDefault="00000000" w:rsidRPr="00000000" w14:paraId="000004FC">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4FD">
      <w:pPr>
        <w:rPr>
          <w:rFonts w:ascii="Verdana" w:cs="Verdana" w:eastAsia="Verdana" w:hAnsi="Verdana"/>
          <w:b w:val="1"/>
          <w:bCs w:val="1"/>
          <w:sz w:val="24"/>
          <w:szCs w:val="24"/>
        </w:rPr>
      </w:pPr>
      <w:bookmarkStart w:colFirst="0" w:colLast="0" w:name="_heading=h.t8c9s9ed3b6f" w:id="36"/>
      <w:bookmarkEnd w:id="36"/>
      <w:r w:rsidDel="00000000" w:rsidR="00000000" w:rsidRPr="00000000">
        <w:rPr>
          <w:rtl w:val="0"/>
        </w:rPr>
      </w:r>
    </w:p>
    <w:p w:rsidR="00000000" w:rsidDel="00000000" w:rsidP="00000000" w:rsidRDefault="00000000" w:rsidRPr="00000000" w14:paraId="000004FE">
      <w:pPr>
        <w:rPr>
          <w:rFonts w:ascii="Verdana" w:cs="Verdana" w:eastAsia="Verdana" w:hAnsi="Verdana"/>
          <w:b w:val="1"/>
          <w:bCs w:val="1"/>
          <w:sz w:val="24"/>
          <w:szCs w:val="24"/>
        </w:rPr>
      </w:pPr>
      <w:bookmarkStart w:colFirst="0" w:colLast="0" w:name="_heading=h.k8guiexssp5b" w:id="37"/>
      <w:bookmarkEnd w:id="37"/>
      <w:r w:rsidDel="00000000" w:rsidR="00000000" w:rsidRPr="00000000">
        <w:rPr>
          <w:rtl w:val="0"/>
        </w:rPr>
      </w:r>
    </w:p>
    <w:p w:rsidR="00000000" w:rsidDel="00000000" w:rsidP="00000000" w:rsidRDefault="00000000" w:rsidRPr="00000000" w14:paraId="000004FF">
      <w:pPr>
        <w:rPr>
          <w:rFonts w:ascii="Verdana" w:cs="Verdana" w:eastAsia="Verdana" w:hAnsi="Verdana"/>
          <w:b w:val="1"/>
          <w:bCs w:val="1"/>
          <w:sz w:val="24"/>
          <w:szCs w:val="24"/>
        </w:rPr>
      </w:pPr>
      <w:bookmarkStart w:colFirst="0" w:colLast="0" w:name="_heading=h.2xmunxauamql" w:id="38"/>
      <w:bookmarkEnd w:id="38"/>
      <w:r w:rsidDel="00000000" w:rsidR="00000000" w:rsidRPr="00000000">
        <w:rPr>
          <w:rtl w:val="0"/>
        </w:rPr>
      </w:r>
    </w:p>
    <w:p w:rsidR="00000000" w:rsidDel="00000000" w:rsidP="00000000" w:rsidRDefault="00000000" w:rsidRPr="00000000" w14:paraId="00000500">
      <w:pPr>
        <w:rPr>
          <w:rFonts w:ascii="Verdana" w:cs="Verdana" w:eastAsia="Verdana" w:hAnsi="Verdana"/>
          <w:b w:val="1"/>
          <w:bCs w:val="1"/>
          <w:sz w:val="24"/>
          <w:szCs w:val="24"/>
        </w:rPr>
      </w:pPr>
      <w:bookmarkStart w:colFirst="0" w:colLast="0" w:name="_heading=h.8ltq3tk8607j" w:id="39"/>
      <w:bookmarkEnd w:id="39"/>
      <w:r w:rsidDel="00000000" w:rsidR="00000000" w:rsidRPr="00000000">
        <w:rPr>
          <w:rtl w:val="0"/>
        </w:rPr>
      </w:r>
    </w:p>
    <w:p w:rsidR="00000000" w:rsidDel="00000000" w:rsidP="00000000" w:rsidRDefault="00000000" w:rsidRPr="00000000" w14:paraId="00000501">
      <w:pPr>
        <w:rPr>
          <w:rFonts w:ascii="Verdana" w:cs="Verdana" w:eastAsia="Verdana" w:hAnsi="Verdana"/>
          <w:b w:val="1"/>
          <w:bCs w:val="1"/>
          <w:sz w:val="24"/>
          <w:szCs w:val="24"/>
        </w:rPr>
      </w:pPr>
      <w:bookmarkStart w:colFirst="0" w:colLast="0" w:name="_heading=h.mksjdme3qmz9" w:id="40"/>
      <w:bookmarkEnd w:id="40"/>
      <w:r w:rsidDel="00000000" w:rsidR="00000000" w:rsidRPr="00000000">
        <w:rPr>
          <w:rtl w:val="0"/>
        </w:rPr>
      </w:r>
    </w:p>
    <w:p w:rsidR="00000000" w:rsidDel="00000000" w:rsidP="00000000" w:rsidRDefault="00000000" w:rsidRPr="00000000" w14:paraId="00000502">
      <w:pPr>
        <w:rPr>
          <w:rFonts w:ascii="Verdana" w:cs="Verdana" w:eastAsia="Verdana" w:hAnsi="Verdana"/>
          <w:b w:val="1"/>
          <w:bCs w:val="1"/>
          <w:sz w:val="24"/>
          <w:szCs w:val="24"/>
        </w:rPr>
      </w:pPr>
      <w:bookmarkStart w:colFirst="0" w:colLast="0" w:name="_heading=h.x25t30czenlm" w:id="41"/>
      <w:bookmarkEnd w:id="41"/>
      <w:r w:rsidDel="00000000" w:rsidR="00000000" w:rsidRPr="00000000">
        <w:rPr>
          <w:rtl w:val="0"/>
        </w:rPr>
      </w:r>
    </w:p>
    <w:p w:rsidR="00000000" w:rsidDel="00000000" w:rsidP="00000000" w:rsidRDefault="00000000" w:rsidRPr="00000000" w14:paraId="00000503">
      <w:pPr>
        <w:rPr>
          <w:rFonts w:ascii="Verdana" w:cs="Verdana" w:eastAsia="Verdana" w:hAnsi="Verdana"/>
          <w:b w:val="1"/>
          <w:bCs w:val="1"/>
          <w:sz w:val="24"/>
          <w:szCs w:val="24"/>
        </w:rPr>
      </w:pPr>
      <w:bookmarkStart w:colFirst="0" w:colLast="0" w:name="_heading=h.vfv3mha798bx" w:id="42"/>
      <w:bookmarkEnd w:id="42"/>
      <w:r w:rsidDel="00000000" w:rsidR="00000000" w:rsidRPr="00000000">
        <w:rPr>
          <w:rtl w:val="0"/>
        </w:rPr>
      </w:r>
    </w:p>
    <w:p w:rsidR="00000000" w:rsidDel="00000000" w:rsidP="00000000" w:rsidRDefault="00000000" w:rsidRPr="00000000" w14:paraId="00000504">
      <w:pPr>
        <w:rPr>
          <w:rFonts w:ascii="Verdana" w:cs="Verdana" w:eastAsia="Verdana" w:hAnsi="Verdana"/>
          <w:b w:val="1"/>
          <w:bCs w:val="1"/>
          <w:sz w:val="24"/>
          <w:szCs w:val="24"/>
        </w:rPr>
      </w:pPr>
      <w:bookmarkStart w:colFirst="0" w:colLast="0" w:name="_heading=h.phuudjsia1a" w:id="43"/>
      <w:bookmarkEnd w:id="43"/>
      <w:r w:rsidDel="00000000" w:rsidR="00000000" w:rsidRPr="00000000">
        <w:rPr>
          <w:rtl w:val="0"/>
        </w:rPr>
      </w:r>
    </w:p>
    <w:p w:rsidR="00000000" w:rsidDel="00000000" w:rsidP="00000000" w:rsidRDefault="00000000" w:rsidRPr="00000000" w14:paraId="00000505">
      <w:pPr>
        <w:rPr>
          <w:rFonts w:ascii="Verdana" w:cs="Verdana" w:eastAsia="Verdana" w:hAnsi="Verdana"/>
          <w:b w:val="1"/>
          <w:bCs w:val="1"/>
          <w:sz w:val="24"/>
          <w:szCs w:val="24"/>
        </w:rPr>
      </w:pPr>
      <w:bookmarkStart w:colFirst="0" w:colLast="0" w:name="_heading=h.vdte9mrmnymw" w:id="44"/>
      <w:bookmarkEnd w:id="44"/>
      <w:r w:rsidDel="00000000" w:rsidR="00000000" w:rsidRPr="00000000">
        <w:rPr>
          <w:rtl w:val="0"/>
        </w:rPr>
      </w:r>
    </w:p>
    <w:p w:rsidR="00000000" w:rsidDel="00000000" w:rsidP="00000000" w:rsidRDefault="00000000" w:rsidRPr="00000000" w14:paraId="00000506">
      <w:pPr>
        <w:rPr>
          <w:rFonts w:ascii="Verdana" w:cs="Verdana" w:eastAsia="Verdana" w:hAnsi="Verdana"/>
          <w:b w:val="1"/>
          <w:bCs w:val="1"/>
          <w:sz w:val="24"/>
          <w:szCs w:val="24"/>
        </w:rPr>
      </w:pPr>
      <w:bookmarkStart w:colFirst="0" w:colLast="0" w:name="_heading=h.q7e227w8ppxv" w:id="45"/>
      <w:bookmarkEnd w:id="45"/>
      <w:r w:rsidDel="00000000" w:rsidR="00000000" w:rsidRPr="00000000">
        <w:rPr>
          <w:rtl w:val="0"/>
        </w:rPr>
      </w:r>
    </w:p>
    <w:p w:rsidR="00000000" w:rsidDel="00000000" w:rsidP="00000000" w:rsidRDefault="00000000" w:rsidRPr="00000000" w14:paraId="00000507">
      <w:pPr>
        <w:rPr>
          <w:rFonts w:ascii="Verdana" w:cs="Verdana" w:eastAsia="Verdana" w:hAnsi="Verdana"/>
          <w:b w:val="1"/>
          <w:bCs w:val="1"/>
          <w:sz w:val="24"/>
          <w:szCs w:val="24"/>
        </w:rPr>
      </w:pPr>
      <w:bookmarkStart w:colFirst="0" w:colLast="0" w:name="_heading=h.dwiuejn5vckk" w:id="46"/>
      <w:bookmarkEnd w:id="46"/>
      <w:r w:rsidDel="00000000" w:rsidR="00000000" w:rsidRPr="00000000">
        <w:rPr>
          <w:rtl w:val="0"/>
        </w:rPr>
      </w:r>
    </w:p>
    <w:p w:rsidR="00000000" w:rsidDel="00000000" w:rsidP="00000000" w:rsidRDefault="00000000" w:rsidRPr="00000000" w14:paraId="00000508">
      <w:pPr>
        <w:rPr>
          <w:rFonts w:ascii="Verdana" w:cs="Verdana" w:eastAsia="Verdana" w:hAnsi="Verdana"/>
          <w:b w:val="1"/>
          <w:bCs w:val="1"/>
          <w:sz w:val="24"/>
          <w:szCs w:val="24"/>
        </w:rPr>
      </w:pPr>
      <w:bookmarkStart w:colFirst="0" w:colLast="0" w:name="_heading=h.91c94phii8hf" w:id="47"/>
      <w:bookmarkEnd w:id="47"/>
      <w:r w:rsidDel="00000000" w:rsidR="00000000" w:rsidRPr="00000000">
        <w:rPr>
          <w:rtl w:val="0"/>
        </w:rPr>
      </w:r>
    </w:p>
    <w:p w:rsidR="00000000" w:rsidDel="00000000" w:rsidP="00000000" w:rsidRDefault="00000000" w:rsidRPr="00000000" w14:paraId="00000509">
      <w:pPr>
        <w:rPr>
          <w:rFonts w:ascii="Verdana" w:cs="Verdana" w:eastAsia="Verdana" w:hAnsi="Verdana"/>
          <w:b w:val="1"/>
          <w:bCs w:val="1"/>
          <w:sz w:val="24"/>
          <w:szCs w:val="24"/>
        </w:rPr>
      </w:pPr>
      <w:bookmarkStart w:colFirst="0" w:colLast="0" w:name="_heading=h.igcecdlh1u6" w:id="48"/>
      <w:bookmarkEnd w:id="48"/>
      <w:r w:rsidDel="00000000" w:rsidR="00000000" w:rsidRPr="00000000">
        <w:rPr>
          <w:rtl w:val="0"/>
        </w:rPr>
      </w:r>
    </w:p>
    <w:p w:rsidR="00000000" w:rsidDel="00000000" w:rsidP="00000000" w:rsidRDefault="00000000" w:rsidRPr="00000000" w14:paraId="0000050A">
      <w:pPr>
        <w:rPr>
          <w:rFonts w:ascii="Verdana" w:cs="Verdana" w:eastAsia="Verdana" w:hAnsi="Verdana"/>
          <w:b w:val="1"/>
          <w:bCs w:val="1"/>
          <w:sz w:val="24"/>
          <w:szCs w:val="24"/>
        </w:rPr>
      </w:pPr>
      <w:bookmarkStart w:colFirst="0" w:colLast="0" w:name="_heading=h.4v5rh7p30s3b" w:id="49"/>
      <w:bookmarkEnd w:id="49"/>
      <w:r w:rsidDel="00000000" w:rsidR="00000000" w:rsidRPr="00000000">
        <w:rPr>
          <w:rtl w:val="0"/>
        </w:rPr>
      </w:r>
    </w:p>
    <w:p w:rsidR="00000000" w:rsidDel="00000000" w:rsidP="00000000" w:rsidRDefault="00000000" w:rsidRPr="00000000" w14:paraId="0000050B">
      <w:pPr>
        <w:rPr>
          <w:rFonts w:ascii="Verdana" w:cs="Verdana" w:eastAsia="Verdana" w:hAnsi="Verdana"/>
          <w:b w:val="1"/>
          <w:bCs w:val="1"/>
          <w:sz w:val="24"/>
          <w:szCs w:val="24"/>
        </w:rPr>
      </w:pPr>
      <w:bookmarkStart w:colFirst="0" w:colLast="0" w:name="_heading=h.tz53uk9fdjyv" w:id="50"/>
      <w:bookmarkEnd w:id="50"/>
      <w:r w:rsidDel="00000000" w:rsidR="00000000" w:rsidRPr="00000000">
        <w:rPr>
          <w:rtl w:val="0"/>
        </w:rPr>
      </w:r>
    </w:p>
    <w:p w:rsidR="00000000" w:rsidDel="00000000" w:rsidP="00000000" w:rsidRDefault="00000000" w:rsidRPr="00000000" w14:paraId="0000050C">
      <w:pPr>
        <w:rPr>
          <w:rFonts w:ascii="Verdana" w:cs="Verdana" w:eastAsia="Verdana" w:hAnsi="Verdana"/>
          <w:b w:val="1"/>
          <w:bCs w:val="1"/>
          <w:sz w:val="24"/>
          <w:szCs w:val="24"/>
        </w:rPr>
      </w:pPr>
      <w:bookmarkStart w:colFirst="0" w:colLast="0" w:name="_heading=h.3o7alnk" w:id="51"/>
      <w:bookmarkEnd w:id="51"/>
      <w:r w:rsidDel="00000000" w:rsidR="00000000" w:rsidRPr="00000000">
        <w:rPr>
          <w:rtl w:val="0"/>
        </w:rPr>
      </w:r>
    </w:p>
    <w:sectPr>
      <w:headerReference r:id="rId9" w:type="default"/>
      <w:footerReference r:id="rId1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D">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ALLEGATO A al Piano Formativo Personalizzato per </w:t>
    </w:r>
  </w:p>
  <w:p w:rsidR="00000000" w:rsidDel="00000000" w:rsidP="00000000" w:rsidRDefault="00000000" w:rsidRPr="00000000" w14:paraId="0000050E">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OPERATORE INFORMATICO</w:t>
    </w:r>
  </w:p>
  <w:p w:rsidR="00000000" w:rsidDel="00000000" w:rsidP="00000000" w:rsidRDefault="00000000" w:rsidRPr="00000000" w14:paraId="0000050F">
    <w:pPr>
      <w:rPr>
        <w:rFonts w:ascii="Verdana" w:cs="Verdana" w:eastAsia="Verdana" w:hAnsi="Verdana"/>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0">
    <w:pPr>
      <w:rPr>
        <w:rFonts w:ascii="Verdana" w:cs="Verdana" w:eastAsia="Verdana" w:hAnsi="Verdana"/>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425" w:hanging="4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Noto Sans Symbols" w:cs="Noto Sans Symbols" w:eastAsia="Noto Sans Symbols" w:hAnsi="Noto Sans Symbols"/>
        <w:shd w:fill="auto" w:val="clea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425" w:hanging="4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line="240" w:lineRule="auto"/>
    </w:pPr>
    <w:rPr>
      <w:rFonts w:ascii="Verdana" w:cs="Verdana" w:eastAsia="Verdana" w:hAnsi="Verdana"/>
      <w:b w:val="1"/>
      <w:bCs w:val="1"/>
      <w:sz w:val="20"/>
      <w:szCs w:val="20"/>
    </w:rPr>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table" w:styleId="TableNormal3" w:customStyle="1">
    <w:name w:val="Table Normal"/>
    <w:tblPr>
      <w:tblCellMar>
        <w:top w:w="0.0" w:type="dxa"/>
        <w:left w:w="0.0" w:type="dxa"/>
        <w:bottom w:w="0.0" w:type="dxa"/>
        <w:right w:w="0.0" w:type="dxa"/>
      </w:tblCellMar>
    </w:tblPr>
  </w:style>
  <w:style w:type="table" w:styleId="TableNormal4" w:customStyle="1">
    <w:name w:val="Table Normal"/>
    <w:tblPr>
      <w:tblCellMar>
        <w:top w:w="0.0" w:type="dxa"/>
        <w:left w:w="0.0" w:type="dxa"/>
        <w:bottom w:w="0.0" w:type="dxa"/>
        <w:right w:w="0.0" w:type="dxa"/>
      </w:tblCellMar>
    </w:tblPr>
  </w:style>
  <w:style w:type="table" w:styleId="a" w:customStyle="1">
    <w:basedOn w:val="TableNormal4"/>
    <w:tblPr>
      <w:tblStyleRowBandSize w:val="1"/>
      <w:tblStyleColBandSize w:val="1"/>
      <w:tblCellMar>
        <w:top w:w="100.0" w:type="dxa"/>
        <w:left w:w="100.0" w:type="dxa"/>
        <w:bottom w:w="100.0" w:type="dxa"/>
        <w:right w:w="100.0" w:type="dxa"/>
      </w:tblCellMar>
    </w:tblPr>
  </w:style>
  <w:style w:type="table" w:styleId="a0" w:customStyle="1">
    <w:basedOn w:val="TableNormal4"/>
    <w:tblPr>
      <w:tblStyleRowBandSize w:val="1"/>
      <w:tblStyleColBandSize w:val="1"/>
      <w:tblCellMar>
        <w:top w:w="100.0" w:type="dxa"/>
        <w:left w:w="100.0" w:type="dxa"/>
        <w:bottom w:w="100.0" w:type="dxa"/>
        <w:right w:w="100.0" w:type="dxa"/>
      </w:tblCellMar>
    </w:tblPr>
  </w:style>
  <w:style w:type="table" w:styleId="a1" w:customStyle="1">
    <w:basedOn w:val="TableNormal4"/>
    <w:tblPr>
      <w:tblStyleRowBandSize w:val="1"/>
      <w:tblStyleColBandSize w:val="1"/>
      <w:tblCellMar>
        <w:top w:w="100.0" w:type="dxa"/>
        <w:left w:w="100.0" w:type="dxa"/>
        <w:bottom w:w="100.0" w:type="dxa"/>
        <w:right w:w="100.0" w:type="dxa"/>
      </w:tblCellMar>
    </w:tblPr>
  </w:style>
  <w:style w:type="table" w:styleId="a2" w:customStyle="1">
    <w:basedOn w:val="TableNormal4"/>
    <w:tblPr>
      <w:tblStyleRowBandSize w:val="1"/>
      <w:tblStyleColBandSize w:val="1"/>
      <w:tblCellMar>
        <w:top w:w="100.0" w:type="dxa"/>
        <w:left w:w="100.0" w:type="dxa"/>
        <w:bottom w:w="100.0" w:type="dxa"/>
        <w:right w:w="100.0" w:type="dxa"/>
      </w:tblCellMar>
    </w:tblPr>
  </w:style>
  <w:style w:type="table" w:styleId="a3" w:customStyle="1">
    <w:basedOn w:val="TableNormal4"/>
    <w:tblPr>
      <w:tblStyleRowBandSize w:val="1"/>
      <w:tblStyleColBandSize w:val="1"/>
      <w:tblCellMar>
        <w:top w:w="100.0" w:type="dxa"/>
        <w:left w:w="100.0" w:type="dxa"/>
        <w:bottom w:w="100.0" w:type="dxa"/>
        <w:right w:w="100.0" w:type="dxa"/>
      </w:tblCellMar>
    </w:tblPr>
  </w:style>
  <w:style w:type="table" w:styleId="a4" w:customStyle="1">
    <w:basedOn w:val="TableNormal4"/>
    <w:tblPr>
      <w:tblStyleRowBandSize w:val="1"/>
      <w:tblStyleColBandSize w:val="1"/>
      <w:tblCellMar>
        <w:top w:w="100.0" w:type="dxa"/>
        <w:left w:w="100.0" w:type="dxa"/>
        <w:bottom w:w="100.0" w:type="dxa"/>
        <w:right w:w="100.0" w:type="dxa"/>
      </w:tblCellMar>
    </w:tblPr>
  </w:style>
  <w:style w:type="table" w:styleId="a5" w:customStyle="1">
    <w:basedOn w:val="TableNormal4"/>
    <w:tblPr>
      <w:tblStyleRowBandSize w:val="1"/>
      <w:tblStyleColBandSize w:val="1"/>
      <w:tblCellMar>
        <w:top w:w="100.0" w:type="dxa"/>
        <w:left w:w="100.0" w:type="dxa"/>
        <w:bottom w:w="100.0" w:type="dxa"/>
        <w:right w:w="100.0" w:type="dxa"/>
      </w:tblCellMar>
    </w:tblPr>
  </w:style>
  <w:style w:type="table" w:styleId="a6" w:customStyle="1">
    <w:basedOn w:val="TableNormal4"/>
    <w:tblPr>
      <w:tblStyleRowBandSize w:val="1"/>
      <w:tblStyleColBandSize w:val="1"/>
      <w:tblCellMar>
        <w:top w:w="100.0" w:type="dxa"/>
        <w:left w:w="100.0" w:type="dxa"/>
        <w:bottom w:w="100.0" w:type="dxa"/>
        <w:right w:w="100.0" w:type="dxa"/>
      </w:tblCellMar>
    </w:tblPr>
  </w:style>
  <w:style w:type="table" w:styleId="a7" w:customStyle="1">
    <w:basedOn w:val="TableNormal4"/>
    <w:tblPr>
      <w:tblStyleRowBandSize w:val="1"/>
      <w:tblStyleColBandSize w:val="1"/>
      <w:tblCellMar>
        <w:top w:w="100.0" w:type="dxa"/>
        <w:left w:w="100.0" w:type="dxa"/>
        <w:bottom w:w="100.0" w:type="dxa"/>
        <w:right w:w="100.0" w:type="dxa"/>
      </w:tblCellMar>
    </w:tblPr>
  </w:style>
  <w:style w:type="table" w:styleId="a8" w:customStyle="1">
    <w:basedOn w:val="TableNormal4"/>
    <w:tblPr>
      <w:tblStyleRowBandSize w:val="1"/>
      <w:tblStyleColBandSize w:val="1"/>
      <w:tblCellMar>
        <w:top w:w="100.0" w:type="dxa"/>
        <w:left w:w="100.0" w:type="dxa"/>
        <w:bottom w:w="100.0" w:type="dxa"/>
        <w:right w:w="100.0" w:type="dxa"/>
      </w:tblCellMar>
    </w:tblPr>
  </w:style>
  <w:style w:type="table" w:styleId="a9" w:customStyle="1">
    <w:basedOn w:val="TableNormal4"/>
    <w:tblPr>
      <w:tblStyleRowBandSize w:val="1"/>
      <w:tblStyleColBandSize w:val="1"/>
      <w:tblCellMar>
        <w:top w:w="100.0" w:type="dxa"/>
        <w:left w:w="100.0" w:type="dxa"/>
        <w:bottom w:w="100.0" w:type="dxa"/>
        <w:right w:w="100.0" w:type="dxa"/>
      </w:tblCellMar>
    </w:tblPr>
  </w:style>
  <w:style w:type="table" w:styleId="aa" w:customStyle="1">
    <w:basedOn w:val="TableNormal4"/>
    <w:tblPr>
      <w:tblStyleRowBandSize w:val="1"/>
      <w:tblStyleColBandSize w:val="1"/>
      <w:tblCellMar>
        <w:top w:w="100.0" w:type="dxa"/>
        <w:left w:w="100.0" w:type="dxa"/>
        <w:bottom w:w="100.0" w:type="dxa"/>
        <w:right w:w="100.0" w:type="dxa"/>
      </w:tblCellMar>
    </w:tblPr>
  </w:style>
  <w:style w:type="table" w:styleId="ab" w:customStyle="1">
    <w:basedOn w:val="TableNormal4"/>
    <w:tblPr>
      <w:tblStyleRowBandSize w:val="1"/>
      <w:tblStyleColBandSize w:val="1"/>
      <w:tblCellMar>
        <w:top w:w="100.0" w:type="dxa"/>
        <w:left w:w="100.0" w:type="dxa"/>
        <w:bottom w:w="100.0" w:type="dxa"/>
        <w:right w:w="100.0" w:type="dxa"/>
      </w:tblCellMar>
    </w:tblPr>
  </w:style>
  <w:style w:type="table" w:styleId="ac" w:customStyle="1">
    <w:basedOn w:val="TableNormal4"/>
    <w:tblPr>
      <w:tblStyleRowBandSize w:val="1"/>
      <w:tblStyleColBandSize w:val="1"/>
      <w:tblCellMar>
        <w:top w:w="100.0" w:type="dxa"/>
        <w:left w:w="100.0" w:type="dxa"/>
        <w:bottom w:w="100.0" w:type="dxa"/>
        <w:right w:w="100.0" w:type="dxa"/>
      </w:tblCellMar>
    </w:tblPr>
  </w:style>
  <w:style w:type="table" w:styleId="ad" w:customStyle="1">
    <w:basedOn w:val="TableNormal4"/>
    <w:tblPr>
      <w:tblStyleRowBandSize w:val="1"/>
      <w:tblStyleColBandSize w:val="1"/>
      <w:tblCellMar>
        <w:top w:w="100.0" w:type="dxa"/>
        <w:left w:w="100.0" w:type="dxa"/>
        <w:bottom w:w="100.0" w:type="dxa"/>
        <w:right w:w="100.0" w:type="dxa"/>
      </w:tblCellMar>
    </w:tblPr>
  </w:style>
  <w:style w:type="table" w:styleId="ae" w:customStyle="1">
    <w:basedOn w:val="TableNormal4"/>
    <w:tblPr>
      <w:tblStyleRowBandSize w:val="1"/>
      <w:tblStyleColBandSize w:val="1"/>
      <w:tblCellMar>
        <w:top w:w="100.0" w:type="dxa"/>
        <w:left w:w="100.0" w:type="dxa"/>
        <w:bottom w:w="100.0" w:type="dxa"/>
        <w:right w:w="100.0" w:type="dxa"/>
      </w:tblCellMar>
    </w:tblPr>
  </w:style>
  <w:style w:type="table" w:styleId="af" w:customStyle="1">
    <w:basedOn w:val="TableNormal4"/>
    <w:tblPr>
      <w:tblStyleRowBandSize w:val="1"/>
      <w:tblStyleColBandSize w:val="1"/>
      <w:tblCellMar>
        <w:top w:w="100.0" w:type="dxa"/>
        <w:left w:w="100.0" w:type="dxa"/>
        <w:bottom w:w="100.0" w:type="dxa"/>
        <w:right w:w="100.0" w:type="dxa"/>
      </w:tblCellMar>
    </w:tblPr>
  </w:style>
  <w:style w:type="table" w:styleId="af0" w:customStyle="1">
    <w:basedOn w:val="TableNormal4"/>
    <w:tblPr>
      <w:tblStyleRowBandSize w:val="1"/>
      <w:tblStyleColBandSize w:val="1"/>
      <w:tblCellMar>
        <w:top w:w="100.0" w:type="dxa"/>
        <w:left w:w="100.0" w:type="dxa"/>
        <w:bottom w:w="100.0" w:type="dxa"/>
        <w:right w:w="100.0" w:type="dxa"/>
      </w:tblCellMar>
    </w:tblPr>
  </w:style>
  <w:style w:type="table" w:styleId="af1" w:customStyle="1">
    <w:basedOn w:val="TableNormal4"/>
    <w:tblPr>
      <w:tblStyleRowBandSize w:val="1"/>
      <w:tblStyleColBandSize w:val="1"/>
      <w:tblCellMar>
        <w:top w:w="100.0" w:type="dxa"/>
        <w:left w:w="100.0" w:type="dxa"/>
        <w:bottom w:w="100.0" w:type="dxa"/>
        <w:right w:w="100.0" w:type="dxa"/>
      </w:tblCellMar>
    </w:tblPr>
  </w:style>
  <w:style w:type="table" w:styleId="af2" w:customStyle="1">
    <w:basedOn w:val="TableNormal4"/>
    <w:tblPr>
      <w:tblStyleRowBandSize w:val="1"/>
      <w:tblStyleColBandSize w:val="1"/>
      <w:tblCellMar>
        <w:top w:w="100.0" w:type="dxa"/>
        <w:left w:w="100.0" w:type="dxa"/>
        <w:bottom w:w="100.0" w:type="dxa"/>
        <w:right w:w="100.0" w:type="dxa"/>
      </w:tblCellMar>
    </w:tblPr>
  </w:style>
  <w:style w:type="table" w:styleId="af3" w:customStyle="1">
    <w:basedOn w:val="TableNormal4"/>
    <w:tblPr>
      <w:tblStyleRowBandSize w:val="1"/>
      <w:tblStyleColBandSize w:val="1"/>
      <w:tblCellMar>
        <w:top w:w="100.0" w:type="dxa"/>
        <w:left w:w="100.0" w:type="dxa"/>
        <w:bottom w:w="100.0" w:type="dxa"/>
        <w:right w:w="100.0" w:type="dxa"/>
      </w:tblCellMar>
    </w:tblPr>
  </w:style>
  <w:style w:type="table" w:styleId="af4" w:customStyle="1">
    <w:basedOn w:val="TableNormal4"/>
    <w:tblPr>
      <w:tblStyleRowBandSize w:val="1"/>
      <w:tblStyleColBandSize w:val="1"/>
      <w:tblCellMar>
        <w:top w:w="100.0" w:type="dxa"/>
        <w:left w:w="100.0" w:type="dxa"/>
        <w:bottom w:w="100.0" w:type="dxa"/>
        <w:right w:w="100.0" w:type="dxa"/>
      </w:tblCellMar>
    </w:tblPr>
  </w:style>
  <w:style w:type="table" w:styleId="af5" w:customStyle="1">
    <w:basedOn w:val="TableNormal4"/>
    <w:tblPr>
      <w:tblStyleRowBandSize w:val="1"/>
      <w:tblStyleColBandSize w:val="1"/>
      <w:tblCellMar>
        <w:top w:w="100.0" w:type="dxa"/>
        <w:left w:w="100.0" w:type="dxa"/>
        <w:bottom w:w="100.0" w:type="dxa"/>
        <w:right w:w="100.0" w:type="dxa"/>
      </w:tblCellMar>
    </w:tblPr>
  </w:style>
  <w:style w:type="table" w:styleId="af6" w:customStyle="1">
    <w:basedOn w:val="TableNormal4"/>
    <w:tblPr>
      <w:tblStyleRowBandSize w:val="1"/>
      <w:tblStyleColBandSize w:val="1"/>
      <w:tblCellMar>
        <w:top w:w="100.0" w:type="dxa"/>
        <w:left w:w="100.0" w:type="dxa"/>
        <w:bottom w:w="100.0" w:type="dxa"/>
        <w:right w:w="100.0" w:type="dxa"/>
      </w:tblCellMar>
    </w:tblPr>
  </w:style>
  <w:style w:type="table" w:styleId="af7" w:customStyle="1">
    <w:basedOn w:val="TableNormal4"/>
    <w:tblPr>
      <w:tblStyleRowBandSize w:val="1"/>
      <w:tblStyleColBandSize w:val="1"/>
      <w:tblCellMar>
        <w:top w:w="100.0" w:type="dxa"/>
        <w:left w:w="100.0" w:type="dxa"/>
        <w:bottom w:w="100.0" w:type="dxa"/>
        <w:right w:w="100.0" w:type="dxa"/>
      </w:tblCellMar>
    </w:tblPr>
  </w:style>
  <w:style w:type="table" w:styleId="af8" w:customStyle="1">
    <w:basedOn w:val="TableNormal4"/>
    <w:tblPr>
      <w:tblStyleRowBandSize w:val="1"/>
      <w:tblStyleColBandSize w:val="1"/>
      <w:tblCellMar>
        <w:top w:w="100.0" w:type="dxa"/>
        <w:left w:w="100.0" w:type="dxa"/>
        <w:bottom w:w="100.0" w:type="dxa"/>
        <w:right w:w="100.0" w:type="dxa"/>
      </w:tblCellMar>
    </w:tblPr>
  </w:style>
  <w:style w:type="table" w:styleId="af9" w:customStyle="1">
    <w:basedOn w:val="TableNormal4"/>
    <w:tblPr>
      <w:tblStyleRowBandSize w:val="1"/>
      <w:tblStyleColBandSize w:val="1"/>
      <w:tblCellMar>
        <w:top w:w="100.0" w:type="dxa"/>
        <w:left w:w="100.0" w:type="dxa"/>
        <w:bottom w:w="100.0" w:type="dxa"/>
        <w:right w:w="100.0" w:type="dxa"/>
      </w:tblCellMar>
    </w:tblPr>
  </w:style>
  <w:style w:type="table" w:styleId="afa" w:customStyle="1">
    <w:basedOn w:val="TableNormal4"/>
    <w:tblPr>
      <w:tblStyleRowBandSize w:val="1"/>
      <w:tblStyleColBandSize w:val="1"/>
      <w:tblCellMar>
        <w:top w:w="100.0" w:type="dxa"/>
        <w:left w:w="100.0" w:type="dxa"/>
        <w:bottom w:w="100.0" w:type="dxa"/>
        <w:right w:w="100.0" w:type="dxa"/>
      </w:tblCellMar>
    </w:tblPr>
  </w:style>
  <w:style w:type="table" w:styleId="afb" w:customStyle="1">
    <w:basedOn w:val="TableNormal4"/>
    <w:tblPr>
      <w:tblStyleRowBandSize w:val="1"/>
      <w:tblStyleColBandSize w:val="1"/>
      <w:tblCellMar>
        <w:top w:w="100.0" w:type="dxa"/>
        <w:left w:w="100.0" w:type="dxa"/>
        <w:bottom w:w="100.0" w:type="dxa"/>
        <w:right w:w="100.0" w:type="dxa"/>
      </w:tblCellMar>
    </w:tblPr>
  </w:style>
  <w:style w:type="table" w:styleId="afc" w:customStyle="1">
    <w:basedOn w:val="TableNormal4"/>
    <w:tblPr>
      <w:tblStyleRowBandSize w:val="1"/>
      <w:tblStyleColBandSize w:val="1"/>
      <w:tblCellMar>
        <w:top w:w="100.0" w:type="dxa"/>
        <w:left w:w="100.0" w:type="dxa"/>
        <w:bottom w:w="100.0" w:type="dxa"/>
        <w:right w:w="100.0" w:type="dxa"/>
      </w:tblCellMar>
    </w:tblPr>
  </w:style>
  <w:style w:type="table" w:styleId="afd" w:customStyle="1">
    <w:basedOn w:val="TableNormal4"/>
    <w:tblPr>
      <w:tblStyleRowBandSize w:val="1"/>
      <w:tblStyleColBandSize w:val="1"/>
      <w:tblCellMar>
        <w:top w:w="100.0" w:type="dxa"/>
        <w:left w:w="100.0" w:type="dxa"/>
        <w:bottom w:w="100.0" w:type="dxa"/>
        <w:right w:w="100.0" w:type="dxa"/>
      </w:tblCellMar>
    </w:tblPr>
  </w:style>
  <w:style w:type="table" w:styleId="afe" w:customStyle="1">
    <w:basedOn w:val="TableNormal4"/>
    <w:tblPr>
      <w:tblStyleRowBandSize w:val="1"/>
      <w:tblStyleColBandSize w:val="1"/>
      <w:tblCellMar>
        <w:top w:w="100.0" w:type="dxa"/>
        <w:left w:w="100.0" w:type="dxa"/>
        <w:bottom w:w="100.0" w:type="dxa"/>
        <w:right w:w="100.0" w:type="dxa"/>
      </w:tblCellMar>
    </w:tblPr>
  </w:style>
  <w:style w:type="table" w:styleId="aff" w:customStyle="1">
    <w:basedOn w:val="TableNormal4"/>
    <w:tblPr>
      <w:tblStyleRowBandSize w:val="1"/>
      <w:tblStyleColBandSize w:val="1"/>
      <w:tblCellMar>
        <w:top w:w="100.0" w:type="dxa"/>
        <w:left w:w="100.0" w:type="dxa"/>
        <w:bottom w:w="100.0" w:type="dxa"/>
        <w:right w:w="100.0" w:type="dxa"/>
      </w:tblCellMar>
    </w:tblPr>
  </w:style>
  <w:style w:type="table" w:styleId="aff0" w:customStyle="1">
    <w:basedOn w:val="TableNormal4"/>
    <w:tblPr>
      <w:tblStyleRowBandSize w:val="1"/>
      <w:tblStyleColBandSize w:val="1"/>
      <w:tblCellMar>
        <w:top w:w="100.0" w:type="dxa"/>
        <w:left w:w="100.0" w:type="dxa"/>
        <w:bottom w:w="100.0" w:type="dxa"/>
        <w:right w:w="100.0" w:type="dxa"/>
      </w:tblCellMar>
    </w:tblPr>
  </w:style>
  <w:style w:type="table" w:styleId="aff1" w:customStyle="1">
    <w:basedOn w:val="TableNormal4"/>
    <w:tblPr>
      <w:tblStyleRowBandSize w:val="1"/>
      <w:tblStyleColBandSize w:val="1"/>
      <w:tblCellMar>
        <w:top w:w="100.0" w:type="dxa"/>
        <w:left w:w="100.0" w:type="dxa"/>
        <w:bottom w:w="100.0" w:type="dxa"/>
        <w:right w:w="100.0" w:type="dxa"/>
      </w:tblCellMar>
    </w:tblPr>
  </w:style>
  <w:style w:type="table" w:styleId="aff2" w:customStyle="1">
    <w:basedOn w:val="TableNormal4"/>
    <w:tblPr>
      <w:tblStyleRowBandSize w:val="1"/>
      <w:tblStyleColBandSize w:val="1"/>
      <w:tblCellMar>
        <w:top w:w="100.0" w:type="dxa"/>
        <w:left w:w="100.0" w:type="dxa"/>
        <w:bottom w:w="100.0" w:type="dxa"/>
        <w:right w:w="100.0" w:type="dxa"/>
      </w:tblCellMar>
    </w:tblPr>
  </w:style>
  <w:style w:type="table" w:styleId="aff3" w:customStyle="1">
    <w:basedOn w:val="TableNormal4"/>
    <w:tblPr>
      <w:tblStyleRowBandSize w:val="1"/>
      <w:tblStyleColBandSize w:val="1"/>
      <w:tblCellMar>
        <w:top w:w="100.0" w:type="dxa"/>
        <w:left w:w="100.0" w:type="dxa"/>
        <w:bottom w:w="100.0" w:type="dxa"/>
        <w:right w:w="100.0" w:type="dxa"/>
      </w:tblCellMar>
    </w:tblPr>
  </w:style>
  <w:style w:type="table" w:styleId="aff4" w:customStyle="1">
    <w:basedOn w:val="TableNormal4"/>
    <w:tblPr>
      <w:tblStyleRowBandSize w:val="1"/>
      <w:tblStyleColBandSize w:val="1"/>
      <w:tblCellMar>
        <w:top w:w="100.0" w:type="dxa"/>
        <w:left w:w="100.0" w:type="dxa"/>
        <w:bottom w:w="100.0" w:type="dxa"/>
        <w:right w:w="100.0" w:type="dxa"/>
      </w:tblCellMar>
    </w:tblPr>
  </w:style>
  <w:style w:type="table" w:styleId="aff5" w:customStyle="1">
    <w:basedOn w:val="TableNormal4"/>
    <w:tblPr>
      <w:tblStyleRowBandSize w:val="1"/>
      <w:tblStyleColBandSize w:val="1"/>
      <w:tblCellMar>
        <w:top w:w="100.0" w:type="dxa"/>
        <w:left w:w="100.0" w:type="dxa"/>
        <w:bottom w:w="100.0" w:type="dxa"/>
        <w:right w:w="100.0" w:type="dxa"/>
      </w:tblCellMar>
    </w:tblPr>
  </w:style>
  <w:style w:type="table" w:styleId="aff6" w:customStyle="1">
    <w:basedOn w:val="TableNormal4"/>
    <w:tblPr>
      <w:tblStyleRowBandSize w:val="1"/>
      <w:tblStyleColBandSize w:val="1"/>
      <w:tblCellMar>
        <w:top w:w="100.0" w:type="dxa"/>
        <w:left w:w="100.0" w:type="dxa"/>
        <w:bottom w:w="100.0" w:type="dxa"/>
        <w:right w:w="100.0" w:type="dxa"/>
      </w:tblCellMar>
    </w:tblPr>
  </w:style>
  <w:style w:type="table" w:styleId="aff7" w:customStyle="1">
    <w:basedOn w:val="TableNormal4"/>
    <w:tblPr>
      <w:tblStyleRowBandSize w:val="1"/>
      <w:tblStyleColBandSize w:val="1"/>
      <w:tblCellMar>
        <w:top w:w="100.0" w:type="dxa"/>
        <w:left w:w="100.0" w:type="dxa"/>
        <w:bottom w:w="100.0" w:type="dxa"/>
        <w:right w:w="100.0" w:type="dxa"/>
      </w:tblCellMar>
    </w:tblPr>
  </w:style>
  <w:style w:type="table" w:styleId="aff8" w:customStyle="1">
    <w:basedOn w:val="TableNormal4"/>
    <w:tblPr>
      <w:tblStyleRowBandSize w:val="1"/>
      <w:tblStyleColBandSize w:val="1"/>
      <w:tblCellMar>
        <w:top w:w="100.0" w:type="dxa"/>
        <w:left w:w="100.0" w:type="dxa"/>
        <w:bottom w:w="100.0" w:type="dxa"/>
        <w:right w:w="100.0" w:type="dxa"/>
      </w:tblCellMar>
    </w:tblPr>
  </w:style>
  <w:style w:type="table" w:styleId="aff9" w:customStyle="1">
    <w:basedOn w:val="TableNormal4"/>
    <w:tblPr>
      <w:tblStyleRowBandSize w:val="1"/>
      <w:tblStyleColBandSize w:val="1"/>
      <w:tblCellMar>
        <w:top w:w="100.0" w:type="dxa"/>
        <w:left w:w="100.0" w:type="dxa"/>
        <w:bottom w:w="100.0" w:type="dxa"/>
        <w:right w:w="100.0" w:type="dxa"/>
      </w:tblCellMar>
    </w:tblPr>
  </w:style>
  <w:style w:type="table" w:styleId="affa" w:customStyle="1">
    <w:basedOn w:val="TableNormal4"/>
    <w:tblPr>
      <w:tblStyleRowBandSize w:val="1"/>
      <w:tblStyleColBandSize w:val="1"/>
      <w:tblCellMar>
        <w:top w:w="100.0" w:type="dxa"/>
        <w:left w:w="100.0" w:type="dxa"/>
        <w:bottom w:w="100.0" w:type="dxa"/>
        <w:right w:w="100.0" w:type="dxa"/>
      </w:tblCellMar>
    </w:tblPr>
  </w:style>
  <w:style w:type="table" w:styleId="affb" w:customStyle="1">
    <w:basedOn w:val="TableNormal4"/>
    <w:tblPr>
      <w:tblStyleRowBandSize w:val="1"/>
      <w:tblStyleColBandSize w:val="1"/>
      <w:tblCellMar>
        <w:top w:w="100.0" w:type="dxa"/>
        <w:left w:w="100.0" w:type="dxa"/>
        <w:bottom w:w="100.0" w:type="dxa"/>
        <w:right w:w="100.0" w:type="dxa"/>
      </w:tblCellMar>
    </w:tblPr>
  </w:style>
  <w:style w:type="table" w:styleId="affc" w:customStyle="1">
    <w:basedOn w:val="TableNormal4"/>
    <w:tblPr>
      <w:tblStyleRowBandSize w:val="1"/>
      <w:tblStyleColBandSize w:val="1"/>
      <w:tblCellMar>
        <w:top w:w="100.0" w:type="dxa"/>
        <w:left w:w="100.0" w:type="dxa"/>
        <w:bottom w:w="100.0" w:type="dxa"/>
        <w:right w:w="100.0" w:type="dxa"/>
      </w:tblCellMar>
    </w:tblPr>
  </w:style>
  <w:style w:type="table" w:styleId="affd" w:customStyle="1">
    <w:basedOn w:val="TableNormal4"/>
    <w:tblPr>
      <w:tblStyleRowBandSize w:val="1"/>
      <w:tblStyleColBandSize w:val="1"/>
      <w:tblCellMar>
        <w:top w:w="100.0" w:type="dxa"/>
        <w:left w:w="100.0" w:type="dxa"/>
        <w:bottom w:w="100.0" w:type="dxa"/>
        <w:right w:w="100.0" w:type="dxa"/>
      </w:tblCellMar>
    </w:tblPr>
  </w:style>
  <w:style w:type="table" w:styleId="affe" w:customStyle="1">
    <w:basedOn w:val="TableNormal4"/>
    <w:tblPr>
      <w:tblStyleRowBandSize w:val="1"/>
      <w:tblStyleColBandSize w:val="1"/>
      <w:tblCellMar>
        <w:top w:w="100.0" w:type="dxa"/>
        <w:left w:w="100.0" w:type="dxa"/>
        <w:bottom w:w="100.0" w:type="dxa"/>
        <w:right w:w="100.0" w:type="dxa"/>
      </w:tblCellMar>
    </w:tblPr>
  </w:style>
  <w:style w:type="table" w:styleId="afff" w:customStyle="1">
    <w:basedOn w:val="TableNormal4"/>
    <w:tblPr>
      <w:tblStyleRowBandSize w:val="1"/>
      <w:tblStyleColBandSize w:val="1"/>
      <w:tblCellMar>
        <w:top w:w="100.0" w:type="dxa"/>
        <w:left w:w="100.0" w:type="dxa"/>
        <w:bottom w:w="100.0" w:type="dxa"/>
        <w:right w:w="100.0" w:type="dxa"/>
      </w:tblCellMar>
    </w:tblPr>
  </w:style>
  <w:style w:type="table" w:styleId="afff0" w:customStyle="1">
    <w:basedOn w:val="TableNormal4"/>
    <w:tblPr>
      <w:tblStyleRowBandSize w:val="1"/>
      <w:tblStyleColBandSize w:val="1"/>
      <w:tblCellMar>
        <w:top w:w="100.0" w:type="dxa"/>
        <w:left w:w="100.0" w:type="dxa"/>
        <w:bottom w:w="100.0" w:type="dxa"/>
        <w:right w:w="100.0" w:type="dxa"/>
      </w:tblCellMar>
    </w:tblPr>
  </w:style>
  <w:style w:type="table" w:styleId="afff1" w:customStyle="1">
    <w:basedOn w:val="TableNormal4"/>
    <w:tblPr>
      <w:tblStyleRowBandSize w:val="1"/>
      <w:tblStyleColBandSize w:val="1"/>
      <w:tblCellMar>
        <w:top w:w="100.0" w:type="dxa"/>
        <w:left w:w="100.0" w:type="dxa"/>
        <w:bottom w:w="100.0" w:type="dxa"/>
        <w:right w:w="100.0" w:type="dxa"/>
      </w:tblCellMar>
    </w:tblPr>
  </w:style>
  <w:style w:type="table" w:styleId="afff2" w:customStyle="1">
    <w:basedOn w:val="TableNormal4"/>
    <w:tblPr>
      <w:tblStyleRowBandSize w:val="1"/>
      <w:tblStyleColBandSize w:val="1"/>
      <w:tblCellMar>
        <w:top w:w="100.0" w:type="dxa"/>
        <w:left w:w="100.0" w:type="dxa"/>
        <w:bottom w:w="100.0" w:type="dxa"/>
        <w:right w:w="100.0" w:type="dxa"/>
      </w:tblCellMar>
    </w:tblPr>
  </w:style>
  <w:style w:type="table" w:styleId="afff3" w:customStyle="1">
    <w:basedOn w:val="TableNormal4"/>
    <w:tblPr>
      <w:tblStyleRowBandSize w:val="1"/>
      <w:tblStyleColBandSize w:val="1"/>
      <w:tblCellMar>
        <w:top w:w="100.0" w:type="dxa"/>
        <w:left w:w="100.0" w:type="dxa"/>
        <w:bottom w:w="100.0" w:type="dxa"/>
        <w:right w:w="100.0" w:type="dxa"/>
      </w:tblCellMar>
    </w:tblPr>
  </w:style>
  <w:style w:type="table" w:styleId="afff4" w:customStyle="1">
    <w:basedOn w:val="TableNormal4"/>
    <w:tblPr>
      <w:tblStyleRowBandSize w:val="1"/>
      <w:tblStyleColBandSize w:val="1"/>
      <w:tblCellMar>
        <w:top w:w="100.0" w:type="dxa"/>
        <w:left w:w="100.0" w:type="dxa"/>
        <w:bottom w:w="100.0" w:type="dxa"/>
        <w:right w:w="100.0" w:type="dxa"/>
      </w:tblCellMar>
    </w:tblPr>
  </w:style>
  <w:style w:type="table" w:styleId="afff5" w:customStyle="1">
    <w:basedOn w:val="TableNormal4"/>
    <w:tblPr>
      <w:tblStyleRowBandSize w:val="1"/>
      <w:tblStyleColBandSize w:val="1"/>
      <w:tblCellMar>
        <w:top w:w="100.0" w:type="dxa"/>
        <w:left w:w="100.0" w:type="dxa"/>
        <w:bottom w:w="100.0" w:type="dxa"/>
        <w:right w:w="100.0" w:type="dxa"/>
      </w:tblCellMar>
    </w:tblPr>
  </w:style>
  <w:style w:type="table" w:styleId="afff6" w:customStyle="1">
    <w:basedOn w:val="TableNormal4"/>
    <w:tblPr>
      <w:tblStyleRowBandSize w:val="1"/>
      <w:tblStyleColBandSize w:val="1"/>
      <w:tblCellMar>
        <w:top w:w="100.0" w:type="dxa"/>
        <w:left w:w="100.0" w:type="dxa"/>
        <w:bottom w:w="100.0" w:type="dxa"/>
        <w:right w:w="100.0" w:type="dxa"/>
      </w:tblCellMar>
    </w:tblPr>
  </w:style>
  <w:style w:type="table" w:styleId="afff7" w:customStyle="1">
    <w:basedOn w:val="TableNormal4"/>
    <w:tblPr>
      <w:tblStyleRowBandSize w:val="1"/>
      <w:tblStyleColBandSize w:val="1"/>
      <w:tblCellMar>
        <w:top w:w="100.0" w:type="dxa"/>
        <w:left w:w="100.0" w:type="dxa"/>
        <w:bottom w:w="100.0" w:type="dxa"/>
        <w:right w:w="100.0" w:type="dxa"/>
      </w:tblCellMar>
    </w:tblPr>
  </w:style>
  <w:style w:type="table" w:styleId="afff8" w:customStyle="1">
    <w:basedOn w:val="TableNormal4"/>
    <w:tblPr>
      <w:tblStyleRowBandSize w:val="1"/>
      <w:tblStyleColBandSize w:val="1"/>
      <w:tblCellMar>
        <w:top w:w="100.0" w:type="dxa"/>
        <w:left w:w="100.0" w:type="dxa"/>
        <w:bottom w:w="100.0" w:type="dxa"/>
        <w:right w:w="100.0" w:type="dxa"/>
      </w:tblCellMar>
    </w:tblPr>
  </w:style>
  <w:style w:type="table" w:styleId="afff9" w:customStyle="1">
    <w:basedOn w:val="TableNormal4"/>
    <w:tblPr>
      <w:tblStyleRowBandSize w:val="1"/>
      <w:tblStyleColBandSize w:val="1"/>
      <w:tblCellMar>
        <w:top w:w="100.0" w:type="dxa"/>
        <w:left w:w="100.0" w:type="dxa"/>
        <w:bottom w:w="100.0" w:type="dxa"/>
        <w:right w:w="100.0" w:type="dxa"/>
      </w:tblCellMar>
    </w:tblPr>
  </w:style>
  <w:style w:type="table" w:styleId="afffa" w:customStyle="1">
    <w:basedOn w:val="TableNormal4"/>
    <w:tblPr>
      <w:tblStyleRowBandSize w:val="1"/>
      <w:tblStyleColBandSize w:val="1"/>
      <w:tblCellMar>
        <w:top w:w="100.0" w:type="dxa"/>
        <w:left w:w="100.0" w:type="dxa"/>
        <w:bottom w:w="100.0" w:type="dxa"/>
        <w:right w:w="100.0" w:type="dxa"/>
      </w:tblCellMar>
    </w:tblPr>
  </w:style>
  <w:style w:type="table" w:styleId="afffb" w:customStyle="1">
    <w:basedOn w:val="TableNormal4"/>
    <w:tblPr>
      <w:tblStyleRowBandSize w:val="1"/>
      <w:tblStyleColBandSize w:val="1"/>
      <w:tblCellMar>
        <w:top w:w="100.0" w:type="dxa"/>
        <w:left w:w="100.0" w:type="dxa"/>
        <w:bottom w:w="100.0" w:type="dxa"/>
        <w:right w:w="100.0" w:type="dxa"/>
      </w:tblCellMar>
    </w:tblPr>
  </w:style>
  <w:style w:type="table" w:styleId="afffc" w:customStyle="1">
    <w:basedOn w:val="TableNormal4"/>
    <w:tblPr>
      <w:tblStyleRowBandSize w:val="1"/>
      <w:tblStyleColBandSize w:val="1"/>
      <w:tblCellMar>
        <w:top w:w="100.0" w:type="dxa"/>
        <w:left w:w="100.0" w:type="dxa"/>
        <w:bottom w:w="100.0" w:type="dxa"/>
        <w:right w:w="100.0" w:type="dxa"/>
      </w:tblCellMar>
    </w:tblPr>
  </w:style>
  <w:style w:type="table" w:styleId="afffd" w:customStyle="1">
    <w:basedOn w:val="TableNormal4"/>
    <w:tblPr>
      <w:tblStyleRowBandSize w:val="1"/>
      <w:tblStyleColBandSize w:val="1"/>
      <w:tblCellMar>
        <w:top w:w="100.0" w:type="dxa"/>
        <w:left w:w="100.0" w:type="dxa"/>
        <w:bottom w:w="100.0" w:type="dxa"/>
        <w:right w:w="100.0" w:type="dxa"/>
      </w:tblCellMar>
    </w:tblPr>
  </w:style>
  <w:style w:type="table" w:styleId="afffe" w:customStyle="1">
    <w:basedOn w:val="TableNormal4"/>
    <w:tblPr>
      <w:tblStyleRowBandSize w:val="1"/>
      <w:tblStyleColBandSize w:val="1"/>
      <w:tblCellMar>
        <w:top w:w="100.0" w:type="dxa"/>
        <w:left w:w="100.0" w:type="dxa"/>
        <w:bottom w:w="100.0" w:type="dxa"/>
        <w:right w:w="100.0" w:type="dxa"/>
      </w:tblCellMar>
    </w:tblPr>
  </w:style>
  <w:style w:type="table" w:styleId="affff" w:customStyle="1">
    <w:basedOn w:val="TableNormal4"/>
    <w:tblPr>
      <w:tblStyleRowBandSize w:val="1"/>
      <w:tblStyleColBandSize w:val="1"/>
      <w:tblCellMar>
        <w:top w:w="100.0" w:type="dxa"/>
        <w:left w:w="100.0" w:type="dxa"/>
        <w:bottom w:w="100.0" w:type="dxa"/>
        <w:right w:w="100.0" w:type="dxa"/>
      </w:tblCellMar>
    </w:tblPr>
  </w:style>
  <w:style w:type="table" w:styleId="affff0" w:customStyle="1">
    <w:basedOn w:val="TableNormal4"/>
    <w:tblPr>
      <w:tblStyleRowBandSize w:val="1"/>
      <w:tblStyleColBandSize w:val="1"/>
      <w:tblCellMar>
        <w:top w:w="100.0" w:type="dxa"/>
        <w:left w:w="100.0" w:type="dxa"/>
        <w:bottom w:w="100.0" w:type="dxa"/>
        <w:right w:w="100.0" w:type="dxa"/>
      </w:tblCellMar>
    </w:tblPr>
  </w:style>
  <w:style w:type="table" w:styleId="affff1" w:customStyle="1">
    <w:basedOn w:val="TableNormal4"/>
    <w:tblPr>
      <w:tblStyleRowBandSize w:val="1"/>
      <w:tblStyleColBandSize w:val="1"/>
      <w:tblCellMar>
        <w:top w:w="100.0" w:type="dxa"/>
        <w:left w:w="100.0" w:type="dxa"/>
        <w:bottom w:w="100.0" w:type="dxa"/>
        <w:right w:w="100.0" w:type="dxa"/>
      </w:tblCellMar>
    </w:tblPr>
  </w:style>
  <w:style w:type="table" w:styleId="affff2" w:customStyle="1">
    <w:basedOn w:val="TableNormal4"/>
    <w:tblPr>
      <w:tblStyleRowBandSize w:val="1"/>
      <w:tblStyleColBandSize w:val="1"/>
      <w:tblCellMar>
        <w:top w:w="100.0" w:type="dxa"/>
        <w:left w:w="100.0" w:type="dxa"/>
        <w:bottom w:w="100.0" w:type="dxa"/>
        <w:right w:w="100.0" w:type="dxa"/>
      </w:tblCellMar>
    </w:tblPr>
  </w:style>
  <w:style w:type="table" w:styleId="affff3" w:customStyle="1">
    <w:basedOn w:val="TableNormal4"/>
    <w:tblPr>
      <w:tblStyleRowBandSize w:val="1"/>
      <w:tblStyleColBandSize w:val="1"/>
      <w:tblCellMar>
        <w:top w:w="100.0" w:type="dxa"/>
        <w:left w:w="100.0" w:type="dxa"/>
        <w:bottom w:w="100.0" w:type="dxa"/>
        <w:right w:w="100.0" w:type="dxa"/>
      </w:tblCellMar>
    </w:tblPr>
  </w:style>
  <w:style w:type="table" w:styleId="affff4" w:customStyle="1">
    <w:basedOn w:val="TableNormal4"/>
    <w:tblPr>
      <w:tblStyleRowBandSize w:val="1"/>
      <w:tblStyleColBandSize w:val="1"/>
      <w:tblCellMar>
        <w:top w:w="100.0" w:type="dxa"/>
        <w:left w:w="100.0" w:type="dxa"/>
        <w:bottom w:w="100.0" w:type="dxa"/>
        <w:right w:w="100.0" w:type="dxa"/>
      </w:tblCellMar>
    </w:tblPr>
  </w:style>
  <w:style w:type="table" w:styleId="affff5" w:customStyle="1">
    <w:basedOn w:val="TableNormal4"/>
    <w:tblPr>
      <w:tblStyleRowBandSize w:val="1"/>
      <w:tblStyleColBandSize w:val="1"/>
      <w:tblCellMar>
        <w:top w:w="100.0" w:type="dxa"/>
        <w:left w:w="100.0" w:type="dxa"/>
        <w:bottom w:w="100.0" w:type="dxa"/>
        <w:right w:w="100.0" w:type="dxa"/>
      </w:tblCellMar>
    </w:tblPr>
  </w:style>
  <w:style w:type="table" w:styleId="affff6" w:customStyle="1">
    <w:basedOn w:val="TableNormal4"/>
    <w:tblPr>
      <w:tblStyleRowBandSize w:val="1"/>
      <w:tblStyleColBandSize w:val="1"/>
      <w:tblCellMar>
        <w:top w:w="100.0" w:type="dxa"/>
        <w:left w:w="100.0" w:type="dxa"/>
        <w:bottom w:w="100.0" w:type="dxa"/>
        <w:right w:w="100.0" w:type="dxa"/>
      </w:tblCellMar>
    </w:tblPr>
  </w:style>
  <w:style w:type="table" w:styleId="affff7" w:customStyle="1">
    <w:basedOn w:val="TableNormal4"/>
    <w:tblPr>
      <w:tblStyleRowBandSize w:val="1"/>
      <w:tblStyleColBandSize w:val="1"/>
      <w:tblCellMar>
        <w:top w:w="100.0" w:type="dxa"/>
        <w:left w:w="100.0" w:type="dxa"/>
        <w:bottom w:w="100.0" w:type="dxa"/>
        <w:right w:w="100.0" w:type="dxa"/>
      </w:tblCellMar>
    </w:tblPr>
  </w:style>
  <w:style w:type="table" w:styleId="affff8" w:customStyle="1">
    <w:basedOn w:val="TableNormal4"/>
    <w:tblPr>
      <w:tblStyleRowBandSize w:val="1"/>
      <w:tblStyleColBandSize w:val="1"/>
      <w:tblCellMar>
        <w:top w:w="100.0" w:type="dxa"/>
        <w:left w:w="100.0" w:type="dxa"/>
        <w:bottom w:w="100.0" w:type="dxa"/>
        <w:right w:w="100.0" w:type="dxa"/>
      </w:tblCellMar>
    </w:tblPr>
  </w:style>
  <w:style w:type="table" w:styleId="affff9" w:customStyle="1">
    <w:basedOn w:val="TableNormal4"/>
    <w:tblPr>
      <w:tblStyleRowBandSize w:val="1"/>
      <w:tblStyleColBandSize w:val="1"/>
      <w:tblCellMar>
        <w:top w:w="100.0" w:type="dxa"/>
        <w:left w:w="100.0" w:type="dxa"/>
        <w:bottom w:w="100.0" w:type="dxa"/>
        <w:right w:w="100.0" w:type="dxa"/>
      </w:tblCellMar>
    </w:tblPr>
  </w:style>
  <w:style w:type="table" w:styleId="affffa" w:customStyle="1">
    <w:basedOn w:val="TableNormal4"/>
    <w:tblPr>
      <w:tblStyleRowBandSize w:val="1"/>
      <w:tblStyleColBandSize w:val="1"/>
      <w:tblCellMar>
        <w:top w:w="100.0" w:type="dxa"/>
        <w:left w:w="100.0" w:type="dxa"/>
        <w:bottom w:w="100.0" w:type="dxa"/>
        <w:right w:w="100.0" w:type="dxa"/>
      </w:tblCellMar>
    </w:tblPr>
  </w:style>
  <w:style w:type="table" w:styleId="affffb" w:customStyle="1">
    <w:basedOn w:val="TableNormal1"/>
    <w:tblPr>
      <w:tblStyleRowBandSize w:val="1"/>
      <w:tblStyleColBandSize w:val="1"/>
      <w:tblCellMar>
        <w:top w:w="100.0" w:type="dxa"/>
        <w:left w:w="100.0" w:type="dxa"/>
        <w:bottom w:w="100.0" w:type="dxa"/>
        <w:right w:w="100.0" w:type="dxa"/>
      </w:tblCellMar>
    </w:tblPr>
  </w:style>
  <w:style w:type="table" w:styleId="affffc" w:customStyle="1">
    <w:basedOn w:val="TableNormal1"/>
    <w:tblPr>
      <w:tblStyleRowBandSize w:val="1"/>
      <w:tblStyleColBandSize w:val="1"/>
      <w:tblCellMar>
        <w:top w:w="100.0" w:type="dxa"/>
        <w:left w:w="100.0" w:type="dxa"/>
        <w:bottom w:w="100.0" w:type="dxa"/>
        <w:right w:w="100.0" w:type="dxa"/>
      </w:tblCellMar>
    </w:tblPr>
  </w:style>
  <w:style w:type="table" w:styleId="affffd" w:customStyle="1">
    <w:basedOn w:val="TableNormal1"/>
    <w:tblPr>
      <w:tblStyleRowBandSize w:val="1"/>
      <w:tblStyleColBandSize w:val="1"/>
      <w:tblCellMar>
        <w:top w:w="100.0" w:type="dxa"/>
        <w:left w:w="100.0" w:type="dxa"/>
        <w:bottom w:w="100.0" w:type="dxa"/>
        <w:right w:w="100.0" w:type="dxa"/>
      </w:tblCellMar>
    </w:tblPr>
  </w:style>
  <w:style w:type="table" w:styleId="affffe" w:customStyle="1">
    <w:basedOn w:val="TableNormal1"/>
    <w:tblPr>
      <w:tblStyleRowBandSize w:val="1"/>
      <w:tblStyleColBandSize w:val="1"/>
      <w:tblCellMar>
        <w:top w:w="100.0" w:type="dxa"/>
        <w:left w:w="100.0" w:type="dxa"/>
        <w:bottom w:w="100.0" w:type="dxa"/>
        <w:right w:w="100.0" w:type="dxa"/>
      </w:tblCellMar>
    </w:tblPr>
  </w:style>
  <w:style w:type="table" w:styleId="afffff" w:customStyle="1">
    <w:basedOn w:val="TableNormal1"/>
    <w:tblPr>
      <w:tblStyleRowBandSize w:val="1"/>
      <w:tblStyleColBandSize w:val="1"/>
      <w:tblCellMar>
        <w:top w:w="100.0" w:type="dxa"/>
        <w:left w:w="100.0" w:type="dxa"/>
        <w:bottom w:w="100.0" w:type="dxa"/>
        <w:right w:w="100.0" w:type="dxa"/>
      </w:tblCellMar>
    </w:tblPr>
  </w:style>
  <w:style w:type="table" w:styleId="afffff0" w:customStyle="1">
    <w:basedOn w:val="TableNormal1"/>
    <w:tblPr>
      <w:tblStyleRowBandSize w:val="1"/>
      <w:tblStyleColBandSize w:val="1"/>
      <w:tblCellMar>
        <w:top w:w="100.0" w:type="dxa"/>
        <w:left w:w="100.0" w:type="dxa"/>
        <w:bottom w:w="100.0" w:type="dxa"/>
        <w:right w:w="100.0" w:type="dxa"/>
      </w:tblCellMar>
    </w:tblPr>
  </w:style>
  <w:style w:type="table" w:styleId="afffff1" w:customStyle="1">
    <w:basedOn w:val="TableNormal1"/>
    <w:tblPr>
      <w:tblStyleRowBandSize w:val="1"/>
      <w:tblStyleColBandSize w:val="1"/>
      <w:tblCellMar>
        <w:top w:w="100.0" w:type="dxa"/>
        <w:left w:w="100.0" w:type="dxa"/>
        <w:bottom w:w="100.0" w:type="dxa"/>
        <w:right w:w="100.0" w:type="dxa"/>
      </w:tblCellMar>
    </w:tblPr>
  </w:style>
  <w:style w:type="table" w:styleId="afffff2" w:customStyle="1">
    <w:basedOn w:val="TableNormal1"/>
    <w:tblPr>
      <w:tblStyleRowBandSize w:val="1"/>
      <w:tblStyleColBandSize w:val="1"/>
      <w:tblCellMar>
        <w:top w:w="100.0" w:type="dxa"/>
        <w:left w:w="100.0" w:type="dxa"/>
        <w:bottom w:w="100.0" w:type="dxa"/>
        <w:right w:w="100.0" w:type="dxa"/>
      </w:tblCellMar>
    </w:tblPr>
  </w:style>
  <w:style w:type="table" w:styleId="afffff3" w:customStyle="1">
    <w:basedOn w:val="TableNormal1"/>
    <w:tblPr>
      <w:tblStyleRowBandSize w:val="1"/>
      <w:tblStyleColBandSize w:val="1"/>
      <w:tblCellMar>
        <w:top w:w="100.0" w:type="dxa"/>
        <w:left w:w="100.0" w:type="dxa"/>
        <w:bottom w:w="100.0" w:type="dxa"/>
        <w:right w:w="100.0" w:type="dxa"/>
      </w:tblCellMar>
    </w:tblPr>
  </w:style>
  <w:style w:type="table" w:styleId="afffff4" w:customStyle="1">
    <w:basedOn w:val="TableNormal1"/>
    <w:tblPr>
      <w:tblStyleRowBandSize w:val="1"/>
      <w:tblStyleColBandSize w:val="1"/>
      <w:tblCellMar>
        <w:top w:w="100.0" w:type="dxa"/>
        <w:left w:w="100.0" w:type="dxa"/>
        <w:bottom w:w="100.0" w:type="dxa"/>
        <w:right w:w="100.0" w:type="dxa"/>
      </w:tblCellMar>
    </w:tblPr>
  </w:style>
  <w:style w:type="table" w:styleId="afffff5" w:customStyle="1">
    <w:basedOn w:val="TableNormal1"/>
    <w:tblPr>
      <w:tblStyleRowBandSize w:val="1"/>
      <w:tblStyleColBandSize w:val="1"/>
      <w:tblCellMar>
        <w:top w:w="100.0" w:type="dxa"/>
        <w:left w:w="100.0" w:type="dxa"/>
        <w:bottom w:w="100.0" w:type="dxa"/>
        <w:right w:w="100.0" w:type="dxa"/>
      </w:tblCellMar>
    </w:tblPr>
  </w:style>
  <w:style w:type="table" w:styleId="afffff6" w:customStyle="1">
    <w:basedOn w:val="TableNormal1"/>
    <w:tblPr>
      <w:tblStyleRowBandSize w:val="1"/>
      <w:tblStyleColBandSize w:val="1"/>
      <w:tblCellMar>
        <w:top w:w="100.0" w:type="dxa"/>
        <w:left w:w="100.0" w:type="dxa"/>
        <w:bottom w:w="100.0" w:type="dxa"/>
        <w:right w:w="100.0" w:type="dxa"/>
      </w:tblCellMar>
    </w:tblPr>
  </w:style>
  <w:style w:type="table" w:styleId="afffff7" w:customStyle="1">
    <w:basedOn w:val="TableNormal1"/>
    <w:tblPr>
      <w:tblStyleRowBandSize w:val="1"/>
      <w:tblStyleColBandSize w:val="1"/>
      <w:tblCellMar>
        <w:top w:w="100.0" w:type="dxa"/>
        <w:left w:w="100.0" w:type="dxa"/>
        <w:bottom w:w="100.0" w:type="dxa"/>
        <w:right w:w="100.0" w:type="dxa"/>
      </w:tblCellMar>
    </w:tblPr>
  </w:style>
  <w:style w:type="table" w:styleId="afffff8" w:customStyle="1">
    <w:basedOn w:val="TableNormal1"/>
    <w:tblPr>
      <w:tblStyleRowBandSize w:val="1"/>
      <w:tblStyleColBandSize w:val="1"/>
      <w:tblCellMar>
        <w:top w:w="100.0" w:type="dxa"/>
        <w:left w:w="100.0" w:type="dxa"/>
        <w:bottom w:w="100.0" w:type="dxa"/>
        <w:right w:w="100.0" w:type="dxa"/>
      </w:tblCellMar>
    </w:tblPr>
  </w:style>
  <w:style w:type="table" w:styleId="afffff9" w:customStyle="1">
    <w:basedOn w:val="TableNormal1"/>
    <w:tblPr>
      <w:tblStyleRowBandSize w:val="1"/>
      <w:tblStyleColBandSize w:val="1"/>
      <w:tblCellMar>
        <w:top w:w="100.0" w:type="dxa"/>
        <w:left w:w="100.0" w:type="dxa"/>
        <w:bottom w:w="100.0" w:type="dxa"/>
        <w:right w:w="100.0" w:type="dxa"/>
      </w:tblCellMar>
    </w:tblPr>
  </w:style>
  <w:style w:type="table" w:styleId="afffffa" w:customStyle="1">
    <w:basedOn w:val="TableNormal1"/>
    <w:tblPr>
      <w:tblStyleRowBandSize w:val="1"/>
      <w:tblStyleColBandSize w:val="1"/>
      <w:tblCellMar>
        <w:top w:w="100.0" w:type="dxa"/>
        <w:left w:w="100.0" w:type="dxa"/>
        <w:bottom w:w="100.0" w:type="dxa"/>
        <w:right w:w="100.0" w:type="dxa"/>
      </w:tblCellMar>
    </w:tblPr>
  </w:style>
  <w:style w:type="table" w:styleId="afffffb" w:customStyle="1">
    <w:basedOn w:val="TableNormal1"/>
    <w:tblPr>
      <w:tblStyleRowBandSize w:val="1"/>
      <w:tblStyleColBandSize w:val="1"/>
      <w:tblCellMar>
        <w:top w:w="100.0" w:type="dxa"/>
        <w:left w:w="100.0" w:type="dxa"/>
        <w:bottom w:w="100.0" w:type="dxa"/>
        <w:right w:w="100.0" w:type="dxa"/>
      </w:tblCellMar>
    </w:tblPr>
  </w:style>
  <w:style w:type="table" w:styleId="afffffc" w:customStyle="1">
    <w:basedOn w:val="TableNormal1"/>
    <w:tblPr>
      <w:tblStyleRowBandSize w:val="1"/>
      <w:tblStyleColBandSize w:val="1"/>
      <w:tblCellMar>
        <w:top w:w="100.0" w:type="dxa"/>
        <w:left w:w="100.0" w:type="dxa"/>
        <w:bottom w:w="100.0" w:type="dxa"/>
        <w:right w:w="100.0" w:type="dxa"/>
      </w:tblCellMar>
    </w:tblPr>
  </w:style>
  <w:style w:type="table" w:styleId="afffffd" w:customStyle="1">
    <w:basedOn w:val="TableNormal1"/>
    <w:tblPr>
      <w:tblStyleRowBandSize w:val="1"/>
      <w:tblStyleColBandSize w:val="1"/>
      <w:tblCellMar>
        <w:top w:w="100.0" w:type="dxa"/>
        <w:left w:w="100.0" w:type="dxa"/>
        <w:bottom w:w="100.0" w:type="dxa"/>
        <w:right w:w="100.0" w:type="dxa"/>
      </w:tblCellMar>
    </w:tblPr>
  </w:style>
  <w:style w:type="table" w:styleId="afffffe" w:customStyle="1">
    <w:basedOn w:val="TableNormal1"/>
    <w:tblPr>
      <w:tblStyleRowBandSize w:val="1"/>
      <w:tblStyleColBandSize w:val="1"/>
    </w:tblPr>
  </w:style>
  <w:style w:type="table" w:styleId="affffff" w:customStyle="1">
    <w:basedOn w:val="TableNormal1"/>
    <w:tblPr>
      <w:tblStyleRowBandSize w:val="1"/>
      <w:tblStyleColBandSize w:val="1"/>
    </w:tblPr>
  </w:style>
  <w:style w:type="table" w:styleId="affffff0" w:customStyle="1">
    <w:basedOn w:val="TableNormal1"/>
    <w:tblPr>
      <w:tblStyleRowBandSize w:val="1"/>
      <w:tblStyleColBandSize w:val="1"/>
    </w:tblPr>
  </w:style>
  <w:style w:type="table" w:styleId="affffff1" w:customStyle="1">
    <w:basedOn w:val="TableNormal1"/>
    <w:tblPr>
      <w:tblStyleRowBandSize w:val="1"/>
      <w:tblStyleColBandSize w:val="1"/>
    </w:tblPr>
  </w:style>
  <w:style w:type="table" w:styleId="affffff2" w:customStyle="1">
    <w:basedOn w:val="TableNormal1"/>
    <w:tblPr>
      <w:tblStyleRowBandSize w:val="1"/>
      <w:tblStyleColBandSize w:val="1"/>
    </w:tblPr>
  </w:style>
  <w:style w:type="table" w:styleId="affffff3" w:customStyle="1">
    <w:basedOn w:val="TableNormal1"/>
    <w:tblPr>
      <w:tblStyleRowBandSize w:val="1"/>
      <w:tblStyleColBandSize w:val="1"/>
    </w:tblPr>
  </w:style>
  <w:style w:type="table" w:styleId="affffff4" w:customStyle="1">
    <w:basedOn w:val="TableNormal1"/>
    <w:tblPr>
      <w:tblStyleRowBandSize w:val="1"/>
      <w:tblStyleColBandSize w:val="1"/>
    </w:tblPr>
  </w:style>
  <w:style w:type="table" w:styleId="affffff5" w:customStyle="1">
    <w:basedOn w:val="TableNormal1"/>
    <w:tblPr>
      <w:tblStyleRowBandSize w:val="1"/>
      <w:tblStyleColBandSize w:val="1"/>
    </w:tblPr>
  </w:style>
  <w:style w:type="table" w:styleId="affffff6" w:customStyle="1">
    <w:basedOn w:val="TableNormal1"/>
    <w:tblPr>
      <w:tblStyleRowBandSize w:val="1"/>
      <w:tblStyleColBandSize w:val="1"/>
    </w:tblPr>
  </w:style>
  <w:style w:type="table" w:styleId="affffff7" w:customStyle="1">
    <w:basedOn w:val="TableNormal1"/>
    <w:tblPr>
      <w:tblStyleRowBandSize w:val="1"/>
      <w:tblStyleColBandSize w:val="1"/>
    </w:tblPr>
  </w:style>
  <w:style w:type="table" w:styleId="affffff8" w:customStyle="1">
    <w:basedOn w:val="TableNormal1"/>
    <w:tblPr>
      <w:tblStyleRowBandSize w:val="1"/>
      <w:tblStyleColBandSize w:val="1"/>
    </w:tblPr>
  </w:style>
  <w:style w:type="table" w:styleId="affffff9" w:customStyle="1">
    <w:basedOn w:val="TableNormal1"/>
    <w:tblPr>
      <w:tblStyleRowBandSize w:val="1"/>
      <w:tblStyleColBandSize w:val="1"/>
    </w:tblPr>
  </w:style>
  <w:style w:type="table" w:styleId="affffffa" w:customStyle="1">
    <w:basedOn w:val="TableNormal1"/>
    <w:tblPr>
      <w:tblStyleRowBandSize w:val="1"/>
      <w:tblStyleColBandSize w:val="1"/>
    </w:tblPr>
  </w:style>
  <w:style w:type="table" w:styleId="affffffb" w:customStyle="1">
    <w:basedOn w:val="TableNormal1"/>
    <w:tblPr>
      <w:tblStyleRowBandSize w:val="1"/>
      <w:tblStyleColBandSize w:val="1"/>
    </w:tblPr>
  </w:style>
  <w:style w:type="table" w:styleId="affffffc" w:customStyle="1">
    <w:basedOn w:val="TableNormal1"/>
    <w:tblPr>
      <w:tblStyleRowBandSize w:val="1"/>
      <w:tblStyleColBandSize w:val="1"/>
    </w:tblPr>
  </w:style>
  <w:style w:type="table" w:styleId="affffffd" w:customStyle="1">
    <w:basedOn w:val="TableNormal1"/>
    <w:tblPr>
      <w:tblStyleRowBandSize w:val="1"/>
      <w:tblStyleColBandSize w:val="1"/>
    </w:tblPr>
  </w:style>
  <w:style w:type="table" w:styleId="affffffe" w:customStyle="1">
    <w:basedOn w:val="TableNormal1"/>
    <w:tblPr>
      <w:tblStyleRowBandSize w:val="1"/>
      <w:tblStyleColBandSize w:val="1"/>
    </w:tblPr>
  </w:style>
  <w:style w:type="table" w:styleId="afffffff" w:customStyle="1">
    <w:basedOn w:val="TableNormal1"/>
    <w:tblPr>
      <w:tblStyleRowBandSize w:val="1"/>
      <w:tblStyleColBandSize w:val="1"/>
    </w:tblPr>
  </w:style>
  <w:style w:type="table" w:styleId="afffffff0" w:customStyle="1">
    <w:basedOn w:val="TableNormal1"/>
    <w:tblPr>
      <w:tblStyleRowBandSize w:val="1"/>
      <w:tblStyleColBandSize w:val="1"/>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320" w:lineRule="auto"/>
    </w:pPr>
    <w:rPr>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conta.se" TargetMode="External"/><Relationship Id="rId8" Type="http://schemas.openxmlformats.org/officeDocument/2006/relationships/hyperlink" Target="https://www.navigaweb.net/2018/02/come-funziona-la-scheda-madre.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dwRiInUVgPMPD8jV1jsHi13KdQ==">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2024-10-28T14:28:00Z</dcterms:created>
</cp:coreProperties>
</file>