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25"/>
        <w:tblGridChange w:id="0">
          <w:tblGrid>
            <w:gridCol w:w="2550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 Prénom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6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 Qualité / rôle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Nicolas De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Chef de Projet / Rédacteur du Cahier des Charges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Kylian Duval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Responsable Technique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Baptiste Colson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Développeur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DES MATIÈRES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D">
                <w:pPr>
                  <w:spacing w:before="8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g9g7tf47kp7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Cadrage - présentation générale du besoin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qa8uq0jzre53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Demande et situation actuelle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ct3a5ik6tmb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Parties prenantes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p1f4ng7z0uy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Expression détaillée du besoin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before="200" w:line="240" w:lineRule="auto"/>
                  <w:ind w:left="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zgofhbsrl5ig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Informations complémentaires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dxhkp1uxypf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Contraintes de planning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os0s8hyveqjw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Documentation Utilisateur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spacing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98qk5klj0xb5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Tests Unitaires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spacing w:after="80" w:before="60" w:line="240" w:lineRule="auto"/>
                  <w:ind w:left="360" w:firstLine="0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1155cc"/>
                    <w:sz w:val="22"/>
                    <w:szCs w:val="22"/>
                    <w:u w:val="single"/>
                    <w:shd w:fill="auto" w:val="clear"/>
                    <w:vertAlign w:val="baseline"/>
                  </w:rPr>
                </w:pPr>
                <w:hyperlink w:anchor="_aeztekd4yene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Recettage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/>
      </w:pPr>
      <w:bookmarkStart w:colFirst="0" w:colLast="0" w:name="_g9g7tf47kp7t" w:id="0"/>
      <w:bookmarkEnd w:id="0"/>
      <w:r w:rsidDel="00000000" w:rsidR="00000000" w:rsidRPr="00000000">
        <w:rPr>
          <w:rtl w:val="0"/>
        </w:rPr>
        <w:t xml:space="preserve">Cadrage - p</w:t>
      </w:r>
      <w:r w:rsidDel="00000000" w:rsidR="00000000" w:rsidRPr="00000000">
        <w:rPr>
          <w:rtl w:val="0"/>
        </w:rPr>
        <w:t xml:space="preserve">résentation générale</w:t>
      </w:r>
      <w:r w:rsidDel="00000000" w:rsidR="00000000" w:rsidRPr="00000000">
        <w:rPr>
          <w:rtl w:val="0"/>
        </w:rPr>
        <w:t xml:space="preserve"> du besoin</w:t>
      </w:r>
    </w:p>
    <w:p w:rsidR="00000000" w:rsidDel="00000000" w:rsidP="00000000" w:rsidRDefault="00000000" w:rsidRPr="00000000" w14:paraId="00000019">
      <w:pPr>
        <w:pStyle w:val="Heading2"/>
        <w:pageBreakBefore w:val="0"/>
        <w:widowControl w:val="0"/>
        <w:rPr/>
      </w:pPr>
      <w:bookmarkStart w:colFirst="0" w:colLast="0" w:name="_qa8uq0jzre53" w:id="1"/>
      <w:bookmarkEnd w:id="1"/>
      <w:r w:rsidDel="00000000" w:rsidR="00000000" w:rsidRPr="00000000">
        <w:rPr>
          <w:rtl w:val="0"/>
        </w:rPr>
        <w:t xml:space="preserve">Demande et situation actuelle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Il s'agit de réaliser un site internet servant à </w:t>
      </w:r>
      <w:r w:rsidDel="00000000" w:rsidR="00000000" w:rsidRPr="00000000">
        <w:rPr>
          <w:sz w:val="30"/>
          <w:szCs w:val="30"/>
          <w:rtl w:val="0"/>
        </w:rPr>
        <w:t xml:space="preserve">géolocaliser</w:t>
      </w:r>
      <w:r w:rsidDel="00000000" w:rsidR="00000000" w:rsidRPr="00000000">
        <w:rPr>
          <w:sz w:val="30"/>
          <w:szCs w:val="30"/>
          <w:rtl w:val="0"/>
        </w:rPr>
        <w:t xml:space="preserve"> des bateaux.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Ce site permet de relever les positions GPS d’objet mobile et les informations suivantes sur un ordinateur de type PC : Position Vitesse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Seule la partie PHP et BDD est requise.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Cette base de données permettra de stocker les informations pour permettre un traitement de tracé de point sur une MAP ultérieurement.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widowControl w:val="0"/>
        <w:spacing w:line="240" w:lineRule="auto"/>
        <w:rPr/>
      </w:pPr>
      <w:bookmarkStart w:colFirst="0" w:colLast="0" w:name="_ct3a5ik6tmbu" w:id="2"/>
      <w:bookmarkEnd w:id="2"/>
      <w:r w:rsidDel="00000000" w:rsidR="00000000" w:rsidRPr="00000000">
        <w:rPr>
          <w:rtl w:val="0"/>
        </w:rPr>
        <w:t xml:space="preserve">Parties prenantes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ommanditaires,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Mr.Langlace, Professeur SN2,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Équipe de réalisation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 de projet : Nicolas De Almeida,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Technique : Kylian Duval,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Développeur : Baptiste Colson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/>
      </w:pPr>
      <w:bookmarkStart w:colFirst="0" w:colLast="0" w:name="_ap1f4ng7z0uy" w:id="3"/>
      <w:bookmarkEnd w:id="3"/>
      <w:r w:rsidDel="00000000" w:rsidR="00000000" w:rsidRPr="00000000">
        <w:rPr>
          <w:rtl w:val="0"/>
        </w:rPr>
        <w:t xml:space="preserve">Expression détaillée du besoin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067300" cy="3648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Diagramme d’Exigence</w:t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MDC</w:t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Diagramme de Gantt</w:t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widowControl w:val="0"/>
        <w:rPr/>
      </w:pPr>
      <w:bookmarkStart w:colFirst="0" w:colLast="0" w:name="_zgofhbsrl5ig" w:id="4"/>
      <w:bookmarkEnd w:id="4"/>
      <w:r w:rsidDel="00000000" w:rsidR="00000000" w:rsidRPr="00000000">
        <w:rPr>
          <w:rtl w:val="0"/>
        </w:rPr>
        <w:t xml:space="preserve">Informations complémentaires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widowControl w:val="0"/>
        <w:rPr/>
      </w:pPr>
      <w:bookmarkStart w:colFirst="0" w:colLast="0" w:name="_dxhkp1uxypfd" w:id="5"/>
      <w:bookmarkEnd w:id="5"/>
      <w:r w:rsidDel="00000000" w:rsidR="00000000" w:rsidRPr="00000000">
        <w:rPr>
          <w:rtl w:val="0"/>
        </w:rPr>
        <w:t xml:space="preserve">Contraintes de planning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Le site Web est à rendre pour le 21 Septembre 2021.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0"/>
        <w:rPr/>
      </w:pPr>
      <w:bookmarkStart w:colFirst="0" w:colLast="0" w:name="_os0s8hyveqjw" w:id="6"/>
      <w:bookmarkEnd w:id="6"/>
      <w:r w:rsidDel="00000000" w:rsidR="00000000" w:rsidRPr="00000000">
        <w:rPr>
          <w:rtl w:val="0"/>
        </w:rPr>
        <w:t xml:space="preserve">Documentation Utilisateur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Créer un compte 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Cliquer sur “Inscription”,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Remplir les informations demandées,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Confirmer.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connecter :</w:t>
        <w:tab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Cliquer sur "Connexion"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Rentrer</w:t>
      </w:r>
      <w:r w:rsidDel="00000000" w:rsidR="00000000" w:rsidRPr="00000000">
        <w:rPr>
          <w:rtl w:val="0"/>
        </w:rPr>
        <w:t xml:space="preserve"> les informations de Connexion obtenue lors de l’inscription.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Confirmer.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déconnecter 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Cliquer</w:t>
      </w:r>
      <w:r w:rsidDel="00000000" w:rsidR="00000000" w:rsidRPr="00000000">
        <w:rPr>
          <w:rtl w:val="0"/>
        </w:rPr>
        <w:t xml:space="preserve"> sur le bouton "Déconnexion".</w:t>
      </w:r>
    </w:p>
    <w:p w:rsidR="00000000" w:rsidDel="00000000" w:rsidP="00000000" w:rsidRDefault="00000000" w:rsidRPr="00000000" w14:paraId="00000044">
      <w:pPr>
        <w:pStyle w:val="Heading2"/>
        <w:widowControl w:val="0"/>
        <w:rPr/>
      </w:pPr>
      <w:bookmarkStart w:colFirst="0" w:colLast="0" w:name="_98qk5klj0xb5" w:id="7"/>
      <w:bookmarkEnd w:id="7"/>
      <w:r w:rsidDel="00000000" w:rsidR="00000000" w:rsidRPr="00000000">
        <w:rPr>
          <w:rtl w:val="0"/>
        </w:rPr>
        <w:t xml:space="preserve">Tests Unitaires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widowControl w:val="0"/>
        <w:rPr/>
      </w:pPr>
      <w:bookmarkStart w:colFirst="0" w:colLast="0" w:name="_aeztekd4yene" w:id="8"/>
      <w:bookmarkEnd w:id="8"/>
      <w:r w:rsidDel="00000000" w:rsidR="00000000" w:rsidRPr="00000000">
        <w:rPr>
          <w:rtl w:val="0"/>
        </w:rPr>
        <w:t xml:space="preserve">Recettage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845"/>
        <w:gridCol w:w="4245"/>
        <w:gridCol w:w="1665"/>
        <w:tblGridChange w:id="0">
          <w:tblGrid>
            <w:gridCol w:w="510"/>
            <w:gridCol w:w="4845"/>
            <w:gridCol w:w="424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Aller sur la page principale et s’inscrire.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Inscription de l’utilisateur en BDD.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connecter via le formulaire de connexion.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Connexion de l’utilisateur.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déconnecter via le bouton de déconnexion.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Déconnexion de l’utilisateur.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d’un compte via le Panel Admin.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compte a eu ses valeurs modifiées.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Regarder le Monde via la page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Map permet de visualiser un point GPS ou de se déplacer sur une carte.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 Technique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 BDD : 192.168.64.50</w:t>
      </w:r>
    </w:p>
    <w:p w:rsidR="00000000" w:rsidDel="00000000" w:rsidP="00000000" w:rsidRDefault="00000000" w:rsidRPr="00000000" w14:paraId="00000065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Identifiant : osboxes</w:t>
      </w:r>
    </w:p>
    <w:p w:rsidR="00000000" w:rsidDel="00000000" w:rsidP="00000000" w:rsidRDefault="00000000" w:rsidRPr="00000000" w14:paraId="00000066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osboxes.org</w:t>
      </w:r>
    </w:p>
    <w:p w:rsidR="00000000" w:rsidDel="00000000" w:rsidP="00000000" w:rsidRDefault="00000000" w:rsidRPr="00000000" w14:paraId="0000006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 utilisateur</w:t>
      </w:r>
    </w:p>
    <w:p w:rsidR="00000000" w:rsidDel="00000000" w:rsidP="00000000" w:rsidRDefault="00000000" w:rsidRPr="00000000" w14:paraId="00000068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osboxes.org</w:t>
      </w:r>
    </w:p>
    <w:p w:rsidR="00000000" w:rsidDel="00000000" w:rsidP="00000000" w:rsidRDefault="00000000" w:rsidRPr="00000000" w14:paraId="0000006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VM WEB : 192.168.65.231</w:t>
      </w:r>
    </w:p>
    <w:p w:rsidR="00000000" w:rsidDel="00000000" w:rsidP="00000000" w:rsidRDefault="00000000" w:rsidRPr="00000000" w14:paraId="0000006A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Identifiant : osboxes</w:t>
      </w:r>
    </w:p>
    <w:p w:rsidR="00000000" w:rsidDel="00000000" w:rsidP="00000000" w:rsidRDefault="00000000" w:rsidRPr="00000000" w14:paraId="0000006B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osboxes.org</w:t>
      </w:r>
    </w:p>
    <w:p w:rsidR="00000000" w:rsidDel="00000000" w:rsidP="00000000" w:rsidRDefault="00000000" w:rsidRPr="00000000" w14:paraId="0000006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 utilisateur</w:t>
      </w:r>
    </w:p>
    <w:p w:rsidR="00000000" w:rsidDel="00000000" w:rsidP="00000000" w:rsidRDefault="00000000" w:rsidRPr="00000000" w14:paraId="0000006D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osboxes.org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Phpmyadmin</w:t>
      </w:r>
    </w:p>
    <w:p w:rsidR="00000000" w:rsidDel="00000000" w:rsidP="00000000" w:rsidRDefault="00000000" w:rsidRPr="00000000" w14:paraId="0000006F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Identifiant : root</w:t>
      </w:r>
    </w:p>
    <w:p w:rsidR="00000000" w:rsidDel="00000000" w:rsidP="00000000" w:rsidRDefault="00000000" w:rsidRPr="00000000" w14:paraId="00000070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root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Connexion SMB</w:t>
      </w:r>
    </w:p>
    <w:p w:rsidR="00000000" w:rsidDel="00000000" w:rsidP="00000000" w:rsidRDefault="00000000" w:rsidRPr="00000000" w14:paraId="00000072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Identifiant : root</w:t>
      </w:r>
    </w:p>
    <w:p w:rsidR="00000000" w:rsidDel="00000000" w:rsidP="00000000" w:rsidRDefault="00000000" w:rsidRPr="00000000" w14:paraId="00000073">
      <w:pPr>
        <w:spacing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       Mots de passe : osboxes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class user se trouve dans Project-SN2-1\class\user.php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glass gps se trouve dans Project-SN2-1\class\GPS.php</w:t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widowControl w:val="0"/>
      <w:jc w:val="both"/>
      <w:rPr/>
    </w:pPr>
    <w:r w:rsidDel="00000000" w:rsidR="00000000" w:rsidRPr="00000000">
      <w:rPr>
        <w:rtl w:val="0"/>
      </w:rPr>
      <w:t xml:space="preserve">[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gestiondeprojet.pm</w:t>
      </w:r>
    </w:hyperlink>
    <w:r w:rsidDel="00000000" w:rsidR="00000000" w:rsidRPr="00000000">
      <w:rPr>
        <w:rtl w:val="0"/>
      </w:rPr>
      <w:t xml:space="preserve">]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200025</wp:posOffset>
          </wp:positionV>
          <wp:extent cx="838200" cy="295275"/>
          <wp:effectExtent b="0" l="0" r="0" t="0"/>
          <wp:wrapTopAndBottom distB="19050" distT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estiondeprojet.pm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