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E902" w14:textId="108AD4E0" w:rsidR="00182397" w:rsidRDefault="00182397" w:rsidP="00182397">
      <w:pPr>
        <w:pStyle w:val="Heading1"/>
      </w:pPr>
      <w:r>
        <w:t>Introduction</w:t>
      </w:r>
      <w:r w:rsidR="005F4623">
        <w:t>:</w:t>
      </w:r>
    </w:p>
    <w:p w14:paraId="39155B5C" w14:textId="1DBF7235" w:rsidR="005F4623" w:rsidRDefault="005F4623" w:rsidP="005F4623">
      <w:pPr>
        <w:pStyle w:val="Heading2"/>
      </w:pPr>
      <w:r>
        <w:t>Purpose:</w:t>
      </w:r>
    </w:p>
    <w:p w14:paraId="548D2774" w14:textId="33FAA2BF" w:rsidR="005D2728" w:rsidRDefault="005D2728" w:rsidP="005D2728">
      <w:r>
        <w:t xml:space="preserve">This project comes from an idea that is to build a MQTT Broker Webserver for any MQTT applications. </w:t>
      </w:r>
      <w:r w:rsidR="00DF5A46">
        <w:t xml:space="preserve">It can be an open source and easily installed in any machines or clouds. </w:t>
      </w:r>
      <w:r>
        <w:t>In addition, the Webserver must be stable, reliable and realtime due to there are thousands of connections and actions need to be done handled.</w:t>
      </w:r>
    </w:p>
    <w:p w14:paraId="7BEDFFA6" w14:textId="74757BA3" w:rsidR="00DF5A46" w:rsidRPr="005D2728" w:rsidRDefault="00DF5A46" w:rsidP="005D2728">
      <w:r>
        <w:t>That means the MQTT Broker need to process these tasks simulanous and also have good errors handle.</w:t>
      </w:r>
    </w:p>
    <w:p w14:paraId="1A839485" w14:textId="31424FC8" w:rsidR="005F4623" w:rsidRDefault="005F4623" w:rsidP="005F4623">
      <w:pPr>
        <w:pStyle w:val="Heading2"/>
      </w:pPr>
      <w:r>
        <w:t>Idea</w:t>
      </w:r>
      <w:r w:rsidR="005D2728">
        <w:t>:</w:t>
      </w:r>
    </w:p>
    <w:p w14:paraId="57FB6FB1" w14:textId="75BF64C6" w:rsidR="00DF5A46" w:rsidRDefault="00DF5A46" w:rsidP="00DF5A46">
      <w:r>
        <w:t>The idea leads to selection of AKKA framework and Scala</w:t>
      </w:r>
      <w:r w:rsidR="00DE3D18">
        <w:t xml:space="preserve"> programming language</w:t>
      </w:r>
      <w:r>
        <w:t xml:space="preserve">. The advantages of these couple </w:t>
      </w:r>
      <w:r w:rsidR="00DE3D18">
        <w:t xml:space="preserve">base on the structure Actor model of AKKA and </w:t>
      </w:r>
    </w:p>
    <w:p w14:paraId="4A89E409" w14:textId="00690AFB" w:rsidR="00DE3D18" w:rsidRPr="00DF5A46" w:rsidRDefault="00DE3D18" w:rsidP="00DF5A46">
      <w:r>
        <w:t xml:space="preserve">The knowlegde in this </w:t>
      </w:r>
    </w:p>
    <w:p w14:paraId="643915BE" w14:textId="7AC77DA3" w:rsidR="005D2728" w:rsidRDefault="005D2728" w:rsidP="005D2728">
      <w:pPr>
        <w:pStyle w:val="Heading2"/>
      </w:pPr>
      <w:r>
        <w:t>Model:</w:t>
      </w:r>
    </w:p>
    <w:p w14:paraId="522BCF60" w14:textId="77777777" w:rsidR="00DE3D18" w:rsidRPr="00DE3D18" w:rsidRDefault="00DE3D18" w:rsidP="00DE3D18"/>
    <w:p w14:paraId="46B10539" w14:textId="51782EE8" w:rsidR="005D2728" w:rsidRDefault="005D2728" w:rsidP="005D2728">
      <w:pPr>
        <w:pStyle w:val="Heading1"/>
      </w:pPr>
      <w:r>
        <w:t>MQTT Model &amp; MQTT Broker:</w:t>
      </w:r>
    </w:p>
    <w:p w14:paraId="0AAC6D4D" w14:textId="5EF66A44" w:rsidR="00762400" w:rsidRPr="00762400" w:rsidRDefault="00762400" w:rsidP="00762400">
      <w:r>
        <w:t>(TBD)</w:t>
      </w:r>
    </w:p>
    <w:p w14:paraId="1E056665" w14:textId="0626A267" w:rsidR="009E7A86" w:rsidRDefault="009E7A86" w:rsidP="009E7A86">
      <w:pPr>
        <w:pStyle w:val="Heading1"/>
      </w:pPr>
      <w:r>
        <w:t>AKKA</w:t>
      </w:r>
      <w:r w:rsidR="00182397">
        <w:t xml:space="preserve"> Toolkit</w:t>
      </w:r>
      <w:r>
        <w:t>:</w:t>
      </w:r>
    </w:p>
    <w:p w14:paraId="6142B122" w14:textId="3C020004" w:rsidR="009E7A86" w:rsidRPr="009E7A86" w:rsidRDefault="009E7A86" w:rsidP="005F4623">
      <w:pPr>
        <w:pStyle w:val="Heading2"/>
      </w:pPr>
      <w:r>
        <w:t>Overview:</w:t>
      </w:r>
    </w:p>
    <w:p w14:paraId="5F74D1FF" w14:textId="38D9FE81" w:rsidR="009E7A86" w:rsidRDefault="009E7A86" w:rsidP="009E7A86">
      <w:r w:rsidRPr="009E7A86">
        <w:t>AKKA is an open-source set of lib</w:t>
      </w:r>
      <w:r>
        <w:t xml:space="preserve">raries </w:t>
      </w:r>
      <w:r>
        <w:t>and runtime for building highly concurrent, distributed, and fault tolerant applications on the JVM. Akka is written in Scala, with language bindings provided for both Scala and Java.</w:t>
      </w:r>
    </w:p>
    <w:p w14:paraId="3F1DB1DB" w14:textId="1F607238" w:rsidR="009E7A86" w:rsidRDefault="009E7A86" w:rsidP="009E7A86">
      <w:r>
        <w:t>Akka’s approach to handling concurrency is based on the Actor Model.</w:t>
      </w:r>
    </w:p>
    <w:p w14:paraId="520A9CB8" w14:textId="07F5FF90" w:rsidR="00182397" w:rsidRDefault="00182397" w:rsidP="005F4623">
      <w:pPr>
        <w:pStyle w:val="Heading2"/>
      </w:pPr>
      <w:r>
        <w:t>Specifications:</w:t>
      </w:r>
    </w:p>
    <w:p w14:paraId="0359E8EB" w14:textId="77777777" w:rsidR="005F4623" w:rsidRPr="005F4623" w:rsidRDefault="005F4623" w:rsidP="005F4623"/>
    <w:p w14:paraId="66FC3ED7" w14:textId="1D5561C1" w:rsidR="00182397" w:rsidRPr="00182397" w:rsidRDefault="00182397" w:rsidP="005F4623">
      <w:pPr>
        <w:pStyle w:val="Heading2"/>
      </w:pPr>
      <w:r>
        <w:lastRenderedPageBreak/>
        <w:t>Advantages:</w:t>
      </w:r>
    </w:p>
    <w:p w14:paraId="4C1C89B0" w14:textId="7FC842B4" w:rsidR="00D97A52" w:rsidRDefault="00182397" w:rsidP="00D97A52">
      <w:pPr>
        <w:pStyle w:val="Heading1"/>
      </w:pPr>
      <w:r>
        <w:t>AKKA Libraries:</w:t>
      </w:r>
    </w:p>
    <w:p w14:paraId="11ACE7D8" w14:textId="1A0FE70B" w:rsidR="00182397" w:rsidRDefault="00182397" w:rsidP="005F4623">
      <w:pPr>
        <w:pStyle w:val="Heading2"/>
      </w:pPr>
      <w:r>
        <w:t>Introduction:</w:t>
      </w:r>
    </w:p>
    <w:p w14:paraId="2D46D906" w14:textId="592BFF82" w:rsidR="005F4623" w:rsidRPr="005F4623" w:rsidRDefault="005F4623" w:rsidP="005F4623">
      <w:pPr>
        <w:spacing w:after="0" w:line="240" w:lineRule="auto"/>
        <w:rPr>
          <w:rFonts w:ascii="Calibri" w:eastAsia="Times New Roman" w:hAnsi="Calibri" w:cs="Calibri"/>
          <w:noProof w:val="0"/>
        </w:rPr>
      </w:pPr>
      <w:r w:rsidRPr="005F4623">
        <w:drawing>
          <wp:inline distT="0" distB="0" distL="0" distR="0" wp14:anchorId="2F56BABE" wp14:editId="75B26DD2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5840" w14:textId="77777777" w:rsidR="005F4623" w:rsidRPr="005F4623" w:rsidRDefault="005F4623" w:rsidP="005F4623"/>
    <w:p w14:paraId="3719579F" w14:textId="1D99D360" w:rsidR="00182397" w:rsidRDefault="00182397" w:rsidP="005F4623">
      <w:pPr>
        <w:pStyle w:val="Heading2"/>
      </w:pPr>
      <w:r>
        <w:t>AKKA Actors:</w:t>
      </w:r>
    </w:p>
    <w:p w14:paraId="63353AD3" w14:textId="0C1E95E2" w:rsidR="00182397" w:rsidRPr="00182397" w:rsidRDefault="00182397" w:rsidP="00182397">
      <w:r w:rsidRPr="00182397">
        <w:t>A model for concurrency and distribution without all the pain of threading primitives.</w:t>
      </w:r>
    </w:p>
    <w:p w14:paraId="3A518F85" w14:textId="0C68C1CB" w:rsidR="00182397" w:rsidRDefault="00182397" w:rsidP="005F4623">
      <w:pPr>
        <w:pStyle w:val="Heading2"/>
      </w:pPr>
      <w:r>
        <w:t>AKKA Streams:</w:t>
      </w:r>
    </w:p>
    <w:p w14:paraId="29DF2F30" w14:textId="2E52CE5C" w:rsidR="00182397" w:rsidRPr="00182397" w:rsidRDefault="00182397" w:rsidP="00182397">
      <w:r w:rsidRPr="00182397">
        <w:t>An intuitive and safe way to do asynchronous, non-blocking backpressured stream processing.</w:t>
      </w:r>
    </w:p>
    <w:p w14:paraId="0F648047" w14:textId="3DB0FF0D" w:rsidR="00182397" w:rsidRDefault="00182397" w:rsidP="005F4623">
      <w:pPr>
        <w:pStyle w:val="Heading2"/>
      </w:pPr>
      <w:r>
        <w:t>AKKA HTTP:</w:t>
      </w:r>
    </w:p>
    <w:p w14:paraId="4A356E10" w14:textId="4EC33B6D" w:rsidR="00182397" w:rsidRDefault="00182397" w:rsidP="00182397">
      <w:r w:rsidRPr="00182397">
        <w:t>Modern, fast, asynchronous, streaming-first HTTP server and client.</w:t>
      </w:r>
    </w:p>
    <w:p w14:paraId="290396B2" w14:textId="2B493C4A" w:rsidR="005F4623" w:rsidRDefault="005F4623" w:rsidP="005F4623">
      <w:r>
        <w:t>The AKKA HTTP modules implement a full server and client side HTTP stack in top of AKKA actor and akka stream.</w:t>
      </w:r>
    </w:p>
    <w:p w14:paraId="34CD0264" w14:textId="77777777" w:rsidR="005F4623" w:rsidRDefault="005F4623" w:rsidP="005F4623">
      <w:r>
        <w:t xml:space="preserve">Core server API: </w:t>
      </w:r>
    </w:p>
    <w:p w14:paraId="37E1799D" w14:textId="77777777" w:rsidR="005F4623" w:rsidRDefault="005F4623" w:rsidP="005F4623">
      <w:r>
        <w:t>focus on the essential functionality of HTTP/1.1 server.</w:t>
      </w:r>
    </w:p>
    <w:p w14:paraId="60035A38" w14:textId="71000570" w:rsidR="005F4623" w:rsidRDefault="005F4623" w:rsidP="005F4623">
      <w:pPr>
        <w:pStyle w:val="ListParagraph"/>
        <w:numPr>
          <w:ilvl w:val="1"/>
          <w:numId w:val="10"/>
        </w:numPr>
      </w:pPr>
      <w:r>
        <w:t>Connection management.</w:t>
      </w:r>
    </w:p>
    <w:p w14:paraId="7BA8FC8B" w14:textId="242B1D43" w:rsidR="005F4623" w:rsidRDefault="005F4623" w:rsidP="005F4623">
      <w:pPr>
        <w:pStyle w:val="ListParagraph"/>
        <w:numPr>
          <w:ilvl w:val="1"/>
          <w:numId w:val="10"/>
        </w:numPr>
      </w:pPr>
      <w:r>
        <w:t>Parsing and rendering of msg and header.</w:t>
      </w:r>
    </w:p>
    <w:p w14:paraId="1CED5769" w14:textId="36B5B300" w:rsidR="005F4623" w:rsidRDefault="005F4623" w:rsidP="005F4623">
      <w:pPr>
        <w:pStyle w:val="ListParagraph"/>
        <w:numPr>
          <w:ilvl w:val="1"/>
          <w:numId w:val="10"/>
        </w:numPr>
      </w:pPr>
      <w:r>
        <w:t>Timeout management (requests and connections)</w:t>
      </w:r>
    </w:p>
    <w:p w14:paraId="583F14CF" w14:textId="5E814CF0" w:rsidR="005F4623" w:rsidRDefault="005F4623" w:rsidP="005F4623">
      <w:pPr>
        <w:pStyle w:val="ListParagraph"/>
        <w:numPr>
          <w:ilvl w:val="1"/>
          <w:numId w:val="10"/>
        </w:numPr>
      </w:pPr>
      <w:r>
        <w:t>Response ordering.</w:t>
      </w:r>
    </w:p>
    <w:p w14:paraId="070E35D9" w14:textId="77777777" w:rsidR="005F4623" w:rsidRDefault="005F4623" w:rsidP="005F4623">
      <w:r>
        <w:t>High-level Server-Side API/Routing DSL: none core features of typical HTTP server</w:t>
      </w:r>
    </w:p>
    <w:p w14:paraId="473487D8" w14:textId="19570088" w:rsidR="005F4623" w:rsidRDefault="005F4623" w:rsidP="005F4623">
      <w:pPr>
        <w:pStyle w:val="ListParagraph"/>
        <w:numPr>
          <w:ilvl w:val="1"/>
          <w:numId w:val="8"/>
        </w:numPr>
      </w:pPr>
      <w:r>
        <w:t>Route</w:t>
      </w:r>
    </w:p>
    <w:p w14:paraId="454C4448" w14:textId="1549D397" w:rsidR="005F4623" w:rsidRDefault="005F4623" w:rsidP="005F4623">
      <w:pPr>
        <w:pStyle w:val="ListParagraph"/>
        <w:numPr>
          <w:ilvl w:val="1"/>
          <w:numId w:val="8"/>
        </w:numPr>
      </w:pPr>
      <w:r>
        <w:t>Directive</w:t>
      </w:r>
    </w:p>
    <w:p w14:paraId="19E45DB1" w14:textId="6D186EB6" w:rsidR="005F4623" w:rsidRDefault="005F4623" w:rsidP="005F4623">
      <w:pPr>
        <w:pStyle w:val="ListParagraph"/>
        <w:numPr>
          <w:ilvl w:val="1"/>
          <w:numId w:val="8"/>
        </w:numPr>
      </w:pPr>
      <w:r>
        <w:t>Rejections</w:t>
      </w:r>
    </w:p>
    <w:p w14:paraId="68EB197A" w14:textId="33262057" w:rsidR="005F4623" w:rsidRDefault="005F4623" w:rsidP="005F4623">
      <w:pPr>
        <w:pStyle w:val="ListParagraph"/>
        <w:numPr>
          <w:ilvl w:val="1"/>
          <w:numId w:val="8"/>
        </w:numPr>
      </w:pPr>
      <w:r>
        <w:t>Exception Handling</w:t>
      </w:r>
    </w:p>
    <w:p w14:paraId="339AB036" w14:textId="1E3D56C8" w:rsidR="005F4623" w:rsidRDefault="005F4623" w:rsidP="005F4623">
      <w:pPr>
        <w:pStyle w:val="ListParagraph"/>
        <w:numPr>
          <w:ilvl w:val="0"/>
          <w:numId w:val="11"/>
        </w:numPr>
      </w:pPr>
      <w:r>
        <w:t>Testing</w:t>
      </w:r>
    </w:p>
    <w:p w14:paraId="09B8F78B" w14:textId="77777777" w:rsidR="005F4623" w:rsidRDefault="005F4623" w:rsidP="005F4623">
      <w:r>
        <w:lastRenderedPageBreak/>
        <w:t>It's not a frame work but rather a more general toolkit for providing and consuming HTTP-based services.</w:t>
      </w:r>
    </w:p>
    <w:p w14:paraId="17FD50E9" w14:textId="77777777" w:rsidR="005F4623" w:rsidRDefault="005F4623" w:rsidP="005F4623">
      <w:r>
        <w:t>You get to pick the APIs level of abstraction that is most suitable for your app.</w:t>
      </w:r>
    </w:p>
    <w:p w14:paraId="32CB943F" w14:textId="6C15C412" w:rsidR="005F4623" w:rsidRPr="00182397" w:rsidRDefault="005F4623" w:rsidP="005F4623">
      <w:r>
        <w:t>Fully asynchronous and non-blocking.</w:t>
      </w:r>
    </w:p>
    <w:sectPr w:rsidR="005F4623" w:rsidRPr="00182397" w:rsidSect="008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790C"/>
    <w:multiLevelType w:val="hybridMultilevel"/>
    <w:tmpl w:val="38F8F8E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D08"/>
    <w:multiLevelType w:val="hybridMultilevel"/>
    <w:tmpl w:val="6BF052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36C"/>
    <w:multiLevelType w:val="hybridMultilevel"/>
    <w:tmpl w:val="10F864A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4178"/>
    <w:multiLevelType w:val="hybridMultilevel"/>
    <w:tmpl w:val="BF7C970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5FB4"/>
    <w:multiLevelType w:val="hybridMultilevel"/>
    <w:tmpl w:val="15F6DDE6"/>
    <w:lvl w:ilvl="0" w:tplc="6F04885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CAD"/>
    <w:multiLevelType w:val="hybridMultilevel"/>
    <w:tmpl w:val="246EFB9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9E6065"/>
    <w:multiLevelType w:val="hybridMultilevel"/>
    <w:tmpl w:val="C0423D72"/>
    <w:lvl w:ilvl="0" w:tplc="48CE56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C3A40260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F7165"/>
    <w:multiLevelType w:val="hybridMultilevel"/>
    <w:tmpl w:val="5984717C"/>
    <w:lvl w:ilvl="0" w:tplc="E430C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047AF"/>
    <w:multiLevelType w:val="hybridMultilevel"/>
    <w:tmpl w:val="493ACC46"/>
    <w:lvl w:ilvl="0" w:tplc="0C6CE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F04F2"/>
    <w:multiLevelType w:val="hybridMultilevel"/>
    <w:tmpl w:val="B3D462E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566F"/>
    <w:multiLevelType w:val="hybridMultilevel"/>
    <w:tmpl w:val="3D7AD87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49087">
    <w:abstractNumId w:val="7"/>
  </w:num>
  <w:num w:numId="2" w16cid:durableId="2145389384">
    <w:abstractNumId w:val="8"/>
  </w:num>
  <w:num w:numId="3" w16cid:durableId="172308444">
    <w:abstractNumId w:val="2"/>
  </w:num>
  <w:num w:numId="4" w16cid:durableId="654456913">
    <w:abstractNumId w:val="1"/>
  </w:num>
  <w:num w:numId="5" w16cid:durableId="459764338">
    <w:abstractNumId w:val="4"/>
  </w:num>
  <w:num w:numId="6" w16cid:durableId="114566025">
    <w:abstractNumId w:val="6"/>
  </w:num>
  <w:num w:numId="7" w16cid:durableId="996954737">
    <w:abstractNumId w:val="9"/>
  </w:num>
  <w:num w:numId="8" w16cid:durableId="407119694">
    <w:abstractNumId w:val="10"/>
  </w:num>
  <w:num w:numId="9" w16cid:durableId="748578820">
    <w:abstractNumId w:val="3"/>
  </w:num>
  <w:num w:numId="10" w16cid:durableId="116065527">
    <w:abstractNumId w:val="0"/>
  </w:num>
  <w:num w:numId="11" w16cid:durableId="535579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5E"/>
    <w:rsid w:val="000E025A"/>
    <w:rsid w:val="00182397"/>
    <w:rsid w:val="00374B8B"/>
    <w:rsid w:val="005D2728"/>
    <w:rsid w:val="005F4623"/>
    <w:rsid w:val="0070095E"/>
    <w:rsid w:val="00762400"/>
    <w:rsid w:val="00837356"/>
    <w:rsid w:val="009E7A86"/>
    <w:rsid w:val="00D97A52"/>
    <w:rsid w:val="00DE3D18"/>
    <w:rsid w:val="00DF5A46"/>
    <w:rsid w:val="00F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5814"/>
  <w15:chartTrackingRefBased/>
  <w15:docId w15:val="{513F2B16-51ED-4702-BF97-00C5032B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97"/>
    <w:rPr>
      <w:rFonts w:asciiTheme="majorHAnsi" w:hAnsiTheme="majorHAns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86"/>
    <w:pPr>
      <w:keepNext/>
      <w:keepLines/>
      <w:numPr>
        <w:numId w:val="6"/>
      </w:numPr>
      <w:spacing w:before="240" w:after="0"/>
      <w:ind w:left="36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4623"/>
    <w:pPr>
      <w:keepNext/>
      <w:keepLines/>
      <w:numPr>
        <w:numId w:val="5"/>
      </w:numPr>
      <w:spacing w:before="40" w:after="0"/>
      <w:ind w:left="36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397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623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A86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397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Dung</dc:creator>
  <cp:keywords/>
  <dc:description/>
  <cp:lastModifiedBy>Tran Dung</cp:lastModifiedBy>
  <cp:revision>3</cp:revision>
  <dcterms:created xsi:type="dcterms:W3CDTF">2022-05-03T20:38:00Z</dcterms:created>
  <dcterms:modified xsi:type="dcterms:W3CDTF">2022-05-04T00:51:00Z</dcterms:modified>
</cp:coreProperties>
</file>