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5D899" w14:textId="77777777" w:rsidR="00552D35" w:rsidRDefault="00552D35"/>
    <w:p w14:paraId="6335D89A" w14:textId="77777777" w:rsidR="00552D35" w:rsidRDefault="00552D35">
      <w:pPr>
        <w:jc w:val="center"/>
        <w:rPr>
          <w:sz w:val="60"/>
          <w:szCs w:val="60"/>
        </w:rPr>
      </w:pPr>
    </w:p>
    <w:p w14:paraId="6335D89B" w14:textId="77777777" w:rsidR="00552D35" w:rsidRDefault="00DB52B6">
      <w:pPr>
        <w:jc w:val="center"/>
        <w:rPr>
          <w:sz w:val="60"/>
          <w:szCs w:val="60"/>
        </w:rPr>
      </w:pPr>
      <w:r>
        <w:rPr>
          <w:noProof/>
          <w:sz w:val="60"/>
          <w:szCs w:val="60"/>
          <w:lang w:val="en-US"/>
        </w:rPr>
        <w:drawing>
          <wp:inline distT="114300" distB="114300" distL="114300" distR="114300" wp14:anchorId="6335D917" wp14:editId="6335D918">
            <wp:extent cx="4746179" cy="11572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46179" cy="1157288"/>
                    </a:xfrm>
                    <a:prstGeom prst="rect">
                      <a:avLst/>
                    </a:prstGeom>
                    <a:ln/>
                  </pic:spPr>
                </pic:pic>
              </a:graphicData>
            </a:graphic>
          </wp:inline>
        </w:drawing>
      </w:r>
    </w:p>
    <w:p w14:paraId="6335D89C" w14:textId="77777777" w:rsidR="00552D35" w:rsidRDefault="00552D35">
      <w:pPr>
        <w:jc w:val="center"/>
        <w:rPr>
          <w:sz w:val="60"/>
          <w:szCs w:val="60"/>
        </w:rPr>
      </w:pPr>
    </w:p>
    <w:p w14:paraId="6335D89D" w14:textId="77777777" w:rsidR="00552D35" w:rsidRPr="00932E44" w:rsidRDefault="00DB52B6">
      <w:pPr>
        <w:jc w:val="center"/>
        <w:rPr>
          <w:sz w:val="60"/>
          <w:szCs w:val="60"/>
          <w:lang w:val="es-AR"/>
        </w:rPr>
      </w:pPr>
      <w:proofErr w:type="spellStart"/>
      <w:r w:rsidRPr="00932E44">
        <w:rPr>
          <w:sz w:val="60"/>
          <w:szCs w:val="60"/>
          <w:lang w:val="es-AR"/>
        </w:rPr>
        <w:t>GeSoc</w:t>
      </w:r>
      <w:proofErr w:type="spellEnd"/>
    </w:p>
    <w:p w14:paraId="6335D89E" w14:textId="77777777" w:rsidR="00552D35" w:rsidRPr="00932E44" w:rsidRDefault="00552D35">
      <w:pPr>
        <w:jc w:val="center"/>
        <w:rPr>
          <w:sz w:val="60"/>
          <w:szCs w:val="60"/>
          <w:lang w:val="es-AR"/>
        </w:rPr>
      </w:pPr>
    </w:p>
    <w:p w14:paraId="6335D89F" w14:textId="77777777" w:rsidR="00552D35" w:rsidRPr="00932E44" w:rsidRDefault="00DB52B6">
      <w:pPr>
        <w:rPr>
          <w:sz w:val="36"/>
          <w:szCs w:val="36"/>
          <w:u w:val="single"/>
          <w:lang w:val="es-AR"/>
        </w:rPr>
      </w:pPr>
      <w:r w:rsidRPr="00932E44">
        <w:rPr>
          <w:sz w:val="60"/>
          <w:szCs w:val="60"/>
          <w:lang w:val="es-AR"/>
        </w:rPr>
        <w:tab/>
      </w:r>
      <w:r w:rsidRPr="00932E44">
        <w:rPr>
          <w:sz w:val="60"/>
          <w:szCs w:val="60"/>
          <w:lang w:val="es-AR"/>
        </w:rPr>
        <w:tab/>
      </w:r>
      <w:r w:rsidRPr="00932E44">
        <w:rPr>
          <w:sz w:val="60"/>
          <w:szCs w:val="60"/>
          <w:lang w:val="es-AR"/>
        </w:rPr>
        <w:tab/>
      </w:r>
      <w:r w:rsidRPr="00932E44">
        <w:rPr>
          <w:sz w:val="60"/>
          <w:szCs w:val="60"/>
          <w:lang w:val="es-AR"/>
        </w:rPr>
        <w:tab/>
      </w:r>
      <w:r w:rsidRPr="00932E44">
        <w:rPr>
          <w:sz w:val="36"/>
          <w:szCs w:val="36"/>
          <w:u w:val="single"/>
          <w:lang w:val="es-AR"/>
        </w:rPr>
        <w:t>Decisiones de diseño</w:t>
      </w:r>
    </w:p>
    <w:p w14:paraId="6335D8A0" w14:textId="77777777" w:rsidR="00552D35" w:rsidRPr="00932E44" w:rsidRDefault="00552D35">
      <w:pPr>
        <w:jc w:val="center"/>
        <w:rPr>
          <w:sz w:val="36"/>
          <w:szCs w:val="36"/>
          <w:u w:val="single"/>
          <w:lang w:val="es-AR"/>
        </w:rPr>
      </w:pPr>
    </w:p>
    <w:p w14:paraId="6335D8A1" w14:textId="77777777" w:rsidR="00552D35" w:rsidRPr="00932E44" w:rsidRDefault="00552D35">
      <w:pPr>
        <w:jc w:val="center"/>
        <w:rPr>
          <w:sz w:val="36"/>
          <w:szCs w:val="36"/>
          <w:u w:val="single"/>
          <w:lang w:val="es-AR"/>
        </w:rPr>
      </w:pPr>
    </w:p>
    <w:p w14:paraId="6335D8A2" w14:textId="77777777" w:rsidR="00552D35" w:rsidRPr="00932E44" w:rsidRDefault="00552D35">
      <w:pPr>
        <w:rPr>
          <w:sz w:val="36"/>
          <w:szCs w:val="36"/>
          <w:u w:val="single"/>
          <w:lang w:val="es-AR"/>
        </w:rPr>
      </w:pPr>
    </w:p>
    <w:p w14:paraId="6335D8A3" w14:textId="42E98722" w:rsidR="00552D35" w:rsidRPr="00932E44" w:rsidRDefault="00DB52B6">
      <w:pPr>
        <w:jc w:val="center"/>
        <w:rPr>
          <w:b/>
          <w:sz w:val="36"/>
          <w:szCs w:val="36"/>
          <w:lang w:val="es-AR"/>
        </w:rPr>
      </w:pPr>
      <w:r w:rsidRPr="00932E44">
        <w:rPr>
          <w:b/>
          <w:sz w:val="36"/>
          <w:szCs w:val="36"/>
          <w:lang w:val="es-AR"/>
        </w:rPr>
        <w:t xml:space="preserve">Entrega </w:t>
      </w:r>
      <w:r w:rsidR="006650D9">
        <w:rPr>
          <w:b/>
          <w:sz w:val="36"/>
          <w:szCs w:val="36"/>
          <w:lang w:val="es-AR"/>
        </w:rPr>
        <w:t>3</w:t>
      </w:r>
    </w:p>
    <w:p w14:paraId="6335D8A4" w14:textId="77777777" w:rsidR="00552D35" w:rsidRPr="00932E44" w:rsidRDefault="00552D35">
      <w:pPr>
        <w:jc w:val="center"/>
        <w:rPr>
          <w:sz w:val="36"/>
          <w:szCs w:val="36"/>
          <w:u w:val="single"/>
          <w:lang w:val="es-AR"/>
        </w:rPr>
      </w:pPr>
    </w:p>
    <w:p w14:paraId="6335D8A5" w14:textId="77777777" w:rsidR="00552D35" w:rsidRPr="00932E44" w:rsidRDefault="00552D35">
      <w:pPr>
        <w:jc w:val="center"/>
        <w:rPr>
          <w:sz w:val="36"/>
          <w:szCs w:val="36"/>
          <w:u w:val="single"/>
          <w:lang w:val="es-AR"/>
        </w:rPr>
      </w:pPr>
    </w:p>
    <w:p w14:paraId="6335D8A6" w14:textId="77777777" w:rsidR="00552D35" w:rsidRPr="00932E44" w:rsidRDefault="00552D35">
      <w:pPr>
        <w:jc w:val="center"/>
        <w:rPr>
          <w:sz w:val="36"/>
          <w:szCs w:val="36"/>
          <w:u w:val="single"/>
          <w:lang w:val="es-AR"/>
        </w:rPr>
      </w:pPr>
    </w:p>
    <w:p w14:paraId="6335D8A7" w14:textId="77777777" w:rsidR="00552D35" w:rsidRPr="00932E44" w:rsidRDefault="00552D35">
      <w:pPr>
        <w:jc w:val="center"/>
        <w:rPr>
          <w:sz w:val="36"/>
          <w:szCs w:val="36"/>
          <w:u w:val="single"/>
          <w:lang w:val="es-AR"/>
        </w:rPr>
      </w:pPr>
    </w:p>
    <w:p w14:paraId="6335D8A8" w14:textId="77777777" w:rsidR="00552D35" w:rsidRPr="00932E44" w:rsidRDefault="00552D35">
      <w:pPr>
        <w:jc w:val="center"/>
        <w:rPr>
          <w:sz w:val="36"/>
          <w:szCs w:val="36"/>
          <w:u w:val="single"/>
          <w:lang w:val="es-AR"/>
        </w:rPr>
      </w:pPr>
    </w:p>
    <w:p w14:paraId="6335D8A9" w14:textId="77777777" w:rsidR="00552D35" w:rsidRPr="00932E44" w:rsidRDefault="00552D35">
      <w:pPr>
        <w:jc w:val="center"/>
        <w:rPr>
          <w:sz w:val="36"/>
          <w:szCs w:val="36"/>
          <w:u w:val="single"/>
          <w:lang w:val="es-AR"/>
        </w:rPr>
      </w:pPr>
    </w:p>
    <w:p w14:paraId="6335D8AA" w14:textId="77777777" w:rsidR="00552D35" w:rsidRPr="00932E44" w:rsidRDefault="00552D35">
      <w:pPr>
        <w:jc w:val="center"/>
        <w:rPr>
          <w:sz w:val="36"/>
          <w:szCs w:val="36"/>
          <w:u w:val="single"/>
          <w:lang w:val="es-AR"/>
        </w:rPr>
      </w:pPr>
    </w:p>
    <w:p w14:paraId="6335D8AB" w14:textId="77777777" w:rsidR="00552D35" w:rsidRPr="00932E44" w:rsidRDefault="00552D35">
      <w:pPr>
        <w:jc w:val="center"/>
        <w:rPr>
          <w:sz w:val="36"/>
          <w:szCs w:val="36"/>
          <w:u w:val="single"/>
          <w:lang w:val="es-AR"/>
        </w:rPr>
      </w:pPr>
    </w:p>
    <w:p w14:paraId="6335D8AC" w14:textId="06FE7E63" w:rsidR="00552D35" w:rsidRDefault="00552D35">
      <w:pPr>
        <w:jc w:val="center"/>
        <w:rPr>
          <w:sz w:val="36"/>
          <w:szCs w:val="36"/>
          <w:u w:val="single"/>
          <w:lang w:val="es-AR"/>
        </w:rPr>
      </w:pPr>
    </w:p>
    <w:p w14:paraId="6C435A74" w14:textId="1840B665" w:rsidR="000607D9" w:rsidRDefault="000607D9">
      <w:pPr>
        <w:jc w:val="center"/>
        <w:rPr>
          <w:sz w:val="36"/>
          <w:szCs w:val="36"/>
          <w:u w:val="single"/>
          <w:lang w:val="es-AR"/>
        </w:rPr>
      </w:pPr>
    </w:p>
    <w:p w14:paraId="05A1FD63" w14:textId="33C34D78" w:rsidR="000607D9" w:rsidRDefault="000607D9">
      <w:pPr>
        <w:jc w:val="center"/>
        <w:rPr>
          <w:sz w:val="36"/>
          <w:szCs w:val="36"/>
          <w:u w:val="single"/>
          <w:lang w:val="es-AR"/>
        </w:rPr>
      </w:pPr>
    </w:p>
    <w:p w14:paraId="75B18D63" w14:textId="0617F2BA" w:rsidR="000607D9" w:rsidRPr="00932E44" w:rsidRDefault="000607D9">
      <w:pPr>
        <w:jc w:val="center"/>
        <w:rPr>
          <w:sz w:val="36"/>
          <w:szCs w:val="36"/>
          <w:u w:val="single"/>
          <w:lang w:val="es-AR"/>
        </w:rPr>
      </w:pPr>
    </w:p>
    <w:sdt>
      <w:sdtPr>
        <w:id w:val="-381785656"/>
        <w:docPartObj>
          <w:docPartGallery w:val="Table of Contents"/>
          <w:docPartUnique/>
        </w:docPartObj>
      </w:sdtPr>
      <w:sdtEndPr/>
      <w:sdtContent>
        <w:p w14:paraId="3079BE2D" w14:textId="204FC3FE" w:rsidR="00A85184" w:rsidRDefault="00DB52B6">
          <w:pPr>
            <w:pStyle w:val="TD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46436265" w:history="1">
            <w:r w:rsidR="00A85184" w:rsidRPr="002217F2">
              <w:rPr>
                <w:rStyle w:val="Hipervnculo"/>
                <w:noProof/>
                <w:lang w:val="es-AR"/>
              </w:rPr>
              <w:t>Introducción</w:t>
            </w:r>
            <w:r w:rsidR="00A85184">
              <w:rPr>
                <w:noProof/>
                <w:webHidden/>
              </w:rPr>
              <w:tab/>
            </w:r>
            <w:r w:rsidR="00A85184">
              <w:rPr>
                <w:noProof/>
                <w:webHidden/>
              </w:rPr>
              <w:fldChar w:fldCharType="begin"/>
            </w:r>
            <w:r w:rsidR="00A85184">
              <w:rPr>
                <w:noProof/>
                <w:webHidden/>
              </w:rPr>
              <w:instrText xml:space="preserve"> PAGEREF _Toc46436265 \h </w:instrText>
            </w:r>
            <w:r w:rsidR="00A85184">
              <w:rPr>
                <w:noProof/>
                <w:webHidden/>
              </w:rPr>
            </w:r>
            <w:r w:rsidR="00A85184">
              <w:rPr>
                <w:noProof/>
                <w:webHidden/>
              </w:rPr>
              <w:fldChar w:fldCharType="separate"/>
            </w:r>
            <w:r w:rsidR="00A85184">
              <w:rPr>
                <w:noProof/>
                <w:webHidden/>
              </w:rPr>
              <w:t>2</w:t>
            </w:r>
            <w:r w:rsidR="00A85184">
              <w:rPr>
                <w:noProof/>
                <w:webHidden/>
              </w:rPr>
              <w:fldChar w:fldCharType="end"/>
            </w:r>
          </w:hyperlink>
        </w:p>
        <w:p w14:paraId="498192A6" w14:textId="793FA4A2" w:rsidR="00A85184" w:rsidRDefault="00A85184">
          <w:pPr>
            <w:pStyle w:val="TDC1"/>
            <w:tabs>
              <w:tab w:val="right" w:pos="9350"/>
            </w:tabs>
            <w:rPr>
              <w:rFonts w:asciiTheme="minorHAnsi" w:eastAsiaTheme="minorEastAsia" w:hAnsiTheme="minorHAnsi" w:cstheme="minorBidi"/>
              <w:noProof/>
              <w:lang w:val="en-US"/>
            </w:rPr>
          </w:pPr>
          <w:hyperlink w:anchor="_Toc46436266" w:history="1">
            <w:r w:rsidRPr="002217F2">
              <w:rPr>
                <w:rStyle w:val="Hipervnculo"/>
                <w:noProof/>
                <w:lang w:val="es-AR"/>
              </w:rPr>
              <w:t>Categorización de entidades</w:t>
            </w:r>
            <w:r>
              <w:rPr>
                <w:noProof/>
                <w:webHidden/>
              </w:rPr>
              <w:tab/>
            </w:r>
            <w:r>
              <w:rPr>
                <w:noProof/>
                <w:webHidden/>
              </w:rPr>
              <w:fldChar w:fldCharType="begin"/>
            </w:r>
            <w:r>
              <w:rPr>
                <w:noProof/>
                <w:webHidden/>
              </w:rPr>
              <w:instrText xml:space="preserve"> PAGEREF _Toc46436266 \h </w:instrText>
            </w:r>
            <w:r>
              <w:rPr>
                <w:noProof/>
                <w:webHidden/>
              </w:rPr>
            </w:r>
            <w:r>
              <w:rPr>
                <w:noProof/>
                <w:webHidden/>
              </w:rPr>
              <w:fldChar w:fldCharType="separate"/>
            </w:r>
            <w:r>
              <w:rPr>
                <w:noProof/>
                <w:webHidden/>
              </w:rPr>
              <w:t>3</w:t>
            </w:r>
            <w:r>
              <w:rPr>
                <w:noProof/>
                <w:webHidden/>
              </w:rPr>
              <w:fldChar w:fldCharType="end"/>
            </w:r>
          </w:hyperlink>
        </w:p>
        <w:p w14:paraId="0AE3BD07" w14:textId="21700D8E" w:rsidR="00A85184" w:rsidRDefault="00A85184">
          <w:pPr>
            <w:pStyle w:val="TDC1"/>
            <w:tabs>
              <w:tab w:val="right" w:pos="9350"/>
            </w:tabs>
            <w:rPr>
              <w:rFonts w:asciiTheme="minorHAnsi" w:eastAsiaTheme="minorEastAsia" w:hAnsiTheme="minorHAnsi" w:cstheme="minorBidi"/>
              <w:noProof/>
              <w:lang w:val="en-US"/>
            </w:rPr>
          </w:pPr>
          <w:hyperlink w:anchor="_Toc46436267" w:history="1">
            <w:r w:rsidRPr="002217F2">
              <w:rPr>
                <w:rStyle w:val="Hipervnculo"/>
                <w:noProof/>
                <w:lang w:val="es-AR"/>
              </w:rPr>
              <w:t>Etiquetado de egresos</w:t>
            </w:r>
            <w:r>
              <w:rPr>
                <w:noProof/>
                <w:webHidden/>
              </w:rPr>
              <w:tab/>
            </w:r>
            <w:r>
              <w:rPr>
                <w:noProof/>
                <w:webHidden/>
              </w:rPr>
              <w:fldChar w:fldCharType="begin"/>
            </w:r>
            <w:r>
              <w:rPr>
                <w:noProof/>
                <w:webHidden/>
              </w:rPr>
              <w:instrText xml:space="preserve"> PAGEREF _Toc46436267 \h </w:instrText>
            </w:r>
            <w:r>
              <w:rPr>
                <w:noProof/>
                <w:webHidden/>
              </w:rPr>
            </w:r>
            <w:r>
              <w:rPr>
                <w:noProof/>
                <w:webHidden/>
              </w:rPr>
              <w:fldChar w:fldCharType="separate"/>
            </w:r>
            <w:r>
              <w:rPr>
                <w:noProof/>
                <w:webHidden/>
              </w:rPr>
              <w:t>7</w:t>
            </w:r>
            <w:r>
              <w:rPr>
                <w:noProof/>
                <w:webHidden/>
              </w:rPr>
              <w:fldChar w:fldCharType="end"/>
            </w:r>
          </w:hyperlink>
        </w:p>
        <w:p w14:paraId="5DD77D66" w14:textId="5D2E6345" w:rsidR="00A85184" w:rsidRDefault="00A85184">
          <w:pPr>
            <w:pStyle w:val="TDC1"/>
            <w:tabs>
              <w:tab w:val="right" w:pos="9350"/>
            </w:tabs>
            <w:rPr>
              <w:rFonts w:asciiTheme="minorHAnsi" w:eastAsiaTheme="minorEastAsia" w:hAnsiTheme="minorHAnsi" w:cstheme="minorBidi"/>
              <w:noProof/>
              <w:lang w:val="en-US"/>
            </w:rPr>
          </w:pPr>
          <w:hyperlink w:anchor="_Toc46436268" w:history="1">
            <w:r w:rsidRPr="002217F2">
              <w:rPr>
                <w:rStyle w:val="Hipervnculo"/>
                <w:noProof/>
                <w:lang w:val="es-AR"/>
              </w:rPr>
              <w:t>Calendarización de Validador de Egresos</w:t>
            </w:r>
            <w:r>
              <w:rPr>
                <w:noProof/>
                <w:webHidden/>
              </w:rPr>
              <w:tab/>
            </w:r>
            <w:r>
              <w:rPr>
                <w:noProof/>
                <w:webHidden/>
              </w:rPr>
              <w:fldChar w:fldCharType="begin"/>
            </w:r>
            <w:r>
              <w:rPr>
                <w:noProof/>
                <w:webHidden/>
              </w:rPr>
              <w:instrText xml:space="preserve"> PAGEREF _Toc46436268 \h </w:instrText>
            </w:r>
            <w:r>
              <w:rPr>
                <w:noProof/>
                <w:webHidden/>
              </w:rPr>
            </w:r>
            <w:r>
              <w:rPr>
                <w:noProof/>
                <w:webHidden/>
              </w:rPr>
              <w:fldChar w:fldCharType="separate"/>
            </w:r>
            <w:r>
              <w:rPr>
                <w:noProof/>
                <w:webHidden/>
              </w:rPr>
              <w:t>8</w:t>
            </w:r>
            <w:r>
              <w:rPr>
                <w:noProof/>
                <w:webHidden/>
              </w:rPr>
              <w:fldChar w:fldCharType="end"/>
            </w:r>
          </w:hyperlink>
        </w:p>
        <w:p w14:paraId="6335D8B3" w14:textId="658B6A4B" w:rsidR="00552D35" w:rsidRDefault="00DB52B6">
          <w:pPr>
            <w:tabs>
              <w:tab w:val="right" w:pos="9360"/>
            </w:tabs>
            <w:spacing w:before="200" w:after="80" w:line="240" w:lineRule="auto"/>
            <w:rPr>
              <w:b/>
              <w:color w:val="000000"/>
            </w:rPr>
          </w:pPr>
          <w:r>
            <w:fldChar w:fldCharType="end"/>
          </w:r>
        </w:p>
      </w:sdtContent>
    </w:sdt>
    <w:p w14:paraId="6335D8B4" w14:textId="77777777" w:rsidR="00552D35" w:rsidRDefault="00552D35">
      <w:pPr>
        <w:rPr>
          <w:sz w:val="36"/>
          <w:szCs w:val="36"/>
          <w:u w:val="single"/>
        </w:rPr>
      </w:pPr>
    </w:p>
    <w:p w14:paraId="6335D8B5" w14:textId="77777777" w:rsidR="00552D35" w:rsidRDefault="00552D35">
      <w:pPr>
        <w:jc w:val="center"/>
        <w:rPr>
          <w:sz w:val="36"/>
          <w:szCs w:val="36"/>
          <w:u w:val="single"/>
        </w:rPr>
      </w:pPr>
    </w:p>
    <w:p w14:paraId="6335D8B6" w14:textId="77777777" w:rsidR="00552D35" w:rsidRDefault="00552D35">
      <w:pPr>
        <w:rPr>
          <w:sz w:val="36"/>
          <w:szCs w:val="36"/>
          <w:u w:val="single"/>
        </w:rPr>
      </w:pPr>
    </w:p>
    <w:p w14:paraId="6335D8B7" w14:textId="77777777" w:rsidR="00552D35" w:rsidRDefault="00552D35">
      <w:pPr>
        <w:rPr>
          <w:sz w:val="36"/>
          <w:szCs w:val="36"/>
        </w:rPr>
      </w:pPr>
    </w:p>
    <w:p w14:paraId="6335D8B8" w14:textId="77777777" w:rsidR="00552D35" w:rsidRDefault="00552D35">
      <w:pPr>
        <w:jc w:val="center"/>
        <w:rPr>
          <w:sz w:val="36"/>
          <w:szCs w:val="36"/>
          <w:u w:val="single"/>
        </w:rPr>
      </w:pPr>
    </w:p>
    <w:p w14:paraId="6335D8B9" w14:textId="77777777" w:rsidR="00552D35" w:rsidRDefault="00552D35">
      <w:pPr>
        <w:jc w:val="center"/>
        <w:rPr>
          <w:sz w:val="36"/>
          <w:szCs w:val="36"/>
          <w:u w:val="single"/>
        </w:rPr>
      </w:pPr>
    </w:p>
    <w:p w14:paraId="6335D8BA" w14:textId="77777777" w:rsidR="00552D35" w:rsidRDefault="00552D35">
      <w:pPr>
        <w:jc w:val="center"/>
        <w:rPr>
          <w:sz w:val="36"/>
          <w:szCs w:val="36"/>
          <w:u w:val="single"/>
        </w:rPr>
      </w:pPr>
    </w:p>
    <w:p w14:paraId="6335D8BB" w14:textId="77777777" w:rsidR="00552D35" w:rsidRDefault="00552D35">
      <w:pPr>
        <w:jc w:val="center"/>
        <w:rPr>
          <w:sz w:val="36"/>
          <w:szCs w:val="36"/>
          <w:u w:val="single"/>
        </w:rPr>
      </w:pPr>
    </w:p>
    <w:p w14:paraId="6335D8BC" w14:textId="77777777" w:rsidR="00552D35" w:rsidRDefault="00552D35">
      <w:pPr>
        <w:jc w:val="center"/>
        <w:rPr>
          <w:sz w:val="36"/>
          <w:szCs w:val="36"/>
          <w:u w:val="single"/>
        </w:rPr>
      </w:pPr>
    </w:p>
    <w:p w14:paraId="6335D8BD" w14:textId="77777777" w:rsidR="00552D35" w:rsidRDefault="00552D35">
      <w:pPr>
        <w:jc w:val="center"/>
        <w:rPr>
          <w:sz w:val="36"/>
          <w:szCs w:val="36"/>
          <w:u w:val="single"/>
        </w:rPr>
      </w:pPr>
    </w:p>
    <w:p w14:paraId="6335D8BE" w14:textId="77777777" w:rsidR="00552D35" w:rsidRDefault="00552D35">
      <w:pPr>
        <w:jc w:val="center"/>
        <w:rPr>
          <w:sz w:val="36"/>
          <w:szCs w:val="36"/>
          <w:u w:val="single"/>
        </w:rPr>
      </w:pPr>
    </w:p>
    <w:p w14:paraId="6335D8BF" w14:textId="77777777" w:rsidR="00552D35" w:rsidRDefault="00552D35">
      <w:pPr>
        <w:jc w:val="center"/>
        <w:rPr>
          <w:sz w:val="36"/>
          <w:szCs w:val="36"/>
          <w:u w:val="single"/>
        </w:rPr>
      </w:pPr>
    </w:p>
    <w:p w14:paraId="6335D8C0" w14:textId="758DDAD7" w:rsidR="00552D35" w:rsidRDefault="00552D35">
      <w:pPr>
        <w:jc w:val="center"/>
        <w:rPr>
          <w:sz w:val="36"/>
          <w:szCs w:val="36"/>
          <w:u w:val="single"/>
        </w:rPr>
      </w:pPr>
    </w:p>
    <w:p w14:paraId="5E116A9B" w14:textId="062F3C7D" w:rsidR="000607D9" w:rsidRDefault="000607D9">
      <w:pPr>
        <w:jc w:val="center"/>
        <w:rPr>
          <w:sz w:val="36"/>
          <w:szCs w:val="36"/>
          <w:u w:val="single"/>
        </w:rPr>
      </w:pPr>
    </w:p>
    <w:p w14:paraId="5D302993" w14:textId="4BAEB93E" w:rsidR="000607D9" w:rsidRDefault="000607D9">
      <w:pPr>
        <w:jc w:val="center"/>
        <w:rPr>
          <w:sz w:val="36"/>
          <w:szCs w:val="36"/>
          <w:u w:val="single"/>
        </w:rPr>
      </w:pPr>
    </w:p>
    <w:p w14:paraId="09056B6D" w14:textId="435B8A0D" w:rsidR="000607D9" w:rsidRDefault="000607D9">
      <w:pPr>
        <w:jc w:val="center"/>
        <w:rPr>
          <w:sz w:val="36"/>
          <w:szCs w:val="36"/>
          <w:u w:val="single"/>
        </w:rPr>
      </w:pPr>
    </w:p>
    <w:p w14:paraId="29CBE280" w14:textId="77777777" w:rsidR="000607D9" w:rsidRDefault="000607D9">
      <w:pPr>
        <w:jc w:val="center"/>
        <w:rPr>
          <w:sz w:val="36"/>
          <w:szCs w:val="36"/>
          <w:u w:val="single"/>
        </w:rPr>
      </w:pPr>
    </w:p>
    <w:p w14:paraId="6335D8C1" w14:textId="77777777" w:rsidR="00552D35" w:rsidRDefault="00552D35">
      <w:pPr>
        <w:jc w:val="center"/>
        <w:rPr>
          <w:sz w:val="36"/>
          <w:szCs w:val="36"/>
          <w:u w:val="single"/>
        </w:rPr>
      </w:pPr>
    </w:p>
    <w:p w14:paraId="6335D8C2" w14:textId="77777777" w:rsidR="00552D35" w:rsidRPr="00932E44" w:rsidRDefault="00DB52B6">
      <w:pPr>
        <w:pStyle w:val="Ttulo1"/>
        <w:jc w:val="center"/>
        <w:rPr>
          <w:u w:val="single"/>
          <w:lang w:val="es-AR"/>
        </w:rPr>
      </w:pPr>
      <w:bookmarkStart w:id="0" w:name="_Toc46436265"/>
      <w:r w:rsidRPr="00932E44">
        <w:rPr>
          <w:u w:val="single"/>
          <w:lang w:val="es-AR"/>
        </w:rPr>
        <w:lastRenderedPageBreak/>
        <w:t>Introducción</w:t>
      </w:r>
      <w:bookmarkEnd w:id="0"/>
    </w:p>
    <w:p w14:paraId="6335D90F" w14:textId="5BEFE70A" w:rsidR="00552D35" w:rsidRDefault="00552D35">
      <w:pPr>
        <w:jc w:val="both"/>
        <w:rPr>
          <w:sz w:val="36"/>
          <w:szCs w:val="36"/>
          <w:lang w:val="es-AR"/>
        </w:rPr>
      </w:pPr>
    </w:p>
    <w:p w14:paraId="1D7F5BA1" w14:textId="0B9FC41C" w:rsidR="000607D9" w:rsidRPr="000607D9" w:rsidRDefault="000607D9" w:rsidP="000607D9">
      <w:pPr>
        <w:jc w:val="both"/>
        <w:rPr>
          <w:sz w:val="32"/>
          <w:szCs w:val="32"/>
          <w:lang w:val="es-AR"/>
        </w:rPr>
      </w:pPr>
      <w:r w:rsidRPr="000607D9">
        <w:rPr>
          <w:sz w:val="32"/>
          <w:szCs w:val="32"/>
          <w:lang w:val="es-AR"/>
        </w:rPr>
        <w:t>En esta entrega se agregaron unas pocas entidades al dominio de la aplicación para cumplir con los requerimientos solicitados.</w:t>
      </w:r>
    </w:p>
    <w:p w14:paraId="0B331F0C" w14:textId="1E179DA0" w:rsidR="000607D9" w:rsidRPr="000607D9" w:rsidRDefault="000607D9" w:rsidP="000607D9">
      <w:pPr>
        <w:jc w:val="both"/>
        <w:rPr>
          <w:sz w:val="32"/>
          <w:szCs w:val="32"/>
          <w:lang w:val="es-AR"/>
        </w:rPr>
      </w:pPr>
    </w:p>
    <w:p w14:paraId="0B06C36B" w14:textId="00BC39F8" w:rsidR="000607D9" w:rsidRPr="000607D9" w:rsidRDefault="000607D9" w:rsidP="000607D9">
      <w:pPr>
        <w:jc w:val="both"/>
        <w:rPr>
          <w:sz w:val="32"/>
          <w:szCs w:val="32"/>
          <w:lang w:val="es-AR"/>
        </w:rPr>
      </w:pPr>
      <w:r w:rsidRPr="000607D9">
        <w:rPr>
          <w:sz w:val="32"/>
          <w:szCs w:val="32"/>
          <w:lang w:val="es-AR"/>
        </w:rPr>
        <w:t>El punto más importante y el que más debates generó es el relacionado con la categorización de entidades.</w:t>
      </w:r>
    </w:p>
    <w:p w14:paraId="6335D910" w14:textId="77777777" w:rsidR="00552D35" w:rsidRPr="00932E44" w:rsidRDefault="00552D35">
      <w:pPr>
        <w:jc w:val="both"/>
        <w:rPr>
          <w:sz w:val="36"/>
          <w:szCs w:val="36"/>
          <w:lang w:val="es-AR"/>
        </w:rPr>
      </w:pPr>
    </w:p>
    <w:p w14:paraId="6335D911" w14:textId="3040B84A" w:rsidR="00552D35" w:rsidRDefault="00552D35">
      <w:pPr>
        <w:jc w:val="both"/>
        <w:rPr>
          <w:sz w:val="36"/>
          <w:szCs w:val="36"/>
          <w:lang w:val="es-AR"/>
        </w:rPr>
      </w:pPr>
    </w:p>
    <w:p w14:paraId="3DEAB9D0" w14:textId="15C6547D" w:rsidR="000607D9" w:rsidRDefault="000607D9">
      <w:pPr>
        <w:jc w:val="both"/>
        <w:rPr>
          <w:sz w:val="36"/>
          <w:szCs w:val="36"/>
          <w:lang w:val="es-AR"/>
        </w:rPr>
      </w:pPr>
    </w:p>
    <w:p w14:paraId="74A3FBA6" w14:textId="23DCBAE0" w:rsidR="000607D9" w:rsidRDefault="000607D9">
      <w:pPr>
        <w:jc w:val="both"/>
        <w:rPr>
          <w:sz w:val="36"/>
          <w:szCs w:val="36"/>
          <w:lang w:val="es-AR"/>
        </w:rPr>
      </w:pPr>
    </w:p>
    <w:p w14:paraId="65F9E443" w14:textId="146FF5F7" w:rsidR="000607D9" w:rsidRDefault="000607D9">
      <w:pPr>
        <w:jc w:val="both"/>
        <w:rPr>
          <w:sz w:val="36"/>
          <w:szCs w:val="36"/>
          <w:lang w:val="es-AR"/>
        </w:rPr>
      </w:pPr>
    </w:p>
    <w:p w14:paraId="263BB5CF" w14:textId="20390737" w:rsidR="000607D9" w:rsidRDefault="000607D9">
      <w:pPr>
        <w:jc w:val="both"/>
        <w:rPr>
          <w:sz w:val="36"/>
          <w:szCs w:val="36"/>
          <w:lang w:val="es-AR"/>
        </w:rPr>
      </w:pPr>
    </w:p>
    <w:p w14:paraId="46D69C3A" w14:textId="0EF3445C" w:rsidR="000607D9" w:rsidRDefault="000607D9">
      <w:pPr>
        <w:jc w:val="both"/>
        <w:rPr>
          <w:sz w:val="36"/>
          <w:szCs w:val="36"/>
          <w:lang w:val="es-AR"/>
        </w:rPr>
      </w:pPr>
    </w:p>
    <w:p w14:paraId="25923219" w14:textId="23A848AA" w:rsidR="000607D9" w:rsidRDefault="000607D9">
      <w:pPr>
        <w:jc w:val="both"/>
        <w:rPr>
          <w:sz w:val="36"/>
          <w:szCs w:val="36"/>
          <w:lang w:val="es-AR"/>
        </w:rPr>
      </w:pPr>
    </w:p>
    <w:p w14:paraId="09F878E7" w14:textId="18C236BA" w:rsidR="000607D9" w:rsidRDefault="000607D9">
      <w:pPr>
        <w:jc w:val="both"/>
        <w:rPr>
          <w:sz w:val="36"/>
          <w:szCs w:val="36"/>
          <w:lang w:val="es-AR"/>
        </w:rPr>
      </w:pPr>
    </w:p>
    <w:p w14:paraId="6DBA46EC" w14:textId="63426B16" w:rsidR="000607D9" w:rsidRDefault="000607D9">
      <w:pPr>
        <w:jc w:val="both"/>
        <w:rPr>
          <w:sz w:val="36"/>
          <w:szCs w:val="36"/>
          <w:lang w:val="es-AR"/>
        </w:rPr>
      </w:pPr>
    </w:p>
    <w:p w14:paraId="06132055" w14:textId="3C403A5D" w:rsidR="000607D9" w:rsidRDefault="000607D9">
      <w:pPr>
        <w:jc w:val="both"/>
        <w:rPr>
          <w:sz w:val="36"/>
          <w:szCs w:val="36"/>
          <w:lang w:val="es-AR"/>
        </w:rPr>
      </w:pPr>
    </w:p>
    <w:p w14:paraId="070BDFF9" w14:textId="60CE081F" w:rsidR="000607D9" w:rsidRDefault="000607D9">
      <w:pPr>
        <w:jc w:val="both"/>
        <w:rPr>
          <w:sz w:val="36"/>
          <w:szCs w:val="36"/>
          <w:lang w:val="es-AR"/>
        </w:rPr>
      </w:pPr>
    </w:p>
    <w:p w14:paraId="5B1A7DE1" w14:textId="78FAAE8D" w:rsidR="000607D9" w:rsidRDefault="000607D9">
      <w:pPr>
        <w:jc w:val="both"/>
        <w:rPr>
          <w:sz w:val="36"/>
          <w:szCs w:val="36"/>
          <w:lang w:val="es-AR"/>
        </w:rPr>
      </w:pPr>
    </w:p>
    <w:p w14:paraId="4407436B" w14:textId="702CFE08" w:rsidR="000607D9" w:rsidRDefault="000607D9">
      <w:pPr>
        <w:jc w:val="both"/>
        <w:rPr>
          <w:sz w:val="36"/>
          <w:szCs w:val="36"/>
          <w:lang w:val="es-AR"/>
        </w:rPr>
      </w:pPr>
    </w:p>
    <w:p w14:paraId="091A7A63" w14:textId="77777777" w:rsidR="000607D9" w:rsidRPr="00932E44" w:rsidRDefault="000607D9">
      <w:pPr>
        <w:jc w:val="both"/>
        <w:rPr>
          <w:sz w:val="36"/>
          <w:szCs w:val="36"/>
          <w:lang w:val="es-AR"/>
        </w:rPr>
      </w:pPr>
    </w:p>
    <w:p w14:paraId="18D7CF80" w14:textId="1391A113" w:rsidR="00DC1CEC" w:rsidRDefault="00DC1CEC" w:rsidP="00DC1CEC">
      <w:pPr>
        <w:pStyle w:val="Ttulo1"/>
        <w:jc w:val="center"/>
        <w:rPr>
          <w:u w:val="single"/>
          <w:lang w:val="es-AR"/>
        </w:rPr>
      </w:pPr>
      <w:bookmarkStart w:id="1" w:name="_Toc46436266"/>
      <w:r>
        <w:rPr>
          <w:u w:val="single"/>
          <w:lang w:val="es-AR"/>
        </w:rPr>
        <w:lastRenderedPageBreak/>
        <w:t>Categorización de entidades</w:t>
      </w:r>
      <w:bookmarkEnd w:id="1"/>
    </w:p>
    <w:p w14:paraId="13D162BD" w14:textId="77777777" w:rsidR="000607D9" w:rsidRPr="000607D9" w:rsidRDefault="000607D9" w:rsidP="00DC1CEC">
      <w:pPr>
        <w:rPr>
          <w:sz w:val="32"/>
          <w:szCs w:val="32"/>
          <w:lang w:val="es-AR"/>
        </w:rPr>
      </w:pPr>
    </w:p>
    <w:p w14:paraId="7D3D57D8" w14:textId="65A93A16" w:rsidR="000607D9" w:rsidRPr="000607D9" w:rsidRDefault="000607D9" w:rsidP="000607D9">
      <w:pPr>
        <w:pStyle w:val="Prrafodelista"/>
        <w:numPr>
          <w:ilvl w:val="0"/>
          <w:numId w:val="5"/>
        </w:numPr>
        <w:rPr>
          <w:sz w:val="32"/>
          <w:szCs w:val="32"/>
          <w:lang w:val="es-AR"/>
        </w:rPr>
      </w:pPr>
      <w:r w:rsidRPr="000607D9">
        <w:rPr>
          <w:sz w:val="32"/>
          <w:szCs w:val="32"/>
          <w:lang w:val="es-AR"/>
        </w:rPr>
        <w:t xml:space="preserve">Se decidió modelar a la categoría de cada tipo de entidad como una clase. Si bien consideramos que sería </w:t>
      </w:r>
      <w:r w:rsidR="0039171C" w:rsidRPr="000607D9">
        <w:rPr>
          <w:sz w:val="32"/>
          <w:szCs w:val="32"/>
          <w:lang w:val="es-AR"/>
        </w:rPr>
        <w:t>válida</w:t>
      </w:r>
      <w:r w:rsidRPr="000607D9">
        <w:rPr>
          <w:sz w:val="32"/>
          <w:szCs w:val="32"/>
          <w:lang w:val="es-AR"/>
        </w:rPr>
        <w:t xml:space="preserve"> la utilización de herencia para extender el comportamiento de cada entidad, creemos que conceptualmente la categoría de una entidad es un </w:t>
      </w:r>
      <w:r w:rsidRPr="000607D9">
        <w:rPr>
          <w:b/>
          <w:bCs/>
          <w:sz w:val="32"/>
          <w:szCs w:val="32"/>
          <w:lang w:val="es-AR"/>
        </w:rPr>
        <w:t>atributo</w:t>
      </w:r>
      <w:r w:rsidRPr="000607D9">
        <w:rPr>
          <w:sz w:val="32"/>
          <w:szCs w:val="32"/>
          <w:lang w:val="es-AR"/>
        </w:rPr>
        <w:t xml:space="preserve"> de esta.</w:t>
      </w:r>
    </w:p>
    <w:p w14:paraId="355FEC7C" w14:textId="77777777" w:rsidR="000607D9" w:rsidRPr="000607D9" w:rsidRDefault="000607D9" w:rsidP="000607D9">
      <w:pPr>
        <w:pStyle w:val="Prrafodelista"/>
        <w:rPr>
          <w:sz w:val="32"/>
          <w:szCs w:val="32"/>
          <w:lang w:val="es-AR"/>
        </w:rPr>
      </w:pPr>
    </w:p>
    <w:p w14:paraId="3C0023FE" w14:textId="77777777" w:rsidR="000607D9" w:rsidRPr="000607D9" w:rsidRDefault="000607D9" w:rsidP="000607D9">
      <w:pPr>
        <w:pStyle w:val="Prrafodelista"/>
        <w:numPr>
          <w:ilvl w:val="0"/>
          <w:numId w:val="5"/>
        </w:numPr>
        <w:rPr>
          <w:sz w:val="32"/>
          <w:szCs w:val="32"/>
          <w:lang w:val="es-AR"/>
        </w:rPr>
      </w:pPr>
      <w:r w:rsidRPr="000607D9">
        <w:rPr>
          <w:sz w:val="32"/>
          <w:szCs w:val="32"/>
          <w:lang w:val="es-AR"/>
        </w:rPr>
        <w:t xml:space="preserve">Considerando que el comportamiento de cada categoría varía según distintos factores (por ejemplo si es categoría de una entidad base o jurídica), decidimos que la clase Categoría siga los lineamientos del patrón </w:t>
      </w:r>
      <w:proofErr w:type="spellStart"/>
      <w:r w:rsidRPr="000607D9">
        <w:rPr>
          <w:sz w:val="32"/>
          <w:szCs w:val="32"/>
          <w:lang w:val="es-AR"/>
        </w:rPr>
        <w:t>Decorator</w:t>
      </w:r>
      <w:proofErr w:type="spellEnd"/>
      <w:r w:rsidRPr="000607D9">
        <w:rPr>
          <w:sz w:val="32"/>
          <w:szCs w:val="32"/>
          <w:lang w:val="es-AR"/>
        </w:rPr>
        <w:t xml:space="preserve">; permitiendo al usuario configurar si esta categoría debe validar el egreso y la entidad base antes de ser añadidas, a través de los atributos booleanos </w:t>
      </w:r>
      <w:proofErr w:type="spellStart"/>
      <w:r w:rsidRPr="000607D9">
        <w:rPr>
          <w:sz w:val="32"/>
          <w:szCs w:val="32"/>
          <w:lang w:val="es-AR"/>
        </w:rPr>
        <w:t>validaEgreso</w:t>
      </w:r>
      <w:proofErr w:type="spellEnd"/>
      <w:r w:rsidRPr="000607D9">
        <w:rPr>
          <w:sz w:val="32"/>
          <w:szCs w:val="32"/>
          <w:lang w:val="es-AR"/>
        </w:rPr>
        <w:t xml:space="preserve"> y </w:t>
      </w:r>
      <w:proofErr w:type="spellStart"/>
      <w:r w:rsidRPr="000607D9">
        <w:rPr>
          <w:sz w:val="32"/>
          <w:szCs w:val="32"/>
          <w:lang w:val="es-AR"/>
        </w:rPr>
        <w:t>validaEntidadBase</w:t>
      </w:r>
      <w:proofErr w:type="spellEnd"/>
      <w:r w:rsidRPr="000607D9">
        <w:rPr>
          <w:sz w:val="32"/>
          <w:szCs w:val="32"/>
          <w:lang w:val="es-AR"/>
        </w:rPr>
        <w:t xml:space="preserve"> respectivamente y, en caso de tratarse de la categoría de una entidad base, permitimos que el usuario configure si esta entidad permite ser añadida a una entidad jurídica por medio del atributo booleano </w:t>
      </w:r>
      <w:proofErr w:type="spellStart"/>
      <w:r w:rsidRPr="000607D9">
        <w:rPr>
          <w:sz w:val="32"/>
          <w:szCs w:val="32"/>
          <w:lang w:val="es-AR"/>
        </w:rPr>
        <w:t>permiteAgregarseAEntidadJuridica</w:t>
      </w:r>
      <w:proofErr w:type="spellEnd"/>
      <w:r w:rsidRPr="000607D9">
        <w:rPr>
          <w:sz w:val="32"/>
          <w:szCs w:val="32"/>
          <w:lang w:val="es-AR"/>
        </w:rPr>
        <w:t>.</w:t>
      </w:r>
    </w:p>
    <w:p w14:paraId="6C71A408" w14:textId="77777777" w:rsidR="000607D9" w:rsidRPr="000607D9" w:rsidRDefault="000607D9" w:rsidP="000607D9">
      <w:pPr>
        <w:rPr>
          <w:sz w:val="32"/>
          <w:szCs w:val="32"/>
          <w:lang w:val="es-AR"/>
        </w:rPr>
      </w:pPr>
    </w:p>
    <w:p w14:paraId="715B9774" w14:textId="061695B8" w:rsidR="000607D9" w:rsidRPr="0039171C" w:rsidRDefault="000607D9" w:rsidP="0039171C">
      <w:pPr>
        <w:pStyle w:val="Prrafodelista"/>
        <w:numPr>
          <w:ilvl w:val="0"/>
          <w:numId w:val="5"/>
        </w:numPr>
        <w:rPr>
          <w:sz w:val="32"/>
          <w:szCs w:val="32"/>
          <w:lang w:val="es-AR"/>
        </w:rPr>
      </w:pPr>
      <w:r w:rsidRPr="000607D9">
        <w:rPr>
          <w:sz w:val="32"/>
          <w:szCs w:val="32"/>
          <w:lang w:val="es-AR"/>
        </w:rPr>
        <w:t xml:space="preserve">Para indicar si la categoría corresponde a ONG, Judicial o Industria Agropecuaria, se utilizó un </w:t>
      </w:r>
      <w:proofErr w:type="spellStart"/>
      <w:r w:rsidRPr="000607D9">
        <w:rPr>
          <w:sz w:val="32"/>
          <w:szCs w:val="32"/>
          <w:lang w:val="es-AR"/>
        </w:rPr>
        <w:t>enum</w:t>
      </w:r>
      <w:proofErr w:type="spellEnd"/>
      <w:r w:rsidRPr="000607D9">
        <w:rPr>
          <w:sz w:val="32"/>
          <w:szCs w:val="32"/>
          <w:lang w:val="es-AR"/>
        </w:rPr>
        <w:t xml:space="preserve"> “</w:t>
      </w:r>
      <w:proofErr w:type="spellStart"/>
      <w:r w:rsidRPr="000607D9">
        <w:rPr>
          <w:sz w:val="32"/>
          <w:szCs w:val="32"/>
          <w:lang w:val="es-AR"/>
        </w:rPr>
        <w:t>TipoCategoria</w:t>
      </w:r>
      <w:proofErr w:type="spellEnd"/>
      <w:r w:rsidRPr="000607D9">
        <w:rPr>
          <w:sz w:val="32"/>
          <w:szCs w:val="32"/>
          <w:lang w:val="es-AR"/>
        </w:rPr>
        <w:t xml:space="preserve">”, que es atributo de cada categoría. Si a futuro se precisa desarrollar alguna diferenciación a la hora de tomar </w:t>
      </w:r>
      <w:r w:rsidRPr="000607D9">
        <w:rPr>
          <w:sz w:val="32"/>
          <w:szCs w:val="32"/>
          <w:lang w:val="es-AR"/>
        </w:rPr>
        <w:lastRenderedPageBreak/>
        <w:t xml:space="preserve">decisiones entre una categoría del tipo ONG, Judicial o Industria Agropecuaria, vemos como necesario que cada categoría tenga un </w:t>
      </w:r>
      <w:proofErr w:type="spellStart"/>
      <w:r w:rsidRPr="000607D9">
        <w:rPr>
          <w:sz w:val="32"/>
          <w:szCs w:val="32"/>
          <w:lang w:val="es-AR"/>
        </w:rPr>
        <w:t>enum</w:t>
      </w:r>
      <w:proofErr w:type="spellEnd"/>
      <w:r w:rsidRPr="000607D9">
        <w:rPr>
          <w:sz w:val="32"/>
          <w:szCs w:val="32"/>
          <w:lang w:val="es-AR"/>
        </w:rPr>
        <w:t xml:space="preserve"> asociado para que el mismo pueda ser usado, por ejemplo, en un condicional, según el caso específico.</w:t>
      </w:r>
    </w:p>
    <w:p w14:paraId="61CE20F2" w14:textId="77777777" w:rsidR="000607D9" w:rsidRPr="000607D9" w:rsidRDefault="000607D9" w:rsidP="000607D9">
      <w:pPr>
        <w:pStyle w:val="Prrafodelista"/>
        <w:rPr>
          <w:sz w:val="32"/>
          <w:szCs w:val="32"/>
          <w:lang w:val="es-AR"/>
        </w:rPr>
      </w:pPr>
    </w:p>
    <w:p w14:paraId="3BD2BBA8" w14:textId="77777777" w:rsidR="000607D9" w:rsidRPr="000607D9" w:rsidRDefault="000607D9" w:rsidP="000607D9">
      <w:pPr>
        <w:pStyle w:val="Prrafodelista"/>
        <w:numPr>
          <w:ilvl w:val="0"/>
          <w:numId w:val="5"/>
        </w:numPr>
        <w:rPr>
          <w:sz w:val="32"/>
          <w:szCs w:val="32"/>
          <w:lang w:val="es-AR"/>
        </w:rPr>
      </w:pPr>
      <w:r w:rsidRPr="000607D9">
        <w:rPr>
          <w:sz w:val="32"/>
          <w:szCs w:val="32"/>
          <w:lang w:val="es-AR"/>
        </w:rPr>
        <w:t>Para el método “</w:t>
      </w:r>
      <w:proofErr w:type="spellStart"/>
      <w:r w:rsidRPr="000607D9">
        <w:rPr>
          <w:sz w:val="32"/>
          <w:szCs w:val="32"/>
          <w:lang w:val="es-AR"/>
        </w:rPr>
        <w:t>validarEgresoParaEntidad</w:t>
      </w:r>
      <w:proofErr w:type="spellEnd"/>
      <w:r w:rsidRPr="000607D9">
        <w:rPr>
          <w:sz w:val="32"/>
          <w:szCs w:val="32"/>
          <w:lang w:val="es-AR"/>
        </w:rPr>
        <w:t xml:space="preserve">”, se decidió que el monto máximo fijo permitido a una entidad se encuentre dentro de su categoría, entendiendo que este monto depende entonces de la categoría específica y no de la entidad en sí. También, creemos que debe tomarse el precio total del nuevo egreso para decidir si se acepta o no, ya que si tomamos la suma de los precios de egresos anteriores asignados a la entidad podríamos estar sumando egresos que ya han sido pagados. Este método se llama desde la entidad (jurídica o base) antes de agregar un nuevo egreso. </w:t>
      </w:r>
    </w:p>
    <w:p w14:paraId="1E75EA69" w14:textId="77777777" w:rsidR="000607D9" w:rsidRPr="000607D9" w:rsidRDefault="000607D9" w:rsidP="000607D9">
      <w:pPr>
        <w:pStyle w:val="Prrafodelista"/>
        <w:rPr>
          <w:sz w:val="32"/>
          <w:szCs w:val="32"/>
          <w:lang w:val="es-AR"/>
        </w:rPr>
      </w:pPr>
    </w:p>
    <w:p w14:paraId="2CAE7179" w14:textId="03A0CF78" w:rsidR="000607D9" w:rsidRPr="000607D9" w:rsidRDefault="000607D9" w:rsidP="000607D9">
      <w:pPr>
        <w:pStyle w:val="Prrafodelista"/>
        <w:numPr>
          <w:ilvl w:val="0"/>
          <w:numId w:val="5"/>
        </w:numPr>
        <w:rPr>
          <w:sz w:val="32"/>
          <w:szCs w:val="32"/>
          <w:lang w:val="es-AR"/>
        </w:rPr>
      </w:pPr>
      <w:r w:rsidRPr="000607D9">
        <w:rPr>
          <w:sz w:val="32"/>
          <w:szCs w:val="32"/>
          <w:lang w:val="es-AR"/>
        </w:rPr>
        <w:t>Para el método “</w:t>
      </w:r>
      <w:proofErr w:type="spellStart"/>
      <w:r w:rsidRPr="000607D9">
        <w:rPr>
          <w:sz w:val="32"/>
          <w:szCs w:val="32"/>
          <w:lang w:val="es-AR"/>
        </w:rPr>
        <w:t>validarEntidadBase</w:t>
      </w:r>
      <w:proofErr w:type="spellEnd"/>
      <w:r w:rsidRPr="000607D9">
        <w:rPr>
          <w:sz w:val="32"/>
          <w:szCs w:val="32"/>
          <w:lang w:val="es-AR"/>
        </w:rPr>
        <w:t xml:space="preserve">” se decidió, debido a que no se explica cuáles son los criterios para validar o rechazar la adhesión de una entidad base a una entidad jurídica, que haya un número máximo de entidades base que una entidad jurídica puede tener asociada.  Este número depende, nuevamente, de la categoría de la entidad jurídica, y se verifica si el mismo fue superado o no dentro del método. También se comprueba si la entidad base admite ser añadida a una entidad jurídica chequeando el </w:t>
      </w:r>
      <w:r w:rsidRPr="000607D9">
        <w:rPr>
          <w:sz w:val="32"/>
          <w:szCs w:val="32"/>
          <w:lang w:val="es-AR"/>
        </w:rPr>
        <w:lastRenderedPageBreak/>
        <w:t xml:space="preserve">valor del booleano que se encuentra en su categoría. Como tampoco hay </w:t>
      </w:r>
      <w:r w:rsidR="0039171C">
        <w:rPr>
          <w:sz w:val="32"/>
          <w:szCs w:val="32"/>
          <w:lang w:val="es-AR"/>
        </w:rPr>
        <w:t xml:space="preserve">definiciones sobre </w:t>
      </w:r>
      <w:r w:rsidRPr="000607D9">
        <w:rPr>
          <w:sz w:val="32"/>
          <w:szCs w:val="32"/>
          <w:lang w:val="es-AR"/>
        </w:rPr>
        <w:t>el criterio por el cual una entidad base admite ser o no añadida a una entidad jurídica, se decidió utilizar por el momento un booleano cuyo valor es configurado por el usuario según su criterio. Este método se llama desde la entidad jurídica antes de agregar una nueva entidad base.</w:t>
      </w:r>
      <w:bookmarkStart w:id="2" w:name="_GoBack"/>
      <w:bookmarkEnd w:id="2"/>
    </w:p>
    <w:p w14:paraId="54DD02EF" w14:textId="3E3230A4" w:rsidR="00DC1CEC" w:rsidRDefault="00294487" w:rsidP="0039171C">
      <w:pPr>
        <w:jc w:val="center"/>
        <w:rPr>
          <w:lang w:val="es-AR"/>
        </w:rPr>
      </w:pPr>
      <w:r>
        <w:rPr>
          <w:noProof/>
          <w:lang w:val="en-US"/>
        </w:rPr>
        <w:lastRenderedPageBreak/>
        <w:drawing>
          <wp:inline distT="0" distB="0" distL="0" distR="0" wp14:anchorId="1F961616" wp14:editId="642DB48B">
            <wp:extent cx="4362450" cy="6410325"/>
            <wp:effectExtent l="0" t="0" r="0" b="9525"/>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categorias.png"/>
                    <pic:cNvPicPr/>
                  </pic:nvPicPr>
                  <pic:blipFill>
                    <a:blip r:embed="rId9">
                      <a:extLst>
                        <a:ext uri="{28A0092B-C50C-407E-A947-70E740481C1C}">
                          <a14:useLocalDpi xmlns:a14="http://schemas.microsoft.com/office/drawing/2010/main" val="0"/>
                        </a:ext>
                      </a:extLst>
                    </a:blip>
                    <a:stretch>
                      <a:fillRect/>
                    </a:stretch>
                  </pic:blipFill>
                  <pic:spPr>
                    <a:xfrm>
                      <a:off x="0" y="0"/>
                      <a:ext cx="4362450" cy="6410325"/>
                    </a:xfrm>
                    <a:prstGeom prst="rect">
                      <a:avLst/>
                    </a:prstGeom>
                  </pic:spPr>
                </pic:pic>
              </a:graphicData>
            </a:graphic>
          </wp:inline>
        </w:drawing>
      </w:r>
    </w:p>
    <w:p w14:paraId="0E08D29B" w14:textId="3D9A34AD" w:rsidR="00063C43" w:rsidRDefault="00063C43" w:rsidP="00DC1CEC">
      <w:pPr>
        <w:rPr>
          <w:lang w:val="es-AR"/>
        </w:rPr>
      </w:pPr>
    </w:p>
    <w:p w14:paraId="7BF44FBA" w14:textId="77777777" w:rsidR="002D6023" w:rsidRDefault="002D6023" w:rsidP="00DC1CEC">
      <w:pPr>
        <w:rPr>
          <w:lang w:val="es-AR"/>
        </w:rPr>
      </w:pPr>
    </w:p>
    <w:p w14:paraId="7D526244" w14:textId="73E35F77" w:rsidR="00E0531E" w:rsidRPr="00DC1CEC" w:rsidRDefault="000B5104" w:rsidP="00DC1CEC">
      <w:pPr>
        <w:rPr>
          <w:lang w:val="es-AR"/>
        </w:rPr>
      </w:pPr>
      <w:r>
        <w:rPr>
          <w:lang w:val="es-AR"/>
        </w:rPr>
        <w:t xml:space="preserve"> </w:t>
      </w:r>
    </w:p>
    <w:p w14:paraId="6F67780E" w14:textId="5B277F54" w:rsidR="0039171C" w:rsidRDefault="0039171C" w:rsidP="0039171C">
      <w:pPr>
        <w:pStyle w:val="Ttulo1"/>
        <w:jc w:val="center"/>
        <w:rPr>
          <w:u w:val="single"/>
          <w:lang w:val="es-AR"/>
        </w:rPr>
      </w:pPr>
      <w:bookmarkStart w:id="3" w:name="_Toc46436267"/>
      <w:r>
        <w:rPr>
          <w:u w:val="single"/>
          <w:lang w:val="es-AR"/>
        </w:rPr>
        <w:lastRenderedPageBreak/>
        <w:t>Etiquetado de egresos</w:t>
      </w:r>
      <w:bookmarkEnd w:id="3"/>
    </w:p>
    <w:p w14:paraId="6F75B123" w14:textId="77777777" w:rsidR="0039171C" w:rsidRPr="000607D9" w:rsidRDefault="0039171C" w:rsidP="0039171C">
      <w:pPr>
        <w:rPr>
          <w:sz w:val="32"/>
          <w:szCs w:val="32"/>
          <w:lang w:val="es-AR"/>
        </w:rPr>
      </w:pPr>
    </w:p>
    <w:p w14:paraId="3F6A58D1" w14:textId="5E221314" w:rsidR="00F92881" w:rsidRDefault="00F92881" w:rsidP="0039171C">
      <w:pPr>
        <w:pStyle w:val="Prrafodelista"/>
        <w:numPr>
          <w:ilvl w:val="0"/>
          <w:numId w:val="5"/>
        </w:numPr>
        <w:rPr>
          <w:sz w:val="32"/>
          <w:szCs w:val="32"/>
          <w:lang w:val="es-AR"/>
        </w:rPr>
      </w:pPr>
      <w:r>
        <w:rPr>
          <w:sz w:val="32"/>
          <w:szCs w:val="32"/>
          <w:lang w:val="es-AR"/>
        </w:rPr>
        <w:t>Con esta entrega, cada egreso podrá tener una etiqueta asociada.</w:t>
      </w:r>
    </w:p>
    <w:p w14:paraId="5C42C161" w14:textId="02F1CD8A" w:rsidR="00F92881" w:rsidRDefault="00F92881" w:rsidP="0039171C">
      <w:pPr>
        <w:pStyle w:val="Prrafodelista"/>
        <w:numPr>
          <w:ilvl w:val="0"/>
          <w:numId w:val="5"/>
        </w:numPr>
        <w:rPr>
          <w:sz w:val="32"/>
          <w:szCs w:val="32"/>
          <w:lang w:val="es-AR"/>
        </w:rPr>
      </w:pPr>
      <w:r>
        <w:rPr>
          <w:sz w:val="32"/>
          <w:szCs w:val="32"/>
          <w:lang w:val="es-AR"/>
        </w:rPr>
        <w:t xml:space="preserve">Modelamos la “Etiqueta” como </w:t>
      </w:r>
      <w:proofErr w:type="spellStart"/>
      <w:r>
        <w:rPr>
          <w:sz w:val="32"/>
          <w:szCs w:val="32"/>
          <w:lang w:val="es-AR"/>
        </w:rPr>
        <w:t>enum</w:t>
      </w:r>
      <w:proofErr w:type="spellEnd"/>
      <w:r>
        <w:rPr>
          <w:sz w:val="32"/>
          <w:szCs w:val="32"/>
          <w:lang w:val="es-AR"/>
        </w:rPr>
        <w:t>, dado que por el momento no tendrá asociado un comportamiento complejo.</w:t>
      </w:r>
    </w:p>
    <w:p w14:paraId="1166D285" w14:textId="48CE598E" w:rsidR="00F92881" w:rsidRDefault="00F92881" w:rsidP="0039171C">
      <w:pPr>
        <w:pStyle w:val="Prrafodelista"/>
        <w:numPr>
          <w:ilvl w:val="0"/>
          <w:numId w:val="5"/>
        </w:numPr>
        <w:rPr>
          <w:sz w:val="32"/>
          <w:szCs w:val="32"/>
          <w:lang w:val="es-AR"/>
        </w:rPr>
      </w:pPr>
      <w:r>
        <w:rPr>
          <w:sz w:val="32"/>
          <w:szCs w:val="32"/>
          <w:lang w:val="es-AR"/>
        </w:rPr>
        <w:t>Los valores iniciales de etiquetas serán:</w:t>
      </w:r>
    </w:p>
    <w:p w14:paraId="39558E62" w14:textId="3DC78A9A" w:rsidR="00F92881" w:rsidRPr="00F92881" w:rsidRDefault="00F92881" w:rsidP="00F92881">
      <w:pPr>
        <w:pStyle w:val="Prrafodelista"/>
        <w:numPr>
          <w:ilvl w:val="1"/>
          <w:numId w:val="5"/>
        </w:numPr>
        <w:rPr>
          <w:sz w:val="32"/>
          <w:szCs w:val="32"/>
          <w:lang w:val="es-AR"/>
        </w:rPr>
      </w:pPr>
      <w:r>
        <w:rPr>
          <w:sz w:val="32"/>
          <w:szCs w:val="32"/>
          <w:lang w:val="es-AR"/>
        </w:rPr>
        <w:t>AMOBLAMIENTO</w:t>
      </w:r>
    </w:p>
    <w:p w14:paraId="22441F25" w14:textId="4DFD2FE9" w:rsidR="00F92881" w:rsidRPr="00F92881" w:rsidRDefault="00F92881" w:rsidP="00F92881">
      <w:pPr>
        <w:pStyle w:val="Prrafodelista"/>
        <w:numPr>
          <w:ilvl w:val="1"/>
          <w:numId w:val="5"/>
        </w:numPr>
        <w:rPr>
          <w:sz w:val="32"/>
          <w:szCs w:val="32"/>
          <w:lang w:val="es-AR"/>
        </w:rPr>
      </w:pPr>
      <w:r>
        <w:rPr>
          <w:sz w:val="32"/>
          <w:szCs w:val="32"/>
          <w:lang w:val="es-AR"/>
        </w:rPr>
        <w:t>INDUMENTARIA</w:t>
      </w:r>
    </w:p>
    <w:p w14:paraId="2A6B843E" w14:textId="5F2CEE44" w:rsidR="00F92881" w:rsidRPr="00F92881" w:rsidRDefault="00F92881" w:rsidP="00F92881">
      <w:pPr>
        <w:pStyle w:val="Prrafodelista"/>
        <w:numPr>
          <w:ilvl w:val="1"/>
          <w:numId w:val="5"/>
        </w:numPr>
        <w:rPr>
          <w:sz w:val="32"/>
          <w:szCs w:val="32"/>
          <w:lang w:val="es-AR"/>
        </w:rPr>
      </w:pPr>
      <w:r>
        <w:rPr>
          <w:sz w:val="32"/>
          <w:szCs w:val="32"/>
          <w:lang w:val="es-AR"/>
        </w:rPr>
        <w:t>PROVEEDOR_ELIMPERIO</w:t>
      </w:r>
    </w:p>
    <w:p w14:paraId="79BD0208" w14:textId="21701492" w:rsidR="00F92881" w:rsidRPr="00F92881" w:rsidRDefault="00F92881" w:rsidP="00F92881">
      <w:pPr>
        <w:pStyle w:val="Prrafodelista"/>
        <w:numPr>
          <w:ilvl w:val="1"/>
          <w:numId w:val="5"/>
        </w:numPr>
        <w:rPr>
          <w:sz w:val="32"/>
          <w:szCs w:val="32"/>
          <w:lang w:val="es-AR"/>
        </w:rPr>
      </w:pPr>
      <w:r>
        <w:rPr>
          <w:sz w:val="32"/>
          <w:szCs w:val="32"/>
          <w:lang w:val="es-AR"/>
        </w:rPr>
        <w:t>HOGAR</w:t>
      </w:r>
    </w:p>
    <w:p w14:paraId="598CC635" w14:textId="0BDFAB69" w:rsidR="00F92881" w:rsidRDefault="00F92881" w:rsidP="00F92881">
      <w:pPr>
        <w:pStyle w:val="Prrafodelista"/>
        <w:numPr>
          <w:ilvl w:val="1"/>
          <w:numId w:val="5"/>
        </w:numPr>
        <w:rPr>
          <w:sz w:val="32"/>
          <w:szCs w:val="32"/>
          <w:lang w:val="es-AR"/>
        </w:rPr>
      </w:pPr>
      <w:r>
        <w:rPr>
          <w:sz w:val="32"/>
          <w:szCs w:val="32"/>
          <w:lang w:val="es-AR"/>
        </w:rPr>
        <w:t>DECORACION</w:t>
      </w:r>
    </w:p>
    <w:p w14:paraId="1EBF8675" w14:textId="77777777" w:rsidR="00F92881" w:rsidRPr="00F92881" w:rsidRDefault="00F92881" w:rsidP="00F92881">
      <w:pPr>
        <w:pStyle w:val="Prrafodelista"/>
        <w:ind w:left="1440"/>
        <w:rPr>
          <w:sz w:val="32"/>
          <w:szCs w:val="32"/>
          <w:lang w:val="es-AR"/>
        </w:rPr>
      </w:pPr>
    </w:p>
    <w:p w14:paraId="111975E4" w14:textId="0702C003" w:rsidR="0039171C" w:rsidRPr="000607D9" w:rsidRDefault="00F92881" w:rsidP="0039171C">
      <w:pPr>
        <w:pStyle w:val="Prrafodelista"/>
        <w:numPr>
          <w:ilvl w:val="0"/>
          <w:numId w:val="5"/>
        </w:numPr>
        <w:rPr>
          <w:sz w:val="32"/>
          <w:szCs w:val="32"/>
          <w:lang w:val="es-AR"/>
        </w:rPr>
      </w:pPr>
      <w:r>
        <w:rPr>
          <w:sz w:val="32"/>
          <w:szCs w:val="32"/>
          <w:lang w:val="es-AR"/>
        </w:rPr>
        <w:t>Dado que las entidades conocen sus egresos (y estos a sus etiquetas), decidimos que el mensaje a través del cual, dada una etiqueta, se recuperen todos los egresos de una entidad, está situado dentro de las entidades.</w:t>
      </w:r>
    </w:p>
    <w:p w14:paraId="6335D912" w14:textId="77777777" w:rsidR="00552D35" w:rsidRPr="00932E44" w:rsidRDefault="00552D35">
      <w:pPr>
        <w:jc w:val="both"/>
        <w:rPr>
          <w:sz w:val="36"/>
          <w:szCs w:val="36"/>
          <w:lang w:val="es-AR"/>
        </w:rPr>
      </w:pPr>
    </w:p>
    <w:p w14:paraId="6335D913" w14:textId="77777777" w:rsidR="00552D35" w:rsidRPr="00932E44" w:rsidRDefault="00552D35">
      <w:pPr>
        <w:jc w:val="both"/>
        <w:rPr>
          <w:sz w:val="36"/>
          <w:szCs w:val="36"/>
          <w:lang w:val="es-AR"/>
        </w:rPr>
      </w:pPr>
    </w:p>
    <w:p w14:paraId="6335D914" w14:textId="77777777" w:rsidR="00552D35" w:rsidRPr="00932E44" w:rsidRDefault="00552D35">
      <w:pPr>
        <w:jc w:val="both"/>
        <w:rPr>
          <w:sz w:val="36"/>
          <w:szCs w:val="36"/>
          <w:lang w:val="es-AR"/>
        </w:rPr>
      </w:pPr>
    </w:p>
    <w:p w14:paraId="6335D915" w14:textId="77777777" w:rsidR="00552D35" w:rsidRPr="00932E44" w:rsidRDefault="00552D35">
      <w:pPr>
        <w:jc w:val="both"/>
        <w:rPr>
          <w:sz w:val="36"/>
          <w:szCs w:val="36"/>
          <w:lang w:val="es-AR"/>
        </w:rPr>
      </w:pPr>
    </w:p>
    <w:p w14:paraId="6335D916" w14:textId="3D7F7D00" w:rsidR="00552D35" w:rsidRDefault="00552D35">
      <w:pPr>
        <w:jc w:val="center"/>
        <w:rPr>
          <w:sz w:val="36"/>
          <w:szCs w:val="36"/>
          <w:lang w:val="es-AR"/>
        </w:rPr>
      </w:pPr>
    </w:p>
    <w:p w14:paraId="5EEB3BB8" w14:textId="2DF1226B" w:rsidR="00F92881" w:rsidRDefault="00F92881">
      <w:pPr>
        <w:jc w:val="center"/>
        <w:rPr>
          <w:sz w:val="36"/>
          <w:szCs w:val="36"/>
          <w:lang w:val="es-AR"/>
        </w:rPr>
      </w:pPr>
    </w:p>
    <w:p w14:paraId="16C23A17" w14:textId="66798DE5" w:rsidR="00F92881" w:rsidRDefault="00F92881">
      <w:pPr>
        <w:jc w:val="center"/>
        <w:rPr>
          <w:sz w:val="36"/>
          <w:szCs w:val="36"/>
          <w:lang w:val="es-AR"/>
        </w:rPr>
      </w:pPr>
    </w:p>
    <w:p w14:paraId="174EF616" w14:textId="6069679E" w:rsidR="00F92881" w:rsidRDefault="00F92881" w:rsidP="00F92881">
      <w:pPr>
        <w:pStyle w:val="Ttulo1"/>
        <w:jc w:val="center"/>
        <w:rPr>
          <w:u w:val="single"/>
          <w:lang w:val="es-AR"/>
        </w:rPr>
      </w:pPr>
      <w:bookmarkStart w:id="4" w:name="_Toc46436268"/>
      <w:r>
        <w:rPr>
          <w:u w:val="single"/>
          <w:lang w:val="es-AR"/>
        </w:rPr>
        <w:lastRenderedPageBreak/>
        <w:t>Calendarización de Validador de Egresos</w:t>
      </w:r>
      <w:bookmarkEnd w:id="4"/>
    </w:p>
    <w:p w14:paraId="4B437332" w14:textId="77777777" w:rsidR="00F92881" w:rsidRPr="000607D9" w:rsidRDefault="00F92881" w:rsidP="00F92881">
      <w:pPr>
        <w:rPr>
          <w:sz w:val="32"/>
          <w:szCs w:val="32"/>
          <w:lang w:val="es-AR"/>
        </w:rPr>
      </w:pPr>
    </w:p>
    <w:p w14:paraId="75A730C2" w14:textId="2EBEAE46" w:rsidR="00F92881" w:rsidRDefault="00F92881" w:rsidP="00F92881">
      <w:pPr>
        <w:pStyle w:val="Prrafodelista"/>
        <w:numPr>
          <w:ilvl w:val="0"/>
          <w:numId w:val="5"/>
        </w:numPr>
        <w:rPr>
          <w:sz w:val="32"/>
          <w:szCs w:val="32"/>
          <w:lang w:val="es-AR"/>
        </w:rPr>
      </w:pPr>
      <w:r>
        <w:rPr>
          <w:sz w:val="32"/>
          <w:szCs w:val="32"/>
          <w:lang w:val="es-AR"/>
        </w:rPr>
        <w:t xml:space="preserve">Se </w:t>
      </w:r>
      <w:proofErr w:type="spellStart"/>
      <w:r>
        <w:rPr>
          <w:sz w:val="32"/>
          <w:szCs w:val="32"/>
          <w:lang w:val="es-AR"/>
        </w:rPr>
        <w:t>creo</w:t>
      </w:r>
      <w:proofErr w:type="spellEnd"/>
      <w:r>
        <w:rPr>
          <w:sz w:val="32"/>
          <w:szCs w:val="32"/>
          <w:lang w:val="es-AR"/>
        </w:rPr>
        <w:t xml:space="preserve"> una nueva entidad, </w:t>
      </w:r>
      <w:proofErr w:type="spellStart"/>
      <w:r>
        <w:rPr>
          <w:sz w:val="32"/>
          <w:szCs w:val="32"/>
          <w:lang w:val="es-AR"/>
        </w:rPr>
        <w:t>TareaProgramadaValidadorDeEgresos</w:t>
      </w:r>
      <w:proofErr w:type="spellEnd"/>
      <w:r w:rsidR="00A85184">
        <w:rPr>
          <w:sz w:val="32"/>
          <w:szCs w:val="32"/>
          <w:lang w:val="es-AR"/>
        </w:rPr>
        <w:t xml:space="preserve"> que, mediante un </w:t>
      </w:r>
      <w:proofErr w:type="spellStart"/>
      <w:r w:rsidR="00A85184">
        <w:rPr>
          <w:sz w:val="32"/>
          <w:szCs w:val="32"/>
          <w:lang w:val="es-AR"/>
        </w:rPr>
        <w:t>Trigger</w:t>
      </w:r>
      <w:proofErr w:type="spellEnd"/>
      <w:r w:rsidR="00A85184">
        <w:rPr>
          <w:sz w:val="32"/>
          <w:szCs w:val="32"/>
          <w:lang w:val="es-AR"/>
        </w:rPr>
        <w:t>, ejecuta periódicamente el método “</w:t>
      </w:r>
      <w:proofErr w:type="spellStart"/>
      <w:r w:rsidR="00A85184">
        <w:rPr>
          <w:sz w:val="32"/>
          <w:szCs w:val="32"/>
          <w:lang w:val="es-AR"/>
        </w:rPr>
        <w:t>execute</w:t>
      </w:r>
      <w:proofErr w:type="spellEnd"/>
      <w:r w:rsidR="00A85184">
        <w:rPr>
          <w:sz w:val="32"/>
          <w:szCs w:val="32"/>
          <w:lang w:val="es-AR"/>
        </w:rPr>
        <w:t xml:space="preserve">” de la clase </w:t>
      </w:r>
      <w:proofErr w:type="spellStart"/>
      <w:r w:rsidR="00A85184">
        <w:rPr>
          <w:sz w:val="32"/>
          <w:szCs w:val="32"/>
          <w:lang w:val="es-AR"/>
        </w:rPr>
        <w:t>batchValidacionEgresos</w:t>
      </w:r>
      <w:proofErr w:type="spellEnd"/>
      <w:r w:rsidR="00A85184">
        <w:rPr>
          <w:sz w:val="32"/>
          <w:szCs w:val="32"/>
          <w:lang w:val="es-AR"/>
        </w:rPr>
        <w:t>.</w:t>
      </w:r>
    </w:p>
    <w:p w14:paraId="5E38E4DB" w14:textId="77777777" w:rsidR="00A85184" w:rsidRDefault="00A85184" w:rsidP="00A85184">
      <w:pPr>
        <w:pStyle w:val="Prrafodelista"/>
        <w:rPr>
          <w:sz w:val="32"/>
          <w:szCs w:val="32"/>
          <w:lang w:val="es-AR"/>
        </w:rPr>
      </w:pPr>
    </w:p>
    <w:p w14:paraId="2A067C63" w14:textId="49785BE7" w:rsidR="00F92881" w:rsidRDefault="00A85184" w:rsidP="00A85184">
      <w:pPr>
        <w:pStyle w:val="Prrafodelista"/>
        <w:numPr>
          <w:ilvl w:val="0"/>
          <w:numId w:val="5"/>
        </w:numPr>
        <w:rPr>
          <w:sz w:val="32"/>
          <w:szCs w:val="32"/>
          <w:lang w:val="es-AR"/>
        </w:rPr>
      </w:pPr>
      <w:r>
        <w:rPr>
          <w:sz w:val="32"/>
          <w:szCs w:val="32"/>
          <w:lang w:val="es-AR"/>
        </w:rPr>
        <w:t xml:space="preserve">El </w:t>
      </w:r>
      <w:proofErr w:type="spellStart"/>
      <w:r>
        <w:rPr>
          <w:sz w:val="32"/>
          <w:szCs w:val="32"/>
          <w:lang w:val="es-AR"/>
        </w:rPr>
        <w:t>trigger</w:t>
      </w:r>
      <w:proofErr w:type="spellEnd"/>
      <w:r>
        <w:rPr>
          <w:sz w:val="32"/>
          <w:szCs w:val="32"/>
          <w:lang w:val="es-AR"/>
        </w:rPr>
        <w:t xml:space="preserve"> fue </w:t>
      </w:r>
      <w:proofErr w:type="spellStart"/>
      <w:r>
        <w:rPr>
          <w:sz w:val="32"/>
          <w:szCs w:val="32"/>
          <w:lang w:val="es-AR"/>
        </w:rPr>
        <w:t>seteado</w:t>
      </w:r>
      <w:proofErr w:type="spellEnd"/>
      <w:r>
        <w:rPr>
          <w:sz w:val="32"/>
          <w:szCs w:val="32"/>
          <w:lang w:val="es-AR"/>
        </w:rPr>
        <w:t xml:space="preserve"> inicialmente como </w:t>
      </w:r>
      <w:r w:rsidRPr="00A85184">
        <w:rPr>
          <w:sz w:val="32"/>
          <w:szCs w:val="32"/>
          <w:lang w:val="es-AR"/>
        </w:rPr>
        <w:t xml:space="preserve">"0/5 * * * </w:t>
      </w:r>
      <w:proofErr w:type="gramStart"/>
      <w:r w:rsidRPr="00A85184">
        <w:rPr>
          <w:sz w:val="32"/>
          <w:szCs w:val="32"/>
          <w:lang w:val="es-AR"/>
        </w:rPr>
        <w:t>* ?</w:t>
      </w:r>
      <w:proofErr w:type="gramEnd"/>
      <w:r w:rsidRPr="00A85184">
        <w:rPr>
          <w:sz w:val="32"/>
          <w:szCs w:val="32"/>
          <w:lang w:val="es-AR"/>
        </w:rPr>
        <w:t>"</w:t>
      </w:r>
      <w:r>
        <w:rPr>
          <w:sz w:val="32"/>
          <w:szCs w:val="32"/>
          <w:lang w:val="es-AR"/>
        </w:rPr>
        <w:t xml:space="preserve">, es decir, se ejecutará el </w:t>
      </w:r>
      <w:proofErr w:type="spellStart"/>
      <w:r>
        <w:rPr>
          <w:sz w:val="32"/>
          <w:szCs w:val="32"/>
          <w:lang w:val="es-AR"/>
        </w:rPr>
        <w:t>job</w:t>
      </w:r>
      <w:proofErr w:type="spellEnd"/>
      <w:r>
        <w:rPr>
          <w:sz w:val="32"/>
          <w:szCs w:val="32"/>
          <w:lang w:val="es-AR"/>
        </w:rPr>
        <w:t xml:space="preserve"> desde el segundo 0 de iniciado el programa, cada segundos </w:t>
      </w:r>
      <w:proofErr w:type="spellStart"/>
      <w:r>
        <w:rPr>
          <w:sz w:val="32"/>
          <w:szCs w:val="32"/>
          <w:lang w:val="es-AR"/>
        </w:rPr>
        <w:t>segundos</w:t>
      </w:r>
      <w:proofErr w:type="spellEnd"/>
      <w:r>
        <w:rPr>
          <w:sz w:val="32"/>
          <w:szCs w:val="32"/>
          <w:lang w:val="es-AR"/>
        </w:rPr>
        <w:t>, indefinidamente.</w:t>
      </w:r>
    </w:p>
    <w:p w14:paraId="296A887B" w14:textId="11B6F9E1" w:rsidR="00A85184" w:rsidRPr="00A85184" w:rsidRDefault="00A85184" w:rsidP="00A85184">
      <w:pPr>
        <w:rPr>
          <w:sz w:val="32"/>
          <w:szCs w:val="32"/>
          <w:lang w:val="es-AR"/>
        </w:rPr>
      </w:pPr>
    </w:p>
    <w:p w14:paraId="60458200" w14:textId="62C5733C" w:rsidR="00F92881" w:rsidRPr="00A85184" w:rsidRDefault="00A85184" w:rsidP="00A85184">
      <w:pPr>
        <w:pStyle w:val="Prrafodelista"/>
        <w:numPr>
          <w:ilvl w:val="0"/>
          <w:numId w:val="5"/>
        </w:numPr>
        <w:rPr>
          <w:sz w:val="32"/>
          <w:szCs w:val="32"/>
          <w:lang w:val="es-AR"/>
        </w:rPr>
      </w:pPr>
      <w:r>
        <w:rPr>
          <w:sz w:val="32"/>
          <w:szCs w:val="32"/>
          <w:lang w:val="es-AR"/>
        </w:rPr>
        <w:t xml:space="preserve">Sobre este punto surgió la inquietud respecto a la “vida” del </w:t>
      </w:r>
      <w:proofErr w:type="spellStart"/>
      <w:r>
        <w:rPr>
          <w:sz w:val="32"/>
          <w:szCs w:val="32"/>
          <w:lang w:val="es-AR"/>
        </w:rPr>
        <w:t>job</w:t>
      </w:r>
      <w:proofErr w:type="spellEnd"/>
      <w:r>
        <w:rPr>
          <w:sz w:val="32"/>
          <w:szCs w:val="32"/>
          <w:lang w:val="es-AR"/>
        </w:rPr>
        <w:t xml:space="preserve">. Es decir, la ejecución del </w:t>
      </w:r>
      <w:proofErr w:type="spellStart"/>
      <w:r>
        <w:rPr>
          <w:sz w:val="32"/>
          <w:szCs w:val="32"/>
          <w:lang w:val="es-AR"/>
        </w:rPr>
        <w:t>job</w:t>
      </w:r>
      <w:proofErr w:type="spellEnd"/>
      <w:r>
        <w:rPr>
          <w:sz w:val="32"/>
          <w:szCs w:val="32"/>
          <w:lang w:val="es-AR"/>
        </w:rPr>
        <w:t xml:space="preserve"> va a comenzar una vez se inicie el método </w:t>
      </w:r>
      <w:proofErr w:type="spellStart"/>
      <w:r>
        <w:rPr>
          <w:sz w:val="32"/>
          <w:szCs w:val="32"/>
          <w:lang w:val="es-AR"/>
        </w:rPr>
        <w:t>main</w:t>
      </w:r>
      <w:proofErr w:type="spellEnd"/>
      <w:r>
        <w:rPr>
          <w:sz w:val="32"/>
          <w:szCs w:val="32"/>
          <w:lang w:val="es-AR"/>
        </w:rPr>
        <w:t xml:space="preserve"> de la nueva entidad. Entendemos que en posteriores entregas haremos una invocación del programa, desde el sistema operativo.</w:t>
      </w:r>
    </w:p>
    <w:sectPr w:rsidR="00F92881" w:rsidRPr="00A85184">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047C2" w14:textId="77777777" w:rsidR="0038067F" w:rsidRDefault="0038067F">
      <w:pPr>
        <w:spacing w:line="240" w:lineRule="auto"/>
      </w:pPr>
      <w:r>
        <w:separator/>
      </w:r>
    </w:p>
  </w:endnote>
  <w:endnote w:type="continuationSeparator" w:id="0">
    <w:p w14:paraId="7F954FDA" w14:textId="77777777" w:rsidR="0038067F" w:rsidRDefault="003806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5D926" w14:textId="5F0B6112" w:rsidR="00552D35" w:rsidRDefault="00DB52B6">
    <w:pPr>
      <w:jc w:val="right"/>
    </w:pPr>
    <w:r>
      <w:rPr>
        <w:sz w:val="36"/>
        <w:szCs w:val="36"/>
      </w:rPr>
      <w:fldChar w:fldCharType="begin"/>
    </w:r>
    <w:r>
      <w:rPr>
        <w:sz w:val="36"/>
        <w:szCs w:val="36"/>
      </w:rPr>
      <w:instrText>PAGE</w:instrText>
    </w:r>
    <w:r>
      <w:rPr>
        <w:sz w:val="36"/>
        <w:szCs w:val="36"/>
      </w:rPr>
      <w:fldChar w:fldCharType="separate"/>
    </w:r>
    <w:r w:rsidR="00A85184">
      <w:rPr>
        <w:noProof/>
        <w:sz w:val="36"/>
        <w:szCs w:val="36"/>
      </w:rPr>
      <w:t>8</w:t>
    </w:r>
    <w:r>
      <w:rPr>
        <w:sz w:val="36"/>
        <w:szCs w:val="3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5D928" w14:textId="77777777" w:rsidR="00552D35" w:rsidRDefault="00552D3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F7B18" w14:textId="77777777" w:rsidR="0038067F" w:rsidRDefault="0038067F">
      <w:pPr>
        <w:spacing w:line="240" w:lineRule="auto"/>
      </w:pPr>
      <w:r>
        <w:separator/>
      </w:r>
    </w:p>
  </w:footnote>
  <w:footnote w:type="continuationSeparator" w:id="0">
    <w:p w14:paraId="6F96E6B5" w14:textId="77777777" w:rsidR="0038067F" w:rsidRDefault="003806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5D91D" w14:textId="77777777" w:rsidR="00552D35" w:rsidRDefault="00DB52B6">
    <w:pPr>
      <w:rPr>
        <w:b/>
        <w:u w:val="single"/>
      </w:rPr>
    </w:pPr>
    <w:r>
      <w:rPr>
        <w:noProof/>
        <w:lang w:val="en-US"/>
      </w:rPr>
      <w:drawing>
        <wp:anchor distT="114300" distB="114300" distL="114300" distR="114300" simplePos="0" relativeHeight="251658240" behindDoc="0" locked="0" layoutInCell="1" hidden="0" allowOverlap="1" wp14:anchorId="6335D929" wp14:editId="6335D92A">
          <wp:simplePos x="0" y="0"/>
          <wp:positionH relativeFrom="column">
            <wp:posOffset>19051</wp:posOffset>
          </wp:positionH>
          <wp:positionV relativeFrom="paragraph">
            <wp:posOffset>19051</wp:posOffset>
          </wp:positionV>
          <wp:extent cx="3476625" cy="84772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76625" cy="847725"/>
                  </a:xfrm>
                  <a:prstGeom prst="rect">
                    <a:avLst/>
                  </a:prstGeom>
                  <a:ln/>
                </pic:spPr>
              </pic:pic>
            </a:graphicData>
          </a:graphic>
        </wp:anchor>
      </w:drawing>
    </w:r>
  </w:p>
  <w:p w14:paraId="6335D91E" w14:textId="77777777" w:rsidR="00552D35" w:rsidRDefault="00552D35">
    <w:pPr>
      <w:rPr>
        <w:b/>
        <w:u w:val="single"/>
      </w:rPr>
    </w:pPr>
  </w:p>
  <w:p w14:paraId="6335D91F" w14:textId="77777777" w:rsidR="00552D35" w:rsidRDefault="00DB52B6">
    <w:pPr>
      <w:rPr>
        <w:b/>
      </w:rPr>
    </w:pPr>
    <w:r>
      <w:rPr>
        <w:b/>
      </w:rPr>
      <w:t xml:space="preserve">    </w:t>
    </w:r>
    <w:proofErr w:type="spellStart"/>
    <w:r>
      <w:rPr>
        <w:b/>
      </w:rPr>
      <w:t>GeSoc</w:t>
    </w:r>
    <w:proofErr w:type="spellEnd"/>
    <w:r>
      <w:rPr>
        <w:b/>
      </w:rPr>
      <w:t xml:space="preserve"> - </w:t>
    </w:r>
    <w:proofErr w:type="spellStart"/>
    <w:r>
      <w:rPr>
        <w:b/>
      </w:rPr>
      <w:t>Grupo</w:t>
    </w:r>
    <w:proofErr w:type="spellEnd"/>
    <w:r>
      <w:rPr>
        <w:b/>
      </w:rPr>
      <w:t xml:space="preserve"> 21 </w:t>
    </w:r>
  </w:p>
  <w:p w14:paraId="6335D920" w14:textId="77777777" w:rsidR="00552D35" w:rsidRDefault="00DB52B6">
    <w:pPr>
      <w:ind w:firstLine="720"/>
      <w:rPr>
        <w:b/>
      </w:rPr>
    </w:pPr>
    <w:r>
      <w:rPr>
        <w:b/>
      </w:rPr>
      <w:t xml:space="preserve">          </w:t>
    </w:r>
    <w:proofErr w:type="spellStart"/>
    <w:r>
      <w:rPr>
        <w:b/>
      </w:rPr>
      <w:t>Año</w:t>
    </w:r>
    <w:proofErr w:type="spellEnd"/>
    <w:r>
      <w:rPr>
        <w:b/>
      </w:rPr>
      <w:t xml:space="preserve"> 2020</w:t>
    </w:r>
  </w:p>
  <w:p w14:paraId="6335D921" w14:textId="77777777" w:rsidR="00552D35" w:rsidRDefault="00552D35">
    <w:pPr>
      <w:rPr>
        <w:b/>
        <w:u w:val="single"/>
      </w:rPr>
    </w:pPr>
  </w:p>
  <w:p w14:paraId="6335D922" w14:textId="77777777" w:rsidR="00552D35" w:rsidRDefault="00552D35">
    <w:pPr>
      <w:rPr>
        <w:b/>
        <w:u w:val="single"/>
      </w:rPr>
    </w:pPr>
  </w:p>
  <w:p w14:paraId="6335D923" w14:textId="77777777" w:rsidR="00552D35" w:rsidRDefault="0038067F">
    <w:pPr>
      <w:rPr>
        <w:b/>
        <w:u w:val="single"/>
      </w:rPr>
    </w:pPr>
    <w:r>
      <w:pict w14:anchorId="6335D92B">
        <v:rect id="_x0000_i1025" style="width:0;height:1.5pt" o:hralign="center" o:hrstd="t" o:hr="t" fillcolor="#a0a0a0" stroked="f"/>
      </w:pict>
    </w:r>
  </w:p>
  <w:p w14:paraId="6335D924" w14:textId="77777777" w:rsidR="00552D35" w:rsidRDefault="00552D35">
    <w:pPr>
      <w:rPr>
        <w:b/>
        <w:u w:val="single"/>
      </w:rPr>
    </w:pPr>
  </w:p>
  <w:p w14:paraId="6335D925" w14:textId="77777777" w:rsidR="00552D35" w:rsidRDefault="00552D35">
    <w:pPr>
      <w:rPr>
        <w:b/>
        <w:u w:val="single"/>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5D927" w14:textId="77777777" w:rsidR="00552D35" w:rsidRDefault="00552D3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31786"/>
    <w:multiLevelType w:val="multilevel"/>
    <w:tmpl w:val="588A0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583CFC"/>
    <w:multiLevelType w:val="hybridMultilevel"/>
    <w:tmpl w:val="CADAB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875E7"/>
    <w:multiLevelType w:val="multilevel"/>
    <w:tmpl w:val="D0422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625602"/>
    <w:multiLevelType w:val="multilevel"/>
    <w:tmpl w:val="99EEE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094A8B"/>
    <w:multiLevelType w:val="multilevel"/>
    <w:tmpl w:val="E848B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D35"/>
    <w:rsid w:val="000607D9"/>
    <w:rsid w:val="00063C43"/>
    <w:rsid w:val="0009155D"/>
    <w:rsid w:val="00091B9F"/>
    <w:rsid w:val="0009477C"/>
    <w:rsid w:val="000B5104"/>
    <w:rsid w:val="00152B15"/>
    <w:rsid w:val="001E7B67"/>
    <w:rsid w:val="002208DF"/>
    <w:rsid w:val="0023567D"/>
    <w:rsid w:val="00250590"/>
    <w:rsid w:val="00251AA4"/>
    <w:rsid w:val="00260B02"/>
    <w:rsid w:val="00294487"/>
    <w:rsid w:val="002D6023"/>
    <w:rsid w:val="003364DC"/>
    <w:rsid w:val="00366F27"/>
    <w:rsid w:val="0038067F"/>
    <w:rsid w:val="003835E4"/>
    <w:rsid w:val="0039171C"/>
    <w:rsid w:val="003C41DA"/>
    <w:rsid w:val="00404C4C"/>
    <w:rsid w:val="004252B9"/>
    <w:rsid w:val="0043733F"/>
    <w:rsid w:val="00481D02"/>
    <w:rsid w:val="004A3AE9"/>
    <w:rsid w:val="00530F54"/>
    <w:rsid w:val="00552D35"/>
    <w:rsid w:val="00583DBF"/>
    <w:rsid w:val="00593C09"/>
    <w:rsid w:val="005B26AA"/>
    <w:rsid w:val="005C45EB"/>
    <w:rsid w:val="005E3BDB"/>
    <w:rsid w:val="0062090A"/>
    <w:rsid w:val="006650D9"/>
    <w:rsid w:val="0066784C"/>
    <w:rsid w:val="006B02D8"/>
    <w:rsid w:val="007168CA"/>
    <w:rsid w:val="00787483"/>
    <w:rsid w:val="00795E9A"/>
    <w:rsid w:val="00796CA8"/>
    <w:rsid w:val="007A1A40"/>
    <w:rsid w:val="007F1C5D"/>
    <w:rsid w:val="00803BF9"/>
    <w:rsid w:val="00837061"/>
    <w:rsid w:val="008522B2"/>
    <w:rsid w:val="008C771E"/>
    <w:rsid w:val="008D2C33"/>
    <w:rsid w:val="008D5A9B"/>
    <w:rsid w:val="009001A8"/>
    <w:rsid w:val="00932E44"/>
    <w:rsid w:val="009617C6"/>
    <w:rsid w:val="009904C0"/>
    <w:rsid w:val="0099537F"/>
    <w:rsid w:val="009A68D4"/>
    <w:rsid w:val="009D4136"/>
    <w:rsid w:val="00A437D9"/>
    <w:rsid w:val="00A84834"/>
    <w:rsid w:val="00A85184"/>
    <w:rsid w:val="00B2288E"/>
    <w:rsid w:val="00B2543B"/>
    <w:rsid w:val="00B400E0"/>
    <w:rsid w:val="00B84B6D"/>
    <w:rsid w:val="00BB6BCE"/>
    <w:rsid w:val="00BE7111"/>
    <w:rsid w:val="00BF119F"/>
    <w:rsid w:val="00C179D8"/>
    <w:rsid w:val="00C806B3"/>
    <w:rsid w:val="00CB0E5E"/>
    <w:rsid w:val="00CD0C49"/>
    <w:rsid w:val="00CF5A09"/>
    <w:rsid w:val="00CF6691"/>
    <w:rsid w:val="00D031BB"/>
    <w:rsid w:val="00D06474"/>
    <w:rsid w:val="00D13550"/>
    <w:rsid w:val="00DA6E93"/>
    <w:rsid w:val="00DB52B6"/>
    <w:rsid w:val="00DB72E6"/>
    <w:rsid w:val="00DC1CEC"/>
    <w:rsid w:val="00DD098E"/>
    <w:rsid w:val="00E0531E"/>
    <w:rsid w:val="00EC3078"/>
    <w:rsid w:val="00EF4104"/>
    <w:rsid w:val="00F26038"/>
    <w:rsid w:val="00F9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5D899"/>
  <w15:docId w15:val="{66D521E5-A6CA-4909-A8B0-A5938559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EC3078"/>
    <w:pPr>
      <w:ind w:left="720"/>
      <w:contextualSpacing/>
    </w:pPr>
  </w:style>
  <w:style w:type="paragraph" w:styleId="TDC1">
    <w:name w:val="toc 1"/>
    <w:basedOn w:val="Normal"/>
    <w:next w:val="Normal"/>
    <w:autoRedefine/>
    <w:uiPriority w:val="39"/>
    <w:unhideWhenUsed/>
    <w:rsid w:val="000607D9"/>
    <w:pPr>
      <w:spacing w:after="100"/>
    </w:pPr>
  </w:style>
  <w:style w:type="character" w:styleId="Hipervnculo">
    <w:name w:val="Hyperlink"/>
    <w:basedOn w:val="Fuentedeprrafopredeter"/>
    <w:uiPriority w:val="99"/>
    <w:unhideWhenUsed/>
    <w:rsid w:val="000607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580C4-C379-4CFD-B022-1A508B701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711</Words>
  <Characters>4053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Bangho</cp:lastModifiedBy>
  <cp:revision>2</cp:revision>
  <dcterms:created xsi:type="dcterms:W3CDTF">2020-07-24T01:38:00Z</dcterms:created>
  <dcterms:modified xsi:type="dcterms:W3CDTF">2020-07-24T01:38:00Z</dcterms:modified>
</cp:coreProperties>
</file>