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4E80" w14:textId="0842574E" w:rsidR="00B77F4B" w:rsidRDefault="00C720F1">
      <w:r>
        <w:t>Remarques sur interface Suivi de prêt</w:t>
      </w:r>
    </w:p>
    <w:p w14:paraId="73332A67" w14:textId="77777777" w:rsidR="00C720F1" w:rsidRDefault="00C720F1"/>
    <w:p w14:paraId="23F77653" w14:textId="683702FD" w:rsidR="00C720F1" w:rsidRDefault="00C720F1" w:rsidP="00C720F1">
      <w:pPr>
        <w:pStyle w:val="Paragraphedeliste"/>
        <w:numPr>
          <w:ilvl w:val="0"/>
          <w:numId w:val="1"/>
        </w:numPr>
      </w:pPr>
      <w:r>
        <w:t xml:space="preserve">Pour banque ou courtier, on doit pouvoir mettre les coordonnées comme je l’ai </w:t>
      </w:r>
      <w:r w:rsidR="00BD4DC0">
        <w:t>déjà</w:t>
      </w:r>
      <w:r>
        <w:t xml:space="preserve"> dit, disponible à l’export</w:t>
      </w:r>
      <w:r w:rsidR="00BD4DC0">
        <w:t xml:space="preserve"> PDF</w:t>
      </w:r>
      <w:r>
        <w:t xml:space="preserve">, et aussi dans une </w:t>
      </w:r>
      <w:r w:rsidR="00BD4DC0">
        <w:t>fenêtre</w:t>
      </w:r>
      <w:r>
        <w:t xml:space="preserve"> qui s’affiche si l’on clique dessus</w:t>
      </w:r>
      <w:r w:rsidR="00BD4DC0">
        <w:t xml:space="preserve"> à partir de l’interface « Suivi de prêt »</w:t>
      </w:r>
      <w:r w:rsidR="00050A80">
        <w:t> : FAIT</w:t>
      </w:r>
    </w:p>
    <w:p w14:paraId="74169EF0" w14:textId="1928379E" w:rsidR="00C720F1" w:rsidRDefault="00C720F1" w:rsidP="00C720F1">
      <w:pPr>
        <w:pStyle w:val="Paragraphedeliste"/>
        <w:numPr>
          <w:ilvl w:val="0"/>
          <w:numId w:val="1"/>
        </w:numPr>
      </w:pPr>
      <w:r>
        <w:t>Il faut qu’il y ait un bouton « Sans prêt », qui enlève toutes les infos de la ligne à partir de la colonne « banque », et que la ligne soit fusionné</w:t>
      </w:r>
      <w:r w:rsidR="00BD4DC0">
        <w:t>e</w:t>
      </w:r>
      <w:r>
        <w:t xml:space="preserve"> en notant « acquisition avec fonds personnels »</w:t>
      </w:r>
      <w:r w:rsidR="00050A80">
        <w:t> : FAIT</w:t>
      </w:r>
    </w:p>
    <w:p w14:paraId="3B83DD87" w14:textId="77777777" w:rsidR="00BD4DC0" w:rsidRDefault="00BD4DC0" w:rsidP="00BD4DC0"/>
    <w:p w14:paraId="1DD5FBAA" w14:textId="07AC6CF8" w:rsidR="00BD4DC0" w:rsidRDefault="00BD4DC0" w:rsidP="00BD4DC0">
      <w:r>
        <w:t xml:space="preserve">Remarques sur interface </w:t>
      </w:r>
      <w:r>
        <w:t>Signature acte</w:t>
      </w:r>
    </w:p>
    <w:p w14:paraId="352467C6" w14:textId="77777777" w:rsidR="00BD4DC0" w:rsidRDefault="00BD4DC0" w:rsidP="00BD4DC0"/>
    <w:p w14:paraId="50ADE78D" w14:textId="74082DBA" w:rsidR="00BD4DC0" w:rsidRDefault="00BD4DC0" w:rsidP="00BD4DC0">
      <w:pPr>
        <w:pStyle w:val="Paragraphedeliste"/>
        <w:numPr>
          <w:ilvl w:val="0"/>
          <w:numId w:val="2"/>
        </w:numPr>
      </w:pPr>
      <w:r>
        <w:t>Il faut rajouter une colonne « Notaire ». Au même titre que p</w:t>
      </w:r>
      <w:r>
        <w:t>our banque ou courtier, on doit pouvoir mettre les coordonnées, disponible à l’export PDF, et aussi dans une fenêtre qui s’affiche si l’on clique dessus à partir de l’interface « Suivi de prêt »</w:t>
      </w:r>
      <w:r w:rsidR="00050A80">
        <w:t> : FAIT</w:t>
      </w:r>
    </w:p>
    <w:p w14:paraId="7D0CF34E" w14:textId="77777777" w:rsidR="00050A80" w:rsidRDefault="00050A80" w:rsidP="00050A80"/>
    <w:p w14:paraId="2D72E550" w14:textId="3267BFB5" w:rsidR="00050A80" w:rsidRDefault="00050A80" w:rsidP="00050A80">
      <w:r>
        <w:t>Remarques sur interface Suivi de prêt</w:t>
      </w:r>
      <w:r>
        <w:t> :</w:t>
      </w:r>
    </w:p>
    <w:p w14:paraId="105CAFD4" w14:textId="04E29805" w:rsidR="00050A80" w:rsidRDefault="00050A80" w:rsidP="00050A80">
      <w:pPr>
        <w:pStyle w:val="Paragraphedeliste"/>
        <w:numPr>
          <w:ilvl w:val="0"/>
          <w:numId w:val="3"/>
        </w:numPr>
      </w:pPr>
      <w:r>
        <w:t xml:space="preserve">Si je note un mauvais numéro (8 chiffres par exemple), cela ne s’enregistre pas mais je n’ai pas de message d’erreur. Reprend le même principe de sécurisation que les entreprises pour téléphone, commune, code postal, sans qu’il y </w:t>
      </w:r>
      <w:proofErr w:type="gramStart"/>
      <w:r>
        <w:t>a</w:t>
      </w:r>
      <w:proofErr w:type="gramEnd"/>
      <w:r>
        <w:t xml:space="preserve"> de bug non plus s’il y a un message d’erreur.</w:t>
      </w:r>
    </w:p>
    <w:p w14:paraId="1D219C39" w14:textId="77777777" w:rsidR="00050A80" w:rsidRDefault="00050A80" w:rsidP="00050A80"/>
    <w:p w14:paraId="3C582D7D" w14:textId="77777777" w:rsidR="00BD4DC0" w:rsidRDefault="00BD4DC0" w:rsidP="00BD4DC0"/>
    <w:sectPr w:rsidR="00BD4D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E5043"/>
    <w:multiLevelType w:val="hybridMultilevel"/>
    <w:tmpl w:val="83724E5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D305412"/>
    <w:multiLevelType w:val="hybridMultilevel"/>
    <w:tmpl w:val="B600C39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4595896"/>
    <w:multiLevelType w:val="hybridMultilevel"/>
    <w:tmpl w:val="B600C3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67900263">
    <w:abstractNumId w:val="1"/>
  </w:num>
  <w:num w:numId="2" w16cid:durableId="1286885872">
    <w:abstractNumId w:val="2"/>
  </w:num>
  <w:num w:numId="3" w16cid:durableId="1044255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0F1"/>
    <w:rsid w:val="00015310"/>
    <w:rsid w:val="00050A80"/>
    <w:rsid w:val="00111B0A"/>
    <w:rsid w:val="00170D15"/>
    <w:rsid w:val="00B77F4B"/>
    <w:rsid w:val="00BD4DC0"/>
    <w:rsid w:val="00C720F1"/>
    <w:rsid w:val="00E53D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7A063"/>
  <w15:chartTrackingRefBased/>
  <w15:docId w15:val="{552C49E2-B194-4540-9604-81896307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A80"/>
  </w:style>
  <w:style w:type="paragraph" w:styleId="Titre1">
    <w:name w:val="heading 1"/>
    <w:basedOn w:val="Normal"/>
    <w:next w:val="Normal"/>
    <w:link w:val="Titre1Car"/>
    <w:uiPriority w:val="9"/>
    <w:qFormat/>
    <w:rsid w:val="00C720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720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720F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720F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720F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720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720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720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720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720F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720F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720F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720F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720F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720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720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720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720F1"/>
    <w:rPr>
      <w:rFonts w:eastAsiaTheme="majorEastAsia" w:cstheme="majorBidi"/>
      <w:color w:val="272727" w:themeColor="text1" w:themeTint="D8"/>
    </w:rPr>
  </w:style>
  <w:style w:type="paragraph" w:styleId="Titre">
    <w:name w:val="Title"/>
    <w:basedOn w:val="Normal"/>
    <w:next w:val="Normal"/>
    <w:link w:val="TitreCar"/>
    <w:uiPriority w:val="10"/>
    <w:qFormat/>
    <w:rsid w:val="00C72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720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720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720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720F1"/>
    <w:pPr>
      <w:spacing w:before="160"/>
      <w:jc w:val="center"/>
    </w:pPr>
    <w:rPr>
      <w:i/>
      <w:iCs/>
      <w:color w:val="404040" w:themeColor="text1" w:themeTint="BF"/>
    </w:rPr>
  </w:style>
  <w:style w:type="character" w:customStyle="1" w:styleId="CitationCar">
    <w:name w:val="Citation Car"/>
    <w:basedOn w:val="Policepardfaut"/>
    <w:link w:val="Citation"/>
    <w:uiPriority w:val="29"/>
    <w:rsid w:val="00C720F1"/>
    <w:rPr>
      <w:i/>
      <w:iCs/>
      <w:color w:val="404040" w:themeColor="text1" w:themeTint="BF"/>
    </w:rPr>
  </w:style>
  <w:style w:type="paragraph" w:styleId="Paragraphedeliste">
    <w:name w:val="List Paragraph"/>
    <w:basedOn w:val="Normal"/>
    <w:uiPriority w:val="34"/>
    <w:qFormat/>
    <w:rsid w:val="00C720F1"/>
    <w:pPr>
      <w:ind w:left="720"/>
      <w:contextualSpacing/>
    </w:pPr>
  </w:style>
  <w:style w:type="character" w:styleId="Accentuationintense">
    <w:name w:val="Intense Emphasis"/>
    <w:basedOn w:val="Policepardfaut"/>
    <w:uiPriority w:val="21"/>
    <w:qFormat/>
    <w:rsid w:val="00C720F1"/>
    <w:rPr>
      <w:i/>
      <w:iCs/>
      <w:color w:val="2F5496" w:themeColor="accent1" w:themeShade="BF"/>
    </w:rPr>
  </w:style>
  <w:style w:type="paragraph" w:styleId="Citationintense">
    <w:name w:val="Intense Quote"/>
    <w:basedOn w:val="Normal"/>
    <w:next w:val="Normal"/>
    <w:link w:val="CitationintenseCar"/>
    <w:uiPriority w:val="30"/>
    <w:qFormat/>
    <w:rsid w:val="00C720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720F1"/>
    <w:rPr>
      <w:i/>
      <w:iCs/>
      <w:color w:val="2F5496" w:themeColor="accent1" w:themeShade="BF"/>
    </w:rPr>
  </w:style>
  <w:style w:type="character" w:styleId="Rfrenceintense">
    <w:name w:val="Intense Reference"/>
    <w:basedOn w:val="Policepardfaut"/>
    <w:uiPriority w:val="32"/>
    <w:qFormat/>
    <w:rsid w:val="00C720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168</Words>
  <Characters>928</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Pueyo Cazalis</dc:creator>
  <cp:keywords/>
  <dc:description/>
  <cp:lastModifiedBy>Nicolas Pueyo Cazalis</cp:lastModifiedBy>
  <cp:revision>3</cp:revision>
  <cp:lastPrinted>2026-07-13T17:55:00Z</cp:lastPrinted>
  <dcterms:created xsi:type="dcterms:W3CDTF">2026-07-13T17:55:00Z</dcterms:created>
  <dcterms:modified xsi:type="dcterms:W3CDTF">2026-07-13T20:55:00Z</dcterms:modified>
</cp:coreProperties>
</file>