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ADC0" w14:textId="1E94CE5B" w:rsidR="0040765D" w:rsidRDefault="003A772B" w:rsidP="003A772B">
      <w:pPr>
        <w:pStyle w:val="Sinespaciado"/>
        <w:jc w:val="center"/>
        <w:rPr>
          <w:b/>
          <w:bCs/>
          <w:sz w:val="24"/>
          <w:szCs w:val="28"/>
        </w:rPr>
      </w:pPr>
      <w:r w:rsidRPr="003A772B">
        <w:rPr>
          <w:b/>
          <w:bCs/>
          <w:sz w:val="24"/>
          <w:szCs w:val="28"/>
        </w:rPr>
        <w:t>Quiz N°</w:t>
      </w:r>
      <w:r w:rsidR="00682577">
        <w:rPr>
          <w:b/>
          <w:bCs/>
          <w:sz w:val="24"/>
          <w:szCs w:val="28"/>
        </w:rPr>
        <w:t>2</w:t>
      </w:r>
    </w:p>
    <w:p w14:paraId="490AB291" w14:textId="77777777" w:rsidR="003A772B" w:rsidRPr="003A772B" w:rsidRDefault="003A772B" w:rsidP="003A772B">
      <w:pPr>
        <w:pStyle w:val="Sinespaciado"/>
        <w:jc w:val="center"/>
        <w:rPr>
          <w:b/>
          <w:bCs/>
          <w:sz w:val="24"/>
          <w:szCs w:val="28"/>
        </w:rPr>
      </w:pPr>
    </w:p>
    <w:p w14:paraId="404C939F" w14:textId="180D693B" w:rsidR="003A772B" w:rsidRPr="003A772B" w:rsidRDefault="003A772B" w:rsidP="003A772B">
      <w:pPr>
        <w:pStyle w:val="Sinespaciado"/>
        <w:jc w:val="center"/>
        <w:rPr>
          <w:i/>
          <w:iCs/>
        </w:rPr>
      </w:pPr>
      <w:r w:rsidRPr="003A772B">
        <w:rPr>
          <w:i/>
          <w:iCs/>
        </w:rPr>
        <w:t>Robótica e inteligencia Artificial</w:t>
      </w:r>
    </w:p>
    <w:p w14:paraId="558AC5B6" w14:textId="3429383B" w:rsidR="003A772B" w:rsidRPr="003A772B" w:rsidRDefault="003A772B" w:rsidP="003A772B">
      <w:pPr>
        <w:pStyle w:val="Sinespaciado"/>
        <w:jc w:val="center"/>
        <w:rPr>
          <w:i/>
          <w:iCs/>
        </w:rPr>
      </w:pPr>
      <w:r w:rsidRPr="003A772B">
        <w:rPr>
          <w:i/>
          <w:iCs/>
        </w:rPr>
        <w:t>EIE PUCV</w:t>
      </w:r>
    </w:p>
    <w:p w14:paraId="2C5F029B" w14:textId="77777777" w:rsidR="003A772B" w:rsidRDefault="003A772B" w:rsidP="003A772B">
      <w:pPr>
        <w:pStyle w:val="Sinespaciado"/>
      </w:pPr>
    </w:p>
    <w:p w14:paraId="396B0B8D" w14:textId="702245F7" w:rsidR="003A772B" w:rsidRDefault="003A772B" w:rsidP="003A772B">
      <w:r>
        <w:t>Nombre: _________________________________________________________________________________________    Fecha:</w:t>
      </w:r>
    </w:p>
    <w:p w14:paraId="5618BCC4" w14:textId="2E42622B" w:rsidR="003A772B" w:rsidRDefault="003A772B" w:rsidP="003A772B">
      <w:r>
        <w:t xml:space="preserve">Rut: _______________________________                                                                                                              Puntaje: </w:t>
      </w:r>
    </w:p>
    <w:tbl>
      <w:tblPr>
        <w:tblStyle w:val="Tablaconcuadrcula"/>
        <w:tblW w:w="0" w:type="auto"/>
        <w:tblLook w:val="04A0" w:firstRow="1" w:lastRow="0" w:firstColumn="1" w:lastColumn="0" w:noHBand="0" w:noVBand="1"/>
      </w:tblPr>
      <w:tblGrid>
        <w:gridCol w:w="8828"/>
      </w:tblGrid>
      <w:tr w:rsidR="007D3932" w14:paraId="48A912F4" w14:textId="77777777" w:rsidTr="007D3932">
        <w:tc>
          <w:tcPr>
            <w:tcW w:w="8828" w:type="dxa"/>
          </w:tcPr>
          <w:p w14:paraId="680DC1CF" w14:textId="77777777" w:rsidR="007D3932" w:rsidRDefault="007D3932" w:rsidP="003A772B">
            <w:r>
              <w:t xml:space="preserve">Instrucciones: </w:t>
            </w:r>
          </w:p>
          <w:p w14:paraId="62870011" w14:textId="77777777" w:rsidR="00CF1A1A" w:rsidRDefault="00CF1A1A" w:rsidP="00D13CA4">
            <w:pPr>
              <w:pStyle w:val="Prrafodelista"/>
              <w:numPr>
                <w:ilvl w:val="0"/>
                <w:numId w:val="4"/>
              </w:numPr>
            </w:pPr>
            <w:r>
              <w:t>La realización del Quiz es de carácter individual.</w:t>
            </w:r>
          </w:p>
          <w:p w14:paraId="3FCE4455" w14:textId="5E54BD5B" w:rsidR="00CF1A1A" w:rsidRDefault="00CF1A1A" w:rsidP="00D13CA4">
            <w:pPr>
              <w:pStyle w:val="Prrafodelista"/>
              <w:numPr>
                <w:ilvl w:val="0"/>
                <w:numId w:val="4"/>
              </w:numPr>
            </w:pPr>
            <w:r>
              <w:t xml:space="preserve">Para contar con el espacio necesario para responder el Quiz, Usted puede utilizar una hoja anexa. </w:t>
            </w:r>
          </w:p>
          <w:p w14:paraId="07E07304" w14:textId="5D879FB3" w:rsidR="00CF1A1A" w:rsidRDefault="00CF1A1A" w:rsidP="00D13CA4">
            <w:pPr>
              <w:pStyle w:val="Prrafodelista"/>
              <w:numPr>
                <w:ilvl w:val="0"/>
                <w:numId w:val="4"/>
              </w:numPr>
            </w:pPr>
            <w:r>
              <w:t>El Quiz consta de seis preguntas con 1 punto cada una.</w:t>
            </w:r>
            <w:r w:rsidR="00D13CA4">
              <w:t xml:space="preserve"> Con el punto base Usted puede alcanzar la nota máxima.</w:t>
            </w:r>
            <w:r>
              <w:t xml:space="preserve"> </w:t>
            </w:r>
          </w:p>
        </w:tc>
      </w:tr>
    </w:tbl>
    <w:p w14:paraId="7B1704C9" w14:textId="26208552" w:rsidR="003A772B" w:rsidRDefault="003A772B" w:rsidP="003A772B"/>
    <w:p w14:paraId="7A4993B3" w14:textId="14916FFA" w:rsidR="00775FDB" w:rsidRDefault="00775FDB" w:rsidP="00FB038E">
      <w:r>
        <w:t>a)</w:t>
      </w:r>
      <w:r w:rsidRPr="00775FDB">
        <w:t xml:space="preserve"> </w:t>
      </w:r>
      <w:r w:rsidR="009B0953">
        <w:t>Explique para que sirven las matrices</w:t>
      </w:r>
      <w:r w:rsidR="00435C33">
        <w:t xml:space="preserve"> de transformación</w:t>
      </w:r>
      <w:r w:rsidR="009B0953">
        <w:t xml:space="preserve"> homogéneas y de rotación.</w:t>
      </w:r>
    </w:p>
    <w:p w14:paraId="1A22D923" w14:textId="65BD3116" w:rsidR="0078149D" w:rsidRDefault="0078149D" w:rsidP="00FB038E">
      <w:r>
        <w:t>R:</w:t>
      </w:r>
      <w:r w:rsidR="00435C33">
        <w:t xml:space="preserve"> Las matrices de trasformación homogénea se utilizan para representa la posición y la orientación de un sistema girado y trasladado respecto a un sistema fijo.</w:t>
      </w:r>
    </w:p>
    <w:p w14:paraId="75E9A00D" w14:textId="1FAA3CA4" w:rsidR="00435C33" w:rsidRDefault="00435C33" w:rsidP="00FB038E">
      <w:r>
        <w:t>Las matrices de rotación son utilizadas para describir la orientación de un sistema de coordenadas respecto a otro referencial con la ayuda de la aplicación del álgebra matricial.</w:t>
      </w:r>
    </w:p>
    <w:p w14:paraId="74F0795B" w14:textId="15A6E44B" w:rsidR="00FB038E" w:rsidRDefault="00FB038E" w:rsidP="00FB038E">
      <w:r>
        <w:t>b)</w:t>
      </w:r>
      <w:r w:rsidR="009B0953">
        <w:t xml:space="preserve"> Explique que es la cinemática </w:t>
      </w:r>
      <w:r w:rsidR="00582F8A">
        <w:t>directa.</w:t>
      </w:r>
    </w:p>
    <w:p w14:paraId="61B5E0B9" w14:textId="0D825C7E" w:rsidR="00FA1C4D" w:rsidRDefault="00FA1C4D" w:rsidP="00FB038E">
      <w:r>
        <w:t xml:space="preserve">R:  La cinemática directa </w:t>
      </w:r>
      <w:r w:rsidR="009A0B74">
        <w:t>consiste en determinar cual es la posición y orientación del extremo final del robot respecto a un sistema coordenado referencial</w:t>
      </w:r>
    </w:p>
    <w:p w14:paraId="3C3865D6" w14:textId="5C76A801" w:rsidR="00582F8A" w:rsidRDefault="00582F8A" w:rsidP="00FB038E">
      <w:r>
        <w:t>c</w:t>
      </w:r>
      <w:r>
        <w:t xml:space="preserve">) Explique que es la cinemática </w:t>
      </w:r>
      <w:r>
        <w:t>inversa.</w:t>
      </w:r>
    </w:p>
    <w:p w14:paraId="4F181E15" w14:textId="588BF0D6" w:rsidR="00FA1C4D" w:rsidRDefault="00FA1C4D" w:rsidP="00FB038E">
      <w:r>
        <w:t xml:space="preserve">R: La cinemática inversa </w:t>
      </w:r>
      <w:r w:rsidR="009A0B74">
        <w:t>consiste en resolver la configuración que debe tomar el robot para determinar una posición y orientación dentro de su espacio de trabajo.</w:t>
      </w:r>
    </w:p>
    <w:p w14:paraId="09307D41" w14:textId="27812E7A" w:rsidR="00FB038E" w:rsidRDefault="00582F8A" w:rsidP="00FB038E">
      <w:r>
        <w:t>d</w:t>
      </w:r>
      <w:r w:rsidR="00FB038E">
        <w:t>)</w:t>
      </w:r>
      <w:r w:rsidR="009B0953">
        <w:t xml:space="preserve"> Explique cómo eliminar </w:t>
      </w:r>
      <w:r w:rsidR="009A0B74">
        <w:t>el error de desplazamiento por inercia</w:t>
      </w:r>
      <w:r w:rsidR="009B0953">
        <w:t>.</w:t>
      </w:r>
    </w:p>
    <w:p w14:paraId="21C313A2" w14:textId="41952351" w:rsidR="009A0B74" w:rsidRDefault="009A0B74" w:rsidP="00FB038E">
      <w:r>
        <w:t>R: El error de desplazamiento por inercia se genera al realizar acciones de movimiento con velocidades o potencias elevadas, para eliminar este error se recomienda implementar un proceso de aceleración y/o desaceleración gradual que permita controlar eficazmente la inercia del vehículo.</w:t>
      </w:r>
    </w:p>
    <w:p w14:paraId="06D6C7E6" w14:textId="1178C115" w:rsidR="00FB038E" w:rsidRDefault="00FB038E" w:rsidP="00FB038E">
      <w:r>
        <w:t>e)</w:t>
      </w:r>
      <w:r w:rsidR="000E588C">
        <w:t xml:space="preserve"> Dibuje y explique el funcionamiento del circuito “Puente H”</w:t>
      </w:r>
      <w:r w:rsidR="0009173F">
        <w:t>.</w:t>
      </w:r>
    </w:p>
    <w:p w14:paraId="6093F042" w14:textId="32466BBB" w:rsidR="009A0B74" w:rsidRDefault="009A0B74" w:rsidP="00FB038E">
      <w:r>
        <w:t>R:</w:t>
      </w:r>
      <w:r w:rsidR="003940C0">
        <w:t xml:space="preserve"> </w:t>
      </w:r>
      <w:r w:rsidR="003940C0" w:rsidRPr="003940C0">
        <w:t xml:space="preserve">El circuito puente H puede establecer el sentido de giro de un motor de corriente </w:t>
      </w:r>
      <w:r w:rsidR="003940C0" w:rsidRPr="003940C0">
        <w:t>contin</w:t>
      </w:r>
      <w:r w:rsidR="003940C0">
        <w:t>u</w:t>
      </w:r>
      <w:r w:rsidR="003940C0" w:rsidRPr="003940C0">
        <w:t>a</w:t>
      </w:r>
      <w:r w:rsidR="003940C0" w:rsidRPr="003940C0">
        <w:t xml:space="preserve"> invirtiendo el voltaje que llega a sus terminales, además de regular éste para lograr distintas potencias.</w:t>
      </w:r>
      <w:r w:rsidR="003940C0">
        <w:t xml:space="preserve"> Al activar un par de transistores la corriente podrá fluir en una dirección a través de los bornes de un motor, mientras que al activar el otro par de transistores la corriente fluirá en sentido opuesto.</w:t>
      </w:r>
    </w:p>
    <w:p w14:paraId="529FC36B" w14:textId="450DDB1F" w:rsidR="003940C0" w:rsidRDefault="003940C0" w:rsidP="003940C0">
      <w:pPr>
        <w:jc w:val="center"/>
      </w:pPr>
      <w:r w:rsidRPr="003940C0">
        <w:lastRenderedPageBreak/>
        <w:drawing>
          <wp:inline distT="0" distB="0" distL="0" distR="0" wp14:anchorId="3C521329" wp14:editId="26A28D27">
            <wp:extent cx="2388358" cy="2039475"/>
            <wp:effectExtent l="0" t="0" r="0" b="0"/>
            <wp:docPr id="3074" name="Picture 2" descr="Cómo utilizar puente H con Arduino Controlar motor de CD">
              <a:extLst xmlns:a="http://schemas.openxmlformats.org/drawingml/2006/main">
                <a:ext uri="{FF2B5EF4-FFF2-40B4-BE49-F238E27FC236}">
                  <a16:creationId xmlns:a16="http://schemas.microsoft.com/office/drawing/2014/main" id="{297FE8AD-9FCB-D49E-9DD7-C5DED0F598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ómo utilizar puente H con Arduino Controlar motor de CD">
                      <a:extLst>
                        <a:ext uri="{FF2B5EF4-FFF2-40B4-BE49-F238E27FC236}">
                          <a16:creationId xmlns:a16="http://schemas.microsoft.com/office/drawing/2014/main" id="{297FE8AD-9FCB-D49E-9DD7-C5DED0F5980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669" cy="2042303"/>
                    </a:xfrm>
                    <a:prstGeom prst="rect">
                      <a:avLst/>
                    </a:prstGeom>
                    <a:noFill/>
                  </pic:spPr>
                </pic:pic>
              </a:graphicData>
            </a:graphic>
          </wp:inline>
        </w:drawing>
      </w:r>
    </w:p>
    <w:p w14:paraId="3F9C18D1" w14:textId="619933DB" w:rsidR="003940C0" w:rsidRDefault="003940C0" w:rsidP="003940C0">
      <w:pPr>
        <w:jc w:val="center"/>
      </w:pPr>
      <w:r>
        <w:t>Al activar Q1 y Q3 el motor tendrá una polaridad + /- en sus bornes, girando en un sentido</w:t>
      </w:r>
      <w:r w:rsidR="00542F18">
        <w:t>.</w:t>
      </w:r>
    </w:p>
    <w:p w14:paraId="0E411F7C" w14:textId="1ADC08D5" w:rsidR="00542F18" w:rsidRDefault="00542F18" w:rsidP="00542F18">
      <w:pPr>
        <w:jc w:val="center"/>
      </w:pPr>
      <w:r>
        <w:t>Al activar Q</w:t>
      </w:r>
      <w:r>
        <w:t>4</w:t>
      </w:r>
      <w:r>
        <w:t xml:space="preserve"> y Q</w:t>
      </w:r>
      <w:r>
        <w:t>2</w:t>
      </w:r>
      <w:r>
        <w:t xml:space="preserve"> el motor tendrá una polaridad </w:t>
      </w:r>
      <w:r>
        <w:t>-</w:t>
      </w:r>
      <w:r>
        <w:t xml:space="preserve"> /</w:t>
      </w:r>
      <w:r>
        <w:t>+</w:t>
      </w:r>
      <w:r>
        <w:t xml:space="preserve"> en sus bornes, girando en un sentido</w:t>
      </w:r>
      <w:r>
        <w:t xml:space="preserve"> opuesto al anterior.</w:t>
      </w:r>
    </w:p>
    <w:p w14:paraId="4D6747FA" w14:textId="77777777" w:rsidR="00542F18" w:rsidRDefault="00542F18" w:rsidP="003940C0">
      <w:pPr>
        <w:jc w:val="center"/>
      </w:pPr>
    </w:p>
    <w:p w14:paraId="0ED39ECD" w14:textId="07165716" w:rsidR="007B751A" w:rsidRDefault="00582F8A" w:rsidP="0009173F">
      <w:r>
        <w:t>f</w:t>
      </w:r>
      <w:r>
        <w:t xml:space="preserve">)  </w:t>
      </w:r>
      <w:r w:rsidR="0009173F">
        <w:t>Calcule la matriz de composición de rotaciones para el subsistema de coordenadas OUVX con respecto al sistema de referencia OXYZ los cuales son mostrados en la figura 1. La primera rotación al subsistema OUVX es de un ángulo de 45° sobre OX, luego la segunda rotación al subsistema OUVX es de un ángulo de 90° sobre OY.</w:t>
      </w:r>
    </w:p>
    <w:p w14:paraId="2A3FC24A" w14:textId="119C833E" w:rsidR="00582F8A" w:rsidRDefault="0009173F" w:rsidP="0009173F">
      <w:pPr>
        <w:jc w:val="center"/>
      </w:pPr>
      <w:r>
        <w:rPr>
          <w:noProof/>
        </w:rPr>
        <w:drawing>
          <wp:inline distT="0" distB="0" distL="0" distR="0" wp14:anchorId="6A73352B" wp14:editId="7EF714C5">
            <wp:extent cx="2032687" cy="1600200"/>
            <wp:effectExtent l="0" t="0" r="5715" b="0"/>
            <wp:docPr id="3" name="Imagen 3" descr="Imagen en blanco y negro de un avión volando en el cie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 de un avión volando en el cielo&#10;&#10;Descripción generada automáticamente con confianza baja"/>
                    <pic:cNvPicPr/>
                  </pic:nvPicPr>
                  <pic:blipFill>
                    <a:blip r:embed="rId8"/>
                    <a:stretch>
                      <a:fillRect/>
                    </a:stretch>
                  </pic:blipFill>
                  <pic:spPr>
                    <a:xfrm>
                      <a:off x="0" y="0"/>
                      <a:ext cx="2034541" cy="1601660"/>
                    </a:xfrm>
                    <a:prstGeom prst="rect">
                      <a:avLst/>
                    </a:prstGeom>
                  </pic:spPr>
                </pic:pic>
              </a:graphicData>
            </a:graphic>
          </wp:inline>
        </w:drawing>
      </w:r>
    </w:p>
    <w:p w14:paraId="3C638EA1" w14:textId="21A600DA" w:rsidR="0009173F" w:rsidRDefault="0009173F" w:rsidP="0009173F">
      <w:pPr>
        <w:jc w:val="center"/>
      </w:pPr>
      <w:r>
        <w:t>Figura 1</w:t>
      </w:r>
    </w:p>
    <w:p w14:paraId="787B76DF" w14:textId="412E0F17" w:rsidR="007E3B32" w:rsidRDefault="007E3B32" w:rsidP="007E3B32">
      <w:pPr>
        <w:jc w:val="left"/>
      </w:pPr>
      <w:r>
        <w:t xml:space="preserve">R: </w:t>
      </w:r>
      <w:r w:rsidR="00B92708">
        <w:t xml:space="preserve"> La composición de la matriz de rotación esta dada por la siguiente función.</w:t>
      </w:r>
    </w:p>
    <w:p w14:paraId="1F05B681" w14:textId="6B2690A0" w:rsidR="00B92708" w:rsidRPr="00B92708" w:rsidRDefault="00B92708" w:rsidP="007E3B32">
      <w:pPr>
        <w:jc w:val="left"/>
        <w:rPr>
          <w:rFonts w:eastAsiaTheme="minorEastAsia"/>
        </w:rPr>
      </w:pPr>
      <m:oMathPara>
        <m:oMath>
          <m:r>
            <m:rPr>
              <m:sty m:val="bi"/>
            </m:rPr>
            <w:rPr>
              <w:rFonts w:ascii="Cambria Math" w:hAnsi="Cambria Math"/>
            </w:rPr>
            <m:t>T</m:t>
          </m:r>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Y,90°</m:t>
              </m:r>
            </m:e>
          </m:d>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X,45°</m:t>
              </m:r>
            </m:e>
          </m:d>
        </m:oMath>
      </m:oMathPara>
    </w:p>
    <w:p w14:paraId="628EA6FE" w14:textId="45478530" w:rsidR="00B92708" w:rsidRDefault="00B92708" w:rsidP="007E3B32">
      <w:pPr>
        <w:jc w:val="left"/>
        <w:rPr>
          <w:rFonts w:eastAsiaTheme="minorEastAsia"/>
        </w:rPr>
      </w:pPr>
      <w:r>
        <w:rPr>
          <w:rFonts w:eastAsiaTheme="minorEastAsia"/>
        </w:rPr>
        <w:t>Y las matrices genéricas de rotación respecto a un eje del sistema de referencia están representadas por los siguientes arreglos.</w:t>
      </w:r>
    </w:p>
    <w:p w14:paraId="4CFE4F50" w14:textId="534BC283" w:rsidR="00B92708" w:rsidRPr="00B92708" w:rsidRDefault="00B92708" w:rsidP="00B92708">
      <w:pPr>
        <w:jc w:val="left"/>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x,α</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cosα</m:t>
                    </m:r>
                  </m:e>
                  <m:e>
                    <m:r>
                      <w:rPr>
                        <w:rFonts w:ascii="Cambria Math" w:hAnsi="Cambria Math"/>
                      </w:rPr>
                      <m:t>-senα</m:t>
                    </m:r>
                  </m:e>
                </m:mr>
                <m:mr>
                  <m:e>
                    <m:r>
                      <w:rPr>
                        <w:rFonts w:ascii="Cambria Math" w:hAnsi="Cambria Math"/>
                      </w:rPr>
                      <m:t>0</m:t>
                    </m:r>
                  </m:e>
                  <m:e>
                    <m:r>
                      <w:rPr>
                        <w:rFonts w:ascii="Cambria Math" w:hAnsi="Cambria Math"/>
                      </w:rPr>
                      <m:t>senα</m:t>
                    </m:r>
                  </m:e>
                  <m:e>
                    <m:r>
                      <w:rPr>
                        <w:rFonts w:ascii="Cambria Math" w:hAnsi="Cambria Math"/>
                      </w:rPr>
                      <m:t>cosα</m:t>
                    </m:r>
                  </m:e>
                </m:mr>
              </m:m>
            </m:e>
          </m:d>
          <m:r>
            <w:rPr>
              <w:rFonts w:ascii="Cambria Math" w:hAnsi="Cambria Math"/>
            </w:rPr>
            <m:t xml:space="preserve">                      </m:t>
          </m:r>
          <m:r>
            <w:rPr>
              <w:rFonts w:ascii="Cambria Math" w:hAnsi="Cambria Math"/>
            </w:rPr>
            <m:t>R</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e>
                  <m:e>
                    <m:r>
                      <w:rPr>
                        <w:rFonts w:ascii="Cambria Math" w:hAnsi="Cambria Math"/>
                      </w:rPr>
                      <m:t>-sen∅</m:t>
                    </m:r>
                  </m:e>
                  <m:e>
                    <m:r>
                      <w:rPr>
                        <w:rFonts w:ascii="Cambria Math" w:hAnsi="Cambria Math"/>
                      </w:rPr>
                      <m:t>0</m:t>
                    </m:r>
                  </m:e>
                </m:mr>
                <m:mr>
                  <m:e>
                    <m:r>
                      <w:rPr>
                        <w:rFonts w:ascii="Cambria Math" w:hAnsi="Cambria Math"/>
                      </w:rPr>
                      <m:t>sen∅</m:t>
                    </m:r>
                  </m:e>
                  <m:e>
                    <m:r>
                      <w:rPr>
                        <w:rFonts w:ascii="Cambria Math" w:hAnsi="Cambria Math"/>
                      </w:rPr>
                      <m:t>cos</m:t>
                    </m:r>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3CD5A40" w14:textId="1C993BC3" w:rsidR="00B92708" w:rsidRDefault="00B92708" w:rsidP="007E3B32">
      <w:pPr>
        <w:jc w:val="left"/>
      </w:pPr>
      <w:r>
        <w:rPr>
          <w:rFonts w:eastAsiaTheme="minorEastAsia"/>
        </w:rPr>
        <w:t>Luego se deben remplazar los alores de los ángulos y realizar la multiplicación de las matrices.</w:t>
      </w:r>
    </w:p>
    <w:p w14:paraId="4333282E" w14:textId="1667412F" w:rsidR="00B92708" w:rsidRPr="00B92708" w:rsidRDefault="00B92708" w:rsidP="00B92708">
      <w:pPr>
        <w:jc w:val="left"/>
        <w:rPr>
          <w:rFonts w:eastAsiaTheme="minorEastAsia"/>
        </w:rPr>
      </w:pPr>
      <m:oMathPara>
        <m:oMath>
          <m:r>
            <m:rPr>
              <m:sty m:val="bi"/>
            </m:rPr>
            <w:rPr>
              <w:rFonts w:ascii="Cambria Math" w:hAnsi="Cambria Math"/>
            </w:rPr>
            <w:lastRenderedPageBreak/>
            <m:t>T</m:t>
          </m:r>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Y,90°</m:t>
              </m:r>
            </m:e>
          </m:d>
          <m:r>
            <w:rPr>
              <w:rFonts w:ascii="Cambria Math" w:hAnsi="Cambria Math"/>
            </w:rPr>
            <m:t>*R</m:t>
          </m:r>
          <m:d>
            <m:dPr>
              <m:ctrlPr>
                <w:rPr>
                  <w:rFonts w:ascii="Cambria Math" w:hAnsi="Cambria Math"/>
                  <w:i/>
                </w:rPr>
              </m:ctrlPr>
            </m:dPr>
            <m:e>
              <m:r>
                <w:rPr>
                  <w:rFonts w:ascii="Cambria Math" w:hAnsi="Cambria Math"/>
                </w:rPr>
                <m:t>X,45°</m:t>
              </m:r>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r>
                      <w:rPr>
                        <w:rFonts w:ascii="Cambria Math" w:hAnsi="Cambria Math"/>
                      </w:rPr>
                      <m:t>90</m:t>
                    </m:r>
                  </m:e>
                  <m:e>
                    <m:r>
                      <w:rPr>
                        <w:rFonts w:ascii="Cambria Math" w:hAnsi="Cambria Math"/>
                      </w:rPr>
                      <m:t>-sen</m:t>
                    </m:r>
                    <m:r>
                      <w:rPr>
                        <w:rFonts w:ascii="Cambria Math" w:hAnsi="Cambria Math"/>
                      </w:rPr>
                      <m:t>90</m:t>
                    </m:r>
                  </m:e>
                  <m:e>
                    <m:r>
                      <w:rPr>
                        <w:rFonts w:ascii="Cambria Math" w:hAnsi="Cambria Math"/>
                      </w:rPr>
                      <m:t>0</m:t>
                    </m:r>
                  </m:e>
                </m:mr>
                <m:mr>
                  <m:e>
                    <m:r>
                      <w:rPr>
                        <w:rFonts w:ascii="Cambria Math" w:hAnsi="Cambria Math"/>
                      </w:rPr>
                      <m:t>sen</m:t>
                    </m:r>
                    <m:r>
                      <w:rPr>
                        <w:rFonts w:ascii="Cambria Math" w:hAnsi="Cambria Math"/>
                      </w:rPr>
                      <m:t>90</m:t>
                    </m:r>
                  </m:e>
                  <m:e>
                    <m:r>
                      <w:rPr>
                        <w:rFonts w:ascii="Cambria Math" w:hAnsi="Cambria Math"/>
                      </w:rPr>
                      <m:t>cos</m:t>
                    </m:r>
                    <m:r>
                      <w:rPr>
                        <w:rFonts w:ascii="Cambria Math" w:hAnsi="Cambria Math"/>
                      </w:rPr>
                      <m:t>90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m:t>
                    </m:r>
                    <m:r>
                      <w:rPr>
                        <w:rFonts w:ascii="Cambria Math" w:hAnsi="Cambria Math"/>
                      </w:rPr>
                      <m:t>45</m:t>
                    </m:r>
                  </m:e>
                  <m:e>
                    <m:r>
                      <w:rPr>
                        <w:rFonts w:ascii="Cambria Math" w:hAnsi="Cambria Math"/>
                      </w:rPr>
                      <m:t>-sen</m:t>
                    </m:r>
                    <m:r>
                      <w:rPr>
                        <w:rFonts w:ascii="Cambria Math" w:hAnsi="Cambria Math"/>
                      </w:rPr>
                      <m:t>45</m:t>
                    </m:r>
                  </m:e>
                </m:mr>
                <m:mr>
                  <m:e>
                    <m:r>
                      <w:rPr>
                        <w:rFonts w:ascii="Cambria Math" w:hAnsi="Cambria Math"/>
                      </w:rPr>
                      <m:t>0</m:t>
                    </m:r>
                  </m:e>
                  <m:e>
                    <m:r>
                      <w:rPr>
                        <w:rFonts w:ascii="Cambria Math" w:hAnsi="Cambria Math"/>
                      </w:rPr>
                      <m:t>sen</m:t>
                    </m:r>
                    <m:r>
                      <w:rPr>
                        <w:rFonts w:ascii="Cambria Math" w:hAnsi="Cambria Math"/>
                      </w:rPr>
                      <m:t>45</m:t>
                    </m:r>
                  </m:e>
                  <m:e>
                    <m:r>
                      <w:rPr>
                        <w:rFonts w:ascii="Cambria Math" w:hAnsi="Cambria Math"/>
                      </w:rPr>
                      <m:t>cos</m:t>
                    </m:r>
                    <m:r>
                      <w:rPr>
                        <w:rFonts w:ascii="Cambria Math" w:hAnsi="Cambria Math"/>
                      </w:rPr>
                      <m:t>45</m:t>
                    </m:r>
                  </m:e>
                </m:mr>
              </m:m>
            </m:e>
          </m:d>
        </m:oMath>
      </m:oMathPara>
    </w:p>
    <w:p w14:paraId="2D4CA00D" w14:textId="32767021" w:rsidR="006D2F4F" w:rsidRPr="00E1015D" w:rsidRDefault="00852C71" w:rsidP="006D2F4F">
      <w:pPr>
        <w:jc w:val="center"/>
        <w:rPr>
          <w:rFonts w:eastAsiaTheme="minorEastAsia"/>
        </w:rPr>
      </w:pPr>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C90</m:t>
                    </m:r>
                  </m:e>
                  <m:e>
                    <m:r>
                      <w:rPr>
                        <w:rFonts w:ascii="Cambria Math" w:hAnsi="Cambria Math"/>
                      </w:rPr>
                      <m:t>-S</m:t>
                    </m:r>
                    <m:r>
                      <w:rPr>
                        <w:rFonts w:ascii="Cambria Math" w:hAnsi="Cambria Math"/>
                      </w:rPr>
                      <m:t>90</m:t>
                    </m:r>
                    <m:r>
                      <w:rPr>
                        <w:rFonts w:ascii="Cambria Math" w:hAnsi="Cambria Math"/>
                      </w:rPr>
                      <m:t>C45</m:t>
                    </m:r>
                  </m:e>
                  <m:e>
                    <m:r>
                      <w:rPr>
                        <w:rFonts w:ascii="Cambria Math" w:hAnsi="Cambria Math"/>
                      </w:rPr>
                      <m:t>-S90*-S45</m:t>
                    </m:r>
                  </m:e>
                </m:mr>
                <m:mr>
                  <m:e>
                    <m:r>
                      <w:rPr>
                        <w:rFonts w:ascii="Cambria Math" w:hAnsi="Cambria Math"/>
                      </w:rPr>
                      <m:t>S90</m:t>
                    </m:r>
                  </m:e>
                  <m:e>
                    <m:r>
                      <w:rPr>
                        <w:rFonts w:ascii="Cambria Math" w:hAnsi="Cambria Math"/>
                      </w:rPr>
                      <m:t>C90C45</m:t>
                    </m:r>
                  </m:e>
                  <m:e>
                    <m:r>
                      <w:rPr>
                        <w:rFonts w:ascii="Cambria Math" w:hAnsi="Cambria Math"/>
                      </w:rPr>
                      <m:t>C90*-S45</m:t>
                    </m:r>
                  </m:e>
                </m:mr>
                <m:mr>
                  <m:e>
                    <m:r>
                      <w:rPr>
                        <w:rFonts w:ascii="Cambria Math" w:hAnsi="Cambria Math"/>
                      </w:rPr>
                      <m:t>0</m:t>
                    </m:r>
                  </m:e>
                  <m:e>
                    <m:r>
                      <w:rPr>
                        <w:rFonts w:ascii="Cambria Math" w:hAnsi="Cambria Math"/>
                      </w:rPr>
                      <m:t>S45</m:t>
                    </m:r>
                  </m:e>
                  <m:e>
                    <m:r>
                      <w:rPr>
                        <w:rFonts w:ascii="Cambria Math" w:hAnsi="Cambria Math"/>
                      </w:rPr>
                      <m:t>C45</m:t>
                    </m:r>
                  </m:e>
                </m:mr>
              </m:m>
            </m:e>
          </m:d>
        </m:oMath>
      </m:oMathPara>
    </w:p>
    <w:p w14:paraId="505E5896" w14:textId="75646DC2" w:rsidR="00E1015D" w:rsidRPr="00E1015D" w:rsidRDefault="00E1015D" w:rsidP="006D2F4F">
      <w:pPr>
        <w:jc w:val="center"/>
        <w:rPr>
          <w:rFonts w:eastAsiaTheme="minorEastAsia"/>
        </w:rPr>
      </w:pPr>
      <w:r>
        <w:rPr>
          <w:rFonts w:eastAsiaTheme="minorEastAsia"/>
        </w:rPr>
        <w:t xml:space="preserve">Se sabe que  </w:t>
      </w:r>
      <m:oMath>
        <m:r>
          <w:rPr>
            <w:rFonts w:ascii="Cambria Math" w:eastAsiaTheme="minorEastAsia" w:hAnsi="Cambria Math"/>
          </w:rPr>
          <m:t>cos90=0;cos45=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;sen90=1;sen45=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oMath>
    </w:p>
    <w:p w14:paraId="178870C1" w14:textId="5A8DF691" w:rsidR="00E1015D" w:rsidRDefault="00E1015D" w:rsidP="006D2F4F">
      <w:pPr>
        <w:jc w:val="center"/>
        <w:rPr>
          <w:rFonts w:eastAsiaTheme="minorEastAsia"/>
        </w:rPr>
      </w:pPr>
      <w:r>
        <w:rPr>
          <w:rFonts w:eastAsiaTheme="minorEastAsia"/>
        </w:rPr>
        <w:t>Finalmente se obtiene:</w:t>
      </w:r>
    </w:p>
    <w:p w14:paraId="448137CB" w14:textId="04B87636" w:rsidR="00E1015D" w:rsidRPr="00E1015D" w:rsidRDefault="00E1015D" w:rsidP="00E1015D">
      <w:pPr>
        <w:jc w:val="center"/>
        <w:rPr>
          <w:rFonts w:eastAsiaTheme="minorEastAsia"/>
        </w:rPr>
      </w:pPr>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mr>
              </m:m>
            </m:e>
          </m:d>
        </m:oMath>
      </m:oMathPara>
    </w:p>
    <w:p w14:paraId="1338F84A" w14:textId="77777777" w:rsidR="00E1015D" w:rsidRPr="00E1015D" w:rsidRDefault="00E1015D" w:rsidP="006D2F4F">
      <w:pPr>
        <w:jc w:val="center"/>
        <w:rPr>
          <w:rFonts w:eastAsiaTheme="minorEastAsia"/>
        </w:rPr>
      </w:pPr>
    </w:p>
    <w:sectPr w:rsidR="00E1015D" w:rsidRPr="00E1015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50E4" w14:textId="77777777" w:rsidR="005A633A" w:rsidRDefault="005A633A" w:rsidP="00E65B53">
      <w:pPr>
        <w:spacing w:after="0" w:line="240" w:lineRule="auto"/>
      </w:pPr>
      <w:r>
        <w:separator/>
      </w:r>
    </w:p>
  </w:endnote>
  <w:endnote w:type="continuationSeparator" w:id="0">
    <w:p w14:paraId="49F10BD6" w14:textId="77777777" w:rsidR="005A633A" w:rsidRDefault="005A633A" w:rsidP="00E6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B1BA" w14:textId="77777777" w:rsidR="005A633A" w:rsidRDefault="005A633A" w:rsidP="00E65B53">
      <w:pPr>
        <w:spacing w:after="0" w:line="240" w:lineRule="auto"/>
      </w:pPr>
      <w:r>
        <w:separator/>
      </w:r>
    </w:p>
  </w:footnote>
  <w:footnote w:type="continuationSeparator" w:id="0">
    <w:p w14:paraId="26200547" w14:textId="77777777" w:rsidR="005A633A" w:rsidRDefault="005A633A" w:rsidP="00E6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DD17" w14:textId="6801B35F" w:rsidR="00E65B53" w:rsidRDefault="00E65B53">
    <w:pPr>
      <w:pStyle w:val="Encabezado"/>
    </w:pPr>
    <w:r>
      <w:rPr>
        <w:noProof/>
      </w:rPr>
      <w:drawing>
        <wp:anchor distT="0" distB="0" distL="114300" distR="114300" simplePos="0" relativeHeight="251658240" behindDoc="1" locked="0" layoutInCell="1" allowOverlap="1" wp14:anchorId="6E8F9F29" wp14:editId="06BC2130">
          <wp:simplePos x="0" y="0"/>
          <wp:positionH relativeFrom="page">
            <wp:align>right</wp:align>
          </wp:positionH>
          <wp:positionV relativeFrom="paragraph">
            <wp:posOffset>-449579</wp:posOffset>
          </wp:positionV>
          <wp:extent cx="2338951" cy="892390"/>
          <wp:effectExtent l="0" t="0" r="4445" b="3175"/>
          <wp:wrapNone/>
          <wp:docPr id="1" name="Imagen 1" descr="Escuela de Ingeniería Eléctrica P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Eléctrica PUC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951" cy="8923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0F4"/>
    <w:multiLevelType w:val="hybridMultilevel"/>
    <w:tmpl w:val="5F34B1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D0C7BB4"/>
    <w:multiLevelType w:val="hybridMultilevel"/>
    <w:tmpl w:val="DD06B4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1CF44F2"/>
    <w:multiLevelType w:val="hybridMultilevel"/>
    <w:tmpl w:val="67EC42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72B2D03"/>
    <w:multiLevelType w:val="hybridMultilevel"/>
    <w:tmpl w:val="1F6A7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6057630">
    <w:abstractNumId w:val="1"/>
  </w:num>
  <w:num w:numId="2" w16cid:durableId="980961443">
    <w:abstractNumId w:val="2"/>
  </w:num>
  <w:num w:numId="3" w16cid:durableId="302318805">
    <w:abstractNumId w:val="0"/>
  </w:num>
  <w:num w:numId="4" w16cid:durableId="40576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82113"/>
    <w:rsid w:val="0009173F"/>
    <w:rsid w:val="000E588C"/>
    <w:rsid w:val="001950C4"/>
    <w:rsid w:val="00322240"/>
    <w:rsid w:val="003940C0"/>
    <w:rsid w:val="003A772B"/>
    <w:rsid w:val="003B55F6"/>
    <w:rsid w:val="003C05DB"/>
    <w:rsid w:val="0040765D"/>
    <w:rsid w:val="00435C33"/>
    <w:rsid w:val="004723CD"/>
    <w:rsid w:val="004A61A6"/>
    <w:rsid w:val="00537BF2"/>
    <w:rsid w:val="00542F18"/>
    <w:rsid w:val="00582F8A"/>
    <w:rsid w:val="005A633A"/>
    <w:rsid w:val="00682577"/>
    <w:rsid w:val="006B27DC"/>
    <w:rsid w:val="006D2F4F"/>
    <w:rsid w:val="00731A85"/>
    <w:rsid w:val="00754B33"/>
    <w:rsid w:val="00775FDB"/>
    <w:rsid w:val="00776F94"/>
    <w:rsid w:val="0078149D"/>
    <w:rsid w:val="007B751A"/>
    <w:rsid w:val="007D3932"/>
    <w:rsid w:val="007E3B32"/>
    <w:rsid w:val="00852C71"/>
    <w:rsid w:val="0095677A"/>
    <w:rsid w:val="009A0B74"/>
    <w:rsid w:val="009B0953"/>
    <w:rsid w:val="00A24805"/>
    <w:rsid w:val="00B250CD"/>
    <w:rsid w:val="00B92708"/>
    <w:rsid w:val="00CF1A1A"/>
    <w:rsid w:val="00D13CA4"/>
    <w:rsid w:val="00D66304"/>
    <w:rsid w:val="00E1015D"/>
    <w:rsid w:val="00E16DDA"/>
    <w:rsid w:val="00E65B53"/>
    <w:rsid w:val="00E7149E"/>
    <w:rsid w:val="00EF2566"/>
    <w:rsid w:val="00F30A63"/>
    <w:rsid w:val="00FA1C4D"/>
    <w:rsid w:val="00FB038E"/>
    <w:rsid w:val="00FF0A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A34D"/>
  <w15:chartTrackingRefBased/>
  <w15:docId w15:val="{E4B2E960-11BE-4831-BD65-F901396B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DA"/>
    <w:pPr>
      <w:spacing w:after="210" w:line="290" w:lineRule="auto"/>
      <w:jc w:val="both"/>
    </w:pPr>
    <w:rPr>
      <w:rFonts w:ascii="Utopia" w:hAnsi="Utopia"/>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DDA"/>
    <w:pPr>
      <w:ind w:left="720"/>
      <w:contextualSpacing/>
    </w:pPr>
  </w:style>
  <w:style w:type="paragraph" w:styleId="Descripcin">
    <w:name w:val="caption"/>
    <w:basedOn w:val="Normal"/>
    <w:next w:val="Normal"/>
    <w:uiPriority w:val="2"/>
    <w:unhideWhenUsed/>
    <w:qFormat/>
    <w:rsid w:val="00E16DDA"/>
    <w:pPr>
      <w:spacing w:after="240" w:line="240" w:lineRule="auto"/>
      <w:jc w:val="center"/>
    </w:pPr>
    <w:rPr>
      <w:iCs/>
      <w:sz w:val="18"/>
      <w:szCs w:val="18"/>
    </w:rPr>
  </w:style>
  <w:style w:type="paragraph" w:styleId="Sinespaciado">
    <w:name w:val="No Spacing"/>
    <w:uiPriority w:val="1"/>
    <w:qFormat/>
    <w:rsid w:val="004A61A6"/>
    <w:pPr>
      <w:spacing w:after="0" w:line="240" w:lineRule="auto"/>
      <w:jc w:val="both"/>
    </w:pPr>
    <w:rPr>
      <w:rFonts w:ascii="Utopia" w:hAnsi="Utopia"/>
      <w:sz w:val="20"/>
    </w:rPr>
  </w:style>
  <w:style w:type="table" w:styleId="Tablaconcuadrcula">
    <w:name w:val="Table Grid"/>
    <w:basedOn w:val="Tablanormal"/>
    <w:uiPriority w:val="39"/>
    <w:rsid w:val="004A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B53"/>
    <w:rPr>
      <w:rFonts w:ascii="Utopia" w:hAnsi="Utopia"/>
      <w:sz w:val="20"/>
    </w:rPr>
  </w:style>
  <w:style w:type="paragraph" w:styleId="Piedepgina">
    <w:name w:val="footer"/>
    <w:basedOn w:val="Normal"/>
    <w:link w:val="PiedepginaCar"/>
    <w:uiPriority w:val="99"/>
    <w:unhideWhenUsed/>
    <w:rsid w:val="00E65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B53"/>
    <w:rPr>
      <w:rFonts w:ascii="Utopia" w:hAnsi="Utopia"/>
      <w:sz w:val="20"/>
    </w:rPr>
  </w:style>
  <w:style w:type="character" w:styleId="Textodelmarcadordeposicin">
    <w:name w:val="Placeholder Text"/>
    <w:basedOn w:val="Fuentedeprrafopredeter"/>
    <w:uiPriority w:val="99"/>
    <w:semiHidden/>
    <w:rsid w:val="00B92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6</cp:revision>
  <cp:lastPrinted>2022-05-17T00:42:00Z</cp:lastPrinted>
  <dcterms:created xsi:type="dcterms:W3CDTF">2022-05-17T00:43:00Z</dcterms:created>
  <dcterms:modified xsi:type="dcterms:W3CDTF">2022-05-17T01:26:00Z</dcterms:modified>
</cp:coreProperties>
</file>