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0"/>
        </w:rPr>
        <w:t>Proyecto 4 - Documento Final</w:t>
      </w:r>
    </w:p>
    <w:p>
      <w:r>
        <w:t>Fecha: 2026-09-10</w:t>
      </w:r>
    </w:p>
    <w:p>
      <w:r>
        <w:t>Carrera: Programacion Avanzada</w:t>
      </w:r>
    </w:p>
    <w:p>
      <w:r>
        <w:t>Entrega: Primer corte</w:t>
      </w:r>
    </w:p>
    <w:p>
      <w:r>
        <w:t>Estado: Proyecto finalizado y verificado</w:t>
      </w:r>
    </w:p>
    <w:p>
      <w:pPr>
        <w:pStyle w:val="Heading1"/>
      </w:pPr>
      <w:r>
        <w:t>1. Objetivo y alcance</w:t>
      </w:r>
    </w:p>
    <w:p>
      <w:r>
        <w:t>Desarrollar una aplicacion Flask con autenticacion, CRUD de productos, validacion de imagenes, almacenamiento seguro en MySQL y MongoDB/GridFS, cifrado local para archivos, compresion de imagenes grandes y pruebas funcionales de cumplimiento.</w:t>
      </w:r>
    </w:p>
    <w:p>
      <w:pPr>
        <w:pStyle w:val="Heading1"/>
      </w:pPr>
      <w:r>
        <w:t>2. Desarrollo y avances realizados</w:t>
      </w:r>
    </w:p>
    <w:p>
      <w:r>
        <w:t>- Se implemento autenticacion con registro, login y logout.</w:t>
      </w:r>
    </w:p>
    <w:p>
      <w:r>
        <w:t>- Se dejo CRUD de productos con validacion de datos.</w:t>
      </w:r>
    </w:p>
    <w:p>
      <w:r>
        <w:t>- Se valido que las imagenes cumplan tipo, contenido real y extension permitida.</w:t>
      </w:r>
    </w:p>
    <w:p>
      <w:r>
        <w:t>- Se establecio la regla de almacenamiento por tamano: &lt;=1 MB en MySQL, &gt;1 MB y &lt;=3 MB en GridFS original, &gt;3 MB con original y comprimida.</w:t>
      </w:r>
    </w:p>
    <w:p>
      <w:r>
        <w:t>- Se implemento bloqueo de URLs privadas, localhost y contenido no seguro para evitar SSRF.</w:t>
      </w:r>
    </w:p>
    <w:p>
      <w:r>
        <w:t>- Se agrego manejo de errores 413 para imagenes mayores a 10 MB.</w:t>
      </w:r>
    </w:p>
    <w:p>
      <w:r>
        <w:t>- Se añadieron rutas protegidas por sesion y validacion CSRF.</w:t>
      </w:r>
    </w:p>
    <w:p>
      <w:r>
        <w:t>- Se implemento cifrado local de archivos en la carpeta images/ con extension .enc.</w:t>
      </w:r>
    </w:p>
    <w:p>
      <w:r>
        <w:t>- Se separo la carpeta images en original y comprimidas.</w:t>
      </w:r>
    </w:p>
    <w:p>
      <w:r>
        <w:t>- Se dejo una prueba de regresion para validar GridFS y almacenamiento cifrado local.</w:t>
      </w:r>
    </w:p>
    <w:p>
      <w:r>
        <w:t>- Se actualizo README con instrucciones completas para probar el proyecto.</w:t>
      </w:r>
    </w:p>
    <w:p>
      <w:pPr>
        <w:pStyle w:val="Heading1"/>
      </w:pPr>
      <w:r>
        <w:t>3. Resultados obtenidos</w:t>
      </w:r>
    </w:p>
    <w:p>
      <w:r>
        <w:t>- La validacion de imagenes y MongoDB/GridFS quedo funcionando con pruebas reales.</w:t>
      </w:r>
    </w:p>
    <w:p>
      <w:r>
        <w:t>- La bateria de pruebas del prompt quedo completa y verificada.</w:t>
      </w:r>
    </w:p>
    <w:p>
      <w:r>
        <w:t>- La parte de cifrado y archivos locales cifrados quedo implementada con estructura segura.</w:t>
      </w:r>
    </w:p>
    <w:p>
      <w:r>
        <w:t>- La app respeta el flujo de almacenamiento y va de acuerdo con el modelo solicitado.</w:t>
      </w:r>
    </w:p>
    <w:p>
      <w:r>
        <w:t>- La documentacion fue revisada y dejada con instrucciones finales.</w:t>
      </w:r>
    </w:p>
    <w:p>
      <w:pPr>
        <w:pStyle w:val="Heading1"/>
      </w:pPr>
      <w:r>
        <w:t>4. Evidencia de pruebas</w:t>
      </w:r>
    </w:p>
    <w:p>
      <w:r>
        <w:t>Comando ejecutado: .\env\Scripts\python.exe -m unittest tests.test_app -v</w:t>
      </w:r>
    </w:p>
    <w:p>
      <w:r>
        <w:t>Resultado verificado: 8 pruebas ejecutadas, 8 OK.</w:t>
      </w:r>
    </w:p>
    <w:p>
      <w:pPr>
        <w:pStyle w:val="Heading1"/>
      </w:pPr>
      <w:r>
        <w:t>5. Instrucciones para probar todo</w:t>
      </w:r>
    </w:p>
    <w:p>
      <w:r>
        <w:t>1. Crear entorno virtual y activarlo: python -m venv env; .\env\Scripts\activate</w:t>
      </w:r>
    </w:p>
    <w:p>
      <w:r>
        <w:t>2. Instalar dependencias: pip install -r requirements.txt</w:t>
      </w:r>
    </w:p>
    <w:p>
      <w:r>
        <w:t>3. Configurar el archivo .env con MYSQL_HOST, MYSQL_PORT, MYSQL_USER, MYSQL_PASSWORD, MYSQL_DATABASE, MONGO_URI, MONGO_DATABASE, SECRET_KEY, FLASK_ENV e IMAGE_ENCRYPTION_KEY.</w:t>
      </w:r>
    </w:p>
    <w:p>
      <w:r>
        <w:t>4. Iniciar MySQL y MongoDB.</w:t>
      </w:r>
    </w:p>
    <w:p>
      <w:r>
        <w:t>5. Ejecutar la app: python app.py</w:t>
      </w:r>
    </w:p>
    <w:p>
      <w:r>
        <w:t>6. Probar registro, login y CRUD en /register, /login y /productos.</w:t>
      </w:r>
    </w:p>
    <w:p>
      <w:r>
        <w:t>7. Validar con tests: python -m unittest tests.test_app -v</w:t>
      </w:r>
    </w:p>
    <w:p>
      <w:r>
        <w:t>8. Revisar la carpeta images/ para comprobar archivos cifrados en .enc y la estructura original/comprimidas.</w:t>
      </w:r>
    </w:p>
    <w:p>
      <w:pPr>
        <w:pStyle w:val="Heading1"/>
      </w:pPr>
      <w:r>
        <w:t>6. Conclusiones</w:t>
      </w:r>
    </w:p>
    <w:p>
      <w:r>
        <w:t>El proyecto queda en cumplimiento total para la parte funcional, de seguridad, almacenamiento y prueba del prompt solicitado.</w:t>
      </w:r>
    </w:p>
    <w:p/>
    <w:p>
      <w:r>
        <w:rPr>
          <w:b/>
        </w:rPr>
        <w:t>VERIFICACION FINAL DEL PROYECTO</w:t>
      </w:r>
    </w:p>
    <w:p>
      <w:r>
        <w:t>Se verifico que las imagenes pequeñas se almacenan en MySQL como BLOB y se sirven a traves de la app con la ruta protegida /imagen/mysql/&lt;idproducto&gt;.</w:t>
      </w:r>
    </w:p>
    <w:p>
      <w:r>
        <w:t>Las imagenes grandes se almacenan en MongoDB con GridFS; si superan el umbral, se comprimen antes de guardarse para optimizar almacenamiento y respuesta.</w:t>
      </w:r>
    </w:p>
    <w:p>
      <w:r>
        <w:t>La encriptacion local queda implementada con Fernet y los archivos en la carpeta images/original y images/comprimidas se guardan como .enc, no como rutas publicas ni accesibles directamente.</w:t>
      </w:r>
    </w:p>
    <w:p>
      <w:r>
        <w:t>La visualizacion directa de archivos locales no es la forma principal; la app sirve las imagenes por rutas internas y con sesion autenticada.</w:t>
      </w:r>
    </w:p>
    <w:p>
      <w:r>
        <w:t>La validacion de tipos de archivo, tamaño maximo, URLs seguras y archivos corruptos queda reforzada para prevenir entradas invalidas.</w:t>
      </w:r>
    </w:p>
    <w:p>
      <w:r>
        <w:t>Se comprobó el flujo de autenticacion: el usuario debe iniciar sesion para acceder a /productos y a los endpoints de imagenes.</w:t>
      </w:r>
    </w:p>
    <w:p>
      <w:r>
        <w:t>Resultado verificado en pruebas ejecutadas: 8 pruebas OK, 0 fallidas.</w:t>
      </w:r>
    </w:p>
    <w:p>
      <w:r>
        <w:t>Fecha de revision final: 2026-09-10 23:38:53.</w:t>
      </w:r>
    </w:p>
    <w:p>
      <w:r>
        <w:rPr>
          <w:b/>
        </w:rPr>
        <w:t>Resumen de cumplimiento:</w:t>
      </w:r>
    </w:p>
    <w:p>
      <w:r>
        <w:t>• Imagen pequeña: MySQL con acceso protegido desde la app.</w:t>
      </w:r>
    </w:p>
    <w:p>
      <w:r>
        <w:t>• Imagen grande: MongoDB/GridFS con compresion y metadatos.</w:t>
      </w:r>
    </w:p>
    <w:p>
      <w:r>
        <w:t>• Archivos locales: cifrados y no expuestos como rutas publicas.</w:t>
      </w:r>
    </w:p>
    <w:p>
      <w:r>
        <w:t>• Acceso: solo para usuarios autenticados.</w:t>
      </w:r>
    </w:p>
    <w:p>
      <w:r>
        <w:t>Regla de edicion de imagenes: si se quiere cambiar una imagen existente por otra, se debe eliminar o limpiar la URL asociada antes de guardar la nueva imagen para que el sistema genere correctamente la nueva referencia y no reutilice la anterior.</w:t>
      </w:r>
    </w:p>
    <w:p>
      <w:r>
        <w:t>Pruebas incluidas: registro, login, logout, CRUD, validacion de tipos, validacion de tamaños, GridFS, compresion, cifrado local, rutas protegidas y comportamiento final para archivos mayores a 1 MB.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