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B02E" w14:textId="77777777" w:rsidR="00F01047" w:rsidRDefault="003708E4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Sentencias SQL ejecutadas correctamente </w:t>
      </w:r>
    </w:p>
    <w:p w14:paraId="07C89920" w14:textId="338EA0A5" w:rsidR="00F01047" w:rsidRDefault="003708E4">
      <w:pPr>
        <w:spacing w:after="105"/>
        <w:ind w:left="-1"/>
        <w:jc w:val="right"/>
      </w:pPr>
      <w:r w:rsidRPr="003708E4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01B59969" wp14:editId="244BE364">
            <wp:extent cx="5657850" cy="1328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A70DE2" w14:textId="77777777" w:rsidR="00F01047" w:rsidRDefault="003708E4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Sentencias utilizadas </w:t>
      </w:r>
    </w:p>
    <w:p w14:paraId="64CC65D9" w14:textId="77777777" w:rsidR="00F01047" w:rsidRDefault="003708E4">
      <w:pPr>
        <w:spacing w:after="103"/>
        <w:ind w:left="-1"/>
        <w:jc w:val="right"/>
      </w:pPr>
      <w:r>
        <w:rPr>
          <w:noProof/>
        </w:rPr>
        <w:drawing>
          <wp:inline distT="0" distB="0" distL="0" distR="0" wp14:anchorId="30C3D46B" wp14:editId="63B8E5CF">
            <wp:extent cx="5612131" cy="127444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6C325E" w14:textId="77777777" w:rsidR="00F01047" w:rsidRDefault="003708E4">
      <w:pPr>
        <w:spacing w:after="146" w:line="258" w:lineRule="auto"/>
        <w:ind w:left="10" w:right="74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Cálculo de la columna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TotalPrice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y ordenamiento con base en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OrderLineID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1D4EF48" w14:textId="77777777" w:rsidR="00F01047" w:rsidRDefault="003708E4">
      <w:pPr>
        <w:spacing w:after="103"/>
        <w:ind w:left="-1"/>
        <w:jc w:val="right"/>
      </w:pPr>
      <w:r>
        <w:rPr>
          <w:noProof/>
        </w:rPr>
        <w:drawing>
          <wp:inline distT="0" distB="0" distL="0" distR="0" wp14:anchorId="47552757" wp14:editId="28D31916">
            <wp:extent cx="5612131" cy="129794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EC5A4D" w14:textId="0E5F4288" w:rsidR="00F01047" w:rsidRDefault="003708E4">
      <w:pPr>
        <w:spacing w:after="146" w:line="258" w:lineRule="auto"/>
        <w:ind w:left="10" w:hanging="1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Valida la existencia de 10 diferentes valores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PackageTypeID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</w:rPr>
        <w:t xml:space="preserve">parte de la nueva dimensión del 3.2) </w:t>
      </w:r>
    </w:p>
    <w:p w14:paraId="77880EA7" w14:textId="27C38336" w:rsidR="003708E4" w:rsidRDefault="003708E4" w:rsidP="003708E4">
      <w:pPr>
        <w:spacing w:after="146" w:line="258" w:lineRule="auto"/>
        <w:ind w:left="10" w:hanging="10"/>
        <w:jc w:val="both"/>
      </w:pPr>
      <w:r w:rsidRPr="003708E4">
        <w:drawing>
          <wp:inline distT="0" distB="0" distL="0" distR="0" wp14:anchorId="598C58ED" wp14:editId="1B1FA32C">
            <wp:extent cx="5657850" cy="1859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7940" w14:textId="77777777" w:rsidR="003708E4" w:rsidRDefault="003708E4" w:rsidP="003708E4">
      <w:pPr>
        <w:spacing w:after="146" w:line="258" w:lineRule="auto"/>
        <w:ind w:left="10" w:hanging="10"/>
        <w:jc w:val="both"/>
      </w:pPr>
    </w:p>
    <w:sectPr w:rsidR="003708E4">
      <w:pgSz w:w="12240" w:h="15840"/>
      <w:pgMar w:top="1440" w:right="162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47"/>
    <w:rsid w:val="003708E4"/>
    <w:rsid w:val="00F0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CADB"/>
  <w15:docId w15:val="{4DCD150C-927F-4D21-AD45-BCD1032B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Peña Jaime</dc:creator>
  <cp:keywords/>
  <cp:lastModifiedBy>Juan Pablo Peña Jaime</cp:lastModifiedBy>
  <cp:revision>2</cp:revision>
  <dcterms:created xsi:type="dcterms:W3CDTF">2024-11-10T02:24:00Z</dcterms:created>
  <dcterms:modified xsi:type="dcterms:W3CDTF">2024-11-10T02:24:00Z</dcterms:modified>
</cp:coreProperties>
</file>