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Sistema de gestior para empresa de paseadores de perros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Brayan Nicolás Mendigaño Madero</w:t>
      </w:r>
      <w:r>
        <w:rPr/>
        <w:t xml:space="preserve"> – 2016202129</w:t>
      </w:r>
      <w:r>
        <w:rPr/>
        <w:t>2</w:t>
      </w:r>
    </w:p>
    <w:p>
      <w:pPr>
        <w:pStyle w:val="Normal"/>
        <w:jc w:val="center"/>
        <w:rPr/>
      </w:pPr>
      <w:r>
        <w:rPr/>
        <w:t>Jeison Jara Sastoque</w:t>
      </w:r>
      <w:r>
        <w:rPr/>
        <w:t xml:space="preserve"> – 2016202</w:t>
      </w:r>
      <w:r>
        <w:rPr/>
        <w:t>0461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13</w:t>
      </w:r>
      <w:r>
        <w:rPr/>
        <w:t xml:space="preserve"> de </w:t>
      </w:r>
      <w:r>
        <w:rPr/>
        <w:t>julio</w:t>
      </w:r>
      <w:r>
        <w:rPr/>
        <w:t xml:space="preserve"> de 2019</w:t>
      </w:r>
    </w:p>
    <w:p>
      <w:pPr>
        <w:pStyle w:val="Normal"/>
        <w:jc w:val="center"/>
        <w:rPr/>
      </w:pPr>
      <w:r>
        <w:rPr/>
        <w:t>Universidad Distrital Francisco José de Caldas</w:t>
      </w:r>
    </w:p>
    <w:p>
      <w:pPr>
        <w:pStyle w:val="Normal"/>
        <w:jc w:val="center"/>
        <w:rPr/>
      </w:pPr>
      <w:r>
        <w:rPr/>
        <w:t>Ingeniería de Sistemas</w:t>
      </w:r>
    </w:p>
    <w:p>
      <w:pPr>
        <w:pStyle w:val="Normal"/>
        <w:jc w:val="center"/>
        <w:rPr/>
      </w:pPr>
      <w:r>
        <w:rPr/>
        <w:t>Ciencias de la computación I</w:t>
      </w:r>
    </w:p>
    <w:p>
      <w:pPr>
        <w:pStyle w:val="Normal"/>
        <w:jc w:val="center"/>
        <w:rPr/>
      </w:pPr>
      <w:r>
        <w:rPr/>
        <w:t>Bogotá, D. C.</w:t>
      </w:r>
    </w:p>
    <w:p>
      <w:pPr>
        <w:pStyle w:val="Normal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Tabla de contenido</w:t>
          </w:r>
        </w:p>
        <w:p>
          <w:pPr>
            <w:pStyle w:val="Sumario1"/>
            <w:rPr>
              <w:rFonts w:ascii="Calibri" w:hAnsi="Calibri" w:eastAsia="ＭＳ 明朝" w:asciiTheme="minorHAnsi" w:eastAsiaTheme="minorEastAsia" w:hAnsiTheme="minorHAnsi"/>
              <w:sz w:val="22"/>
              <w:lang w:eastAsia="es-CO"/>
            </w:rPr>
          </w:pPr>
          <w:r>
            <w:fldChar w:fldCharType="begin"/>
          </w:r>
          <w:r>
            <w:rPr>
              <w:webHidden/>
              <w:rStyle w:val="Enlacedelndice"/>
            </w:rPr>
            <w:instrText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Toc2617439">
            <w:r>
              <w:rPr>
                <w:webHidden/>
                <w:rStyle w:val="Enlacedelndice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_Toc2617439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libri" w:hAnsi="Calibri" w:eastAsia="ＭＳ 明朝" w:asciiTheme="minorHAnsi" w:eastAsiaTheme="minorEastAsia" w:hAnsiTheme="minorHAnsi"/>
              <w:sz w:val="22"/>
              <w:lang w:eastAsia="es-CO"/>
            </w:rPr>
          </w:pPr>
          <w:hyperlink w:anchor="_Toc2617440">
            <w:r>
              <w:rPr>
                <w:webHidden/>
                <w:rStyle w:val="Enlacedelndice"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_Toc2617440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8828" w:leader="dot"/>
            </w:tabs>
            <w:rPr>
              <w:rFonts w:ascii="Calibri" w:hAnsi="Calibri" w:eastAsia="ＭＳ 明朝" w:asciiTheme="minorHAnsi" w:eastAsiaTheme="minorEastAsia" w:hAnsiTheme="minorHAnsi"/>
              <w:sz w:val="22"/>
              <w:lang w:eastAsia="es-CO"/>
            </w:rPr>
          </w:pPr>
          <w:hyperlink w:anchor="_Toc2617441">
            <w:r>
              <w:rPr>
                <w:webHidden/>
                <w:rStyle w:val="Enlacedelndice"/>
              </w:rPr>
              <w:t>General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_Toc2617441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8828" w:leader="dot"/>
            </w:tabs>
            <w:rPr>
              <w:rFonts w:ascii="Calibri" w:hAnsi="Calibri" w:eastAsia="ＭＳ 明朝" w:asciiTheme="minorHAnsi" w:eastAsiaTheme="minorEastAsia" w:hAnsiTheme="minorHAnsi"/>
              <w:sz w:val="22"/>
              <w:lang w:eastAsia="es-CO"/>
            </w:rPr>
          </w:pPr>
          <w:hyperlink w:anchor="_Toc2617442">
            <w:r>
              <w:rPr>
                <w:webHidden/>
                <w:rStyle w:val="Enlacedelndice"/>
              </w:rPr>
              <w:t>Especifico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_Toc2617442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libri" w:hAnsi="Calibri" w:eastAsia="ＭＳ 明朝" w:asciiTheme="minorHAnsi" w:eastAsiaTheme="minorEastAsia" w:hAnsiTheme="minorHAnsi"/>
              <w:sz w:val="22"/>
              <w:lang w:eastAsia="es-CO"/>
            </w:rPr>
          </w:pPr>
          <w:hyperlink w:anchor="_Toc2617443">
            <w:r>
              <w:rPr>
                <w:webHidden/>
                <w:rStyle w:val="Enlacedelndice"/>
              </w:rPr>
              <w:t>Descripción de la situación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_Toc2617443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8828" w:leader="dot"/>
            </w:tabs>
            <w:rPr>
              <w:rFonts w:ascii="Calibri" w:hAnsi="Calibri" w:eastAsia="ＭＳ 明朝" w:asciiTheme="minorHAnsi" w:eastAsiaTheme="minorEastAsia" w:hAnsiTheme="minorHAnsi"/>
              <w:sz w:val="22"/>
              <w:lang w:eastAsia="es-CO"/>
            </w:rPr>
          </w:pPr>
          <w:hyperlink w:anchor="_Toc2617444">
            <w:r>
              <w:rPr>
                <w:webHidden/>
                <w:rStyle w:val="Enlacedelndice"/>
              </w:rPr>
              <w:t>Requerimientos funcionales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_Toc2617444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libri" w:hAnsi="Calibri" w:eastAsia="ＭＳ 明朝" w:asciiTheme="minorHAnsi" w:eastAsiaTheme="minorEastAsia" w:hAnsiTheme="minorHAnsi"/>
              <w:sz w:val="22"/>
              <w:lang w:eastAsia="es-CO"/>
            </w:rPr>
          </w:pPr>
          <w:hyperlink w:anchor="_Toc2617445">
            <w:r>
              <w:rPr>
                <w:webHidden/>
                <w:rStyle w:val="Enlacedelndice"/>
              </w:rPr>
              <w:t>Modelado y análisis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_Toc2617445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8828" w:leader="dot"/>
            </w:tabs>
            <w:rPr>
              <w:rFonts w:ascii="Calibri" w:hAnsi="Calibri" w:eastAsia="ＭＳ 明朝" w:asciiTheme="minorHAnsi" w:eastAsiaTheme="minorEastAsia" w:hAnsiTheme="minorHAnsi"/>
              <w:sz w:val="22"/>
              <w:lang w:eastAsia="es-CO"/>
            </w:rPr>
          </w:pPr>
          <w:hyperlink w:anchor="_Toc2617446">
            <w:r>
              <w:rPr>
                <w:webHidden/>
                <w:rStyle w:val="Enlacedelndice"/>
              </w:rPr>
              <w:t>Diagrama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_Toc2617446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8828" w:leader="dot"/>
            </w:tabs>
            <w:rPr>
              <w:rFonts w:ascii="Calibri" w:hAnsi="Calibri" w:eastAsia="ＭＳ 明朝" w:asciiTheme="minorHAnsi" w:eastAsiaTheme="minorEastAsia" w:hAnsiTheme="minorHAnsi"/>
              <w:sz w:val="22"/>
              <w:lang w:eastAsia="es-CO"/>
            </w:rPr>
          </w:pPr>
          <w:hyperlink w:anchor="_Toc2617447">
            <w:r>
              <w:rPr>
                <w:webHidden/>
                <w:rStyle w:val="Enlacedelndice"/>
              </w:rPr>
              <w:t>Diagrama de clases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_Toc2617447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8828" w:leader="dot"/>
            </w:tabs>
            <w:rPr>
              <w:rFonts w:ascii="Calibri" w:hAnsi="Calibri" w:eastAsia="ＭＳ 明朝" w:asciiTheme="minorHAnsi" w:eastAsiaTheme="minorEastAsia" w:hAnsiTheme="minorHAnsi"/>
              <w:sz w:val="22"/>
              <w:lang w:eastAsia="es-CO"/>
            </w:rPr>
          </w:pPr>
          <w:hyperlink w:anchor="_Toc2617448">
            <w:r>
              <w:rPr>
                <w:webHidden/>
                <w:rStyle w:val="Enlacedelndice"/>
              </w:rPr>
              <w:t>Organización del proyecto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_Toc2617448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clear" w:pos="708"/>
              <w:tab w:val="right" w:pos="8828" w:leader="dot"/>
            </w:tabs>
            <w:rPr>
              <w:rFonts w:ascii="Calibri" w:hAnsi="Calibri" w:eastAsia="ＭＳ 明朝" w:asciiTheme="minorHAnsi" w:eastAsiaTheme="minorEastAsia" w:hAnsiTheme="minorHAnsi"/>
              <w:sz w:val="22"/>
              <w:lang w:eastAsia="es-CO"/>
            </w:rPr>
          </w:pPr>
          <w:hyperlink w:anchor="_Toc2617449">
            <w:r>
              <w:rPr>
                <w:webHidden/>
                <w:rStyle w:val="Enlacedelndice"/>
              </w:rPr>
              <w:t>Diagrama de paquetes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_Toc2617449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8828" w:leader="dot"/>
            </w:tabs>
            <w:rPr>
              <w:rFonts w:ascii="Calibri" w:hAnsi="Calibri" w:eastAsia="ＭＳ 明朝" w:asciiTheme="minorHAnsi" w:eastAsiaTheme="minorEastAsia" w:hAnsiTheme="minorHAnsi"/>
              <w:sz w:val="22"/>
              <w:lang w:eastAsia="es-CO"/>
            </w:rPr>
          </w:pPr>
          <w:hyperlink w:anchor="_Toc2617450">
            <w:r>
              <w:rPr>
                <w:webHidden/>
                <w:rStyle w:val="Enlacedelndice"/>
              </w:rPr>
              <w:t>Manejo información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_Toc2617450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libri" w:hAnsi="Calibri" w:eastAsia="ＭＳ 明朝" w:asciiTheme="minorHAnsi" w:eastAsiaTheme="minorEastAsia" w:hAnsiTheme="minorHAnsi"/>
              <w:sz w:val="22"/>
              <w:lang w:eastAsia="es-CO"/>
            </w:rPr>
          </w:pPr>
          <w:hyperlink w:anchor="_Toc2617451">
            <w:r>
              <w:rPr>
                <w:webHidden/>
                <w:rStyle w:val="Enlacedelndice"/>
              </w:rPr>
              <w:t>Conclusiones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_Toc2617451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ind w:hanging="0"/>
        <w:rPr>
          <w:rFonts w:eastAsia="ＭＳ ゴシック" w:cs="" w:cstheme="majorBidi" w:eastAsiaTheme="majorEastAsia"/>
          <w:b/>
          <w:b/>
          <w:bCs/>
          <w:szCs w:val="28"/>
        </w:rPr>
      </w:pPr>
      <w:r>
        <w:rPr>
          <w:rFonts w:eastAsia="ＭＳ ゴシック" w:cs="" w:cstheme="majorBidi" w:eastAsiaTheme="majorEastAsia"/>
          <w:b/>
          <w:bCs/>
          <w:szCs w:val="28"/>
        </w:rPr>
      </w:r>
      <w:r>
        <w:br w:type="page"/>
      </w:r>
    </w:p>
    <w:p>
      <w:pPr>
        <w:pStyle w:val="Ttulo1"/>
        <w:rPr/>
      </w:pPr>
      <w:bookmarkStart w:id="0" w:name="_Toc2617439"/>
      <w:r>
        <w:rPr/>
        <w:t>Introducción</w:t>
      </w:r>
      <w:bookmarkEnd w:id="0"/>
    </w:p>
    <w:p>
      <w:pPr>
        <w:pStyle w:val="Normal"/>
        <w:rPr/>
      </w:pPr>
      <w:r>
        <w:rPr/>
        <w:t xml:space="preserve">El presente documento es un complemento o soporte para un sistema de software encargado de </w:t>
      </w:r>
      <w:r>
        <w:rPr/>
        <w:t xml:space="preserve">gestionar una empresa que ofrece servicios de paseos de perros, la cual cuenta  con </w:t>
      </w:r>
      <w:r>
        <w:rPr/>
        <w:t xml:space="preserve">varias sucursales </w:t>
      </w:r>
      <w:r>
        <w:rPr/>
        <w:t>en las localidades de Bogotá</w:t>
      </w:r>
      <w:r>
        <w:rPr/>
        <w:t xml:space="preserve">. El sistema </w:t>
      </w:r>
      <w:r>
        <w:rPr/>
        <w:t xml:space="preserve">cuenta con estructuras de datos </w:t>
      </w:r>
      <w:r>
        <w:rPr/>
        <w:t xml:space="preserve">como listas para guardar la información en memoria principal </w:t>
      </w:r>
      <w:r>
        <w:rPr/>
        <w:t>y colas para ayudar a imprimir y evaluar la información que estas tengan;</w:t>
      </w:r>
      <w:r>
        <w:rPr/>
        <w:t xml:space="preserve"> </w:t>
      </w:r>
      <w:r>
        <w:rPr/>
        <w:t>Se cuenta con u</w:t>
      </w:r>
      <w:r>
        <w:rPr/>
        <w:t>n</w:t>
      </w:r>
      <w:r>
        <w:rPr/>
        <w:t>a</w:t>
      </w:r>
      <w:r>
        <w:rPr/>
        <w:t xml:space="preserve"> memoria secundaria </w:t>
      </w:r>
      <w:r>
        <w:rPr/>
        <w:t>que</w:t>
      </w:r>
      <w:r>
        <w:rPr/>
        <w:t xml:space="preserve"> se trabaja a través de archivos planos.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ind w:hanging="0"/>
        <w:rPr/>
      </w:pPr>
      <w:r>
        <w:rPr/>
      </w:r>
      <w:r>
        <w:br w:type="page"/>
      </w:r>
    </w:p>
    <w:p>
      <w:pPr>
        <w:pStyle w:val="Ttulo1"/>
        <w:ind w:hanging="0"/>
        <w:jc w:val="left"/>
        <w:rPr/>
      </w:pPr>
      <w:bookmarkStart w:id="1" w:name="_Toc2617440"/>
      <w:r>
        <w:rPr/>
        <w:t>Objetivos</w:t>
      </w:r>
      <w:bookmarkEnd w:id="1"/>
    </w:p>
    <w:p>
      <w:pPr>
        <w:pStyle w:val="Ttulo2"/>
        <w:rPr/>
      </w:pPr>
      <w:bookmarkStart w:id="2" w:name="_Toc2617441"/>
      <w:r>
        <w:rPr/>
        <w:t>General</w:t>
      </w:r>
      <w:bookmarkEnd w:id="2"/>
    </w:p>
    <w:p>
      <w:pPr>
        <w:pStyle w:val="Normal"/>
        <w:numPr>
          <w:ilvl w:val="0"/>
          <w:numId w:val="4"/>
        </w:numPr>
        <w:rPr/>
      </w:pPr>
      <w:r>
        <w:rPr/>
        <w:t>Realizar un sistema para la gestión</w:t>
      </w:r>
      <w:r>
        <w:rPr>
          <w:u w:val="single"/>
        </w:rPr>
        <w:t xml:space="preserve"> </w:t>
      </w:r>
      <w:r>
        <w:rPr/>
        <w:t>en una empresa.</w:t>
      </w:r>
    </w:p>
    <w:p>
      <w:pPr>
        <w:pStyle w:val="Ttulo2"/>
        <w:rPr/>
      </w:pPr>
      <w:bookmarkStart w:id="3" w:name="_Toc2617442"/>
      <w:r>
        <w:rPr/>
        <w:t>Especifico</w:t>
      </w:r>
      <w:bookmarkEnd w:id="3"/>
    </w:p>
    <w:p>
      <w:pPr>
        <w:pStyle w:val="Normal"/>
        <w:numPr>
          <w:ilvl w:val="0"/>
          <w:numId w:val="3"/>
        </w:numPr>
        <w:rPr/>
      </w:pPr>
      <w:r>
        <w:rPr/>
        <w:t xml:space="preserve">Entender la importancia de usar estructuras de datos, </w:t>
      </w:r>
      <w:r>
        <w:rPr/>
        <w:t>las cuales nos facilita el trabajo en la construcción de software</w:t>
      </w:r>
      <w:r>
        <w:rPr/>
        <w:t>.</w:t>
      </w:r>
    </w:p>
    <w:p>
      <w:pPr>
        <w:pStyle w:val="Normal"/>
        <w:numPr>
          <w:ilvl w:val="0"/>
          <w:numId w:val="3"/>
        </w:numPr>
        <w:rPr>
          <w:rFonts w:eastAsia="ＭＳ ゴシック" w:cs="" w:cstheme="majorBidi" w:eastAsiaTheme="majorEastAsia"/>
          <w:b/>
          <w:b/>
          <w:bCs/>
          <w:szCs w:val="28"/>
        </w:rPr>
      </w:pPr>
      <w:r>
        <w:rPr/>
        <w:t>Aplicar los conceptos y habilidades adquiridas durante el semestre.</w:t>
      </w:r>
      <w:r>
        <w:br w:type="page"/>
      </w:r>
    </w:p>
    <w:p>
      <w:pPr>
        <w:pStyle w:val="Ttulo1"/>
        <w:rPr/>
      </w:pPr>
      <w:bookmarkStart w:id="4" w:name="_Toc2617443"/>
      <w:r>
        <w:rPr/>
        <w:t>Descripción de la situación</w:t>
      </w:r>
      <w:bookmarkEnd w:id="4"/>
    </w:p>
    <w:p>
      <w:pPr>
        <w:pStyle w:val="Normal"/>
        <w:rPr/>
      </w:pPr>
      <w:r>
        <w:rPr/>
        <w:t xml:space="preserve">Una empresa </w:t>
      </w:r>
      <w:r>
        <w:rPr/>
        <w:t>de paseos de perros</w:t>
      </w:r>
      <w:r>
        <w:rPr/>
        <w:t xml:space="preserve"> </w:t>
      </w:r>
      <w:r>
        <w:rPr/>
        <w:t>requiere un software que facilite su trabajo de inscribir clientes, paseadores, sucursales y los mismo perros,</w:t>
      </w:r>
      <w:r>
        <w:rPr/>
        <w:t xml:space="preserve">  Para e</w:t>
      </w:r>
      <w:r>
        <w:rPr/>
        <w:t xml:space="preserve">sto se ofrece un formulario para: clientes en el cual escribe la informacion de sus perros, </w:t>
      </w:r>
      <w:r>
        <w:rPr/>
        <w:t xml:space="preserve"> </w:t>
      </w:r>
      <w:r>
        <w:rPr/>
        <w:t>paseadores en donde se vera la información para asignarlo en alguna sucursal y sucursales</w:t>
      </w:r>
      <w:r>
        <w:rPr/>
        <w:t xml:space="preserve">. La información que se debe </w:t>
      </w:r>
      <w:r>
        <w:rPr/>
        <w:t>llenar es:</w:t>
      </w:r>
    </w:p>
    <w:p>
      <w:pPr>
        <w:pStyle w:val="Normal"/>
        <w:rPr/>
      </w:pPr>
      <w:r>
        <w:rPr/>
        <w:t>Datos del Cliente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Nombre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Apellido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Número de identificación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Sexo: F o M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Localidad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Numero de perros que tenga el dueño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Perro: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Nombre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Fecha de nacimiento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Tamaño(pueden ser: pequeño, mediano y grande)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Tipo de concentrado(puede ser adulto, cachorro y razas).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Resumen del paseo:</w:t>
      </w:r>
    </w:p>
    <w:p>
      <w:pPr>
        <w:pStyle w:val="ListParagraph"/>
        <w:numPr>
          <w:ilvl w:val="2"/>
          <w:numId w:val="1"/>
        </w:numPr>
        <w:spacing w:lineRule="auto" w:line="360"/>
        <w:rPr/>
      </w:pPr>
      <w:r>
        <w:rPr/>
        <w:t>Nombre del paseador</w:t>
      </w:r>
    </w:p>
    <w:p>
      <w:pPr>
        <w:pStyle w:val="ListParagraph"/>
        <w:numPr>
          <w:ilvl w:val="2"/>
          <w:numId w:val="1"/>
        </w:numPr>
        <w:spacing w:lineRule="auto" w:line="360"/>
        <w:rPr/>
      </w:pPr>
      <w:r>
        <w:rPr/>
        <w:t>Fecha</w:t>
      </w:r>
    </w:p>
    <w:p>
      <w:pPr>
        <w:pStyle w:val="ListParagraph"/>
        <w:numPr>
          <w:ilvl w:val="2"/>
          <w:numId w:val="1"/>
        </w:numPr>
        <w:spacing w:lineRule="auto" w:line="360"/>
        <w:rPr/>
      </w:pPr>
      <w:r>
        <w:rPr/>
        <w:t>Hora de entrega y duración del paseo</w:t>
      </w:r>
    </w:p>
    <w:p>
      <w:pPr>
        <w:pStyle w:val="ListParagraph"/>
        <w:numPr>
          <w:ilvl w:val="2"/>
          <w:numId w:val="1"/>
        </w:numPr>
        <w:spacing w:lineRule="auto" w:line="360"/>
        <w:rPr/>
      </w:pPr>
      <w:r>
        <w:rPr/>
        <w:t>Tipo de actividad realizada</w:t>
      </w:r>
    </w:p>
    <w:p>
      <w:pPr>
        <w:pStyle w:val="ListParagraph"/>
        <w:numPr>
          <w:ilvl w:val="2"/>
          <w:numId w:val="1"/>
        </w:numPr>
        <w:spacing w:lineRule="auto" w:line="360"/>
        <w:rPr/>
      </w:pPr>
      <w:r>
        <w:rPr/>
        <w:t>Observaciones</w:t>
      </w:r>
    </w:p>
    <w:p>
      <w:pPr>
        <w:pStyle w:val="Normal"/>
        <w:rPr/>
      </w:pPr>
      <w:r>
        <w:rPr/>
        <w:t>Datos de la sucursal.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 xml:space="preserve">Nombre de la sucursal 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Nombre del gerente de la sucursal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Localidad en la que esta ubicada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Area de cobertura de la sucursal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Numero de paseadores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Numero de clientes</w:t>
      </w:r>
    </w:p>
    <w:p>
      <w:pPr>
        <w:pStyle w:val="ListParagraph"/>
        <w:numPr>
          <w:ilvl w:val="0"/>
          <w:numId w:val="0"/>
        </w:numPr>
        <w:spacing w:lineRule="auto" w:line="360"/>
        <w:ind w:left="1004" w:hanging="0"/>
        <w:rPr/>
      </w:pPr>
      <w:r>
        <w:rPr/>
        <w:t>Datos del paseador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Paseos disponibles del paseador(dos perros maximo)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Sucursal (depende de donde vida)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Nombre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Apellido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Tipo de identificación (cedula de ciudadania o cedula extranjera)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Numero de identificación</w:t>
      </w:r>
    </w:p>
    <w:p>
      <w:pPr>
        <w:pStyle w:val="ListParagraph"/>
        <w:numPr>
          <w:ilvl w:val="0"/>
          <w:numId w:val="2"/>
        </w:numPr>
        <w:spacing w:lineRule="auto" w:line="360"/>
        <w:rPr>
          <w:u w:val="none"/>
        </w:rPr>
      </w:pPr>
      <w:r>
        <w:rPr>
          <w:u w:val="none"/>
        </w:rPr>
        <w:t>Sexo</w:t>
      </w:r>
    </w:p>
    <w:p>
      <w:pPr>
        <w:pStyle w:val="ListParagraph"/>
        <w:numPr>
          <w:ilvl w:val="0"/>
          <w:numId w:val="2"/>
        </w:numPr>
        <w:spacing w:lineRule="auto" w:line="360"/>
        <w:rPr>
          <w:u w:val="none"/>
        </w:rPr>
      </w:pPr>
      <w:r>
        <w:rPr>
          <w:u w:val="none"/>
        </w:rPr>
        <w:t>Celular</w:t>
      </w:r>
    </w:p>
    <w:p>
      <w:pPr>
        <w:pStyle w:val="ListParagraph"/>
        <w:numPr>
          <w:ilvl w:val="0"/>
          <w:numId w:val="2"/>
        </w:numPr>
        <w:spacing w:lineRule="auto" w:line="360"/>
        <w:rPr>
          <w:u w:val="none"/>
        </w:rPr>
      </w:pPr>
      <w:r>
        <w:rPr>
          <w:u w:val="none"/>
        </w:rPr>
        <w:t>Telefono fijo</w:t>
      </w:r>
    </w:p>
    <w:p>
      <w:pPr>
        <w:pStyle w:val="ListParagraph"/>
        <w:numPr>
          <w:ilvl w:val="0"/>
          <w:numId w:val="2"/>
        </w:numPr>
        <w:spacing w:lineRule="auto" w:line="360"/>
        <w:rPr>
          <w:u w:val="none"/>
        </w:rPr>
      </w:pPr>
      <w:r>
        <w:rPr>
          <w:u w:val="none"/>
        </w:rPr>
        <w:t>Email</w:t>
      </w:r>
    </w:p>
    <w:p>
      <w:pPr>
        <w:pStyle w:val="ListParagraph"/>
        <w:numPr>
          <w:ilvl w:val="0"/>
          <w:numId w:val="2"/>
        </w:numPr>
        <w:spacing w:lineRule="auto" w:line="360"/>
        <w:rPr>
          <w:u w:val="none"/>
        </w:rPr>
      </w:pPr>
      <w:r>
        <w:rPr>
          <w:u w:val="none"/>
        </w:rPr>
        <w:t>Fecha de nacimiento(No puede ser menor de edad)</w:t>
      </w:r>
    </w:p>
    <w:p>
      <w:pPr>
        <w:pStyle w:val="ListParagraph"/>
        <w:numPr>
          <w:ilvl w:val="0"/>
          <w:numId w:val="2"/>
        </w:numPr>
        <w:spacing w:lineRule="auto" w:line="360"/>
        <w:rPr>
          <w:u w:val="none"/>
        </w:rPr>
      </w:pPr>
      <w:r>
        <w:rPr>
          <w:u w:val="none"/>
        </w:rPr>
        <w:t>Ciudad de nacimiento</w:t>
      </w:r>
    </w:p>
    <w:p>
      <w:pPr>
        <w:pStyle w:val="ListParagraph"/>
        <w:numPr>
          <w:ilvl w:val="0"/>
          <w:numId w:val="2"/>
        </w:numPr>
        <w:spacing w:lineRule="auto" w:line="360"/>
        <w:rPr>
          <w:u w:val="none"/>
        </w:rPr>
      </w:pPr>
      <w:r>
        <w:rPr>
          <w:u w:val="none"/>
        </w:rPr>
        <w:t>Pais de nacimiento</w:t>
      </w:r>
    </w:p>
    <w:p>
      <w:pPr>
        <w:pStyle w:val="ListParagraph"/>
        <w:numPr>
          <w:ilvl w:val="0"/>
          <w:numId w:val="2"/>
        </w:numPr>
        <w:spacing w:lineRule="auto" w:line="360"/>
        <w:rPr>
          <w:u w:val="none"/>
        </w:rPr>
      </w:pPr>
      <w:r>
        <w:rPr>
          <w:u w:val="none"/>
        </w:rPr>
        <w:t>Direccion de la vivienda</w:t>
      </w:r>
    </w:p>
    <w:p>
      <w:pPr>
        <w:pStyle w:val="ListParagraph"/>
        <w:numPr>
          <w:ilvl w:val="0"/>
          <w:numId w:val="2"/>
        </w:numPr>
        <w:spacing w:lineRule="auto" w:line="360"/>
        <w:rPr>
          <w:u w:val="none"/>
        </w:rPr>
      </w:pPr>
      <w:r>
        <w:rPr>
          <w:u w:val="none"/>
        </w:rPr>
        <w:t>Barrio de la vivienda</w:t>
      </w:r>
    </w:p>
    <w:p>
      <w:pPr>
        <w:pStyle w:val="ListParagraph"/>
        <w:numPr>
          <w:ilvl w:val="0"/>
          <w:numId w:val="2"/>
        </w:numPr>
        <w:spacing w:lineRule="auto" w:line="360"/>
        <w:rPr>
          <w:u w:val="none"/>
        </w:rPr>
      </w:pPr>
      <w:r>
        <w:rPr>
          <w:u w:val="none"/>
        </w:rPr>
        <w:t>Horario de disponibilidad</w:t>
      </w:r>
    </w:p>
    <w:p>
      <w:pPr>
        <w:pStyle w:val="Ttulo2"/>
        <w:rPr/>
      </w:pPr>
      <w:bookmarkStart w:id="5" w:name="_Toc2617444"/>
      <w:r>
        <w:rPr/>
        <w:t>Requerimientos funcionales</w:t>
      </w:r>
      <w:bookmarkEnd w:id="5"/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Recoger y gestionar informacion de clientes y empleados.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Crear formularios que son entregados a cada una de las sucursales (se puede mas de 1 por localidad).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Se recibe una solicitud y se evalua dependiendo de la localidad del perro y el tiempo que solicita el cliente.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Simulación (hacer seguimiento del proceso de solicitud y asignacion).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Dado una locaclidad y un horario, mostar los paseadores disponibles.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Dado un cliente y un horario, lista de los paseadores que se pueden hacer cargo de sus perros.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Dado una localidad mostrar todos los clientes que poseen perros de una raza.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Dado un paseador mostrar la lista de perros con fecha, hora y duración de cada paseo realizado en un rango de tiempo dado.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Dado un perro mostrar los paseadores con fecha, hora, duración y tipo de actividad dado dentro de un rango dado.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Dada una localidad mostrar la lista de los perros de un tamaño especifico relacionados con la localidad.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Dado un rango de edad, listar todos los perros que están en el rango haciendo explicita la edad, el dueño y la localidad, la edad de estar en terminos de años y meses.</w:t>
      </w:r>
    </w:p>
    <w:p>
      <w:pPr>
        <w:pStyle w:val="Normal"/>
        <w:spacing w:lineRule="auto" w:line="276" w:before="0" w:after="200"/>
        <w:ind w:hanging="0"/>
        <w:rPr>
          <w:rFonts w:eastAsia="ＭＳ ゴシック" w:cs="" w:cstheme="majorBidi" w:eastAsiaTheme="majorEastAsia"/>
          <w:b/>
          <w:b/>
          <w:bCs/>
          <w:szCs w:val="28"/>
        </w:rPr>
      </w:pPr>
      <w:r>
        <w:rPr>
          <w:rFonts w:eastAsia="ＭＳ ゴシック" w:cs="" w:cstheme="majorBidi" w:eastAsiaTheme="majorEastAsia"/>
          <w:b/>
          <w:bCs/>
          <w:szCs w:val="28"/>
        </w:rPr>
      </w:r>
      <w:r>
        <w:br w:type="page"/>
      </w:r>
    </w:p>
    <w:p>
      <w:pPr>
        <w:pStyle w:val="Ttulo1"/>
        <w:rPr/>
      </w:pPr>
      <w:bookmarkStart w:id="6" w:name="_Toc2617445"/>
      <w:r>
        <w:rPr/>
        <w:t>Modelado y análisis</w:t>
      </w:r>
      <w:bookmarkEnd w:id="6"/>
    </w:p>
    <w:p>
      <w:pPr>
        <w:pStyle w:val="Normal"/>
        <w:rPr/>
      </w:pPr>
      <w:r>
        <w:rPr/>
        <w:t xml:space="preserve">Se </w:t>
      </w:r>
      <w:r>
        <w:rPr/>
        <w:t>trabajo con el patron MVC pero omitiendo el controlador</w:t>
      </w:r>
      <w:r>
        <w:rPr/>
        <w:t>.</w:t>
      </w:r>
    </w:p>
    <w:p>
      <w:pPr>
        <w:pStyle w:val="Normal"/>
        <w:rPr/>
      </w:pPr>
      <w:r>
        <w:rPr/>
        <w:t xml:space="preserve">A continuación se encuentra el análisis y modelado del sistema, </w:t>
      </w:r>
      <w:r>
        <w:rPr/>
        <w:t>en donde se plantean en la parte de vista una series de menus y submenus en donde se encuentran los siguientes menus principales:</w:t>
      </w:r>
    </w:p>
    <w:p>
      <w:pPr>
        <w:pStyle w:val="Normal"/>
        <w:numPr>
          <w:ilvl w:val="0"/>
          <w:numId w:val="6"/>
        </w:numPr>
        <w:rPr/>
      </w:pPr>
      <w:r>
        <w:rPr/>
        <w:t>Menú de selección para administracion y un usuario o cliente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Menú de administración en el que se encontrara </w:t>
      </w:r>
      <w:r>
        <w:rPr/>
        <w:t>las opciones como ingresar, elminiar, modificar,</w:t>
      </w:r>
      <w:r>
        <w:rPr/>
        <w:t xml:space="preserve"> consultar y simular; para las opciones ingresar y modificar se  hacen sobre las clases paseador y sucursal, y para eliminar se puede elminar cualquier clase.</w:t>
      </w:r>
    </w:p>
    <w:p>
      <w:pPr>
        <w:pStyle w:val="Normal"/>
        <w:numPr>
          <w:ilvl w:val="0"/>
          <w:numId w:val="6"/>
        </w:numPr>
        <w:rPr/>
      </w:pPr>
      <w:r>
        <w:rPr/>
        <w:t>Menú de Cliente en donde se añadio ingresar como cliente nuevo o hacer una simulación de la entrega de los perros de un cliente.</w:t>
      </w:r>
    </w:p>
    <w:p>
      <w:pPr>
        <w:pStyle w:val="Ttulo2"/>
        <w:rPr/>
      </w:pPr>
      <w:bookmarkStart w:id="7" w:name="_Toc2617447"/>
      <w:r>
        <w:rPr/>
        <w:t>Diagrama de clases</w:t>
      </w:r>
      <w:bookmarkEnd w:id="7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12130" cy="64020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ind w:hanging="0"/>
        <w:jc w:val="center"/>
        <w:rPr>
          <w:i/>
          <w:i/>
        </w:rPr>
      </w:pPr>
      <w:r>
        <w:rPr>
          <w:i/>
        </w:rPr>
        <w:t>Fig. 2. Diagrama de clases. Fuente: elaboración propia en StarUML.</w:t>
      </w:r>
    </w:p>
    <w:p>
      <w:pPr>
        <w:pStyle w:val="Normal"/>
        <w:rPr>
          <w:lang w:eastAsia="es-CO"/>
        </w:rPr>
      </w:pPr>
      <w:r>
        <w:rPr>
          <w:lang w:eastAsia="es-CO"/>
        </w:rPr>
        <w:t>Como se puede ver en la figura 2, el proyecto consta de cinco clases. La clase empresa que contiene las clases empleado, sucursal e hijo. La clase helper ayuda en funciones básicas como calcular la edad de los empleados.</w:t>
      </w:r>
    </w:p>
    <w:p>
      <w:pPr>
        <w:pStyle w:val="Ttulo2"/>
        <w:rPr/>
      </w:pPr>
      <w:bookmarkStart w:id="8" w:name="_Toc2617448"/>
      <w:r>
        <w:rPr/>
        <w:t>Organización del proyecto</w:t>
      </w:r>
      <w:bookmarkEnd w:id="8"/>
    </w:p>
    <w:p>
      <w:pPr>
        <w:pStyle w:val="Normal"/>
        <w:rPr/>
      </w:pPr>
      <w:r>
        <w:rPr/>
        <w:t xml:space="preserve">El proyecto usa la arquitectura de modelo-vista-controlador. En el modelo están definidas las estructuras de datos que servirán para la gestión de formulario. La vista es </w:t>
      </w:r>
      <w:r>
        <w:br w:type="page"/>
      </w:r>
    </w:p>
    <w:p>
      <w:pPr>
        <w:pStyle w:val="Ttulo1"/>
        <w:rPr/>
      </w:pPr>
      <w:bookmarkStart w:id="9" w:name="_Toc2617451"/>
      <w:r>
        <w:rPr/>
        <w:t>Conclusiones</w:t>
      </w:r>
      <w:bookmarkEnd w:id="9"/>
    </w:p>
    <w:p>
      <w:pPr>
        <w:pStyle w:val="Normal"/>
        <w:rPr/>
      </w:pPr>
      <w:r>
        <w:rPr/>
        <w:t>El uso de las estructuras de datos</w:t>
      </w:r>
      <w:r>
        <w:rPr/>
        <w:t xml:space="preserve"> permite estructurar un proyecto de forma adecuada para realizar consultas y hacer las </w:t>
      </w:r>
      <w:r>
        <w:rPr>
          <w:u w:val="single"/>
        </w:rPr>
        <w:t>modificaciones</w:t>
      </w:r>
      <w:r>
        <w:rPr/>
        <w:t xml:space="preserve"> correspondientes de forma rápida.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8" w:footer="0" w:bottom="1418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72f3"/>
    <w:pPr>
      <w:widowControl/>
      <w:bidi w:val="0"/>
      <w:spacing w:lineRule="auto" w:line="480" w:before="0" w:after="0"/>
      <w:ind w:firstLine="284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s-CO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6036f"/>
    <w:pPr>
      <w:keepNext w:val="true"/>
      <w:keepLines/>
      <w:spacing w:before="480" w:after="0"/>
      <w:jc w:val="center"/>
      <w:outlineLvl w:val="0"/>
    </w:pPr>
    <w:rPr>
      <w:rFonts w:eastAsia="ＭＳ ゴシック" w:cs="" w:cstheme="majorBidi" w:eastAsiaTheme="majorEastAsia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0a4"/>
    <w:pPr>
      <w:keepNext w:val="true"/>
      <w:keepLines/>
      <w:ind w:hanging="0"/>
      <w:outlineLvl w:val="1"/>
    </w:pPr>
    <w:rPr>
      <w:rFonts w:eastAsia="ＭＳ ゴシック" w:cs="" w:cstheme="majorBidi" w:eastAsiaTheme="majorEastAsia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082b"/>
    <w:pPr>
      <w:keepNext w:val="true"/>
      <w:keepLines/>
      <w:spacing w:before="40" w:after="0"/>
      <w:outlineLvl w:val="2"/>
    </w:pPr>
    <w:rPr>
      <w:rFonts w:eastAsia="ＭＳ ゴシック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5988"/>
    <w:rPr>
      <w:lang w:val="es-CO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5988"/>
    <w:rPr>
      <w:lang w:val="es-CO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6036f"/>
    <w:rPr>
      <w:rFonts w:ascii="Times New Roman" w:hAnsi="Times New Roman" w:eastAsia="ＭＳ ゴシック" w:cs="" w:cstheme="majorBidi" w:eastAsiaTheme="majorEastAsia"/>
      <w:b/>
      <w:bCs/>
      <w:sz w:val="24"/>
      <w:szCs w:val="28"/>
      <w:lang w:val="es-CO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1a00a4"/>
    <w:rPr>
      <w:rFonts w:ascii="Times New Roman" w:hAnsi="Times New Roman" w:eastAsia="ＭＳ ゴシック" w:cs="" w:cstheme="majorBidi" w:eastAsiaTheme="majorEastAsia"/>
      <w:b/>
      <w:bCs/>
      <w:sz w:val="24"/>
      <w:szCs w:val="26"/>
      <w:lang w:val="es-CO"/>
    </w:rPr>
  </w:style>
  <w:style w:type="character" w:styleId="EnlacedeInternet">
    <w:name w:val="Enlace de Internet"/>
    <w:basedOn w:val="DefaultParagraphFont"/>
    <w:uiPriority w:val="99"/>
    <w:unhideWhenUsed/>
    <w:rsid w:val="001c20ac"/>
    <w:rPr>
      <w:color w:val="0000FF" w:themeColor="hyperlink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c20ac"/>
    <w:rPr>
      <w:rFonts w:ascii="Tahoma" w:hAnsi="Tahoma" w:cs="Tahoma"/>
      <w:sz w:val="16"/>
      <w:szCs w:val="16"/>
      <w:lang w:val="es-CO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21a8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e21a85"/>
    <w:rPr>
      <w:sz w:val="20"/>
      <w:szCs w:val="20"/>
      <w:lang w:val="es-CO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e21a85"/>
    <w:rPr>
      <w:b/>
      <w:bCs/>
      <w:sz w:val="20"/>
      <w:szCs w:val="20"/>
      <w:lang w:val="es-CO"/>
    </w:rPr>
  </w:style>
  <w:style w:type="character" w:styleId="PlaceholderText">
    <w:name w:val="Placeholder Text"/>
    <w:basedOn w:val="DefaultParagraphFont"/>
    <w:uiPriority w:val="99"/>
    <w:semiHidden/>
    <w:qFormat/>
    <w:rsid w:val="00351f3b"/>
    <w:rPr>
      <w:color w:val="808080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092189"/>
    <w:rPr>
      <w:sz w:val="20"/>
      <w:szCs w:val="20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092189"/>
    <w:rPr>
      <w:vertAlign w:val="superscript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27082b"/>
    <w:rPr>
      <w:rFonts w:ascii="Times New Roman" w:hAnsi="Times New Roman" w:eastAsia="ＭＳ ゴシック" w:cs="" w:cstheme="majorBidi" w:eastAsiaTheme="majorEastAsia"/>
      <w:b/>
      <w:sz w:val="24"/>
      <w:szCs w:val="24"/>
      <w:lang w:val="es-CO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color w:val="auto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Enlacedelndice">
    <w:name w:val="Enlace del índice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176e6"/>
    <w:pPr>
      <w:spacing w:before="0" w:after="0"/>
      <w:ind w:left="720" w:firstLine="284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0e5988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Piedepgina">
    <w:name w:val="Footer"/>
    <w:basedOn w:val="Normal"/>
    <w:link w:val="PiedepginaCar"/>
    <w:uiPriority w:val="99"/>
    <w:unhideWhenUsed/>
    <w:rsid w:val="000e5988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1c20ac"/>
    <w:pPr/>
    <w:rPr>
      <w:lang w:val="es-ES"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f15ca8"/>
    <w:pPr>
      <w:tabs>
        <w:tab w:val="clear" w:pos="708"/>
        <w:tab w:val="right" w:pos="8828" w:leader="dot"/>
      </w:tabs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1c20ac"/>
    <w:pPr>
      <w:spacing w:before="0" w:after="100"/>
      <w:ind w:left="220" w:firstLine="284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c20ac"/>
    <w:pPr>
      <w:spacing w:lineRule="auto" w:line="24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e21a8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e21a85"/>
    <w:pPr/>
    <w:rPr>
      <w:b/>
      <w:bCs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092189"/>
    <w:pPr>
      <w:spacing w:lineRule="auto" w:line="240"/>
    </w:pPr>
    <w:rPr>
      <w:sz w:val="20"/>
      <w:szCs w:val="20"/>
      <w:lang w:val="es-ES"/>
    </w:rPr>
  </w:style>
  <w:style w:type="paragraph" w:styleId="NormalWeb">
    <w:name w:val="Normal (Web)"/>
    <w:basedOn w:val="Normal"/>
    <w:uiPriority w:val="99"/>
    <w:semiHidden/>
    <w:unhideWhenUsed/>
    <w:qFormat/>
    <w:rsid w:val="00b72de8"/>
    <w:pPr>
      <w:spacing w:lineRule="auto" w:line="240" w:beforeAutospacing="1" w:afterAutospacing="1"/>
    </w:pPr>
    <w:rPr>
      <w:rFonts w:eastAsia="Times New Roman" w:cs="Times New Roman"/>
      <w:szCs w:val="24"/>
      <w:lang w:eastAsia="ja-JP"/>
    </w:rPr>
  </w:style>
  <w:style w:type="paragraph" w:styleId="Sumario3">
    <w:name w:val="TOC 3"/>
    <w:basedOn w:val="Normal"/>
    <w:next w:val="Normal"/>
    <w:autoRedefine/>
    <w:uiPriority w:val="39"/>
    <w:unhideWhenUsed/>
    <w:rsid w:val="004f46e5"/>
    <w:pPr>
      <w:spacing w:before="0" w:after="100"/>
      <w:ind w:left="440" w:firstLine="284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82496-2B4E-4FDC-9917-52B5ECB8B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Application>LibreOffice/6.1.6.3$Linux_X86_64 LibreOffice_project/10$Build-3</Application>
  <Pages>9</Pages>
  <Words>892</Words>
  <Characters>4428</Characters>
  <CharactersWithSpaces>5173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2017-03-22T04:48:00Z</dcterms:created>
  <dc:creator>USUARIO</dc:creator>
  <dc:description/>
  <dc:language>es-CO</dc:language>
  <cp:lastModifiedBy/>
  <dcterms:modified xsi:type="dcterms:W3CDTF">2019-07-17T12:02:33Z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