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" fillcolor="#f79646 [3209]" strokecolor="#fabf8f [1945]"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11489E"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11489E"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A375DD">
              <w:rPr>
                <w:color w:val="595959"/>
                <w:sz w:val="24"/>
                <w:szCs w:val="17"/>
              </w:rPr>
              <w:t>MLDS</w:t>
            </w:r>
          </w:p>
          <w:p w:rsidR="008E1C88" w:rsidRPr="004E6023" w:rsidRDefault="0011489E" w:rsidP="00A375DD">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A375DD">
              <w:rPr>
                <w:color w:val="595959"/>
                <w:sz w:val="24"/>
                <w:szCs w:val="17"/>
              </w:rPr>
              <w:t>HPI</w:t>
            </w:r>
          </w:p>
        </w:tc>
        <w:tc>
          <w:tcPr>
            <w:tcW w:w="3119" w:type="dxa"/>
            <w:shd w:val="clear" w:color="auto" w:fill="auto"/>
            <w:vAlign w:val="center"/>
          </w:tcPr>
          <w:p w:rsidR="008E1C88" w:rsidRDefault="008E1C88" w:rsidP="001736AD">
            <w:pPr>
              <w:spacing w:after="0" w:line="240" w:lineRule="auto"/>
              <w:rPr>
                <w:color w:val="595959"/>
                <w:szCs w:val="17"/>
              </w:rPr>
            </w:pPr>
            <w:r>
              <w:rPr>
                <w:color w:val="595959"/>
                <w:szCs w:val="17"/>
              </w:rPr>
              <w:t>Aucun niveau attendu en prérequis</w:t>
            </w:r>
          </w:p>
          <w:p w:rsidR="00124B5D" w:rsidRDefault="00124B5D" w:rsidP="001736AD">
            <w:pPr>
              <w:spacing w:after="0" w:line="240" w:lineRule="auto"/>
              <w:rPr>
                <w:color w:val="595959"/>
                <w:szCs w:val="17"/>
              </w:rPr>
            </w:pPr>
          </w:p>
          <w:p w:rsidR="00124B5D" w:rsidRPr="004E6023" w:rsidRDefault="00124B5D" w:rsidP="001736AD">
            <w:pPr>
              <w:spacing w:after="0" w:line="240" w:lineRule="auto"/>
              <w:rPr>
                <w:color w:val="595959"/>
                <w:szCs w:val="17"/>
              </w:rPr>
            </w:pPr>
            <w:r>
              <w:rPr>
                <w:color w:val="595959"/>
                <w:szCs w:val="17"/>
              </w:rPr>
              <w:t>Si les apprenant ont des difficultés voir la fiche sur les sites présentant la programmation.</w:t>
            </w:r>
          </w:p>
        </w:tc>
        <w:tc>
          <w:tcPr>
            <w:tcW w:w="1984" w:type="dxa"/>
            <w:shd w:val="clear" w:color="auto" w:fill="F0F0F0"/>
            <w:vAlign w:val="center"/>
          </w:tcPr>
          <w:p w:rsidR="008E1C88" w:rsidRDefault="008E1C88" w:rsidP="00124B5D">
            <w:pPr>
              <w:spacing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r w:rsidR="00124B5D">
              <w:rPr>
                <w:b/>
                <w:caps/>
                <w:color w:val="595959"/>
                <w:sz w:val="17"/>
                <w:szCs w:val="17"/>
              </w:rPr>
              <w:t> :</w:t>
            </w:r>
          </w:p>
          <w:p w:rsidR="00124B5D" w:rsidRDefault="00124B5D" w:rsidP="00124B5D">
            <w:pPr>
              <w:spacing w:after="0"/>
              <w:jc w:val="center"/>
              <w:rPr>
                <w:b/>
                <w:caps/>
                <w:color w:val="595959"/>
                <w:sz w:val="17"/>
                <w:szCs w:val="17"/>
              </w:rPr>
            </w:pPr>
          </w:p>
          <w:p w:rsidR="008E1C88" w:rsidRPr="00D76BDD" w:rsidRDefault="00124B5D" w:rsidP="008E1C88">
            <w:pPr>
              <w:spacing w:after="240"/>
              <w:jc w:val="center"/>
              <w:rPr>
                <w:sz w:val="17"/>
                <w:szCs w:val="17"/>
              </w:rPr>
            </w:pPr>
            <w:r>
              <w:rPr>
                <w:caps/>
                <w:color w:val="595959"/>
                <w:sz w:val="17"/>
                <w:szCs w:val="17"/>
              </w:rPr>
              <w:t>Fiche installation ARDUBLOCK</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8E1C88" w:rsidP="00305A70">
            <w:pPr>
              <w:spacing w:before="240" w:after="240"/>
              <w:rPr>
                <w:b/>
                <w:color w:val="595959"/>
              </w:rPr>
            </w:pPr>
            <w:r w:rsidRPr="00305A70">
              <w:rPr>
                <w:b/>
                <w:color w:val="595959"/>
              </w:rPr>
              <w:t xml:space="preserve">Electronique, Electricité,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2D475C" w:rsidP="00B06633">
            <w:pPr>
              <w:spacing w:before="240" w:after="240"/>
              <w:rPr>
                <w:b/>
                <w:color w:val="595959"/>
              </w:rPr>
            </w:pPr>
            <w:r w:rsidRPr="00305A70">
              <w:rPr>
                <w:b/>
                <w:color w:val="595959"/>
              </w:rPr>
              <w:t xml:space="preserve">Découverte de la carte arduino dans la visée que l’apprenant soit à la fin de la séance </w:t>
            </w:r>
            <w:r w:rsidR="009377D0">
              <w:rPr>
                <w:b/>
                <w:color w:val="595959"/>
              </w:rPr>
              <w:t xml:space="preserve">capable de </w:t>
            </w:r>
            <w:r w:rsidRPr="00305A70">
              <w:rPr>
                <w:b/>
                <w:color w:val="595959"/>
              </w:rPr>
              <w:t xml:space="preserve">faire clignoter </w:t>
            </w:r>
            <w:r w:rsidR="00305A70" w:rsidRPr="00305A70">
              <w:rPr>
                <w:b/>
                <w:color w:val="595959"/>
              </w:rPr>
              <w:t xml:space="preserve">une </w:t>
            </w:r>
            <w:r w:rsidR="00305A70">
              <w:rPr>
                <w:b/>
                <w:color w:val="595959"/>
              </w:rPr>
              <w:t xml:space="preserve">diode </w:t>
            </w:r>
            <w:r w:rsidR="00305A70" w:rsidRPr="00305A70">
              <w:rPr>
                <w:b/>
                <w:color w:val="595959"/>
              </w:rPr>
              <w:t xml:space="preserve">électroluminescence </w:t>
            </w:r>
            <w:r w:rsidR="00305A70">
              <w:rPr>
                <w:b/>
                <w:color w:val="595959"/>
              </w:rPr>
              <w:t>(</w:t>
            </w:r>
            <w:r w:rsidR="00B06633">
              <w:rPr>
                <w:b/>
                <w:color w:val="595959"/>
              </w:rPr>
              <w:t>DEL</w:t>
            </w:r>
            <w:r w:rsidR="00305A70">
              <w:rPr>
                <w:b/>
                <w:color w:val="595959"/>
              </w:rPr>
              <w:t>)</w:t>
            </w:r>
            <w:r w:rsidR="007B60E2">
              <w:rPr>
                <w:b/>
                <w:color w:val="595959"/>
              </w:rPr>
              <w:t xml:space="preserve"> avec la plateforme ARDUIBLOC</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Découverte des premières règles de programmation avec le langage arduino.</w:t>
            </w:r>
          </w:p>
          <w:p w:rsidR="002D475C" w:rsidRPr="00305A70" w:rsidRDefault="002D475C" w:rsidP="00305A70">
            <w:pPr>
              <w:pStyle w:val="Paragraphedeliste"/>
              <w:numPr>
                <w:ilvl w:val="0"/>
                <w:numId w:val="4"/>
              </w:numPr>
              <w:spacing w:after="0"/>
              <w:rPr>
                <w:sz w:val="17"/>
                <w:szCs w:val="17"/>
              </w:rPr>
            </w:pPr>
            <w:r w:rsidRPr="00305A70">
              <w:rPr>
                <w:b/>
                <w:color w:val="595959"/>
              </w:rPr>
              <w:t xml:space="preserve">Réalisation </w:t>
            </w:r>
            <w:r w:rsidR="00305A70" w:rsidRPr="00305A70">
              <w:rPr>
                <w:b/>
                <w:color w:val="595959"/>
              </w:rPr>
              <w:t xml:space="preserve">du schéma électrique comprenant une carte arduino et une </w:t>
            </w:r>
            <w:r w:rsidR="00305A70">
              <w:rPr>
                <w:b/>
                <w:color w:val="595959"/>
              </w:rPr>
              <w:t>DEL</w:t>
            </w:r>
            <w:r w:rsidR="00305A70" w:rsidRPr="00305A70">
              <w:rPr>
                <w:b/>
                <w:color w:val="595959"/>
              </w:rPr>
              <w:t>.</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9377D0">
            <w:pPr>
              <w:spacing w:after="0"/>
              <w:rPr>
                <w:b/>
                <w:color w:val="595959"/>
              </w:rPr>
            </w:pPr>
            <w:r>
              <w:rPr>
                <w:b/>
                <w:color w:val="595959"/>
              </w:rPr>
              <w:t>La réalisation collective du programme pour la carte arduino</w:t>
            </w:r>
            <w:r w:rsidR="009377D0">
              <w:rPr>
                <w:b/>
                <w:color w:val="595959"/>
              </w:rPr>
              <w:t xml:space="preserve"> avec</w:t>
            </w:r>
            <w:r>
              <w:rPr>
                <w:b/>
                <w:color w:val="595959"/>
              </w:rPr>
              <w:t xml:space="preserve"> montage sur la carte de la diode </w:t>
            </w:r>
            <w:r w:rsidRPr="00305A70">
              <w:rPr>
                <w:b/>
                <w:color w:val="595959"/>
              </w:rPr>
              <w:t xml:space="preserve">électroluminescence </w:t>
            </w:r>
            <w:r>
              <w:rPr>
                <w:b/>
                <w:color w:val="595959"/>
              </w:rPr>
              <w:t>(DEL)</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9E28BB" w:rsidRDefault="003D020C" w:rsidP="009E28BB">
            <w:pPr>
              <w:pStyle w:val="Paragraphedeliste"/>
              <w:numPr>
                <w:ilvl w:val="0"/>
                <w:numId w:val="4"/>
              </w:numPr>
              <w:spacing w:after="0" w:line="240" w:lineRule="auto"/>
              <w:rPr>
                <w:b/>
                <w:caps/>
                <w:color w:val="595959"/>
                <w:sz w:val="17"/>
                <w:szCs w:val="17"/>
              </w:rPr>
            </w:pPr>
            <w:r w:rsidRPr="007B60E2">
              <w:rPr>
                <w:b/>
                <w:caps/>
                <w:color w:val="595959"/>
                <w:sz w:val="17"/>
                <w:szCs w:val="17"/>
              </w:rPr>
              <w:t xml:space="preserve">un ordinateur pour chaque apprenant avec le logiciel arduino </w:t>
            </w:r>
            <w:r w:rsidRPr="007B60E2">
              <w:rPr>
                <w:b/>
                <w:caps/>
                <w:color w:val="595959"/>
                <w:sz w:val="17"/>
                <w:szCs w:val="17"/>
                <w:vertAlign w:val="superscript"/>
              </w:rPr>
              <w:t>(1)</w:t>
            </w:r>
            <w:r w:rsidRPr="007B60E2">
              <w:rPr>
                <w:b/>
                <w:caps/>
                <w:color w:val="595959"/>
                <w:sz w:val="17"/>
                <w:szCs w:val="17"/>
              </w:rPr>
              <w:t xml:space="preserve"> installée</w:t>
            </w:r>
          </w:p>
          <w:p w:rsidR="007B60E2" w:rsidRDefault="007B60E2" w:rsidP="009E28BB">
            <w:pPr>
              <w:pStyle w:val="Paragraphedeliste"/>
              <w:numPr>
                <w:ilvl w:val="0"/>
                <w:numId w:val="4"/>
              </w:numPr>
              <w:spacing w:after="0" w:line="240" w:lineRule="auto"/>
              <w:rPr>
                <w:b/>
                <w:caps/>
                <w:color w:val="595959"/>
                <w:sz w:val="17"/>
                <w:szCs w:val="17"/>
              </w:rPr>
            </w:pPr>
            <w:r>
              <w:rPr>
                <w:b/>
                <w:caps/>
                <w:color w:val="595959"/>
                <w:sz w:val="17"/>
                <w:szCs w:val="17"/>
              </w:rPr>
              <w:t>avoir installe ardublock</w:t>
            </w:r>
          </w:p>
          <w:p w:rsidR="007B60E2" w:rsidRPr="007B60E2" w:rsidRDefault="007B60E2" w:rsidP="007B60E2">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3D020C"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Default="007B60E2" w:rsidP="001A4427">
            <w:pPr>
              <w:pStyle w:val="Paragraphedeliste"/>
              <w:numPr>
                <w:ilvl w:val="0"/>
                <w:numId w:val="4"/>
              </w:numPr>
              <w:spacing w:after="0" w:line="240" w:lineRule="auto"/>
              <w:rPr>
                <w:b/>
                <w:caps/>
                <w:color w:val="595959"/>
                <w:sz w:val="17"/>
                <w:szCs w:val="17"/>
              </w:rPr>
            </w:pPr>
            <w:r>
              <w:rPr>
                <w:b/>
                <w:caps/>
                <w:color w:val="595959"/>
                <w:sz w:val="17"/>
                <w:szCs w:val="17"/>
              </w:rPr>
              <w:t>Premiere decouverte de la plateforme ardublock</w:t>
            </w:r>
          </w:p>
          <w:p w:rsidR="007B60E2" w:rsidRPr="003D020C" w:rsidRDefault="007B60E2" w:rsidP="001A4427">
            <w:pPr>
              <w:pStyle w:val="Paragraphedeliste"/>
              <w:numPr>
                <w:ilvl w:val="0"/>
                <w:numId w:val="4"/>
              </w:numPr>
              <w:spacing w:after="0" w:line="240" w:lineRule="auto"/>
              <w:rPr>
                <w:b/>
                <w:caps/>
                <w:color w:val="595959"/>
                <w:sz w:val="17"/>
                <w:szCs w:val="17"/>
              </w:rPr>
            </w:pPr>
            <w:r>
              <w:rPr>
                <w:b/>
                <w:caps/>
                <w:color w:val="595959"/>
                <w:sz w:val="17"/>
                <w:szCs w:val="17"/>
              </w:rPr>
              <w:t>decouvrir comment affecter des sortie et les commander</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loi d’ohm</w:t>
            </w:r>
          </w:p>
          <w:p w:rsidR="001A4427" w:rsidRPr="003D020C"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déterminer la resistance a installer pour proteger la DEL</w:t>
            </w:r>
          </w:p>
        </w:tc>
      </w:tr>
    </w:tbl>
    <w:p w:rsidR="00B72D8A" w:rsidRDefault="00B72D8A" w:rsidP="006C3730">
      <w:pPr>
        <w:sectPr w:rsidR="00B72D8A" w:rsidSect="0057100F">
          <w:headerReference w:type="even" r:id="rId10"/>
          <w:headerReference w:type="default" r:id="rId11"/>
          <w:footerReference w:type="even" r:id="rId12"/>
          <w:footerReference w:type="default" r:id="rId13"/>
          <w:headerReference w:type="first" r:id="rId14"/>
          <w:footerReference w:type="first" r:id="rId15"/>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" fillcolor="#f79646 [3209]" strokecolor="#fbd4b4 [1305]"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362" w:footer="423" w:gutter="0"/>
          <w:cols w:space="708"/>
          <w:docGrid w:linePitch="360"/>
        </w:sectPr>
      </w:pPr>
    </w:p>
    <w:p w:rsidR="00FF0C0D" w:rsidRDefault="00FF0C0D" w:rsidP="00FF0C0D">
      <w:r>
        <w:rPr>
          <w:noProof/>
          <w:lang w:eastAsia="fr-FR"/>
        </w:rPr>
        <w:drawing>
          <wp:inline distT="0" distB="0" distL="0" distR="0" wp14:anchorId="5E1136DF" wp14:editId="5572EECD">
            <wp:extent cx="2655570" cy="2166620"/>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fritzi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FF0C0D" w:rsidP="00FF0C0D">
      <w:pPr>
        <w:sectPr w:rsidR="00560BB3" w:rsidSect="00FF0C0D">
          <w:type w:val="continuous"/>
          <w:pgSz w:w="11906" w:h="16838"/>
          <w:pgMar w:top="1417" w:right="1417" w:bottom="1417" w:left="1417" w:header="362" w:footer="423" w:gutter="0"/>
          <w:cols w:num="2" w:space="708"/>
          <w:docGrid w:linePitch="360"/>
        </w:sectPr>
      </w:pPr>
      <w:r>
        <w:br w:type="column"/>
      </w:r>
      <w:r>
        <w:rPr>
          <w:noProof/>
          <w:lang w:eastAsia="fr-FR"/>
        </w:rPr>
        <w:drawing>
          <wp:inline distT="0" distB="0" distL="0" distR="0" wp14:anchorId="60B167DA" wp14:editId="10E9EDF1">
            <wp:extent cx="2489200" cy="2428240"/>
            <wp:effectExtent l="0" t="0" r="635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c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89200" cy="2428240"/>
                    </a:xfrm>
                    <a:prstGeom prst="rect">
                      <a:avLst/>
                    </a:prstGeom>
                  </pic:spPr>
                </pic:pic>
              </a:graphicData>
            </a:graphic>
          </wp:inline>
        </w:drawing>
      </w:r>
    </w:p>
    <w:p w:rsidR="00560BB3" w:rsidRPr="009377D0" w:rsidRDefault="00560BB3" w:rsidP="00FF0C0D">
      <w:pPr>
        <w:sectPr w:rsidR="00560BB3" w:rsidRPr="009377D0" w:rsidSect="00560BB3">
          <w:type w:val="continuous"/>
          <w:pgSz w:w="11906" w:h="16838"/>
          <w:pgMar w:top="1417" w:right="1417" w:bottom="1417" w:left="1417" w:header="362" w:footer="423" w:gutter="0"/>
          <w:cols w:space="708"/>
          <w:docGrid w:linePitch="360"/>
        </w:sectPr>
      </w:pPr>
      <w:r>
        <w:t>Note : si pour la démonstration, vous n’utilisez par le PIN n°13 comme indiqu</w:t>
      </w:r>
      <w:r w:rsidR="009377D0">
        <w:t>é</w:t>
      </w:r>
      <w:r>
        <w:t xml:space="preserve"> sur le schéma ci-dessus, il est </w:t>
      </w:r>
      <w:r w:rsidRPr="00560BB3">
        <w:rPr>
          <w:b/>
        </w:rPr>
        <w:t>obligatoire</w:t>
      </w:r>
      <w:r>
        <w:rPr>
          <w:b/>
        </w:rPr>
        <w:t xml:space="preserve"> </w:t>
      </w:r>
      <w:r>
        <w:t>de mettre en série une résistance de 150</w:t>
      </w:r>
      <w:r>
        <w:rPr>
          <w:rFonts w:ascii="Arial" w:hAnsi="Arial" w:cs="Arial"/>
        </w:rPr>
        <w:t xml:space="preserve">Ω </w:t>
      </w:r>
      <w:r w:rsidRPr="009377D0">
        <w:t>comme indiqué dans le schéma ci-dessous.</w:t>
      </w:r>
    </w:p>
    <w:p w:rsidR="00560BB3" w:rsidRDefault="00560BB3" w:rsidP="00FF0C0D">
      <w:pPr>
        <w:rPr>
          <w:rFonts w:ascii="Arial" w:hAnsi="Arial" w:cs="Arial"/>
          <w:sz w:val="22"/>
        </w:rPr>
      </w:pPr>
      <w:r>
        <w:rPr>
          <w:rFonts w:ascii="Arial" w:hAnsi="Arial" w:cs="Arial"/>
          <w:noProof/>
          <w:lang w:eastAsia="fr-FR"/>
        </w:rPr>
        <w:drawing>
          <wp:inline distT="0" distB="0" distL="0" distR="0" wp14:anchorId="7959DE8F" wp14:editId="07BC1401">
            <wp:extent cx="2655570" cy="2166620"/>
            <wp:effectExtent l="0" t="0" r="0" b="508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fritzin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r>
        <w:rPr>
          <w:rFonts w:ascii="Arial" w:hAnsi="Arial" w:cs="Arial"/>
          <w:sz w:val="22"/>
        </w:rPr>
        <w:br w:type="column"/>
      </w:r>
      <w:r>
        <w:rPr>
          <w:noProof/>
          <w:lang w:eastAsia="fr-FR"/>
        </w:rPr>
        <w:drawing>
          <wp:inline distT="0" distB="0" distL="0" distR="0" wp14:anchorId="55582E2C" wp14:editId="32F03696">
            <wp:extent cx="2655570" cy="2340610"/>
            <wp:effectExtent l="0" t="0" r="0" b="254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pc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5570" cy="234061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p>
    <w:p w:rsidR="00854C7B" w:rsidRDefault="00854C7B">
      <w:pPr>
        <w:spacing w:after="0" w:line="240" w:lineRule="auto"/>
        <w:jc w:val="left"/>
        <w:rPr>
          <w:b/>
          <w:smallCaps/>
          <w:noProof/>
          <w:spacing w:val="5"/>
          <w:sz w:val="32"/>
          <w:szCs w:val="32"/>
          <w:lang w:eastAsia="fr-FR"/>
        </w:rPr>
      </w:pPr>
      <w:r>
        <w:br w:type="page"/>
      </w: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1497BD3A" wp14:editId="1C43266D">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FMIA&#10;AADbAAAADwAAAGRycy9kb3ducmV2LnhtbERPy2rCQBTdF/yH4Rbc6aRBokRHqYJQSgv1sXB5ydxk&#10;QjN3YmaapP36zqLQ5eG8N7vRNqKnzteOFTzNExDEhdM1Vwqul+NsBcIHZI2NY1LwTR5228nDBnPt&#10;Bj5Rfw6ViCHsc1RgQmhzKX1hyKKfu5Y4cqXrLIYIu0rqDocYbhuZJkkmLdYcGwy2dDBUfJ6/rAKW&#10;N72s7j/le/n6ZumD94t9apSaPo7PaxCBxvAv/nO/aAVZ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wUwgAAANsAAAAPAAAAAAAAAAAAAAAAAJgCAABkcnMvZG93&#10;bnJldi54bWxQSwUGAAAAAAQABAD1AAAAhwMAAAAA&#10;" strokecolor="#e36c0a [2409]"/>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jIMMA&#10;AADbAAAADwAAAGRycy9kb3ducmV2LnhtbESPUWvCQBCE34X+h2OFvulFS4NGTymC0IIgxlJ8XHJr&#10;EszthdxW03/vFQQfh5n5hlmue9eoK3Wh9mxgMk5AERfe1lwa+D5uRzNQQZAtNp7JwB8FWK9eBkvM&#10;rL/xga65lCpCOGRooBJpM61DUZHDMPYtcfTOvnMoUXalth3eItw1epokqXZYc1yosKVNRcUl/3UG&#10;6qPs9nKa/sz7kt/8LP3C+fndmNdh/7EAJdTLM/xof1oD6QT+v8Qf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qjIMMAAADbAAAADwAAAAAAAAAAAAAAAACYAgAAZHJzL2Rv&#10;d25yZXYueG1sUEsFBgAAAAAEAAQA9QAAAIgDAAAAAA==&#10;" fillcolor="#fabf8f [1945]" strokecolor="#e36c0a [2409]"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5725DA98" wp14:editId="623FDF7E">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" fillcolor="#f79646 [3209]" strokecolor="#fbd4b4 [1305]" strokeweight="2pt"/>
            </w:pict>
          </mc:Fallback>
        </mc:AlternateContent>
      </w:r>
      <w:r w:rsidR="001A4427">
        <w:t>Code de l’expérience</w:t>
      </w:r>
    </w:p>
    <w:p w:rsidR="00854C7B" w:rsidRDefault="00854C7B" w:rsidP="00854C7B">
      <w:pPr>
        <w:rPr>
          <w:lang w:eastAsia="fr-FR"/>
        </w:rPr>
      </w:pPr>
    </w:p>
    <w:p w:rsidR="007B60E2" w:rsidRDefault="007B60E2">
      <w:pPr>
        <w:spacing w:after="0" w:line="240" w:lineRule="auto"/>
        <w:jc w:val="left"/>
        <w:rPr>
          <w:color w:val="FFFFFF" w:themeColor="background1"/>
          <w:lang w:eastAsia="fr-FR"/>
        </w:rPr>
      </w:pPr>
    </w:p>
    <w:p w:rsidR="00EF4BE4" w:rsidRPr="00E91BF4" w:rsidRDefault="00EF4BE4" w:rsidP="00854C7B">
      <w:pPr>
        <w:spacing w:after="0"/>
        <w:rPr>
          <w:color w:val="FFFFFF" w:themeColor="background1"/>
          <w:lang w:eastAsia="fr-FR"/>
        </w:rPr>
      </w:pPr>
    </w:p>
    <w:p w:rsidR="00EF4BE4" w:rsidRDefault="000A5A4C" w:rsidP="00854C7B">
      <w:pPr>
        <w:spacing w:after="0"/>
        <w:rPr>
          <w:color w:val="FFFFFF" w:themeColor="background1"/>
          <w:lang w:eastAsia="fr-FR"/>
        </w:rPr>
      </w:pPr>
      <w:r>
        <w:rPr>
          <w:noProof/>
          <w:lang w:eastAsia="fr-FR"/>
        </w:rPr>
        <w:drawing>
          <wp:anchor distT="0" distB="0" distL="114300" distR="114300" simplePos="0" relativeHeight="251723776" behindDoc="0" locked="0" layoutInCell="1" allowOverlap="1" wp14:anchorId="4B0CCC87" wp14:editId="450F33E1">
            <wp:simplePos x="0" y="0"/>
            <wp:positionH relativeFrom="column">
              <wp:posOffset>-415925</wp:posOffset>
            </wp:positionH>
            <wp:positionV relativeFrom="paragraph">
              <wp:posOffset>346710</wp:posOffset>
            </wp:positionV>
            <wp:extent cx="6732270" cy="2236470"/>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l="11822" t="11585" r="42085" b="63102"/>
                    <a:stretch/>
                  </pic:blipFill>
                  <pic:spPr bwMode="auto">
                    <a:xfrm>
                      <a:off x="0" y="0"/>
                      <a:ext cx="6732270"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Default="000A5A4C" w:rsidP="00854C7B">
      <w:pPr>
        <w:spacing w:after="0"/>
        <w:rPr>
          <w:color w:val="FFFFFF" w:themeColor="background1"/>
          <w:lang w:eastAsia="fr-FR"/>
        </w:rPr>
      </w:pPr>
    </w:p>
    <w:p w:rsidR="000A5A4C" w:rsidRPr="00E91BF4" w:rsidRDefault="000A5A4C"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1753759</wp:posOffset>
                </wp:positionH>
                <wp:positionV relativeFrom="paragraph">
                  <wp:posOffset>103019</wp:posOffset>
                </wp:positionV>
                <wp:extent cx="2663526" cy="400050"/>
                <wp:effectExtent l="0" t="0" r="22860" b="19050"/>
                <wp:wrapNone/>
                <wp:docPr id="63" name="Rectangle à coins arrondis 63"/>
                <wp:cNvGraphicFramePr/>
                <a:graphic xmlns:a="http://schemas.openxmlformats.org/drawingml/2006/main">
                  <a:graphicData uri="http://schemas.microsoft.com/office/word/2010/wordprocessingShape">
                    <wps:wsp>
                      <wps:cNvSpPr/>
                      <wps:spPr>
                        <a:xfrm>
                          <a:off x="0" y="0"/>
                          <a:ext cx="2663526" cy="400050"/>
                        </a:xfrm>
                        <a:prstGeom prst="roundRect">
                          <a:avLst/>
                        </a:prstGeom>
                        <a:solidFill>
                          <a:schemeClr val="accent6"/>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38.1pt;margin-top:8.1pt;width:209.7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" fillcolor="#f79646 [3209]" strokecolor="#fbd4b4 [1305]" strokeweight="2pt"/>
            </w:pict>
          </mc:Fallback>
        </mc:AlternateContent>
      </w:r>
    </w:p>
    <w:p w:rsidR="00EF4BE4" w:rsidRDefault="00355851" w:rsidP="00EF4BE4">
      <w:pPr>
        <w:pStyle w:val="Titre1"/>
      </w:pPr>
      <w:r>
        <w:t>Explication de la plateforme</w:t>
      </w:r>
    </w:p>
    <w:p w:rsidR="00355851" w:rsidRPr="00355851" w:rsidRDefault="00355851" w:rsidP="00355851">
      <w:pPr>
        <w:rPr>
          <w:lang w:eastAsia="fr-FR"/>
        </w:rPr>
      </w:pPr>
    </w:p>
    <w:p w:rsidR="00EF4BE4" w:rsidRDefault="00355851" w:rsidP="00124B5D">
      <w:pPr>
        <w:jc w:val="center"/>
        <w:rPr>
          <w:lang w:eastAsia="fr-FR"/>
        </w:rPr>
      </w:pPr>
      <w:r>
        <w:rPr>
          <w:noProof/>
          <w:lang w:eastAsia="fr-FR"/>
        </w:rPr>
        <mc:AlternateContent>
          <mc:Choice Requires="wps">
            <w:drawing>
              <wp:anchor distT="0" distB="0" distL="114300" distR="114300" simplePos="0" relativeHeight="251728896" behindDoc="0" locked="0" layoutInCell="1" allowOverlap="1" wp14:anchorId="7D542F28" wp14:editId="21A21927">
                <wp:simplePos x="0" y="0"/>
                <wp:positionH relativeFrom="column">
                  <wp:posOffset>544830</wp:posOffset>
                </wp:positionH>
                <wp:positionV relativeFrom="paragraph">
                  <wp:posOffset>403860</wp:posOffset>
                </wp:positionV>
                <wp:extent cx="2875280" cy="558165"/>
                <wp:effectExtent l="38100" t="76200" r="20320" b="3238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2875280" cy="558165"/>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6" o:spid="_x0000_s1026" type="#_x0000_t32" style="position:absolute;margin-left:42.9pt;margin-top:31.8pt;width:226.4pt;height:43.9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02BCB707" wp14:editId="1CC64510">
                <wp:simplePos x="0" y="0"/>
                <wp:positionH relativeFrom="column">
                  <wp:posOffset>545182</wp:posOffset>
                </wp:positionH>
                <wp:positionV relativeFrom="paragraph">
                  <wp:posOffset>348198</wp:posOffset>
                </wp:positionV>
                <wp:extent cx="1785622" cy="299720"/>
                <wp:effectExtent l="38100" t="76200" r="24130" b="2413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1785622" cy="299720"/>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42.95pt;margin-top:27.4pt;width:140.6pt;height:2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4800" behindDoc="0" locked="0" layoutInCell="1" allowOverlap="1" wp14:anchorId="705561CE" wp14:editId="1696130D">
                <wp:simplePos x="0" y="0"/>
                <wp:positionH relativeFrom="column">
                  <wp:posOffset>495935</wp:posOffset>
                </wp:positionH>
                <wp:positionV relativeFrom="paragraph">
                  <wp:posOffset>250190</wp:posOffset>
                </wp:positionV>
                <wp:extent cx="1612265" cy="285750"/>
                <wp:effectExtent l="38100" t="76200" r="26035" b="1905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612265" cy="285750"/>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39.05pt;margin-top:19.7pt;width:126.95pt;height:2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" strokecolor="#f79646 [3209]" strokeweight="1.5pt">
                <v:stroke endarrow="open"/>
              </v:shape>
            </w:pict>
          </mc:Fallback>
        </mc:AlternateContent>
      </w:r>
      <w:r>
        <w:rPr>
          <w:noProof/>
          <w:lang w:eastAsia="fr-FR"/>
        </w:rPr>
        <mc:AlternateContent>
          <mc:Choice Requires="wps">
            <w:drawing>
              <wp:anchor distT="0" distB="0" distL="114300" distR="114300" simplePos="0" relativeHeight="251726848" behindDoc="0" locked="0" layoutInCell="1" allowOverlap="1" wp14:anchorId="589B100C" wp14:editId="4FC38EED">
                <wp:simplePos x="0" y="0"/>
                <wp:positionH relativeFrom="column">
                  <wp:posOffset>545097</wp:posOffset>
                </wp:positionH>
                <wp:positionV relativeFrom="paragraph">
                  <wp:posOffset>606465</wp:posOffset>
                </wp:positionV>
                <wp:extent cx="1800879" cy="474649"/>
                <wp:effectExtent l="38100" t="57150" r="27940" b="2095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800879" cy="474649"/>
                        </a:xfrm>
                        <a:prstGeom prst="straightConnector1">
                          <a:avLst/>
                        </a:prstGeom>
                        <a:ln w="1905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42.9pt;margin-top:47.75pt;width:141.8pt;height:37.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" strokecolor="#f79646 [3209]" strokeweight="1.5pt">
                <v:stroke endarrow="open"/>
              </v:shape>
            </w:pict>
          </mc:Fallback>
        </mc:AlternateContent>
      </w:r>
      <w:r>
        <w:rPr>
          <w:noProof/>
          <w:lang w:eastAsia="fr-FR"/>
        </w:rPr>
        <w:drawing>
          <wp:inline distT="0" distB="0" distL="0" distR="0" wp14:anchorId="2201B9FF" wp14:editId="488181DE">
            <wp:extent cx="4990809" cy="3020697"/>
            <wp:effectExtent l="0" t="0" r="63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90127" cy="3020284"/>
                    </a:xfrm>
                    <a:prstGeom prst="rect">
                      <a:avLst/>
                    </a:prstGeom>
                  </pic:spPr>
                </pic:pic>
              </a:graphicData>
            </a:graphic>
          </wp:inline>
        </w:drawing>
      </w:r>
    </w:p>
    <w:p w:rsidR="00355851" w:rsidRDefault="00355851" w:rsidP="00EF4BE4">
      <w:pPr>
        <w:rPr>
          <w:lang w:eastAsia="fr-FR"/>
        </w:rPr>
      </w:pPr>
      <w:r>
        <w:rPr>
          <w:lang w:eastAsia="fr-FR"/>
        </w:rPr>
        <w:t>Chaque type de block à sa couleur, ce qui permet de connaitre dans quelle famille il se trouve.</w:t>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117D0720" wp14:editId="04871AF7">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57100F" w:rsidRDefault="005B7775" w:rsidP="007D70B7">
      <w:pPr>
        <w:pStyle w:val="Paragraphedeliste"/>
        <w:ind w:left="1843"/>
        <w:rPr>
          <w:lang w:eastAsia="fr-FR"/>
        </w:rPr>
      </w:pPr>
      <w:r>
        <w:rPr>
          <w:lang w:eastAsia="fr-FR"/>
        </w:rPr>
        <w:t>1 – Allume</w:t>
      </w:r>
      <w:r w:rsidR="009377D0">
        <w:rPr>
          <w:lang w:eastAsia="fr-FR"/>
        </w:rPr>
        <w:t>r</w:t>
      </w:r>
      <w:r>
        <w:rPr>
          <w:lang w:eastAsia="fr-FR"/>
        </w:rPr>
        <w:t xml:space="preserve"> la DEL de la broche 13.</w:t>
      </w:r>
    </w:p>
    <w:p w:rsidR="005B7775" w:rsidRDefault="005B7775" w:rsidP="005B7775">
      <w:pPr>
        <w:pStyle w:val="Paragraphedeliste"/>
        <w:ind w:left="1843"/>
        <w:rPr>
          <w:lang w:eastAsia="fr-FR"/>
        </w:rPr>
      </w:pPr>
      <w:r>
        <w:rPr>
          <w:lang w:eastAsia="fr-FR"/>
        </w:rPr>
        <w:t>2 – Attend</w:t>
      </w:r>
      <w:r w:rsidR="009377D0">
        <w:rPr>
          <w:lang w:eastAsia="fr-FR"/>
        </w:rPr>
        <w:t>re</w:t>
      </w:r>
      <w:r>
        <w:rPr>
          <w:lang w:eastAsia="fr-FR"/>
        </w:rPr>
        <w:t xml:space="preserve"> une seconde.</w:t>
      </w:r>
    </w:p>
    <w:p w:rsidR="005B7775" w:rsidRDefault="005B7775" w:rsidP="005B7775">
      <w:pPr>
        <w:pStyle w:val="Paragraphedeliste"/>
        <w:ind w:left="1843"/>
        <w:rPr>
          <w:rFonts w:asciiTheme="minorHAnsi" w:hAnsiTheme="minorHAnsi" w:cs="Arial"/>
          <w:lang w:val="en-US" w:eastAsia="zh-CN"/>
        </w:rPr>
      </w:pPr>
      <w:r>
        <w:rPr>
          <w:lang w:eastAsia="fr-FR"/>
        </w:rPr>
        <w:t xml:space="preserve">3 – </w:t>
      </w:r>
      <w:r w:rsidRPr="005B7775">
        <w:rPr>
          <w:rFonts w:asciiTheme="minorHAnsi" w:hAnsiTheme="minorHAnsi" w:cs="Arial"/>
          <w:caps/>
          <w:lang w:val="en-US" w:eastAsia="zh-CN"/>
        </w:rPr>
        <w:t>é</w:t>
      </w:r>
      <w:r>
        <w:rPr>
          <w:rFonts w:asciiTheme="minorHAnsi" w:hAnsiTheme="minorHAnsi" w:cs="Arial"/>
          <w:lang w:val="en-US" w:eastAsia="zh-CN"/>
        </w:rPr>
        <w:t>tei</w:t>
      </w:r>
      <w:r w:rsidR="009377D0">
        <w:rPr>
          <w:rFonts w:asciiTheme="minorHAnsi" w:hAnsiTheme="minorHAnsi" w:cs="Arial"/>
          <w:lang w:val="en-US" w:eastAsia="zh-CN"/>
        </w:rPr>
        <w:t>ndre</w:t>
      </w:r>
      <w:r>
        <w:rPr>
          <w:rFonts w:asciiTheme="minorHAnsi" w:hAnsiTheme="minorHAnsi" w:cs="Arial"/>
          <w:lang w:val="en-US" w:eastAsia="zh-CN"/>
        </w:rPr>
        <w:t xml:space="preserve"> la DEL de la broche 13.</w:t>
      </w:r>
    </w:p>
    <w:p w:rsidR="005B7775" w:rsidRDefault="005B7775" w:rsidP="005B7775">
      <w:pPr>
        <w:pStyle w:val="Paragraphedeliste"/>
        <w:ind w:left="1843"/>
        <w:rPr>
          <w:lang w:eastAsia="fr-FR"/>
        </w:rPr>
      </w:pPr>
      <w:r>
        <w:rPr>
          <w:lang w:eastAsia="fr-FR"/>
        </w:rPr>
        <w:t>4 – Attend</w:t>
      </w:r>
      <w:r w:rsidR="009377D0">
        <w:rPr>
          <w:lang w:eastAsia="fr-FR"/>
        </w:rPr>
        <w:t>re</w:t>
      </w:r>
      <w:r>
        <w:rPr>
          <w:lang w:eastAsia="fr-FR"/>
        </w:rPr>
        <w:t xml:space="preserve"> une seconde.</w:t>
      </w:r>
    </w:p>
    <w:p w:rsidR="005B7775" w:rsidRDefault="005B7775" w:rsidP="005B7775">
      <w:pPr>
        <w:pStyle w:val="Paragraphedeliste"/>
        <w:ind w:left="1843"/>
        <w:rPr>
          <w:lang w:eastAsia="fr-FR"/>
        </w:rPr>
      </w:pPr>
      <w:r>
        <w:rPr>
          <w:lang w:eastAsia="fr-FR"/>
        </w:rPr>
        <w:t xml:space="preserve">5 – </w:t>
      </w:r>
      <w:r w:rsidR="009377D0">
        <w:rPr>
          <w:lang w:eastAsia="fr-FR"/>
        </w:rPr>
        <w:t xml:space="preserve">Revenir </w:t>
      </w:r>
      <w:r>
        <w:rPr>
          <w:lang w:eastAsia="fr-FR"/>
        </w:rPr>
        <w:t>au point 1, puis recommence</w:t>
      </w:r>
      <w:r w:rsidR="009377D0">
        <w:rPr>
          <w:lang w:eastAsia="fr-FR"/>
        </w:rPr>
        <w:t>r</w:t>
      </w:r>
    </w:p>
    <w:p w:rsidR="005B7775" w:rsidRDefault="0043289E" w:rsidP="005B7775">
      <w:pPr>
        <w:pStyle w:val="Paragraphedeliste"/>
        <w:numPr>
          <w:ilvl w:val="0"/>
          <w:numId w:val="12"/>
        </w:numPr>
        <w:rPr>
          <w:lang w:eastAsia="fr-FR"/>
        </w:rPr>
      </w:pPr>
      <w:r>
        <w:rPr>
          <w:lang w:eastAsia="fr-FR"/>
        </w:rPr>
        <w:t>Présenter rapidement la plateforme ARDUBLOCK et les différentes famille</w:t>
      </w:r>
      <w:r w:rsidR="00124B5D">
        <w:rPr>
          <w:lang w:eastAsia="fr-FR"/>
        </w:rPr>
        <w:t>s</w:t>
      </w:r>
      <w:r>
        <w:rPr>
          <w:lang w:eastAsia="fr-FR"/>
        </w:rPr>
        <w:t xml:space="preserve"> de block</w:t>
      </w:r>
    </w:p>
    <w:p w:rsidR="00BB3125" w:rsidRDefault="00124B5D" w:rsidP="005B7775">
      <w:pPr>
        <w:pStyle w:val="Paragraphedeliste"/>
        <w:numPr>
          <w:ilvl w:val="0"/>
          <w:numId w:val="12"/>
        </w:numPr>
        <w:rPr>
          <w:lang w:eastAsia="fr-FR"/>
        </w:rPr>
      </w:pPr>
      <w:r>
        <w:rPr>
          <w:lang w:eastAsia="fr-FR"/>
        </w:rPr>
        <w:t>Laisser les apprenants découvrir la plateforme et réaliser le programme.</w:t>
      </w:r>
    </w:p>
    <w:p w:rsidR="00124B5D" w:rsidRDefault="00124B5D" w:rsidP="005B7775">
      <w:pPr>
        <w:pStyle w:val="Paragraphedeliste"/>
        <w:numPr>
          <w:ilvl w:val="0"/>
          <w:numId w:val="12"/>
        </w:numPr>
        <w:rPr>
          <w:lang w:eastAsia="fr-FR"/>
        </w:rPr>
      </w:pPr>
      <w:r>
        <w:rPr>
          <w:lang w:eastAsia="fr-FR"/>
        </w:rPr>
        <w:t xml:space="preserve">Vérifier leur programme avant de les autoriser à transférer le </w:t>
      </w:r>
    </w:p>
    <w:p w:rsidR="00BB3125" w:rsidRDefault="00BB3125" w:rsidP="005B7775">
      <w:pPr>
        <w:pStyle w:val="Paragraphedeliste"/>
        <w:numPr>
          <w:ilvl w:val="0"/>
          <w:numId w:val="12"/>
        </w:numPr>
        <w:rPr>
          <w:lang w:eastAsia="fr-FR"/>
        </w:rPr>
      </w:pPr>
      <w:r>
        <w:rPr>
          <w:lang w:eastAsia="fr-FR"/>
        </w:rPr>
        <w:t>Après toutes ces étapes</w:t>
      </w:r>
      <w:r w:rsidR="009377D0">
        <w:rPr>
          <w:lang w:eastAsia="fr-FR"/>
        </w:rPr>
        <w:t>,</w:t>
      </w:r>
      <w:r>
        <w:rPr>
          <w:lang w:eastAsia="fr-FR"/>
        </w:rPr>
        <w:t xml:space="preserve"> la DEL devrait clignoter.</w:t>
      </w:r>
    </w:p>
    <w:p w:rsidR="00BB3125" w:rsidRDefault="00BB3125" w:rsidP="00BB3125">
      <w:pPr>
        <w:ind w:left="360"/>
        <w:rPr>
          <w:lang w:eastAsia="fr-FR"/>
        </w:rPr>
      </w:pPr>
      <w:r>
        <w:rPr>
          <w:lang w:eastAsia="fr-FR"/>
        </w:rPr>
        <w:t xml:space="preserve">Pour aller plus loin, il est possible de faire changer le temps </w:t>
      </w:r>
      <w:r w:rsidR="009377D0">
        <w:rPr>
          <w:lang w:eastAsia="fr-FR"/>
        </w:rPr>
        <w:t>pendant lequel</w:t>
      </w:r>
      <w:r>
        <w:rPr>
          <w:lang w:eastAsia="fr-FR"/>
        </w:rPr>
        <w:t xml:space="preserve"> la DEL est éteinte </w:t>
      </w:r>
      <w:r w:rsidR="009377D0">
        <w:rPr>
          <w:lang w:eastAsia="fr-FR"/>
        </w:rPr>
        <w:t>ou</w:t>
      </w:r>
      <w:r>
        <w:rPr>
          <w:lang w:eastAsia="fr-FR"/>
        </w:rPr>
        <w:t xml:space="preserve"> allumée. Et si </w:t>
      </w:r>
      <w:r w:rsidR="009377D0">
        <w:rPr>
          <w:lang w:eastAsia="fr-FR"/>
        </w:rPr>
        <w:t>le temps le permet</w:t>
      </w:r>
      <w:r>
        <w:rPr>
          <w:lang w:eastAsia="fr-FR"/>
        </w:rPr>
        <w:t>, nous pou</w:t>
      </w:r>
      <w:r w:rsidR="009377D0">
        <w:rPr>
          <w:lang w:eastAsia="fr-FR"/>
        </w:rPr>
        <w:t>rrons</w:t>
      </w:r>
      <w:r>
        <w:rPr>
          <w:lang w:eastAsia="fr-FR"/>
        </w:rPr>
        <w:t xml:space="preserve"> commenc</w:t>
      </w:r>
      <w:r w:rsidR="009377D0">
        <w:rPr>
          <w:lang w:eastAsia="fr-FR"/>
        </w:rPr>
        <w:t>er</w:t>
      </w:r>
      <w:r>
        <w:rPr>
          <w:lang w:eastAsia="fr-FR"/>
        </w:rPr>
        <w:t xml:space="preserve"> à aborder la notion de modulation de largeur d’impulsion, et de rapport cycle, le temps d’une période en traçant le chronogramme.</w:t>
      </w:r>
    </w:p>
    <w:p w:rsidR="007D70B7" w:rsidRDefault="007D70B7">
      <w:pPr>
        <w:spacing w:after="0" w:line="240" w:lineRule="auto"/>
        <w:jc w:val="left"/>
        <w:rPr>
          <w:b/>
          <w:smallCaps/>
          <w:noProof/>
          <w:spacing w:val="5"/>
          <w:sz w:val="32"/>
          <w:szCs w:val="32"/>
          <w:lang w:eastAsia="fr-FR"/>
        </w:rPr>
      </w:pP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49E4CA64" wp14:editId="69354221">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BB3125" w:rsidRDefault="00BB3125" w:rsidP="00BB3125">
      <w:pPr>
        <w:rPr>
          <w:lang w:eastAsia="fr-FR"/>
        </w:rPr>
      </w:pPr>
    </w:p>
    <w:p w:rsidR="00A63972" w:rsidRDefault="00A63972" w:rsidP="00A63972">
      <w:pPr>
        <w:rPr>
          <w:lang w:eastAsia="fr-FR"/>
        </w:rPr>
      </w:pPr>
      <w:r>
        <w:rPr>
          <w:noProof/>
          <w:lang w:eastAsia="fr-FR"/>
        </w:rPr>
        <mc:AlternateContent>
          <mc:Choice Requires="wpg">
            <w:drawing>
              <wp:anchor distT="0" distB="0" distL="114300" distR="114300" simplePos="0" relativeHeight="251705344" behindDoc="0" locked="0" layoutInCell="1" allowOverlap="1" wp14:anchorId="6B4ACF4F" wp14:editId="2FFFEE7B">
                <wp:simplePos x="0" y="0"/>
                <wp:positionH relativeFrom="column">
                  <wp:posOffset>98861</wp:posOffset>
                </wp:positionH>
                <wp:positionV relativeFrom="paragraph">
                  <wp:posOffset>1368414</wp:posOffset>
                </wp:positionV>
                <wp:extent cx="2780102" cy="413366"/>
                <wp:effectExtent l="0" t="57150" r="20320" b="6350"/>
                <wp:wrapNone/>
                <wp:docPr id="292" name="Groupe 292"/>
                <wp:cNvGraphicFramePr/>
                <a:graphic xmlns:a="http://schemas.openxmlformats.org/drawingml/2006/main">
                  <a:graphicData uri="http://schemas.microsoft.com/office/word/2010/wordprocessingGroup">
                    <wpg:wgp>
                      <wpg:cNvGrpSpPr/>
                      <wpg:grpSpPr>
                        <a:xfrm>
                          <a:off x="0" y="0"/>
                          <a:ext cx="2780102" cy="413366"/>
                          <a:chOff x="0" y="0"/>
                          <a:chExt cx="2780102" cy="413366"/>
                        </a:xfrm>
                      </wpg:grpSpPr>
                      <wps:wsp>
                        <wps:cNvPr id="94" name="Connecteur droit avec flèche 94"/>
                        <wps:cNvCnPr/>
                        <wps:spPr>
                          <a:xfrm flipV="1">
                            <a:off x="2184787" y="0"/>
                            <a:ext cx="595315" cy="139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Zone de texte 2"/>
                        <wps:cNvSpPr txBox="1">
                          <a:spLocks noChangeArrowheads="1"/>
                        </wps:cNvSpPr>
                        <wps:spPr bwMode="auto">
                          <a:xfrm>
                            <a:off x="0" y="6967"/>
                            <a:ext cx="2303779" cy="406399"/>
                          </a:xfrm>
                          <a:prstGeom prst="rect">
                            <a:avLst/>
                          </a:prstGeom>
                          <a:noFill/>
                          <a:ln w="9525">
                            <a:noFill/>
                            <a:miter lim="800000"/>
                            <a:headEnd/>
                            <a:tailEnd/>
                          </a:ln>
                        </wps:spPr>
                        <wps:txbx>
                          <w:txbxContent>
                            <w:p w:rsidR="00A63972" w:rsidRDefault="00A63972">
                              <w:r>
                                <w:t>Patte l</w:t>
                              </w:r>
                              <w:r w:rsidR="009377D0">
                                <w:t>a</w:t>
                              </w:r>
                              <w:r>
                                <w:t xml:space="preserve"> plus grande à brancher sur le +</w:t>
                              </w:r>
                            </w:p>
                          </w:txbxContent>
                        </wps:txbx>
                        <wps:bodyPr rot="0" vert="horz" wrap="square" lIns="91440" tIns="45720" rIns="91440" bIns="45720" anchor="t" anchorCtr="0">
                          <a:spAutoFit/>
                        </wps:bodyPr>
                      </wps:wsp>
                    </wpg:wgp>
                  </a:graphicData>
                </a:graphic>
              </wp:anchor>
            </w:drawing>
          </mc:Choice>
          <mc:Fallback>
            <w:pict>
              <v:group id="Groupe 292" o:spid="_x0000_s1065" style="position:absolute;left:0;text-align:left;margin-left:7.8pt;margin-top:107.75pt;width:218.9pt;height:32.55pt;z-index:251705344" coordsize="2780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">
                <v:shape id="Connecteur droit avec flèche 94" o:spid="_x0000_s1066" type="#_x0000_t32" style="position:absolute;left:21847;width:5954;height: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_x0000_s1067" type="#_x0000_t202" style="position:absolute;top:69;width:23037;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A63972" w:rsidRDefault="00A63972">
                        <w:r>
                          <w:t>Patte l</w:t>
                        </w:r>
                        <w:r w:rsidR="009377D0">
                          <w:t>a</w:t>
                        </w:r>
                        <w:r>
                          <w:t xml:space="preserve"> plus grande à brancher sur le +</w:t>
                        </w:r>
                      </w:p>
                    </w:txbxContent>
                  </v:textbox>
                </v:shape>
              </v:group>
            </w:pict>
          </mc:Fallback>
        </mc:AlternateContent>
      </w:r>
      <w:r>
        <w:rPr>
          <w:noProof/>
          <w:lang w:eastAsia="fr-FR"/>
        </w:rPr>
        <mc:AlternateContent>
          <mc:Choice Requires="wpg">
            <w:drawing>
              <wp:anchor distT="0" distB="0" distL="114300" distR="114300" simplePos="0" relativeHeight="251707392" behindDoc="0" locked="0" layoutInCell="1" allowOverlap="1" wp14:anchorId="086CA400" wp14:editId="4ADC5A22">
                <wp:simplePos x="0" y="0"/>
                <wp:positionH relativeFrom="column">
                  <wp:posOffset>3043400</wp:posOffset>
                </wp:positionH>
                <wp:positionV relativeFrom="paragraph">
                  <wp:posOffset>1285817</wp:posOffset>
                </wp:positionV>
                <wp:extent cx="3183031" cy="490044"/>
                <wp:effectExtent l="38100" t="57150" r="0" b="5715"/>
                <wp:wrapNone/>
                <wp:docPr id="291" name="Groupe 291"/>
                <wp:cNvGraphicFramePr/>
                <a:graphic xmlns:a="http://schemas.openxmlformats.org/drawingml/2006/main">
                  <a:graphicData uri="http://schemas.microsoft.com/office/word/2010/wordprocessingGroup">
                    <wpg:wgp>
                      <wpg:cNvGrpSpPr/>
                      <wpg:grpSpPr>
                        <a:xfrm>
                          <a:off x="0" y="0"/>
                          <a:ext cx="3183031" cy="490044"/>
                          <a:chOff x="0" y="0"/>
                          <a:chExt cx="3183031" cy="490044"/>
                        </a:xfrm>
                      </wpg:grpSpPr>
                      <wps:wsp>
                        <wps:cNvPr id="95" name="Connecteur droit avec flèche 95"/>
                        <wps:cNvCnPr/>
                        <wps:spPr>
                          <a:xfrm flipH="1" flipV="1">
                            <a:off x="0" y="0"/>
                            <a:ext cx="962660" cy="21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Zone de texte 2"/>
                        <wps:cNvSpPr txBox="1">
                          <a:spLocks noChangeArrowheads="1"/>
                        </wps:cNvSpPr>
                        <wps:spPr bwMode="auto">
                          <a:xfrm>
                            <a:off x="879252" y="83645"/>
                            <a:ext cx="2303779" cy="406399"/>
                          </a:xfrm>
                          <a:prstGeom prst="rect">
                            <a:avLst/>
                          </a:prstGeom>
                          <a:noFill/>
                          <a:ln w="9525">
                            <a:noFill/>
                            <a:miter lim="800000"/>
                            <a:headEnd/>
                            <a:tailEnd/>
                          </a:ln>
                        </wps:spPr>
                        <wps:txbx>
                          <w:txbxContent>
                            <w:p w:rsidR="00A63972" w:rsidRDefault="00A63972">
                              <w:r>
                                <w:t>Patte l</w:t>
                              </w:r>
                              <w:r w:rsidR="009377D0">
                                <w:t>a</w:t>
                              </w:r>
                              <w:r>
                                <w:t xml:space="preserve"> plus petite à brancher sur le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e 291" o:spid="_x0000_s1068" style="position:absolute;left:0;text-align:left;margin-left:239.65pt;margin-top:101.25pt;width:250.65pt;height:38.6pt;z-index:251707392;mso-width-relative:margin" coordsize="3183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">
                <v:shape id="Connecteur droit avec flèche 95" o:spid="_x0000_s1069" type="#_x0000_t32" style="position:absolute;width:9626;height:2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9WWcQAAADbAAAADwAAAGRycy9kb3ducmV2LnhtbESPQWsCMRSE7wX/Q3hCbzWrxVq3RhGh&#10;UA9S1KrXR/LcXbp5WTZP3f77Rij0OMzMN8xs0flaXamNVWADw0EGitgGV3Fh4Gv//vQKKgqywzow&#10;GfihCIt572GGuQs33tJ1J4VKEI45GihFmlzraEvyGAehIU7eObQeJcm20K7FW4L7Wo+y7EV7rDgt&#10;lNjQqiT7vbt4A5dw3iwPbvJ8HJ5kbStZf5IdG/PY75ZvoIQ6+Q//tT+cgek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1ZZxAAAANsAAAAPAAAAAAAAAAAA&#10;AAAAAKECAABkcnMvZG93bnJldi54bWxQSwUGAAAAAAQABAD5AAAAkgMAAAAA&#10;" strokecolor="#4579b8 [3044]">
                  <v:stroke endarrow="open"/>
                </v:shape>
                <v:shape id="_x0000_s1070" type="#_x0000_t202" style="position:absolute;left:8792;top:836;width:23038;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A63972" w:rsidRDefault="00A63972">
                        <w:r>
                          <w:t>Patte l</w:t>
                        </w:r>
                        <w:r w:rsidR="009377D0">
                          <w:t>a</w:t>
                        </w:r>
                        <w:r>
                          <w:t xml:space="preserve"> plus petite à brancher sur le -</w:t>
                        </w:r>
                      </w:p>
                    </w:txbxContent>
                  </v:textbox>
                </v:shape>
              </v:group>
            </w:pict>
          </mc:Fallback>
        </mc:AlternateContent>
      </w:r>
      <w:r>
        <w:rPr>
          <w:noProof/>
          <w:lang w:eastAsia="fr-FR"/>
        </w:rPr>
        <w:drawing>
          <wp:anchor distT="0" distB="0" distL="114300" distR="114300" simplePos="0" relativeHeight="251708416" behindDoc="1" locked="0" layoutInCell="1" allowOverlap="1" wp14:anchorId="027AA4CB" wp14:editId="3610BC70">
            <wp:simplePos x="0" y="0"/>
            <wp:positionH relativeFrom="column">
              <wp:posOffset>2111370</wp:posOffset>
            </wp:positionH>
            <wp:positionV relativeFrom="paragraph">
              <wp:posOffset>0</wp:posOffset>
            </wp:positionV>
            <wp:extent cx="2044700" cy="1704975"/>
            <wp:effectExtent l="0" t="0" r="0" b="9525"/>
            <wp:wrapNone/>
            <wp:docPr id="92" name="Image 92" descr="http://ampouleled.a.m.pic.centerblog.net/e4548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mpouleled.a.m.pic.centerblog.net/e454828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124B5D" w:rsidRDefault="00124B5D">
      <w:pPr>
        <w:spacing w:after="0" w:line="240" w:lineRule="auto"/>
        <w:jc w:val="left"/>
        <w:rPr>
          <w:b/>
          <w:smallCaps/>
          <w:noProof/>
          <w:spacing w:val="5"/>
          <w:sz w:val="32"/>
          <w:szCs w:val="32"/>
          <w:lang w:eastAsia="fr-FR"/>
        </w:rPr>
      </w:pPr>
      <w:r>
        <w:br w:type="page"/>
      </w:r>
    </w:p>
    <w:p w:rsidR="00A63972" w:rsidRDefault="00A63972" w:rsidP="007D70B7">
      <w:pPr>
        <w:pStyle w:val="Titre1"/>
      </w:pPr>
      <w:r w:rsidRPr="001A4427">
        <mc:AlternateContent>
          <mc:Choice Requires="wps">
            <w:drawing>
              <wp:anchor distT="0" distB="0" distL="114300" distR="114300" simplePos="0" relativeHeight="251710464" behindDoc="1" locked="0" layoutInCell="1" allowOverlap="1" wp14:anchorId="2DEBF640" wp14:editId="5052D083">
                <wp:simplePos x="0" y="0"/>
                <wp:positionH relativeFrom="column">
                  <wp:posOffset>2003425</wp:posOffset>
                </wp:positionH>
                <wp:positionV relativeFrom="paragraph">
                  <wp:posOffset>-44877</wp:posOffset>
                </wp:positionV>
                <wp:extent cx="2191712" cy="400050"/>
                <wp:effectExtent l="0" t="0" r="18415" b="19050"/>
                <wp:wrapNone/>
                <wp:docPr id="293" name="Rectangle à coins arrondis 293"/>
                <wp:cNvGraphicFramePr/>
                <a:graphic xmlns:a="http://schemas.openxmlformats.org/drawingml/2006/main">
                  <a:graphicData uri="http://schemas.microsoft.com/office/word/2010/wordprocessingShape">
                    <wps:wsp>
                      <wps:cNvSpPr/>
                      <wps:spPr>
                        <a:xfrm>
                          <a:off x="0" y="0"/>
                          <a:ext cx="2191712"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3" o:spid="_x0000_s1026" style="position:absolute;margin-left:157.75pt;margin-top:-3.55pt;width:172.6pt;height:31.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" fillcolor="#b8cce4 [1300]" strokecolor="#8db3e2 [1311]" strokeweight="2pt"/>
            </w:pict>
          </mc:Fallback>
        </mc:AlternateContent>
      </w:r>
      <w:r>
        <w:t>Exercice complémentaire</w:t>
      </w:r>
    </w:p>
    <w:p w:rsidR="00BB3125" w:rsidRDefault="00BB3125" w:rsidP="00A63972">
      <w:pPr>
        <w:rPr>
          <w:lang w:eastAsia="fr-FR"/>
        </w:rPr>
      </w:pPr>
    </w:p>
    <w:p w:rsidR="00A63972" w:rsidRDefault="00A63972" w:rsidP="00A63972">
      <w:pPr>
        <w:rPr>
          <w:lang w:eastAsia="fr-FR"/>
        </w:rPr>
      </w:pPr>
      <w:r>
        <w:rPr>
          <w:lang w:eastAsia="fr-FR"/>
        </w:rPr>
        <w:t>Dans cette exercice complémentaire, je vous propose de modifier le programme de telle sorte que le temps durant lequel la DEL est allumée ou éteinte soit déterminé par deux variables, afin de pouvoir changer facilement le rapport cyclique. Ce dernier est par le rapport du temps de conduction sur le temps de la période total</w:t>
      </w:r>
      <w:r w:rsidR="00A556FE">
        <w:rPr>
          <w:lang w:eastAsia="fr-FR"/>
        </w:rPr>
        <w:t>e</w:t>
      </w:r>
      <w:r>
        <w:rPr>
          <w:lang w:eastAsia="fr-FR"/>
        </w:rPr>
        <w:t>.</w:t>
      </w:r>
    </w:p>
    <w:p w:rsidR="00334302" w:rsidRDefault="00334302" w:rsidP="00334302">
      <w:pPr>
        <w:jc w:val="center"/>
        <w:rPr>
          <w:lang w:eastAsia="fr-FR"/>
        </w:rPr>
      </w:pPr>
      <w:r>
        <w:rPr>
          <w:noProof/>
          <w:lang w:eastAsia="fr-FR"/>
        </w:rPr>
        <mc:AlternateContent>
          <mc:Choice Requires="wps">
            <w:drawing>
              <wp:anchor distT="0" distB="0" distL="114300" distR="114300" simplePos="0" relativeHeight="251716608" behindDoc="0" locked="0" layoutInCell="1" allowOverlap="1" wp14:anchorId="2815AEDD" wp14:editId="62E2195E">
                <wp:simplePos x="0" y="0"/>
                <wp:positionH relativeFrom="column">
                  <wp:posOffset>2423068</wp:posOffset>
                </wp:positionH>
                <wp:positionV relativeFrom="paragraph">
                  <wp:posOffset>753110</wp:posOffset>
                </wp:positionV>
                <wp:extent cx="230345" cy="279206"/>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9" type="#_x0000_t202" style="position:absolute;left:0;text-align:left;margin-left:190.8pt;margin-top:59.3pt;width:18.1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4560" behindDoc="0" locked="0" layoutInCell="1" allowOverlap="1" wp14:editId="36B11C9B">
                <wp:simplePos x="0" y="0"/>
                <wp:positionH relativeFrom="column">
                  <wp:posOffset>2290775</wp:posOffset>
                </wp:positionH>
                <wp:positionV relativeFrom="paragraph">
                  <wp:posOffset>474651</wp:posOffset>
                </wp:positionV>
                <wp:extent cx="230345" cy="279206"/>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80.4pt;margin-top:37.35pt;width:18.15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14:anchorId="2E1D78E2" wp14:editId="3BB34C45">
                <wp:simplePos x="0" y="0"/>
                <wp:positionH relativeFrom="column">
                  <wp:posOffset>2108200</wp:posOffset>
                </wp:positionH>
                <wp:positionV relativeFrom="paragraph">
                  <wp:posOffset>673105</wp:posOffset>
                </wp:positionV>
                <wp:extent cx="628015" cy="0"/>
                <wp:effectExtent l="38100" t="76200" r="19685" b="114300"/>
                <wp:wrapNone/>
                <wp:docPr id="295" name="Connecteur droit avec flèche 295"/>
                <wp:cNvGraphicFramePr/>
                <a:graphic xmlns:a="http://schemas.openxmlformats.org/drawingml/2006/main">
                  <a:graphicData uri="http://schemas.microsoft.com/office/word/2010/wordprocessingShape">
                    <wps:wsp>
                      <wps:cNvCnPr/>
                      <wps:spPr>
                        <a:xfrm>
                          <a:off x="0" y="0"/>
                          <a:ext cx="62801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5" o:spid="_x0000_s1026" type="#_x0000_t32" style="position:absolute;margin-left:166pt;margin-top:53pt;width:49.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" strokecolor="#4579b8 [3044]">
                <v:stroke startarrow="open"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375F7E8" wp14:editId="2FB42C8A">
                <wp:simplePos x="0" y="0"/>
                <wp:positionH relativeFrom="column">
                  <wp:posOffset>2101670</wp:posOffset>
                </wp:positionH>
                <wp:positionV relativeFrom="paragraph">
                  <wp:posOffset>973683</wp:posOffset>
                </wp:positionV>
                <wp:extent cx="1088903" cy="0"/>
                <wp:effectExtent l="38100" t="76200" r="16510" b="114300"/>
                <wp:wrapNone/>
                <wp:docPr id="296" name="Connecteur droit avec flèche 296"/>
                <wp:cNvGraphicFramePr/>
                <a:graphic xmlns:a="http://schemas.openxmlformats.org/drawingml/2006/main">
                  <a:graphicData uri="http://schemas.microsoft.com/office/word/2010/wordprocessingShape">
                    <wps:wsp>
                      <wps:cNvCnPr/>
                      <wps:spPr>
                        <a:xfrm>
                          <a:off x="0" y="0"/>
                          <a:ext cx="108890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6" o:spid="_x0000_s1026" type="#_x0000_t32" style="position:absolute;margin-left:165.5pt;margin-top:76.65pt;width:85.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" strokecolor="#4579b8 [3044]">
                <v:stroke startarrow="open" endarrow="open"/>
              </v:shape>
            </w:pict>
          </mc:Fallback>
        </mc:AlternateContent>
      </w:r>
      <w:r>
        <w:rPr>
          <w:noProof/>
          <w:lang w:eastAsia="fr-FR"/>
        </w:rPr>
        <w:drawing>
          <wp:inline distT="0" distB="0" distL="0" distR="0">
            <wp:extent cx="3238500" cy="1870710"/>
            <wp:effectExtent l="0" t="0" r="0" b="0"/>
            <wp:docPr id="294" name="Image 294" descr="http://physiquenetappliquee.free.fr/photos_hach/chron_uc%28t%29-%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quenetappliquee.free.fr/photos_hach/chron_uc%28t%29-%282%2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1870710"/>
                    </a:xfrm>
                    <a:prstGeom prst="rect">
                      <a:avLst/>
                    </a:prstGeom>
                    <a:noFill/>
                    <a:ln>
                      <a:noFill/>
                    </a:ln>
                  </pic:spPr>
                </pic:pic>
              </a:graphicData>
            </a:graphic>
          </wp:inline>
        </w:drawing>
      </w:r>
    </w:p>
    <w:p w:rsidR="00334302" w:rsidRDefault="00334302" w:rsidP="00334302">
      <w:pPr>
        <w:rPr>
          <w:lang w:eastAsia="fr-FR"/>
        </w:rPr>
      </w:pPr>
      <w:r>
        <w:rPr>
          <w:lang w:eastAsia="fr-FR"/>
        </w:rPr>
        <w:t>Rapport cyclique =</w:t>
      </w:r>
      <m:oMath>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T</m:t>
            </m:r>
          </m:den>
        </m:f>
      </m:oMath>
      <w:r>
        <w:rPr>
          <w:lang w:eastAsia="fr-FR"/>
        </w:rPr>
        <w:t>.</w:t>
      </w:r>
    </w:p>
    <w:p w:rsidR="00334302" w:rsidRDefault="00334302" w:rsidP="00334302">
      <w:pPr>
        <w:rPr>
          <w:lang w:eastAsia="fr-FR"/>
        </w:rPr>
      </w:pPr>
      <w:r w:rsidRPr="00334302">
        <w:rPr>
          <w:u w:val="single"/>
          <w:lang w:eastAsia="fr-FR"/>
        </w:rPr>
        <w:t>Consigne</w:t>
      </w:r>
      <w:r w:rsidRPr="007D70B7">
        <w:rPr>
          <w:lang w:eastAsia="fr-FR"/>
        </w:rPr>
        <w:t> :</w:t>
      </w:r>
      <w:r w:rsidRPr="00334302">
        <w:rPr>
          <w:lang w:eastAsia="fr-FR"/>
        </w:rPr>
        <w:t xml:space="preserve"> Progr</w:t>
      </w:r>
      <w:r>
        <w:rPr>
          <w:lang w:eastAsia="fr-FR"/>
        </w:rPr>
        <w:t>amme</w:t>
      </w:r>
      <w:r w:rsidR="00A556FE">
        <w:rPr>
          <w:lang w:eastAsia="fr-FR"/>
        </w:rPr>
        <w:t>r</w:t>
      </w:r>
      <w:r>
        <w:rPr>
          <w:lang w:eastAsia="fr-FR"/>
        </w:rPr>
        <w:t xml:space="preserve"> le programme de telle sorte que la DEL reste allumée pendant 500 ms et éteinte pendant 1s. Calculer le rapport cyclique.</w:t>
      </w:r>
    </w:p>
    <w:p w:rsidR="00334302" w:rsidRDefault="00334302" w:rsidP="00334302">
      <w:pPr>
        <w:rPr>
          <w:lang w:eastAsia="fr-FR"/>
        </w:rPr>
      </w:pPr>
    </w:p>
    <w:p w:rsidR="00334302" w:rsidRPr="00A63972" w:rsidRDefault="00334302" w:rsidP="00334302">
      <w:pPr>
        <w:rPr>
          <w:lang w:eastAsia="fr-FR"/>
        </w:rPr>
      </w:pPr>
      <w:r w:rsidRPr="007D70B7">
        <w:rPr>
          <w:u w:val="single"/>
          <w:lang w:eastAsia="fr-FR"/>
        </w:rPr>
        <w:t>Réponse</w:t>
      </w:r>
      <w:r>
        <w:rPr>
          <w:lang w:eastAsia="fr-FR"/>
        </w:rPr>
        <w:t> : le rapport cyclique est de 33%.</w:t>
      </w:r>
    </w:p>
    <w:sectPr w:rsidR="00334302" w:rsidRPr="00A63972" w:rsidSect="00560BB3">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89E" w:rsidRDefault="0011489E" w:rsidP="001162E5">
      <w:pPr>
        <w:spacing w:after="0" w:line="240" w:lineRule="auto"/>
      </w:pPr>
      <w:r>
        <w:separator/>
      </w:r>
    </w:p>
  </w:endnote>
  <w:endnote w:type="continuationSeparator" w:id="0">
    <w:p w:rsidR="0011489E" w:rsidRDefault="0011489E"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0BE" w:rsidRDefault="006B50B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37"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24B5D" w:rsidRPr="00124B5D">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11489E"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-838200</wp:posOffset>
          </wp:positionH>
          <wp:positionV relativeFrom="margin">
            <wp:posOffset>8527415</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accent6">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1489E" w:rsidRPr="0011489E">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43"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" adj="21600" fillcolor="#fabf8f [1945]"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1489E" w:rsidRPr="0011489E">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4834A21B" wp14:editId="263BCCE9">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accent6">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CE3698" w:rsidRPr="00CE3698">
                            <w:rPr>
                              <w:noProof/>
                              <w:color w:val="FFFFFF"/>
                              <w:sz w:val="72"/>
                              <w:szCs w:val="72"/>
                            </w:rPr>
                            <w:t>4</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4"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" adj="21600" fillcolor="#fabf8f [1945]"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CE3698" w:rsidRPr="00CE3698">
                      <w:rPr>
                        <w:noProof/>
                        <w:color w:val="FFFFFF"/>
                        <w:sz w:val="72"/>
                        <w:szCs w:val="72"/>
                      </w:rPr>
                      <w:t>4</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5F30DE16" wp14:editId="70C4CADB">
          <wp:simplePos x="0" y="0"/>
          <wp:positionH relativeFrom="margin">
            <wp:posOffset>-704850</wp:posOffset>
          </wp:positionH>
          <wp:positionV relativeFrom="margin">
            <wp:posOffset>8997315</wp:posOffset>
          </wp:positionV>
          <wp:extent cx="1076325" cy="742950"/>
          <wp:effectExtent l="0" t="0" r="9525"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89E" w:rsidRDefault="0011489E" w:rsidP="001162E5">
      <w:pPr>
        <w:spacing w:after="0" w:line="240" w:lineRule="auto"/>
      </w:pPr>
      <w:r>
        <w:separator/>
      </w:r>
    </w:p>
  </w:footnote>
  <w:footnote w:type="continuationSeparator" w:id="0">
    <w:p w:rsidR="0011489E" w:rsidRDefault="0011489E"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0BE" w:rsidRDefault="006B50B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7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CE3698">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36"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CE3698">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75"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076"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07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07B" w:rsidRPr="002D475C" w:rsidRDefault="002D475C">
                          <w:pPr>
                            <w:rPr>
                              <w:color w:val="FFFFFF" w:themeColor="background1"/>
                            </w:rPr>
                          </w:pPr>
                          <w:r w:rsidRPr="0096307B">
                            <w:rPr>
                              <w:color w:val="FFFFFF" w:themeColor="background1"/>
                              <w:sz w:val="16"/>
                            </w:rPr>
                            <w:t>ARDU</w:t>
                          </w:r>
                          <w:r w:rsidR="0096307B" w:rsidRPr="0096307B">
                            <w:rPr>
                              <w:color w:val="FFFFFF" w:themeColor="background1"/>
                              <w:sz w:val="16"/>
                            </w:rP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4" o:spid="_x0000_s1041"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96307B" w:rsidRPr="002D475C" w:rsidRDefault="002D475C">
                    <w:pPr>
                      <w:rPr>
                        <w:color w:val="FFFFFF" w:themeColor="background1"/>
                      </w:rPr>
                    </w:pPr>
                    <w:r w:rsidRPr="0096307B">
                      <w:rPr>
                        <w:color w:val="FFFFFF" w:themeColor="background1"/>
                        <w:sz w:val="16"/>
                      </w:rPr>
                      <w:t>ARDU</w:t>
                    </w:r>
                    <w:r w:rsidR="0096307B" w:rsidRPr="0096307B">
                      <w:rPr>
                        <w:color w:val="FFFFFF" w:themeColor="background1"/>
                        <w:sz w:val="16"/>
                      </w:rPr>
                      <w:t>BLOCK</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7B60E2" w:rsidP="002D475C">
                          <w:pPr>
                            <w:spacing w:after="0"/>
                            <w:jc w:val="center"/>
                            <w:rPr>
                              <w:sz w:val="96"/>
                              <w:szCs w:val="96"/>
                            </w:rPr>
                          </w:pPr>
                          <w:r>
                            <w:rPr>
                              <w:sz w:val="96"/>
                              <w:szCs w:val="96"/>
                            </w:rPr>
                            <w:t>ARDUBLOC</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2"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" fillcolor="#f79646 [3209]" stroked="f" strokeweight="2pt">
              <v:textbox>
                <w:txbxContent>
                  <w:p w:rsidR="002D475C" w:rsidRDefault="007B60E2" w:rsidP="002D475C">
                    <w:pPr>
                      <w:spacing w:after="0"/>
                      <w:jc w:val="center"/>
                      <w:rPr>
                        <w:sz w:val="96"/>
                        <w:szCs w:val="96"/>
                      </w:rPr>
                    </w:pPr>
                    <w:r>
                      <w:rPr>
                        <w:sz w:val="96"/>
                        <w:szCs w:val="96"/>
                      </w:rPr>
                      <w:t>ARDUBLOC</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v:textbox>
            </v:rect>
          </w:pict>
        </mc:Fallback>
      </mc:AlternateContent>
    </w:r>
    <w:r w:rsidR="002D475C">
      <w:t>ARD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4915E239" wp14:editId="6794880F">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942DE3" w:rsidP="007473DC">
              <w:pPr>
                <w:pStyle w:val="Pieddepage"/>
                <w:rPr>
                  <w:i/>
                  <w:smallCaps/>
                  <w:color w:val="31849B"/>
                </w:rPr>
              </w:pPr>
              <w:r>
                <w:rPr>
                  <w:smallCaps/>
                </w:rPr>
                <w:t>Apprendre à faire clignoter une led</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pPr>
      <w:pStyle w:val="En-tte"/>
    </w:pPr>
    <w:bookmarkStart w:id="0" w:name="_GoBack"/>
    <w:bookmarkEnd w:id="0"/>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CE3698">
            <w:rPr>
              <w:rFonts w:ascii="Cambria" w:eastAsia="Times New Roman" w:hAnsi="Cambria"/>
              <w:sz w:val="36"/>
              <w:szCs w:val="36"/>
            </w:rPr>
            <w:t>Apprendre à faire clignoter une led</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CE3698">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1"/>
    <w:lvlOverride w:ilvl="0">
      <w:startOverride w:val="1"/>
    </w:lvlOverride>
  </w:num>
  <w:num w:numId="4">
    <w:abstractNumId w:val="1"/>
  </w:num>
  <w:num w:numId="5">
    <w:abstractNumId w:val="10"/>
  </w:num>
  <w:num w:numId="6">
    <w:abstractNumId w:val="12"/>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A5A4C"/>
    <w:rsid w:val="0011489E"/>
    <w:rsid w:val="001162E5"/>
    <w:rsid w:val="00124B5D"/>
    <w:rsid w:val="00136568"/>
    <w:rsid w:val="00151738"/>
    <w:rsid w:val="001A4427"/>
    <w:rsid w:val="0023351F"/>
    <w:rsid w:val="002756D9"/>
    <w:rsid w:val="002C2703"/>
    <w:rsid w:val="002D475C"/>
    <w:rsid w:val="00305A70"/>
    <w:rsid w:val="00334302"/>
    <w:rsid w:val="00345C82"/>
    <w:rsid w:val="00355851"/>
    <w:rsid w:val="003D020C"/>
    <w:rsid w:val="003D2896"/>
    <w:rsid w:val="00416C38"/>
    <w:rsid w:val="0043289E"/>
    <w:rsid w:val="00444F00"/>
    <w:rsid w:val="00530471"/>
    <w:rsid w:val="00560BB3"/>
    <w:rsid w:val="0057100F"/>
    <w:rsid w:val="005B7775"/>
    <w:rsid w:val="005D0A77"/>
    <w:rsid w:val="00615EA0"/>
    <w:rsid w:val="006B46FB"/>
    <w:rsid w:val="006B50BE"/>
    <w:rsid w:val="006C3730"/>
    <w:rsid w:val="006C56B2"/>
    <w:rsid w:val="007473DC"/>
    <w:rsid w:val="007B60E2"/>
    <w:rsid w:val="007D70B7"/>
    <w:rsid w:val="007E595C"/>
    <w:rsid w:val="007E7777"/>
    <w:rsid w:val="007F2ABA"/>
    <w:rsid w:val="008203B6"/>
    <w:rsid w:val="00854C7B"/>
    <w:rsid w:val="00875DB5"/>
    <w:rsid w:val="008D2120"/>
    <w:rsid w:val="008E1C88"/>
    <w:rsid w:val="00917014"/>
    <w:rsid w:val="009377D0"/>
    <w:rsid w:val="00942DE3"/>
    <w:rsid w:val="0096307B"/>
    <w:rsid w:val="00972989"/>
    <w:rsid w:val="00992F89"/>
    <w:rsid w:val="009A2A1E"/>
    <w:rsid w:val="009E28BB"/>
    <w:rsid w:val="00A375DD"/>
    <w:rsid w:val="00A45264"/>
    <w:rsid w:val="00A556FE"/>
    <w:rsid w:val="00A63972"/>
    <w:rsid w:val="00B06633"/>
    <w:rsid w:val="00B72D8A"/>
    <w:rsid w:val="00BB1F36"/>
    <w:rsid w:val="00BB3125"/>
    <w:rsid w:val="00C0283F"/>
    <w:rsid w:val="00C33BA3"/>
    <w:rsid w:val="00C46069"/>
    <w:rsid w:val="00C472D1"/>
    <w:rsid w:val="00C9561A"/>
    <w:rsid w:val="00CE3698"/>
    <w:rsid w:val="00D27A5B"/>
    <w:rsid w:val="00E3756D"/>
    <w:rsid w:val="00E91BF4"/>
    <w:rsid w:val="00EF4BE4"/>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3.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gif"/></Relationships>
</file>

<file path=word/_rels/header5.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1B2B0F"/>
    <w:rsid w:val="004F4958"/>
    <w:rsid w:val="008D000B"/>
    <w:rsid w:val="00A2128C"/>
    <w:rsid w:val="00C5462E"/>
    <w:rsid w:val="00CC4829"/>
    <w:rsid w:val="00ED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66840-DB28-4A8E-96DB-AB2E5E0E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2987</Characters>
  <Application>Microsoft Office Word</Application>
  <DocSecurity>0</DocSecurity>
  <Lines>24</Lines>
  <Paragraphs>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Apprendre à faire clignoter une led</vt:lpstr>
      <vt:lpstr/>
      <vt:lpstr>Intention pédagogique</vt:lpstr>
      <vt:lpstr>/Schéma électrique</vt:lpstr>
      <vt:lpstr>//Code de l’expérience</vt:lpstr>
      <vt:lpstr>Explication de la plateforme</vt:lpstr>
      <vt:lpstr>/Chronologie de la séance</vt:lpstr>
      <vt:lpstr>/Astuce</vt:lpstr>
      <vt:lpstr>/Exercice complémentaire</vt:lpstr>
    </vt:vector>
  </TitlesOfParts>
  <Company/>
  <LinksUpToDate>false</LinksUpToDate>
  <CharactersWithSpaces>3523</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 à faire clignoter une led</dc:title>
  <dc:subject/>
  <dc:creator>Valentin MOISAN</dc:creator>
  <cp:keywords/>
  <cp:lastModifiedBy>Nicolas</cp:lastModifiedBy>
  <cp:revision>4</cp:revision>
  <cp:lastPrinted>2015-09-09T15:01:00Z</cp:lastPrinted>
  <dcterms:created xsi:type="dcterms:W3CDTF">2015-09-09T15:01:00Z</dcterms:created>
  <dcterms:modified xsi:type="dcterms:W3CDTF">2015-09-09T15:01:00Z</dcterms:modified>
</cp:coreProperties>
</file>