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0EC8B" w14:textId="3328EDAF" w:rsidR="001915F4" w:rsidRDefault="001915F4" w:rsidP="00C40552"/>
    <w:p w14:paraId="7C56452D" w14:textId="14A8D5D9" w:rsidR="00C40552" w:rsidRDefault="00C40552" w:rsidP="00C40552"/>
    <w:p w14:paraId="2C209B1C" w14:textId="79EB3A44" w:rsidR="00C40552" w:rsidRDefault="00C40552" w:rsidP="00C40552"/>
    <w:p w14:paraId="62D40738" w14:textId="77777777" w:rsidR="004E5257" w:rsidRDefault="004E5257" w:rsidP="00C40552"/>
    <w:p w14:paraId="50272C47" w14:textId="77777777" w:rsidR="00C40552" w:rsidRDefault="00C40552" w:rsidP="00C40552"/>
    <w:p w14:paraId="1D1751EC" w14:textId="22AE96CA" w:rsidR="00C40552" w:rsidRDefault="00C40552" w:rsidP="00C40552"/>
    <w:p w14:paraId="1EDB84DF" w14:textId="4CA2FCEE" w:rsidR="00C40552" w:rsidRDefault="00C40552" w:rsidP="00C40552"/>
    <w:p w14:paraId="23CE0630" w14:textId="31D01D1B" w:rsidR="00C40552" w:rsidRDefault="00C40552" w:rsidP="00C40552"/>
    <w:p w14:paraId="1E8DDDDA" w14:textId="4384C24F" w:rsidR="00493A3C" w:rsidRDefault="00493A3C" w:rsidP="00C40552"/>
    <w:p w14:paraId="571F252E" w14:textId="77777777" w:rsidR="00493A3C" w:rsidRDefault="00493A3C" w:rsidP="00C40552"/>
    <w:p w14:paraId="2D6D05C0" w14:textId="0B5E9D1D" w:rsidR="00C40552" w:rsidRDefault="004E5257" w:rsidP="00493A3C">
      <w:pPr>
        <w:jc w:val="left"/>
        <w:rPr>
          <w:rStyle w:val="Ttulodellibro"/>
        </w:rPr>
      </w:pPr>
      <w:r>
        <w:rPr>
          <w:rStyle w:val="Ttulodellibro"/>
        </w:rPr>
        <w:t>Revisión de arquitectura de software</w:t>
      </w:r>
    </w:p>
    <w:p w14:paraId="368022EB" w14:textId="611FB50A" w:rsidR="00641B11" w:rsidRPr="00493A3C" w:rsidRDefault="001F5DCE" w:rsidP="00493A3C">
      <w:pPr>
        <w:jc w:val="left"/>
        <w:rPr>
          <w:rStyle w:val="Ttulodellibro"/>
        </w:rPr>
      </w:pPr>
      <w:r>
        <w:rPr>
          <w:rStyle w:val="Ttulodellibro"/>
        </w:rPr>
        <w:t>[</w:t>
      </w:r>
      <w:r w:rsidR="00641B11">
        <w:rPr>
          <w:rStyle w:val="Ttulodellibro"/>
        </w:rPr>
        <w:t>Nombre proyecto</w:t>
      </w:r>
      <w:r>
        <w:rPr>
          <w:rStyle w:val="Ttulodellibro"/>
        </w:rPr>
        <w:t>]</w:t>
      </w:r>
    </w:p>
    <w:p w14:paraId="0440DAEB" w14:textId="729170E3" w:rsidR="00C40552" w:rsidRDefault="00C40552" w:rsidP="00C40552"/>
    <w:p w14:paraId="63B174D1" w14:textId="77777777" w:rsidR="004E5257" w:rsidRDefault="004E5257" w:rsidP="00C40552"/>
    <w:p w14:paraId="5DD5AAA8" w14:textId="0870C696" w:rsidR="00744049" w:rsidRDefault="00744049" w:rsidP="00C40552"/>
    <w:p w14:paraId="7721D986" w14:textId="77777777" w:rsidR="004E5257" w:rsidRDefault="004E5257" w:rsidP="00C40552"/>
    <w:p w14:paraId="752BCE24" w14:textId="33941E8B" w:rsidR="00C40552" w:rsidRDefault="00C40552" w:rsidP="00C40552"/>
    <w:p w14:paraId="324521AA" w14:textId="1D35EEB7" w:rsidR="00C40552" w:rsidRDefault="00C40552" w:rsidP="00C40552"/>
    <w:p w14:paraId="1E78A52A" w14:textId="78328403" w:rsidR="00C40552" w:rsidRDefault="00C40552" w:rsidP="00C40552"/>
    <w:p w14:paraId="7848C09C" w14:textId="1A122213" w:rsidR="00C40552" w:rsidRDefault="00C40552" w:rsidP="00C40552"/>
    <w:p w14:paraId="44B2010D" w14:textId="7D35506B" w:rsidR="00C40552" w:rsidRDefault="00C40552" w:rsidP="00C40552"/>
    <w:tbl>
      <w:tblPr>
        <w:tblStyle w:val="Tablaconcuadrcul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83"/>
        <w:gridCol w:w="5953"/>
      </w:tblGrid>
      <w:tr w:rsidR="005D70B8" w14:paraId="0485AA62" w14:textId="77777777" w:rsidTr="00493A3C">
        <w:tc>
          <w:tcPr>
            <w:tcW w:w="3114" w:type="dxa"/>
          </w:tcPr>
          <w:p w14:paraId="235D34BB" w14:textId="67BE1238" w:rsidR="005D70B8" w:rsidRPr="000D6C67" w:rsidRDefault="000D6C67" w:rsidP="00C40552">
            <w:pPr>
              <w:rPr>
                <w:b/>
                <w:bCs/>
              </w:rPr>
            </w:pPr>
            <w:r w:rsidRPr="000D6C67">
              <w:rPr>
                <w:b/>
                <w:bCs/>
              </w:rPr>
              <w:t>Código documento</w:t>
            </w:r>
          </w:p>
        </w:tc>
        <w:tc>
          <w:tcPr>
            <w:tcW w:w="283" w:type="dxa"/>
          </w:tcPr>
          <w:p w14:paraId="49BCBC34" w14:textId="4AB6FDED" w:rsidR="005D70B8" w:rsidRDefault="000D6C67" w:rsidP="00C40552">
            <w:r>
              <w:t>:</w:t>
            </w:r>
          </w:p>
        </w:tc>
        <w:tc>
          <w:tcPr>
            <w:tcW w:w="5953" w:type="dxa"/>
          </w:tcPr>
          <w:p w14:paraId="688D01A9" w14:textId="79CD91F9" w:rsidR="005D70B8" w:rsidRPr="00493A3C" w:rsidRDefault="003316EC" w:rsidP="00493A3C">
            <w:r w:rsidRPr="003316EC">
              <w:t>Informe de evaluación de arquitecturas de software</w:t>
            </w:r>
          </w:p>
        </w:tc>
      </w:tr>
      <w:tr w:rsidR="005D70B8" w14:paraId="2D0136FC" w14:textId="77777777" w:rsidTr="00493A3C">
        <w:tc>
          <w:tcPr>
            <w:tcW w:w="3114" w:type="dxa"/>
          </w:tcPr>
          <w:p w14:paraId="16E619FE" w14:textId="7F3392E6" w:rsidR="005D70B8" w:rsidRPr="000D6C67" w:rsidRDefault="000D6C67" w:rsidP="00C40552">
            <w:pPr>
              <w:rPr>
                <w:b/>
                <w:bCs/>
              </w:rPr>
            </w:pPr>
            <w:r>
              <w:rPr>
                <w:b/>
                <w:bCs/>
              </w:rPr>
              <w:t>Versión</w:t>
            </w:r>
          </w:p>
        </w:tc>
        <w:tc>
          <w:tcPr>
            <w:tcW w:w="283" w:type="dxa"/>
          </w:tcPr>
          <w:p w14:paraId="147FD515" w14:textId="69383F4B" w:rsidR="005D70B8" w:rsidRDefault="000D6C67" w:rsidP="00C40552">
            <w:r>
              <w:t>:</w:t>
            </w:r>
          </w:p>
        </w:tc>
        <w:tc>
          <w:tcPr>
            <w:tcW w:w="5953" w:type="dxa"/>
          </w:tcPr>
          <w:p w14:paraId="071E35C3" w14:textId="4352A805" w:rsidR="005D70B8" w:rsidRDefault="00493A3C" w:rsidP="00493A3C">
            <w:r>
              <w:t>R001</w:t>
            </w:r>
          </w:p>
        </w:tc>
      </w:tr>
      <w:tr w:rsidR="005D70B8" w14:paraId="19326B6E" w14:textId="77777777" w:rsidTr="00493A3C">
        <w:tc>
          <w:tcPr>
            <w:tcW w:w="3114" w:type="dxa"/>
          </w:tcPr>
          <w:p w14:paraId="22A71D6B" w14:textId="394B6514" w:rsidR="005D70B8" w:rsidRPr="000D6C67" w:rsidRDefault="000D6C67" w:rsidP="00C40552">
            <w:pPr>
              <w:rPr>
                <w:b/>
                <w:bCs/>
              </w:rPr>
            </w:pPr>
            <w:r>
              <w:rPr>
                <w:b/>
                <w:bCs/>
              </w:rPr>
              <w:t>Fecha inicio vigencia</w:t>
            </w:r>
          </w:p>
        </w:tc>
        <w:tc>
          <w:tcPr>
            <w:tcW w:w="283" w:type="dxa"/>
          </w:tcPr>
          <w:p w14:paraId="00204A5F" w14:textId="2DE1040D" w:rsidR="005D70B8" w:rsidRDefault="000D6C67" w:rsidP="00C40552">
            <w:r>
              <w:t>:</w:t>
            </w:r>
          </w:p>
        </w:tc>
        <w:tc>
          <w:tcPr>
            <w:tcW w:w="5953" w:type="dxa"/>
          </w:tcPr>
          <w:p w14:paraId="71D1D056" w14:textId="77777777" w:rsidR="005D70B8" w:rsidRDefault="005D70B8" w:rsidP="00493A3C"/>
        </w:tc>
      </w:tr>
      <w:tr w:rsidR="005D70B8" w14:paraId="0A398F38" w14:textId="77777777" w:rsidTr="00493A3C">
        <w:tc>
          <w:tcPr>
            <w:tcW w:w="3114" w:type="dxa"/>
          </w:tcPr>
          <w:p w14:paraId="3E502A4F" w14:textId="1058E9C4" w:rsidR="005D70B8" w:rsidRPr="000D6C67" w:rsidRDefault="000D6C67" w:rsidP="00C40552">
            <w:pPr>
              <w:rPr>
                <w:b/>
                <w:bCs/>
              </w:rPr>
            </w:pPr>
            <w:r>
              <w:rPr>
                <w:b/>
                <w:bCs/>
              </w:rPr>
              <w:t>Aprobado por</w:t>
            </w:r>
          </w:p>
        </w:tc>
        <w:tc>
          <w:tcPr>
            <w:tcW w:w="283" w:type="dxa"/>
          </w:tcPr>
          <w:p w14:paraId="24740041" w14:textId="2C653E77" w:rsidR="005D70B8" w:rsidRDefault="000D6C67" w:rsidP="00C40552">
            <w:r>
              <w:t>:</w:t>
            </w:r>
          </w:p>
        </w:tc>
        <w:tc>
          <w:tcPr>
            <w:tcW w:w="5953" w:type="dxa"/>
          </w:tcPr>
          <w:p w14:paraId="113A7224" w14:textId="05CC1901" w:rsidR="005D70B8" w:rsidRDefault="00493A3C" w:rsidP="00493A3C">
            <w:r>
              <w:t xml:space="preserve">Carlos </w:t>
            </w:r>
            <w:r w:rsidR="00E05F6A">
              <w:t xml:space="preserve">Alberto </w:t>
            </w:r>
            <w:r>
              <w:t>Ortiz</w:t>
            </w:r>
          </w:p>
        </w:tc>
      </w:tr>
      <w:tr w:rsidR="005D70B8" w14:paraId="65BD33FC" w14:textId="77777777" w:rsidTr="00493A3C">
        <w:tc>
          <w:tcPr>
            <w:tcW w:w="3114" w:type="dxa"/>
          </w:tcPr>
          <w:p w14:paraId="5D381D66" w14:textId="76DE70C1" w:rsidR="005D70B8" w:rsidRPr="000D6C67" w:rsidRDefault="000D6C67" w:rsidP="00C40552">
            <w:pPr>
              <w:rPr>
                <w:b/>
                <w:bCs/>
              </w:rPr>
            </w:pPr>
            <w:r>
              <w:rPr>
                <w:b/>
                <w:bCs/>
              </w:rPr>
              <w:t>Fecha aprobación</w:t>
            </w:r>
          </w:p>
        </w:tc>
        <w:tc>
          <w:tcPr>
            <w:tcW w:w="283" w:type="dxa"/>
          </w:tcPr>
          <w:p w14:paraId="4CCCCBE3" w14:textId="431A299B" w:rsidR="005D70B8" w:rsidRDefault="000D6C67" w:rsidP="00C40552">
            <w:r>
              <w:t>:</w:t>
            </w:r>
          </w:p>
        </w:tc>
        <w:tc>
          <w:tcPr>
            <w:tcW w:w="5953" w:type="dxa"/>
          </w:tcPr>
          <w:p w14:paraId="67B6AAA4" w14:textId="77777777" w:rsidR="005D70B8" w:rsidRDefault="005D70B8" w:rsidP="00493A3C"/>
        </w:tc>
      </w:tr>
      <w:tr w:rsidR="005D70B8" w14:paraId="0D0F6391" w14:textId="77777777" w:rsidTr="00493A3C">
        <w:tc>
          <w:tcPr>
            <w:tcW w:w="3114" w:type="dxa"/>
          </w:tcPr>
          <w:p w14:paraId="268045A8" w14:textId="5806F4C9" w:rsidR="005D70B8" w:rsidRPr="000D6C67" w:rsidRDefault="000D6C67" w:rsidP="00C40552">
            <w:pPr>
              <w:rPr>
                <w:b/>
                <w:bCs/>
              </w:rPr>
            </w:pPr>
            <w:r>
              <w:rPr>
                <w:b/>
                <w:bCs/>
              </w:rPr>
              <w:t xml:space="preserve">Preparado por </w:t>
            </w:r>
          </w:p>
        </w:tc>
        <w:tc>
          <w:tcPr>
            <w:tcW w:w="283" w:type="dxa"/>
          </w:tcPr>
          <w:p w14:paraId="21FD0238" w14:textId="5DBAF8FF" w:rsidR="005D70B8" w:rsidRDefault="000D6C67" w:rsidP="00C40552">
            <w:r>
              <w:t>:</w:t>
            </w:r>
          </w:p>
        </w:tc>
        <w:tc>
          <w:tcPr>
            <w:tcW w:w="5953" w:type="dxa"/>
          </w:tcPr>
          <w:p w14:paraId="024ADD10" w14:textId="48791D61" w:rsidR="005D70B8" w:rsidRDefault="00493A3C" w:rsidP="00493A3C">
            <w:r>
              <w:t>Dirección de Informática UC</w:t>
            </w:r>
          </w:p>
        </w:tc>
      </w:tr>
      <w:tr w:rsidR="000D6C67" w14:paraId="044FFF2A" w14:textId="77777777" w:rsidTr="00493A3C">
        <w:tc>
          <w:tcPr>
            <w:tcW w:w="3114" w:type="dxa"/>
          </w:tcPr>
          <w:p w14:paraId="7E587331" w14:textId="187F9DFD" w:rsidR="000D6C67" w:rsidRDefault="000D6C67" w:rsidP="00C40552">
            <w:pPr>
              <w:rPr>
                <w:b/>
                <w:bCs/>
              </w:rPr>
            </w:pPr>
            <w:r>
              <w:rPr>
                <w:b/>
                <w:bCs/>
              </w:rPr>
              <w:t>Autor</w:t>
            </w:r>
          </w:p>
        </w:tc>
        <w:tc>
          <w:tcPr>
            <w:tcW w:w="283" w:type="dxa"/>
          </w:tcPr>
          <w:p w14:paraId="22482B98" w14:textId="68EF38BC" w:rsidR="000D6C67" w:rsidRDefault="000D6C67" w:rsidP="00C40552">
            <w:r>
              <w:t>:</w:t>
            </w:r>
          </w:p>
        </w:tc>
        <w:tc>
          <w:tcPr>
            <w:tcW w:w="5953" w:type="dxa"/>
          </w:tcPr>
          <w:p w14:paraId="45BD2562" w14:textId="523E6512" w:rsidR="000D6C67" w:rsidRDefault="006A571A" w:rsidP="00493A3C">
            <w:r w:rsidRPr="006A571A">
              <w:t>Karl Wennerstrom</w:t>
            </w:r>
          </w:p>
        </w:tc>
      </w:tr>
      <w:tr w:rsidR="000D6C67" w14:paraId="1EB6DFED" w14:textId="77777777" w:rsidTr="00493A3C">
        <w:tc>
          <w:tcPr>
            <w:tcW w:w="3114" w:type="dxa"/>
          </w:tcPr>
          <w:p w14:paraId="13983C47" w14:textId="7129A78D" w:rsidR="000D6C67" w:rsidRDefault="000D6C67" w:rsidP="00C40552">
            <w:pPr>
              <w:rPr>
                <w:b/>
                <w:bCs/>
              </w:rPr>
            </w:pPr>
            <w:r>
              <w:rPr>
                <w:b/>
                <w:bCs/>
              </w:rPr>
              <w:t>Fecha última modificación</w:t>
            </w:r>
          </w:p>
        </w:tc>
        <w:tc>
          <w:tcPr>
            <w:tcW w:w="283" w:type="dxa"/>
          </w:tcPr>
          <w:p w14:paraId="524D22AB" w14:textId="3C6065EE" w:rsidR="000D6C67" w:rsidRDefault="000D6C67" w:rsidP="00C40552">
            <w:r>
              <w:t>:</w:t>
            </w:r>
          </w:p>
        </w:tc>
        <w:tc>
          <w:tcPr>
            <w:tcW w:w="5953" w:type="dxa"/>
          </w:tcPr>
          <w:p w14:paraId="7437E0C5" w14:textId="77777777" w:rsidR="000D6C67" w:rsidRDefault="000D6C67" w:rsidP="00493A3C"/>
        </w:tc>
      </w:tr>
      <w:tr w:rsidR="000D6C67" w14:paraId="5BA6E1B8" w14:textId="77777777" w:rsidTr="00493A3C">
        <w:tc>
          <w:tcPr>
            <w:tcW w:w="3114" w:type="dxa"/>
          </w:tcPr>
          <w:p w14:paraId="5B82D8F3" w14:textId="1780367B" w:rsidR="000D6C67" w:rsidRDefault="000D6C67" w:rsidP="00C40552">
            <w:pPr>
              <w:rPr>
                <w:b/>
                <w:bCs/>
              </w:rPr>
            </w:pPr>
            <w:r>
              <w:rPr>
                <w:b/>
                <w:bCs/>
              </w:rPr>
              <w:t>Fecha creación</w:t>
            </w:r>
          </w:p>
        </w:tc>
        <w:tc>
          <w:tcPr>
            <w:tcW w:w="283" w:type="dxa"/>
          </w:tcPr>
          <w:p w14:paraId="45C9CD0D" w14:textId="593328F0" w:rsidR="000D6C67" w:rsidRDefault="000D6C67" w:rsidP="00C40552">
            <w:r>
              <w:t>:</w:t>
            </w:r>
          </w:p>
        </w:tc>
        <w:tc>
          <w:tcPr>
            <w:tcW w:w="5953" w:type="dxa"/>
          </w:tcPr>
          <w:p w14:paraId="69CC3F57" w14:textId="1FEFA6D6" w:rsidR="000D6C67" w:rsidRDefault="00493A3C" w:rsidP="00493A3C">
            <w:r>
              <w:t>Julio 2.024</w:t>
            </w:r>
          </w:p>
        </w:tc>
      </w:tr>
    </w:tbl>
    <w:p w14:paraId="3CA3121B" w14:textId="56FA5738" w:rsidR="00C40552" w:rsidRDefault="00C40552" w:rsidP="00C40552"/>
    <w:p w14:paraId="55425CB5" w14:textId="77777777" w:rsidR="00790A8A" w:rsidRDefault="00790A8A" w:rsidP="00C40552"/>
    <w:sdt>
      <w:sdtPr>
        <w:rPr>
          <w:rFonts w:asciiTheme="minorHAnsi" w:eastAsiaTheme="minorHAnsi" w:hAnsiTheme="minorHAnsi" w:cstheme="minorBidi"/>
          <w:b w:val="0"/>
          <w:spacing w:val="0"/>
          <w:kern w:val="0"/>
          <w:sz w:val="22"/>
          <w:szCs w:val="22"/>
          <w:lang w:val="es-ES"/>
        </w:rPr>
        <w:id w:val="-1822037966"/>
        <w:docPartObj>
          <w:docPartGallery w:val="Table of Contents"/>
          <w:docPartUnique/>
        </w:docPartObj>
      </w:sdtPr>
      <w:sdtEndPr>
        <w:rPr>
          <w:rFonts w:ascii="Arial" w:hAnsi="Arial"/>
          <w:bCs/>
        </w:rPr>
      </w:sdtEndPr>
      <w:sdtContent>
        <w:p w14:paraId="56C8AFC7" w14:textId="11D02C65" w:rsidR="00DB4D2F" w:rsidRPr="002D6290" w:rsidRDefault="00DB4D2F" w:rsidP="00751A1D">
          <w:pPr>
            <w:pStyle w:val="Ttulo"/>
          </w:pPr>
          <w:r w:rsidRPr="002D6290">
            <w:t>Tabla de contenido</w:t>
          </w:r>
          <w:r w:rsidR="00E3320B">
            <w:t>s</w:t>
          </w:r>
        </w:p>
        <w:p w14:paraId="79E4E898" w14:textId="77777777" w:rsidR="0006049D" w:rsidRPr="0006049D" w:rsidRDefault="0006049D" w:rsidP="0006049D"/>
        <w:p w14:paraId="474538BB" w14:textId="3642E857" w:rsidR="00511FE3" w:rsidRDefault="00DB4D2F" w:rsidP="002166C9">
          <w:pPr>
            <w:pStyle w:val="TDC1"/>
            <w:rPr>
              <w:rFonts w:asciiTheme="minorHAnsi" w:eastAsiaTheme="minorEastAsia" w:hAnsiTheme="minorHAnsi"/>
              <w:noProof/>
              <w:lang w:eastAsia="es-CL"/>
            </w:rPr>
          </w:pPr>
          <w:r>
            <w:fldChar w:fldCharType="begin"/>
          </w:r>
          <w:r>
            <w:instrText xml:space="preserve"> TOC \o "1-3" \h \z \u </w:instrText>
          </w:r>
          <w:r>
            <w:fldChar w:fldCharType="separate"/>
          </w:r>
          <w:hyperlink w:anchor="_Toc173410888" w:history="1">
            <w:r w:rsidR="00511FE3" w:rsidRPr="00B86FFA">
              <w:rPr>
                <w:rStyle w:val="Hipervnculo"/>
                <w:noProof/>
              </w:rPr>
              <w:t>1</w:t>
            </w:r>
            <w:r w:rsidR="00511FE3">
              <w:rPr>
                <w:rFonts w:asciiTheme="minorHAnsi" w:eastAsiaTheme="minorEastAsia" w:hAnsiTheme="minorHAnsi"/>
                <w:noProof/>
                <w:lang w:eastAsia="es-CL"/>
              </w:rPr>
              <w:tab/>
            </w:r>
            <w:r w:rsidR="00511FE3" w:rsidRPr="00511FE3">
              <w:rPr>
                <w:rStyle w:val="Hipervnculo"/>
                <w:b/>
                <w:bCs/>
                <w:noProof/>
              </w:rPr>
              <w:t>PROPÓSITO</w:t>
            </w:r>
            <w:r w:rsidR="00511FE3">
              <w:rPr>
                <w:noProof/>
                <w:webHidden/>
              </w:rPr>
              <w:tab/>
            </w:r>
            <w:r w:rsidR="00511FE3">
              <w:rPr>
                <w:noProof/>
                <w:webHidden/>
              </w:rPr>
              <w:fldChar w:fldCharType="begin"/>
            </w:r>
            <w:r w:rsidR="00511FE3">
              <w:rPr>
                <w:noProof/>
                <w:webHidden/>
              </w:rPr>
              <w:instrText xml:space="preserve"> PAGEREF _Toc173410888 \h </w:instrText>
            </w:r>
            <w:r w:rsidR="00511FE3">
              <w:rPr>
                <w:noProof/>
                <w:webHidden/>
              </w:rPr>
            </w:r>
            <w:r w:rsidR="00511FE3">
              <w:rPr>
                <w:noProof/>
                <w:webHidden/>
              </w:rPr>
              <w:fldChar w:fldCharType="separate"/>
            </w:r>
            <w:r w:rsidR="00511FE3">
              <w:rPr>
                <w:noProof/>
                <w:webHidden/>
              </w:rPr>
              <w:t>3</w:t>
            </w:r>
            <w:r w:rsidR="00511FE3">
              <w:rPr>
                <w:noProof/>
                <w:webHidden/>
              </w:rPr>
              <w:fldChar w:fldCharType="end"/>
            </w:r>
          </w:hyperlink>
        </w:p>
        <w:p w14:paraId="459E4ACE" w14:textId="4352DF4B" w:rsidR="00511FE3" w:rsidRDefault="009873E2" w:rsidP="002166C9">
          <w:pPr>
            <w:pStyle w:val="TDC1"/>
            <w:rPr>
              <w:rFonts w:asciiTheme="minorHAnsi" w:eastAsiaTheme="minorEastAsia" w:hAnsiTheme="minorHAnsi"/>
              <w:noProof/>
              <w:lang w:eastAsia="es-CL"/>
            </w:rPr>
          </w:pPr>
          <w:hyperlink w:anchor="_Toc173410889" w:history="1">
            <w:r w:rsidR="00511FE3" w:rsidRPr="00B86FFA">
              <w:rPr>
                <w:rStyle w:val="Hipervnculo"/>
                <w:noProof/>
              </w:rPr>
              <w:t>2</w:t>
            </w:r>
            <w:r w:rsidR="00511FE3">
              <w:rPr>
                <w:rFonts w:asciiTheme="minorHAnsi" w:eastAsiaTheme="minorEastAsia" w:hAnsiTheme="minorHAnsi"/>
                <w:noProof/>
                <w:lang w:eastAsia="es-CL"/>
              </w:rPr>
              <w:tab/>
            </w:r>
            <w:r w:rsidR="00511FE3" w:rsidRPr="00511FE3">
              <w:rPr>
                <w:rStyle w:val="Hipervnculo"/>
                <w:b/>
                <w:bCs/>
                <w:noProof/>
              </w:rPr>
              <w:t>ÁMBITO</w:t>
            </w:r>
            <w:r w:rsidR="00511FE3">
              <w:rPr>
                <w:noProof/>
                <w:webHidden/>
              </w:rPr>
              <w:tab/>
            </w:r>
            <w:r w:rsidR="00511FE3">
              <w:rPr>
                <w:noProof/>
                <w:webHidden/>
              </w:rPr>
              <w:fldChar w:fldCharType="begin"/>
            </w:r>
            <w:r w:rsidR="00511FE3">
              <w:rPr>
                <w:noProof/>
                <w:webHidden/>
              </w:rPr>
              <w:instrText xml:space="preserve"> PAGEREF _Toc173410889 \h </w:instrText>
            </w:r>
            <w:r w:rsidR="00511FE3">
              <w:rPr>
                <w:noProof/>
                <w:webHidden/>
              </w:rPr>
            </w:r>
            <w:r w:rsidR="00511FE3">
              <w:rPr>
                <w:noProof/>
                <w:webHidden/>
              </w:rPr>
              <w:fldChar w:fldCharType="separate"/>
            </w:r>
            <w:r w:rsidR="00511FE3">
              <w:rPr>
                <w:noProof/>
                <w:webHidden/>
              </w:rPr>
              <w:t>3</w:t>
            </w:r>
            <w:r w:rsidR="00511FE3">
              <w:rPr>
                <w:noProof/>
                <w:webHidden/>
              </w:rPr>
              <w:fldChar w:fldCharType="end"/>
            </w:r>
          </w:hyperlink>
        </w:p>
        <w:p w14:paraId="64A897C0" w14:textId="5FB6C8DB" w:rsidR="00511FE3" w:rsidRDefault="009873E2" w:rsidP="002166C9">
          <w:pPr>
            <w:pStyle w:val="TDC1"/>
            <w:rPr>
              <w:rFonts w:asciiTheme="minorHAnsi" w:eastAsiaTheme="minorEastAsia" w:hAnsiTheme="minorHAnsi"/>
              <w:noProof/>
              <w:lang w:eastAsia="es-CL"/>
            </w:rPr>
          </w:pPr>
          <w:hyperlink w:anchor="_Toc173410890" w:history="1">
            <w:r w:rsidR="00511FE3" w:rsidRPr="00B86FFA">
              <w:rPr>
                <w:rStyle w:val="Hipervnculo"/>
                <w:noProof/>
              </w:rPr>
              <w:t>3</w:t>
            </w:r>
            <w:r w:rsidR="00511FE3">
              <w:rPr>
                <w:rFonts w:asciiTheme="minorHAnsi" w:eastAsiaTheme="minorEastAsia" w:hAnsiTheme="minorHAnsi"/>
                <w:noProof/>
                <w:lang w:eastAsia="es-CL"/>
              </w:rPr>
              <w:tab/>
            </w:r>
            <w:r w:rsidR="00511FE3" w:rsidRPr="00511FE3">
              <w:rPr>
                <w:rStyle w:val="Hipervnculo"/>
                <w:b/>
                <w:bCs/>
                <w:noProof/>
              </w:rPr>
              <w:t>INFORMACIÓN DEL PROYECTO</w:t>
            </w:r>
            <w:r w:rsidR="00511FE3">
              <w:rPr>
                <w:noProof/>
                <w:webHidden/>
              </w:rPr>
              <w:tab/>
            </w:r>
            <w:r w:rsidR="00511FE3">
              <w:rPr>
                <w:noProof/>
                <w:webHidden/>
              </w:rPr>
              <w:fldChar w:fldCharType="begin"/>
            </w:r>
            <w:r w:rsidR="00511FE3">
              <w:rPr>
                <w:noProof/>
                <w:webHidden/>
              </w:rPr>
              <w:instrText xml:space="preserve"> PAGEREF _Toc173410890 \h </w:instrText>
            </w:r>
            <w:r w:rsidR="00511FE3">
              <w:rPr>
                <w:noProof/>
                <w:webHidden/>
              </w:rPr>
            </w:r>
            <w:r w:rsidR="00511FE3">
              <w:rPr>
                <w:noProof/>
                <w:webHidden/>
              </w:rPr>
              <w:fldChar w:fldCharType="separate"/>
            </w:r>
            <w:r w:rsidR="00511FE3">
              <w:rPr>
                <w:noProof/>
                <w:webHidden/>
              </w:rPr>
              <w:t>3</w:t>
            </w:r>
            <w:r w:rsidR="00511FE3">
              <w:rPr>
                <w:noProof/>
                <w:webHidden/>
              </w:rPr>
              <w:fldChar w:fldCharType="end"/>
            </w:r>
          </w:hyperlink>
        </w:p>
        <w:p w14:paraId="32D29590" w14:textId="62179B3A" w:rsidR="00511FE3" w:rsidRDefault="009873E2" w:rsidP="002166C9">
          <w:pPr>
            <w:pStyle w:val="TDC1"/>
            <w:rPr>
              <w:rFonts w:asciiTheme="minorHAnsi" w:eastAsiaTheme="minorEastAsia" w:hAnsiTheme="minorHAnsi"/>
              <w:noProof/>
              <w:lang w:eastAsia="es-CL"/>
            </w:rPr>
          </w:pPr>
          <w:hyperlink w:anchor="_Toc173410891" w:history="1">
            <w:r w:rsidR="00511FE3" w:rsidRPr="00B86FFA">
              <w:rPr>
                <w:rStyle w:val="Hipervnculo"/>
                <w:noProof/>
              </w:rPr>
              <w:t>4</w:t>
            </w:r>
            <w:r w:rsidR="00511FE3">
              <w:rPr>
                <w:rFonts w:asciiTheme="minorHAnsi" w:eastAsiaTheme="minorEastAsia" w:hAnsiTheme="minorHAnsi"/>
                <w:noProof/>
                <w:lang w:eastAsia="es-CL"/>
              </w:rPr>
              <w:tab/>
            </w:r>
            <w:r w:rsidR="00511FE3" w:rsidRPr="00511FE3">
              <w:rPr>
                <w:rStyle w:val="Hipervnculo"/>
                <w:b/>
                <w:bCs/>
                <w:noProof/>
              </w:rPr>
              <w:t>DESCRIPCIÓN GENERAL DE LA ARQUITECTURA</w:t>
            </w:r>
            <w:r w:rsidR="00511FE3">
              <w:rPr>
                <w:noProof/>
                <w:webHidden/>
              </w:rPr>
              <w:tab/>
            </w:r>
            <w:r w:rsidR="00511FE3">
              <w:rPr>
                <w:noProof/>
                <w:webHidden/>
              </w:rPr>
              <w:fldChar w:fldCharType="begin"/>
            </w:r>
            <w:r w:rsidR="00511FE3">
              <w:rPr>
                <w:noProof/>
                <w:webHidden/>
              </w:rPr>
              <w:instrText xml:space="preserve"> PAGEREF _Toc173410891 \h </w:instrText>
            </w:r>
            <w:r w:rsidR="00511FE3">
              <w:rPr>
                <w:noProof/>
                <w:webHidden/>
              </w:rPr>
            </w:r>
            <w:r w:rsidR="00511FE3">
              <w:rPr>
                <w:noProof/>
                <w:webHidden/>
              </w:rPr>
              <w:fldChar w:fldCharType="separate"/>
            </w:r>
            <w:r w:rsidR="00511FE3">
              <w:rPr>
                <w:noProof/>
                <w:webHidden/>
              </w:rPr>
              <w:t>3</w:t>
            </w:r>
            <w:r w:rsidR="00511FE3">
              <w:rPr>
                <w:noProof/>
                <w:webHidden/>
              </w:rPr>
              <w:fldChar w:fldCharType="end"/>
            </w:r>
          </w:hyperlink>
        </w:p>
        <w:p w14:paraId="53C095F8" w14:textId="0AA01293" w:rsidR="00511FE3" w:rsidRDefault="009873E2">
          <w:pPr>
            <w:pStyle w:val="TDC2"/>
            <w:tabs>
              <w:tab w:val="left" w:pos="880"/>
              <w:tab w:val="right" w:leader="dot" w:pos="9350"/>
            </w:tabs>
            <w:rPr>
              <w:rFonts w:asciiTheme="minorHAnsi" w:eastAsiaTheme="minorEastAsia" w:hAnsiTheme="minorHAnsi"/>
              <w:noProof/>
              <w:lang w:eastAsia="es-CL"/>
            </w:rPr>
          </w:pPr>
          <w:hyperlink w:anchor="_Toc173410892" w:history="1">
            <w:r w:rsidR="00511FE3" w:rsidRPr="00B86FFA">
              <w:rPr>
                <w:rStyle w:val="Hipervnculo"/>
                <w:noProof/>
              </w:rPr>
              <w:t>4.1</w:t>
            </w:r>
            <w:r w:rsidR="00511FE3">
              <w:rPr>
                <w:rFonts w:asciiTheme="minorHAnsi" w:eastAsiaTheme="minorEastAsia" w:hAnsiTheme="minorHAnsi"/>
                <w:noProof/>
                <w:lang w:eastAsia="es-CL"/>
              </w:rPr>
              <w:tab/>
            </w:r>
            <w:r w:rsidR="00511FE3" w:rsidRPr="00511FE3">
              <w:rPr>
                <w:rStyle w:val="Hipervnculo"/>
                <w:b/>
                <w:bCs/>
                <w:noProof/>
              </w:rPr>
              <w:t>VISIÓN GENERAL DEL SISTEMA</w:t>
            </w:r>
            <w:r w:rsidR="00511FE3">
              <w:rPr>
                <w:noProof/>
                <w:webHidden/>
              </w:rPr>
              <w:tab/>
            </w:r>
            <w:r w:rsidR="00511FE3">
              <w:rPr>
                <w:noProof/>
                <w:webHidden/>
              </w:rPr>
              <w:fldChar w:fldCharType="begin"/>
            </w:r>
            <w:r w:rsidR="00511FE3">
              <w:rPr>
                <w:noProof/>
                <w:webHidden/>
              </w:rPr>
              <w:instrText xml:space="preserve"> PAGEREF _Toc173410892 \h </w:instrText>
            </w:r>
            <w:r w:rsidR="00511FE3">
              <w:rPr>
                <w:noProof/>
                <w:webHidden/>
              </w:rPr>
            </w:r>
            <w:r w:rsidR="00511FE3">
              <w:rPr>
                <w:noProof/>
                <w:webHidden/>
              </w:rPr>
              <w:fldChar w:fldCharType="separate"/>
            </w:r>
            <w:r w:rsidR="00511FE3">
              <w:rPr>
                <w:noProof/>
                <w:webHidden/>
              </w:rPr>
              <w:t>3</w:t>
            </w:r>
            <w:r w:rsidR="00511FE3">
              <w:rPr>
                <w:noProof/>
                <w:webHidden/>
              </w:rPr>
              <w:fldChar w:fldCharType="end"/>
            </w:r>
          </w:hyperlink>
        </w:p>
        <w:p w14:paraId="1E463113" w14:textId="0A2215E0" w:rsidR="00511FE3" w:rsidRDefault="009873E2">
          <w:pPr>
            <w:pStyle w:val="TDC2"/>
            <w:tabs>
              <w:tab w:val="left" w:pos="880"/>
              <w:tab w:val="right" w:leader="dot" w:pos="9350"/>
            </w:tabs>
            <w:rPr>
              <w:rFonts w:asciiTheme="minorHAnsi" w:eastAsiaTheme="minorEastAsia" w:hAnsiTheme="minorHAnsi"/>
              <w:noProof/>
              <w:lang w:eastAsia="es-CL"/>
            </w:rPr>
          </w:pPr>
          <w:hyperlink w:anchor="_Toc173410893" w:history="1">
            <w:r w:rsidR="00511FE3" w:rsidRPr="00B86FFA">
              <w:rPr>
                <w:rStyle w:val="Hipervnculo"/>
                <w:noProof/>
              </w:rPr>
              <w:t>4.2</w:t>
            </w:r>
            <w:r w:rsidR="00511FE3">
              <w:rPr>
                <w:rFonts w:asciiTheme="minorHAnsi" w:eastAsiaTheme="minorEastAsia" w:hAnsiTheme="minorHAnsi"/>
                <w:noProof/>
                <w:lang w:eastAsia="es-CL"/>
              </w:rPr>
              <w:tab/>
            </w:r>
            <w:r w:rsidR="00511FE3" w:rsidRPr="00511FE3">
              <w:rPr>
                <w:rStyle w:val="Hipervnculo"/>
                <w:b/>
                <w:bCs/>
                <w:noProof/>
              </w:rPr>
              <w:t>RELACIÓN ENTRE COMPONENTES</w:t>
            </w:r>
            <w:r w:rsidR="00511FE3">
              <w:rPr>
                <w:noProof/>
                <w:webHidden/>
              </w:rPr>
              <w:tab/>
            </w:r>
            <w:r w:rsidR="00511FE3">
              <w:rPr>
                <w:noProof/>
                <w:webHidden/>
              </w:rPr>
              <w:fldChar w:fldCharType="begin"/>
            </w:r>
            <w:r w:rsidR="00511FE3">
              <w:rPr>
                <w:noProof/>
                <w:webHidden/>
              </w:rPr>
              <w:instrText xml:space="preserve"> PAGEREF _Toc173410893 \h </w:instrText>
            </w:r>
            <w:r w:rsidR="00511FE3">
              <w:rPr>
                <w:noProof/>
                <w:webHidden/>
              </w:rPr>
            </w:r>
            <w:r w:rsidR="00511FE3">
              <w:rPr>
                <w:noProof/>
                <w:webHidden/>
              </w:rPr>
              <w:fldChar w:fldCharType="separate"/>
            </w:r>
            <w:r w:rsidR="00511FE3">
              <w:rPr>
                <w:noProof/>
                <w:webHidden/>
              </w:rPr>
              <w:t>5</w:t>
            </w:r>
            <w:r w:rsidR="00511FE3">
              <w:rPr>
                <w:noProof/>
                <w:webHidden/>
              </w:rPr>
              <w:fldChar w:fldCharType="end"/>
            </w:r>
          </w:hyperlink>
        </w:p>
        <w:p w14:paraId="05D5618D" w14:textId="50100568" w:rsidR="00511FE3" w:rsidRDefault="009873E2">
          <w:pPr>
            <w:pStyle w:val="TDC3"/>
            <w:tabs>
              <w:tab w:val="left" w:pos="1320"/>
              <w:tab w:val="right" w:leader="dot" w:pos="9350"/>
            </w:tabs>
            <w:rPr>
              <w:rFonts w:asciiTheme="minorHAnsi" w:eastAsiaTheme="minorEastAsia" w:hAnsiTheme="minorHAnsi"/>
              <w:noProof/>
              <w:lang w:eastAsia="es-CL"/>
            </w:rPr>
          </w:pPr>
          <w:hyperlink w:anchor="_Toc173410894" w:history="1">
            <w:r w:rsidR="00511FE3" w:rsidRPr="00B86FFA">
              <w:rPr>
                <w:rStyle w:val="Hipervnculo"/>
                <w:noProof/>
              </w:rPr>
              <w:t>4.2.1</w:t>
            </w:r>
            <w:r w:rsidR="00511FE3">
              <w:rPr>
                <w:rFonts w:asciiTheme="minorHAnsi" w:eastAsiaTheme="minorEastAsia" w:hAnsiTheme="minorHAnsi"/>
                <w:noProof/>
                <w:lang w:eastAsia="es-CL"/>
              </w:rPr>
              <w:tab/>
            </w:r>
            <w:r w:rsidR="00511FE3" w:rsidRPr="00B86FFA">
              <w:rPr>
                <w:rStyle w:val="Hipervnculo"/>
                <w:noProof/>
              </w:rPr>
              <w:t>DIAGRAMA DE CONTEXTO DEL SISTEMA</w:t>
            </w:r>
            <w:r w:rsidR="00511FE3">
              <w:rPr>
                <w:noProof/>
                <w:webHidden/>
              </w:rPr>
              <w:tab/>
            </w:r>
            <w:r w:rsidR="00511FE3">
              <w:rPr>
                <w:noProof/>
                <w:webHidden/>
              </w:rPr>
              <w:fldChar w:fldCharType="begin"/>
            </w:r>
            <w:r w:rsidR="00511FE3">
              <w:rPr>
                <w:noProof/>
                <w:webHidden/>
              </w:rPr>
              <w:instrText xml:space="preserve"> PAGEREF _Toc173410894 \h </w:instrText>
            </w:r>
            <w:r w:rsidR="00511FE3">
              <w:rPr>
                <w:noProof/>
                <w:webHidden/>
              </w:rPr>
            </w:r>
            <w:r w:rsidR="00511FE3">
              <w:rPr>
                <w:noProof/>
                <w:webHidden/>
              </w:rPr>
              <w:fldChar w:fldCharType="separate"/>
            </w:r>
            <w:r w:rsidR="00511FE3">
              <w:rPr>
                <w:noProof/>
                <w:webHidden/>
              </w:rPr>
              <w:t>5</w:t>
            </w:r>
            <w:r w:rsidR="00511FE3">
              <w:rPr>
                <w:noProof/>
                <w:webHidden/>
              </w:rPr>
              <w:fldChar w:fldCharType="end"/>
            </w:r>
          </w:hyperlink>
        </w:p>
        <w:p w14:paraId="660C01D0" w14:textId="1535B102" w:rsidR="00511FE3" w:rsidRDefault="009873E2">
          <w:pPr>
            <w:pStyle w:val="TDC3"/>
            <w:tabs>
              <w:tab w:val="left" w:pos="1320"/>
              <w:tab w:val="right" w:leader="dot" w:pos="9350"/>
            </w:tabs>
            <w:rPr>
              <w:rFonts w:asciiTheme="minorHAnsi" w:eastAsiaTheme="minorEastAsia" w:hAnsiTheme="minorHAnsi"/>
              <w:noProof/>
              <w:lang w:eastAsia="es-CL"/>
            </w:rPr>
          </w:pPr>
          <w:hyperlink w:anchor="_Toc173410895" w:history="1">
            <w:r w:rsidR="00511FE3" w:rsidRPr="00B86FFA">
              <w:rPr>
                <w:rStyle w:val="Hipervnculo"/>
                <w:noProof/>
              </w:rPr>
              <w:t>4.2.2</w:t>
            </w:r>
            <w:r w:rsidR="00511FE3">
              <w:rPr>
                <w:rFonts w:asciiTheme="minorHAnsi" w:eastAsiaTheme="minorEastAsia" w:hAnsiTheme="minorHAnsi"/>
                <w:noProof/>
                <w:lang w:eastAsia="es-CL"/>
              </w:rPr>
              <w:tab/>
            </w:r>
            <w:r w:rsidR="00511FE3" w:rsidRPr="00B86FFA">
              <w:rPr>
                <w:rStyle w:val="Hipervnculo"/>
                <w:noProof/>
              </w:rPr>
              <w:t>DIAGRAMA DE ARQUITECTURA DE INFORMACIÓN (DATOS)</w:t>
            </w:r>
            <w:r w:rsidR="00511FE3">
              <w:rPr>
                <w:noProof/>
                <w:webHidden/>
              </w:rPr>
              <w:tab/>
            </w:r>
            <w:r w:rsidR="00511FE3">
              <w:rPr>
                <w:noProof/>
                <w:webHidden/>
              </w:rPr>
              <w:fldChar w:fldCharType="begin"/>
            </w:r>
            <w:r w:rsidR="00511FE3">
              <w:rPr>
                <w:noProof/>
                <w:webHidden/>
              </w:rPr>
              <w:instrText xml:space="preserve"> PAGEREF _Toc173410895 \h </w:instrText>
            </w:r>
            <w:r w:rsidR="00511FE3">
              <w:rPr>
                <w:noProof/>
                <w:webHidden/>
              </w:rPr>
            </w:r>
            <w:r w:rsidR="00511FE3">
              <w:rPr>
                <w:noProof/>
                <w:webHidden/>
              </w:rPr>
              <w:fldChar w:fldCharType="separate"/>
            </w:r>
            <w:r w:rsidR="00511FE3">
              <w:rPr>
                <w:noProof/>
                <w:webHidden/>
              </w:rPr>
              <w:t>5</w:t>
            </w:r>
            <w:r w:rsidR="00511FE3">
              <w:rPr>
                <w:noProof/>
                <w:webHidden/>
              </w:rPr>
              <w:fldChar w:fldCharType="end"/>
            </w:r>
          </w:hyperlink>
        </w:p>
        <w:p w14:paraId="75AE6D1D" w14:textId="4E4B332E" w:rsidR="00511FE3" w:rsidRDefault="009873E2">
          <w:pPr>
            <w:pStyle w:val="TDC3"/>
            <w:tabs>
              <w:tab w:val="left" w:pos="1320"/>
              <w:tab w:val="right" w:leader="dot" w:pos="9350"/>
            </w:tabs>
            <w:rPr>
              <w:rFonts w:asciiTheme="minorHAnsi" w:eastAsiaTheme="minorEastAsia" w:hAnsiTheme="minorHAnsi"/>
              <w:noProof/>
              <w:lang w:eastAsia="es-CL"/>
            </w:rPr>
          </w:pPr>
          <w:hyperlink w:anchor="_Toc173410896" w:history="1">
            <w:r w:rsidR="00511FE3" w:rsidRPr="00B86FFA">
              <w:rPr>
                <w:rStyle w:val="Hipervnculo"/>
                <w:noProof/>
              </w:rPr>
              <w:t>4.2.3</w:t>
            </w:r>
            <w:r w:rsidR="00511FE3">
              <w:rPr>
                <w:rFonts w:asciiTheme="minorHAnsi" w:eastAsiaTheme="minorEastAsia" w:hAnsiTheme="minorHAnsi"/>
                <w:noProof/>
                <w:lang w:eastAsia="es-CL"/>
              </w:rPr>
              <w:tab/>
            </w:r>
            <w:r w:rsidR="00511FE3" w:rsidRPr="00B86FFA">
              <w:rPr>
                <w:rStyle w:val="Hipervnculo"/>
                <w:noProof/>
              </w:rPr>
              <w:t>DIAGRAMA DE ARQUITECTURA DE APLICACIÓN</w:t>
            </w:r>
            <w:r w:rsidR="00511FE3">
              <w:rPr>
                <w:noProof/>
                <w:webHidden/>
              </w:rPr>
              <w:tab/>
            </w:r>
            <w:r w:rsidR="00511FE3">
              <w:rPr>
                <w:noProof/>
                <w:webHidden/>
              </w:rPr>
              <w:fldChar w:fldCharType="begin"/>
            </w:r>
            <w:r w:rsidR="00511FE3">
              <w:rPr>
                <w:noProof/>
                <w:webHidden/>
              </w:rPr>
              <w:instrText xml:space="preserve"> PAGEREF _Toc173410896 \h </w:instrText>
            </w:r>
            <w:r w:rsidR="00511FE3">
              <w:rPr>
                <w:noProof/>
                <w:webHidden/>
              </w:rPr>
            </w:r>
            <w:r w:rsidR="00511FE3">
              <w:rPr>
                <w:noProof/>
                <w:webHidden/>
              </w:rPr>
              <w:fldChar w:fldCharType="separate"/>
            </w:r>
            <w:r w:rsidR="00511FE3">
              <w:rPr>
                <w:noProof/>
                <w:webHidden/>
              </w:rPr>
              <w:t>5</w:t>
            </w:r>
            <w:r w:rsidR="00511FE3">
              <w:rPr>
                <w:noProof/>
                <w:webHidden/>
              </w:rPr>
              <w:fldChar w:fldCharType="end"/>
            </w:r>
          </w:hyperlink>
        </w:p>
        <w:p w14:paraId="3F9CE899" w14:textId="0C78E301" w:rsidR="00511FE3" w:rsidRDefault="009873E2">
          <w:pPr>
            <w:pStyle w:val="TDC3"/>
            <w:tabs>
              <w:tab w:val="left" w:pos="1320"/>
              <w:tab w:val="right" w:leader="dot" w:pos="9350"/>
            </w:tabs>
            <w:rPr>
              <w:rFonts w:asciiTheme="minorHAnsi" w:eastAsiaTheme="minorEastAsia" w:hAnsiTheme="minorHAnsi"/>
              <w:noProof/>
              <w:lang w:eastAsia="es-CL"/>
            </w:rPr>
          </w:pPr>
          <w:hyperlink w:anchor="_Toc173410897" w:history="1">
            <w:r w:rsidR="00511FE3" w:rsidRPr="00B86FFA">
              <w:rPr>
                <w:rStyle w:val="Hipervnculo"/>
                <w:noProof/>
              </w:rPr>
              <w:t>4.2.4</w:t>
            </w:r>
            <w:r w:rsidR="00511FE3">
              <w:rPr>
                <w:rFonts w:asciiTheme="minorHAnsi" w:eastAsiaTheme="minorEastAsia" w:hAnsiTheme="minorHAnsi"/>
                <w:noProof/>
                <w:lang w:eastAsia="es-CL"/>
              </w:rPr>
              <w:tab/>
            </w:r>
            <w:r w:rsidR="00511FE3" w:rsidRPr="00B86FFA">
              <w:rPr>
                <w:rStyle w:val="Hipervnculo"/>
                <w:noProof/>
              </w:rPr>
              <w:t>DIAGRAMA DE TECNOLOGÍA</w:t>
            </w:r>
            <w:r w:rsidR="00511FE3">
              <w:rPr>
                <w:noProof/>
                <w:webHidden/>
              </w:rPr>
              <w:tab/>
            </w:r>
            <w:r w:rsidR="00511FE3">
              <w:rPr>
                <w:noProof/>
                <w:webHidden/>
              </w:rPr>
              <w:fldChar w:fldCharType="begin"/>
            </w:r>
            <w:r w:rsidR="00511FE3">
              <w:rPr>
                <w:noProof/>
                <w:webHidden/>
              </w:rPr>
              <w:instrText xml:space="preserve"> PAGEREF _Toc173410897 \h </w:instrText>
            </w:r>
            <w:r w:rsidR="00511FE3">
              <w:rPr>
                <w:noProof/>
                <w:webHidden/>
              </w:rPr>
            </w:r>
            <w:r w:rsidR="00511FE3">
              <w:rPr>
                <w:noProof/>
                <w:webHidden/>
              </w:rPr>
              <w:fldChar w:fldCharType="separate"/>
            </w:r>
            <w:r w:rsidR="00511FE3">
              <w:rPr>
                <w:noProof/>
                <w:webHidden/>
              </w:rPr>
              <w:t>5</w:t>
            </w:r>
            <w:r w:rsidR="00511FE3">
              <w:rPr>
                <w:noProof/>
                <w:webHidden/>
              </w:rPr>
              <w:fldChar w:fldCharType="end"/>
            </w:r>
          </w:hyperlink>
        </w:p>
        <w:p w14:paraId="01940130" w14:textId="5F29E825" w:rsidR="00511FE3" w:rsidRDefault="009873E2">
          <w:pPr>
            <w:pStyle w:val="TDC3"/>
            <w:tabs>
              <w:tab w:val="left" w:pos="1320"/>
              <w:tab w:val="right" w:leader="dot" w:pos="9350"/>
            </w:tabs>
            <w:rPr>
              <w:rFonts w:asciiTheme="minorHAnsi" w:eastAsiaTheme="minorEastAsia" w:hAnsiTheme="minorHAnsi"/>
              <w:noProof/>
              <w:lang w:eastAsia="es-CL"/>
            </w:rPr>
          </w:pPr>
          <w:hyperlink w:anchor="_Toc173410898" w:history="1">
            <w:r w:rsidR="00511FE3" w:rsidRPr="00B86FFA">
              <w:rPr>
                <w:rStyle w:val="Hipervnculo"/>
                <w:noProof/>
              </w:rPr>
              <w:t>4.2.5</w:t>
            </w:r>
            <w:r w:rsidR="00511FE3">
              <w:rPr>
                <w:rFonts w:asciiTheme="minorHAnsi" w:eastAsiaTheme="minorEastAsia" w:hAnsiTheme="minorHAnsi"/>
                <w:noProof/>
                <w:lang w:eastAsia="es-CL"/>
              </w:rPr>
              <w:tab/>
            </w:r>
            <w:r w:rsidR="00511FE3" w:rsidRPr="00B86FFA">
              <w:rPr>
                <w:rStyle w:val="Hipervnculo"/>
                <w:noProof/>
              </w:rPr>
              <w:t>DIAGRAMA DE NEGOCIO (PROCESOS)</w:t>
            </w:r>
            <w:r w:rsidR="00511FE3">
              <w:rPr>
                <w:noProof/>
                <w:webHidden/>
              </w:rPr>
              <w:tab/>
            </w:r>
            <w:r w:rsidR="00511FE3">
              <w:rPr>
                <w:noProof/>
                <w:webHidden/>
              </w:rPr>
              <w:fldChar w:fldCharType="begin"/>
            </w:r>
            <w:r w:rsidR="00511FE3">
              <w:rPr>
                <w:noProof/>
                <w:webHidden/>
              </w:rPr>
              <w:instrText xml:space="preserve"> PAGEREF _Toc173410898 \h </w:instrText>
            </w:r>
            <w:r w:rsidR="00511FE3">
              <w:rPr>
                <w:noProof/>
                <w:webHidden/>
              </w:rPr>
            </w:r>
            <w:r w:rsidR="00511FE3">
              <w:rPr>
                <w:noProof/>
                <w:webHidden/>
              </w:rPr>
              <w:fldChar w:fldCharType="separate"/>
            </w:r>
            <w:r w:rsidR="00511FE3">
              <w:rPr>
                <w:noProof/>
                <w:webHidden/>
              </w:rPr>
              <w:t>5</w:t>
            </w:r>
            <w:r w:rsidR="00511FE3">
              <w:rPr>
                <w:noProof/>
                <w:webHidden/>
              </w:rPr>
              <w:fldChar w:fldCharType="end"/>
            </w:r>
          </w:hyperlink>
        </w:p>
        <w:p w14:paraId="25FE4C7B" w14:textId="13627E29" w:rsidR="00511FE3" w:rsidRDefault="009873E2">
          <w:pPr>
            <w:pStyle w:val="TDC3"/>
            <w:tabs>
              <w:tab w:val="left" w:pos="1320"/>
              <w:tab w:val="right" w:leader="dot" w:pos="9350"/>
            </w:tabs>
            <w:rPr>
              <w:rFonts w:asciiTheme="minorHAnsi" w:eastAsiaTheme="minorEastAsia" w:hAnsiTheme="minorHAnsi"/>
              <w:noProof/>
              <w:lang w:eastAsia="es-CL"/>
            </w:rPr>
          </w:pPr>
          <w:hyperlink w:anchor="_Toc173410899" w:history="1">
            <w:r w:rsidR="00511FE3" w:rsidRPr="00B86FFA">
              <w:rPr>
                <w:rStyle w:val="Hipervnculo"/>
                <w:noProof/>
              </w:rPr>
              <w:t>4.2.6</w:t>
            </w:r>
            <w:r w:rsidR="00511FE3">
              <w:rPr>
                <w:rFonts w:asciiTheme="minorHAnsi" w:eastAsiaTheme="minorEastAsia" w:hAnsiTheme="minorHAnsi"/>
                <w:noProof/>
                <w:lang w:eastAsia="es-CL"/>
              </w:rPr>
              <w:tab/>
            </w:r>
            <w:r w:rsidR="00511FE3" w:rsidRPr="00B86FFA">
              <w:rPr>
                <w:rStyle w:val="Hipervnculo"/>
                <w:noProof/>
              </w:rPr>
              <w:t>TECNOLOGÍAS UTILIZADAS</w:t>
            </w:r>
            <w:r w:rsidR="00511FE3">
              <w:rPr>
                <w:noProof/>
                <w:webHidden/>
              </w:rPr>
              <w:tab/>
            </w:r>
            <w:r w:rsidR="00511FE3">
              <w:rPr>
                <w:noProof/>
                <w:webHidden/>
              </w:rPr>
              <w:fldChar w:fldCharType="begin"/>
            </w:r>
            <w:r w:rsidR="00511FE3">
              <w:rPr>
                <w:noProof/>
                <w:webHidden/>
              </w:rPr>
              <w:instrText xml:space="preserve"> PAGEREF _Toc173410899 \h </w:instrText>
            </w:r>
            <w:r w:rsidR="00511FE3">
              <w:rPr>
                <w:noProof/>
                <w:webHidden/>
              </w:rPr>
            </w:r>
            <w:r w:rsidR="00511FE3">
              <w:rPr>
                <w:noProof/>
                <w:webHidden/>
              </w:rPr>
              <w:fldChar w:fldCharType="separate"/>
            </w:r>
            <w:r w:rsidR="00511FE3">
              <w:rPr>
                <w:noProof/>
                <w:webHidden/>
              </w:rPr>
              <w:t>6</w:t>
            </w:r>
            <w:r w:rsidR="00511FE3">
              <w:rPr>
                <w:noProof/>
                <w:webHidden/>
              </w:rPr>
              <w:fldChar w:fldCharType="end"/>
            </w:r>
          </w:hyperlink>
        </w:p>
        <w:p w14:paraId="27C8CD73" w14:textId="701F20C6" w:rsidR="00511FE3" w:rsidRDefault="009873E2" w:rsidP="002166C9">
          <w:pPr>
            <w:pStyle w:val="TDC1"/>
            <w:rPr>
              <w:rFonts w:asciiTheme="minorHAnsi" w:eastAsiaTheme="minorEastAsia" w:hAnsiTheme="minorHAnsi"/>
              <w:noProof/>
              <w:lang w:eastAsia="es-CL"/>
            </w:rPr>
          </w:pPr>
          <w:hyperlink w:anchor="_Toc173410900" w:history="1">
            <w:r w:rsidR="00511FE3" w:rsidRPr="00B86FFA">
              <w:rPr>
                <w:rStyle w:val="Hipervnculo"/>
                <w:noProof/>
              </w:rPr>
              <w:t>5</w:t>
            </w:r>
            <w:r w:rsidR="00511FE3">
              <w:rPr>
                <w:rFonts w:asciiTheme="minorHAnsi" w:eastAsiaTheme="minorEastAsia" w:hAnsiTheme="minorHAnsi"/>
                <w:noProof/>
                <w:lang w:eastAsia="es-CL"/>
              </w:rPr>
              <w:tab/>
            </w:r>
            <w:r w:rsidR="00511FE3" w:rsidRPr="00511FE3">
              <w:rPr>
                <w:rStyle w:val="Hipervnculo"/>
                <w:b/>
                <w:bCs/>
                <w:noProof/>
              </w:rPr>
              <w:t>REQUISITOS DE CALIDAD DEL PROYECTO</w:t>
            </w:r>
            <w:r w:rsidR="00511FE3">
              <w:rPr>
                <w:noProof/>
                <w:webHidden/>
              </w:rPr>
              <w:tab/>
            </w:r>
            <w:r w:rsidR="00511FE3">
              <w:rPr>
                <w:noProof/>
                <w:webHidden/>
              </w:rPr>
              <w:fldChar w:fldCharType="begin"/>
            </w:r>
            <w:r w:rsidR="00511FE3">
              <w:rPr>
                <w:noProof/>
                <w:webHidden/>
              </w:rPr>
              <w:instrText xml:space="preserve"> PAGEREF _Toc173410900 \h </w:instrText>
            </w:r>
            <w:r w:rsidR="00511FE3">
              <w:rPr>
                <w:noProof/>
                <w:webHidden/>
              </w:rPr>
            </w:r>
            <w:r w:rsidR="00511FE3">
              <w:rPr>
                <w:noProof/>
                <w:webHidden/>
              </w:rPr>
              <w:fldChar w:fldCharType="separate"/>
            </w:r>
            <w:r w:rsidR="00511FE3">
              <w:rPr>
                <w:noProof/>
                <w:webHidden/>
              </w:rPr>
              <w:t>6</w:t>
            </w:r>
            <w:r w:rsidR="00511FE3">
              <w:rPr>
                <w:noProof/>
                <w:webHidden/>
              </w:rPr>
              <w:fldChar w:fldCharType="end"/>
            </w:r>
          </w:hyperlink>
        </w:p>
        <w:p w14:paraId="5D7E6DAF" w14:textId="3BAE0164" w:rsidR="00511FE3" w:rsidRDefault="009873E2" w:rsidP="002166C9">
          <w:pPr>
            <w:pStyle w:val="TDC1"/>
            <w:rPr>
              <w:rFonts w:asciiTheme="minorHAnsi" w:eastAsiaTheme="minorEastAsia" w:hAnsiTheme="minorHAnsi"/>
              <w:noProof/>
              <w:lang w:eastAsia="es-CL"/>
            </w:rPr>
          </w:pPr>
          <w:hyperlink w:anchor="_Toc173410901" w:history="1">
            <w:r w:rsidR="00511FE3" w:rsidRPr="00B86FFA">
              <w:rPr>
                <w:rStyle w:val="Hipervnculo"/>
                <w:noProof/>
              </w:rPr>
              <w:t>6</w:t>
            </w:r>
            <w:r w:rsidR="00511FE3">
              <w:rPr>
                <w:rFonts w:asciiTheme="minorHAnsi" w:eastAsiaTheme="minorEastAsia" w:hAnsiTheme="minorHAnsi"/>
                <w:noProof/>
                <w:lang w:eastAsia="es-CL"/>
              </w:rPr>
              <w:tab/>
            </w:r>
            <w:r w:rsidR="00511FE3" w:rsidRPr="00511FE3">
              <w:rPr>
                <w:rStyle w:val="Hipervnculo"/>
                <w:b/>
                <w:bCs/>
                <w:noProof/>
              </w:rPr>
              <w:t>INCIDENCIAS DE ARQUITECTURA ENCONTRADAS EN REVISIÓN</w:t>
            </w:r>
            <w:r w:rsidR="00511FE3">
              <w:rPr>
                <w:noProof/>
                <w:webHidden/>
              </w:rPr>
              <w:tab/>
            </w:r>
            <w:r w:rsidR="00511FE3">
              <w:rPr>
                <w:noProof/>
                <w:webHidden/>
              </w:rPr>
              <w:fldChar w:fldCharType="begin"/>
            </w:r>
            <w:r w:rsidR="00511FE3">
              <w:rPr>
                <w:noProof/>
                <w:webHidden/>
              </w:rPr>
              <w:instrText xml:space="preserve"> PAGEREF _Toc173410901 \h </w:instrText>
            </w:r>
            <w:r w:rsidR="00511FE3">
              <w:rPr>
                <w:noProof/>
                <w:webHidden/>
              </w:rPr>
            </w:r>
            <w:r w:rsidR="00511FE3">
              <w:rPr>
                <w:noProof/>
                <w:webHidden/>
              </w:rPr>
              <w:fldChar w:fldCharType="separate"/>
            </w:r>
            <w:r w:rsidR="00511FE3">
              <w:rPr>
                <w:noProof/>
                <w:webHidden/>
              </w:rPr>
              <w:t>7</w:t>
            </w:r>
            <w:r w:rsidR="00511FE3">
              <w:rPr>
                <w:noProof/>
                <w:webHidden/>
              </w:rPr>
              <w:fldChar w:fldCharType="end"/>
            </w:r>
          </w:hyperlink>
        </w:p>
        <w:p w14:paraId="5642BDE8" w14:textId="379304D2" w:rsidR="00511FE3" w:rsidRDefault="009873E2" w:rsidP="002166C9">
          <w:pPr>
            <w:pStyle w:val="TDC1"/>
            <w:rPr>
              <w:rFonts w:asciiTheme="minorHAnsi" w:eastAsiaTheme="minorEastAsia" w:hAnsiTheme="minorHAnsi"/>
              <w:noProof/>
              <w:lang w:eastAsia="es-CL"/>
            </w:rPr>
          </w:pPr>
          <w:hyperlink w:anchor="_Toc173410902" w:history="1">
            <w:r w:rsidR="00511FE3" w:rsidRPr="00B86FFA">
              <w:rPr>
                <w:rStyle w:val="Hipervnculo"/>
                <w:noProof/>
              </w:rPr>
              <w:t>7</w:t>
            </w:r>
            <w:r w:rsidR="00511FE3">
              <w:rPr>
                <w:rFonts w:asciiTheme="minorHAnsi" w:eastAsiaTheme="minorEastAsia" w:hAnsiTheme="minorHAnsi"/>
                <w:noProof/>
                <w:lang w:eastAsia="es-CL"/>
              </w:rPr>
              <w:tab/>
            </w:r>
            <w:r w:rsidR="00511FE3" w:rsidRPr="00511FE3">
              <w:rPr>
                <w:rStyle w:val="Hipervnculo"/>
                <w:b/>
                <w:bCs/>
                <w:noProof/>
              </w:rPr>
              <w:t>RECOMENDACIONES</w:t>
            </w:r>
            <w:r w:rsidR="00511FE3">
              <w:rPr>
                <w:noProof/>
                <w:webHidden/>
              </w:rPr>
              <w:tab/>
            </w:r>
            <w:r w:rsidR="00511FE3">
              <w:rPr>
                <w:noProof/>
                <w:webHidden/>
              </w:rPr>
              <w:fldChar w:fldCharType="begin"/>
            </w:r>
            <w:r w:rsidR="00511FE3">
              <w:rPr>
                <w:noProof/>
                <w:webHidden/>
              </w:rPr>
              <w:instrText xml:space="preserve"> PAGEREF _Toc173410902 \h </w:instrText>
            </w:r>
            <w:r w:rsidR="00511FE3">
              <w:rPr>
                <w:noProof/>
                <w:webHidden/>
              </w:rPr>
            </w:r>
            <w:r w:rsidR="00511FE3">
              <w:rPr>
                <w:noProof/>
                <w:webHidden/>
              </w:rPr>
              <w:fldChar w:fldCharType="separate"/>
            </w:r>
            <w:r w:rsidR="00511FE3">
              <w:rPr>
                <w:noProof/>
                <w:webHidden/>
              </w:rPr>
              <w:t>7</w:t>
            </w:r>
            <w:r w:rsidR="00511FE3">
              <w:rPr>
                <w:noProof/>
                <w:webHidden/>
              </w:rPr>
              <w:fldChar w:fldCharType="end"/>
            </w:r>
          </w:hyperlink>
        </w:p>
        <w:p w14:paraId="597C6205" w14:textId="2D094AAC" w:rsidR="00511FE3" w:rsidRDefault="009873E2" w:rsidP="002166C9">
          <w:pPr>
            <w:pStyle w:val="TDC1"/>
            <w:rPr>
              <w:rFonts w:asciiTheme="minorHAnsi" w:eastAsiaTheme="minorEastAsia" w:hAnsiTheme="minorHAnsi"/>
              <w:noProof/>
              <w:lang w:eastAsia="es-CL"/>
            </w:rPr>
          </w:pPr>
          <w:hyperlink w:anchor="_Toc173410903" w:history="1">
            <w:r w:rsidR="00511FE3" w:rsidRPr="00B86FFA">
              <w:rPr>
                <w:rStyle w:val="Hipervnculo"/>
                <w:noProof/>
              </w:rPr>
              <w:t>8</w:t>
            </w:r>
            <w:r w:rsidR="00511FE3">
              <w:rPr>
                <w:rFonts w:asciiTheme="minorHAnsi" w:eastAsiaTheme="minorEastAsia" w:hAnsiTheme="minorHAnsi"/>
                <w:noProof/>
                <w:lang w:eastAsia="es-CL"/>
              </w:rPr>
              <w:tab/>
            </w:r>
            <w:r w:rsidR="00511FE3" w:rsidRPr="00511FE3">
              <w:rPr>
                <w:rStyle w:val="Hipervnculo"/>
                <w:b/>
                <w:bCs/>
                <w:noProof/>
              </w:rPr>
              <w:t>DOCUMENTOS RELACIONADOS</w:t>
            </w:r>
            <w:r w:rsidR="00511FE3">
              <w:rPr>
                <w:noProof/>
                <w:webHidden/>
              </w:rPr>
              <w:tab/>
            </w:r>
            <w:r w:rsidR="00511FE3">
              <w:rPr>
                <w:noProof/>
                <w:webHidden/>
              </w:rPr>
              <w:fldChar w:fldCharType="begin"/>
            </w:r>
            <w:r w:rsidR="00511FE3">
              <w:rPr>
                <w:noProof/>
                <w:webHidden/>
              </w:rPr>
              <w:instrText xml:space="preserve"> PAGEREF _Toc173410903 \h </w:instrText>
            </w:r>
            <w:r w:rsidR="00511FE3">
              <w:rPr>
                <w:noProof/>
                <w:webHidden/>
              </w:rPr>
            </w:r>
            <w:r w:rsidR="00511FE3">
              <w:rPr>
                <w:noProof/>
                <w:webHidden/>
              </w:rPr>
              <w:fldChar w:fldCharType="separate"/>
            </w:r>
            <w:r w:rsidR="00511FE3">
              <w:rPr>
                <w:noProof/>
                <w:webHidden/>
              </w:rPr>
              <w:t>7</w:t>
            </w:r>
            <w:r w:rsidR="00511FE3">
              <w:rPr>
                <w:noProof/>
                <w:webHidden/>
              </w:rPr>
              <w:fldChar w:fldCharType="end"/>
            </w:r>
          </w:hyperlink>
        </w:p>
        <w:p w14:paraId="13C93382" w14:textId="70BA31E3" w:rsidR="00511FE3" w:rsidRDefault="009873E2" w:rsidP="002166C9">
          <w:pPr>
            <w:pStyle w:val="TDC1"/>
            <w:rPr>
              <w:rFonts w:asciiTheme="minorHAnsi" w:eastAsiaTheme="minorEastAsia" w:hAnsiTheme="minorHAnsi"/>
              <w:noProof/>
              <w:lang w:eastAsia="es-CL"/>
            </w:rPr>
          </w:pPr>
          <w:hyperlink w:anchor="_Toc173410904" w:history="1">
            <w:r w:rsidR="00511FE3" w:rsidRPr="00B86FFA">
              <w:rPr>
                <w:rStyle w:val="Hipervnculo"/>
                <w:noProof/>
              </w:rPr>
              <w:t>9</w:t>
            </w:r>
            <w:r w:rsidR="00511FE3">
              <w:rPr>
                <w:rFonts w:asciiTheme="minorHAnsi" w:eastAsiaTheme="minorEastAsia" w:hAnsiTheme="minorHAnsi"/>
                <w:noProof/>
                <w:lang w:eastAsia="es-CL"/>
              </w:rPr>
              <w:tab/>
            </w:r>
            <w:r w:rsidR="00511FE3" w:rsidRPr="00511FE3">
              <w:rPr>
                <w:rStyle w:val="Hipervnculo"/>
                <w:b/>
                <w:bCs/>
                <w:noProof/>
              </w:rPr>
              <w:t>DEFINICIONES Y ACRONIMOS</w:t>
            </w:r>
            <w:r w:rsidR="00511FE3">
              <w:rPr>
                <w:noProof/>
                <w:webHidden/>
              </w:rPr>
              <w:tab/>
            </w:r>
            <w:r w:rsidR="00511FE3">
              <w:rPr>
                <w:noProof/>
                <w:webHidden/>
              </w:rPr>
              <w:fldChar w:fldCharType="begin"/>
            </w:r>
            <w:r w:rsidR="00511FE3">
              <w:rPr>
                <w:noProof/>
                <w:webHidden/>
              </w:rPr>
              <w:instrText xml:space="preserve"> PAGEREF _Toc173410904 \h </w:instrText>
            </w:r>
            <w:r w:rsidR="00511FE3">
              <w:rPr>
                <w:noProof/>
                <w:webHidden/>
              </w:rPr>
            </w:r>
            <w:r w:rsidR="00511FE3">
              <w:rPr>
                <w:noProof/>
                <w:webHidden/>
              </w:rPr>
              <w:fldChar w:fldCharType="separate"/>
            </w:r>
            <w:r w:rsidR="00511FE3">
              <w:rPr>
                <w:noProof/>
                <w:webHidden/>
              </w:rPr>
              <w:t>8</w:t>
            </w:r>
            <w:r w:rsidR="00511FE3">
              <w:rPr>
                <w:noProof/>
                <w:webHidden/>
              </w:rPr>
              <w:fldChar w:fldCharType="end"/>
            </w:r>
          </w:hyperlink>
        </w:p>
        <w:p w14:paraId="28C9C5F7" w14:textId="6E4ABC38" w:rsidR="00511FE3" w:rsidRDefault="009873E2" w:rsidP="002166C9">
          <w:pPr>
            <w:pStyle w:val="TDC1"/>
            <w:rPr>
              <w:rFonts w:asciiTheme="minorHAnsi" w:eastAsiaTheme="minorEastAsia" w:hAnsiTheme="minorHAnsi"/>
              <w:noProof/>
              <w:lang w:eastAsia="es-CL"/>
            </w:rPr>
          </w:pPr>
          <w:hyperlink w:anchor="_Toc173410905" w:history="1">
            <w:r w:rsidR="00511FE3" w:rsidRPr="00B86FFA">
              <w:rPr>
                <w:rStyle w:val="Hipervnculo"/>
                <w:noProof/>
              </w:rPr>
              <w:t>10</w:t>
            </w:r>
            <w:r w:rsidR="00511FE3">
              <w:rPr>
                <w:rFonts w:asciiTheme="minorHAnsi" w:eastAsiaTheme="minorEastAsia" w:hAnsiTheme="minorHAnsi"/>
                <w:noProof/>
                <w:lang w:eastAsia="es-CL"/>
              </w:rPr>
              <w:tab/>
            </w:r>
            <w:r w:rsidR="00511FE3" w:rsidRPr="00715FFE">
              <w:rPr>
                <w:rStyle w:val="Hipervnculo"/>
                <w:b/>
                <w:bCs/>
                <w:noProof/>
              </w:rPr>
              <w:t>HISTORIAL DE REVISIÓN</w:t>
            </w:r>
            <w:r w:rsidR="00511FE3">
              <w:rPr>
                <w:noProof/>
                <w:webHidden/>
              </w:rPr>
              <w:tab/>
            </w:r>
            <w:r w:rsidR="00511FE3">
              <w:rPr>
                <w:noProof/>
                <w:webHidden/>
              </w:rPr>
              <w:fldChar w:fldCharType="begin"/>
            </w:r>
            <w:r w:rsidR="00511FE3">
              <w:rPr>
                <w:noProof/>
                <w:webHidden/>
              </w:rPr>
              <w:instrText xml:space="preserve"> PAGEREF _Toc173410905 \h </w:instrText>
            </w:r>
            <w:r w:rsidR="00511FE3">
              <w:rPr>
                <w:noProof/>
                <w:webHidden/>
              </w:rPr>
            </w:r>
            <w:r w:rsidR="00511FE3">
              <w:rPr>
                <w:noProof/>
                <w:webHidden/>
              </w:rPr>
              <w:fldChar w:fldCharType="separate"/>
            </w:r>
            <w:r w:rsidR="00511FE3">
              <w:rPr>
                <w:noProof/>
                <w:webHidden/>
              </w:rPr>
              <w:t>8</w:t>
            </w:r>
            <w:r w:rsidR="00511FE3">
              <w:rPr>
                <w:noProof/>
                <w:webHidden/>
              </w:rPr>
              <w:fldChar w:fldCharType="end"/>
            </w:r>
          </w:hyperlink>
        </w:p>
        <w:p w14:paraId="6C0C5250" w14:textId="5FBC4FFF" w:rsidR="00DB4D2F" w:rsidRDefault="00DB4D2F">
          <w:r>
            <w:rPr>
              <w:b/>
              <w:bCs/>
              <w:lang w:val="es-ES"/>
            </w:rPr>
            <w:fldChar w:fldCharType="end"/>
          </w:r>
        </w:p>
      </w:sdtContent>
    </w:sdt>
    <w:p w14:paraId="0CD2B683" w14:textId="0AB083B4" w:rsidR="00046A4C" w:rsidRDefault="00046A4C" w:rsidP="00046A4C"/>
    <w:p w14:paraId="30B94823" w14:textId="4F1145F3" w:rsidR="00046A4C" w:rsidRDefault="00046A4C" w:rsidP="00046A4C"/>
    <w:p w14:paraId="64B54FF2" w14:textId="1AC8DA7F" w:rsidR="00046A4C" w:rsidRDefault="00046A4C" w:rsidP="00046A4C"/>
    <w:p w14:paraId="2672FCFA" w14:textId="245FB732" w:rsidR="00046A4C" w:rsidRDefault="00046A4C" w:rsidP="00046A4C"/>
    <w:p w14:paraId="0703D1BC" w14:textId="3891C13C" w:rsidR="00046A4C" w:rsidRDefault="00046A4C" w:rsidP="00046A4C"/>
    <w:p w14:paraId="4AAEED84" w14:textId="33DACF2C" w:rsidR="00046A4C" w:rsidRDefault="00046A4C" w:rsidP="00046A4C"/>
    <w:p w14:paraId="6C4AAC3D" w14:textId="07BE9786" w:rsidR="00046A4C" w:rsidRDefault="00046A4C" w:rsidP="00046A4C"/>
    <w:p w14:paraId="35C7B0CB" w14:textId="48D62FAA" w:rsidR="00046A4C" w:rsidRDefault="00046A4C" w:rsidP="00046A4C"/>
    <w:p w14:paraId="5BEF7761" w14:textId="0CC3B04A" w:rsidR="00046A4C" w:rsidRDefault="00046A4C">
      <w:pPr>
        <w:jc w:val="left"/>
      </w:pPr>
      <w:r>
        <w:br w:type="page"/>
      </w:r>
    </w:p>
    <w:p w14:paraId="3B6198B2" w14:textId="7F062CD3" w:rsidR="00046A4C" w:rsidRDefault="00AF365B" w:rsidP="007F094D">
      <w:pPr>
        <w:pStyle w:val="Ttulo1"/>
      </w:pPr>
      <w:bookmarkStart w:id="0" w:name="_Toc173410888"/>
      <w:r>
        <w:lastRenderedPageBreak/>
        <w:t>PROPÓSITO</w:t>
      </w:r>
      <w:bookmarkEnd w:id="0"/>
    </w:p>
    <w:p w14:paraId="5C7B43D7" w14:textId="3631BF79" w:rsidR="002D4344" w:rsidRDefault="009E06F6" w:rsidP="00F53DF4">
      <w:pPr>
        <w:pStyle w:val="NormalT1"/>
      </w:pPr>
      <w:r w:rsidRPr="009E06F6">
        <w:t>El propósito de este documento es proporcionar una guía estructurada para la revisión de la arquitectura de software. Esta plantilla tiene como objetivo estandarizar el proceso de evaluación, asegurando que todos los aspectos críticos de la arquitectura sean considerados y documentados de manera consistente. Al utilizar esta plantilla, los equipos de desarrollo y arquitectura podrán identificar fortalezas, debilidades, riesgos y oportunidades de mejora en sus sistemas de software, facilitando la toma de decisiones informadas y promoviendo la calidad, escalabilidad, rendimiento y seguridad del software desarrollado.</w:t>
      </w:r>
    </w:p>
    <w:p w14:paraId="07B97CCF" w14:textId="77777777" w:rsidR="007F094D" w:rsidRDefault="007F094D" w:rsidP="00F53DF4">
      <w:pPr>
        <w:pStyle w:val="NormalT1"/>
      </w:pPr>
    </w:p>
    <w:p w14:paraId="0D05D47C" w14:textId="2A730C63" w:rsidR="00046A4C" w:rsidRDefault="00EE4D67" w:rsidP="007F094D">
      <w:pPr>
        <w:pStyle w:val="Ttulo1"/>
      </w:pPr>
      <w:bookmarkStart w:id="1" w:name="_Toc173410889"/>
      <w:r>
        <w:t>ÁMBITO</w:t>
      </w:r>
      <w:bookmarkEnd w:id="1"/>
    </w:p>
    <w:p w14:paraId="1AF14B32" w14:textId="77777777" w:rsidR="00197020" w:rsidRDefault="00197020" w:rsidP="00197020">
      <w:pPr>
        <w:pStyle w:val="NormalT1"/>
      </w:pPr>
      <w:r>
        <w:t>Este documento aplica</w:t>
      </w:r>
      <w:r w:rsidRPr="008B7ECB">
        <w:t xml:space="preserve"> a todos los desarrollos </w:t>
      </w:r>
      <w:r>
        <w:t>de software cuyo producto final</w:t>
      </w:r>
      <w:r w:rsidRPr="008B7ECB">
        <w:t xml:space="preserve"> sea alojado en data center de la universidad.</w:t>
      </w:r>
    </w:p>
    <w:p w14:paraId="7D10EC4F" w14:textId="77777777" w:rsidR="007F094D" w:rsidRDefault="007F094D" w:rsidP="00F53DF4">
      <w:pPr>
        <w:pStyle w:val="NormalT1"/>
      </w:pPr>
    </w:p>
    <w:p w14:paraId="2628A502" w14:textId="097A0BF3" w:rsidR="00946CE0" w:rsidRDefault="00424FD8" w:rsidP="007F094D">
      <w:pPr>
        <w:pStyle w:val="Ttulo1"/>
      </w:pPr>
      <w:bookmarkStart w:id="2" w:name="_Toc173410890"/>
      <w:r>
        <w:t>INFORMACIÓN DEL PROYECTO</w:t>
      </w:r>
      <w:bookmarkEnd w:id="2"/>
    </w:p>
    <w:p w14:paraId="4914CA9D" w14:textId="11C6277A" w:rsidR="00DB5EE9" w:rsidRPr="0001128B" w:rsidRDefault="00DB5EE9" w:rsidP="00DB5EE9">
      <w:pPr>
        <w:pStyle w:val="NormalT1"/>
      </w:pPr>
      <w:r>
        <w:t>[Para ser llenado por JP de proyecto]</w:t>
      </w:r>
    </w:p>
    <w:p w14:paraId="7E70D127" w14:textId="77777777" w:rsidR="00DB5EE9" w:rsidRDefault="00DB5EE9" w:rsidP="00B03FAC">
      <w:pPr>
        <w:pStyle w:val="NormalT1"/>
        <w:tabs>
          <w:tab w:val="left" w:pos="4536"/>
        </w:tabs>
      </w:pPr>
    </w:p>
    <w:p w14:paraId="2CA13A6A" w14:textId="7F8723AE" w:rsidR="00B90CEA" w:rsidRDefault="00B90CEA" w:rsidP="00B03FAC">
      <w:pPr>
        <w:pStyle w:val="NormalT1"/>
        <w:tabs>
          <w:tab w:val="left" w:pos="4536"/>
        </w:tabs>
      </w:pPr>
      <w:r>
        <w:t xml:space="preserve">Fecha de revisión de la arquitectura: </w:t>
      </w:r>
      <w:r w:rsidR="00672F5F">
        <w:tab/>
      </w:r>
      <w:r>
        <w:t>08/07/202</w:t>
      </w:r>
      <w:r w:rsidR="00793480">
        <w:t>4</w:t>
      </w:r>
      <w:r>
        <w:t xml:space="preserve"> </w:t>
      </w:r>
    </w:p>
    <w:p w14:paraId="404AC3EF" w14:textId="27155881" w:rsidR="00B90CEA" w:rsidRDefault="00B90CEA" w:rsidP="00B03FAC">
      <w:pPr>
        <w:pStyle w:val="NormalT1"/>
        <w:tabs>
          <w:tab w:val="left" w:pos="4536"/>
        </w:tabs>
      </w:pPr>
      <w:r>
        <w:t xml:space="preserve">Responsable del proyecto: </w:t>
      </w:r>
      <w:r w:rsidR="00672F5F">
        <w:tab/>
      </w:r>
      <w:r>
        <w:t>Ejemplo Karl Wennerstrom</w:t>
      </w:r>
    </w:p>
    <w:p w14:paraId="0F4B6FFC" w14:textId="3E1F8E2C" w:rsidR="00B90CEA" w:rsidRDefault="00B90CEA" w:rsidP="00B03FAC">
      <w:pPr>
        <w:pStyle w:val="NormalT1"/>
        <w:tabs>
          <w:tab w:val="left" w:pos="4536"/>
        </w:tabs>
      </w:pPr>
      <w:r>
        <w:t xml:space="preserve">Entidad que entrega: </w:t>
      </w:r>
      <w:r w:rsidR="00672F5F">
        <w:tab/>
      </w:r>
      <w:r w:rsidR="00090077">
        <w:t>Dirección de Transformación Digital (</w:t>
      </w:r>
      <w:proofErr w:type="spellStart"/>
      <w:r w:rsidR="00090077">
        <w:t>DTDF</w:t>
      </w:r>
      <w:proofErr w:type="spellEnd"/>
      <w:r w:rsidR="00090077">
        <w:t>)</w:t>
      </w:r>
    </w:p>
    <w:p w14:paraId="0EB54A3C" w14:textId="681E743C" w:rsidR="00F039D7" w:rsidRDefault="00B90CEA" w:rsidP="00B03FAC">
      <w:pPr>
        <w:pStyle w:val="NormalT1"/>
        <w:tabs>
          <w:tab w:val="left" w:pos="4536"/>
        </w:tabs>
      </w:pPr>
      <w:r>
        <w:t>Entidad que recibe:</w:t>
      </w:r>
      <w:r w:rsidR="00090077">
        <w:tab/>
        <w:t>Dirección de Informática (DI)</w:t>
      </w:r>
    </w:p>
    <w:p w14:paraId="1B846E18" w14:textId="77777777" w:rsidR="007F094D" w:rsidRDefault="007F094D" w:rsidP="00F53DF4">
      <w:pPr>
        <w:pStyle w:val="NormalT1"/>
      </w:pPr>
    </w:p>
    <w:p w14:paraId="2DDA1BE8" w14:textId="22698FC1" w:rsidR="004F301A" w:rsidRDefault="00C0309A" w:rsidP="007F094D">
      <w:pPr>
        <w:pStyle w:val="Ttulo1"/>
      </w:pPr>
      <w:bookmarkStart w:id="3" w:name="_Toc173410891"/>
      <w:r>
        <w:t>DESCRIPCIÓN</w:t>
      </w:r>
      <w:r w:rsidR="00D671D5">
        <w:t xml:space="preserve"> GENERAL DE LA ARQUITECTURA</w:t>
      </w:r>
      <w:bookmarkEnd w:id="3"/>
    </w:p>
    <w:p w14:paraId="4E1AB874" w14:textId="77777777" w:rsidR="009E555D" w:rsidRDefault="009E555D" w:rsidP="009E555D">
      <w:pPr>
        <w:pStyle w:val="NormalT2"/>
      </w:pPr>
      <w:r>
        <w:t>[Para ser llenado por JP de proyecto]</w:t>
      </w:r>
    </w:p>
    <w:p w14:paraId="0FEB39F2" w14:textId="77777777" w:rsidR="009E555D" w:rsidRPr="009E555D" w:rsidRDefault="009E555D" w:rsidP="009E555D">
      <w:pPr>
        <w:pStyle w:val="NormalT1"/>
      </w:pPr>
    </w:p>
    <w:p w14:paraId="6AE79DCD" w14:textId="14821A03" w:rsidR="008766F4" w:rsidRPr="008766F4" w:rsidRDefault="008766F4" w:rsidP="008766F4">
      <w:pPr>
        <w:pStyle w:val="Ttulo2"/>
      </w:pPr>
      <w:bookmarkStart w:id="4" w:name="_Toc173410892"/>
      <w:r>
        <w:t>VISIÓN GENERAL DEL SISTEMA</w:t>
      </w:r>
      <w:bookmarkEnd w:id="4"/>
    </w:p>
    <w:p w14:paraId="2B023374" w14:textId="69CB9239" w:rsidR="005156E4" w:rsidRDefault="005156E4" w:rsidP="00F53DF4">
      <w:pPr>
        <w:pStyle w:val="NormalT2"/>
      </w:pPr>
      <w:r>
        <w:t>Descripción General: Proporcione una descripción concisa del sistema, incluyendo su propósito y características principales. Por ejemplo:</w:t>
      </w:r>
    </w:p>
    <w:p w14:paraId="7FF784EB" w14:textId="77777777" w:rsidR="005156E4" w:rsidRDefault="005156E4" w:rsidP="00F53DF4">
      <w:pPr>
        <w:pStyle w:val="NormalT2"/>
      </w:pPr>
    </w:p>
    <w:p w14:paraId="048280D9" w14:textId="0E7CC408" w:rsidR="004F301A" w:rsidRDefault="005156E4" w:rsidP="00F53DF4">
      <w:pPr>
        <w:pStyle w:val="NormalT2"/>
      </w:pPr>
      <w:r>
        <w:t>"El Sistema de Gestión de Inventarios en Tiempo Real es una aplicación distribuida basada en microservicios que permite el seguimiento, actualización y análisis de inventarios para múltiples ubicaciones en tiempo real."</w:t>
      </w:r>
    </w:p>
    <w:p w14:paraId="27ADF100" w14:textId="77777777" w:rsidR="004E1DF5" w:rsidRDefault="004E1DF5" w:rsidP="00F53DF4">
      <w:pPr>
        <w:pStyle w:val="NormalT2"/>
      </w:pPr>
    </w:p>
    <w:p w14:paraId="788001A8" w14:textId="0A9DBDFB" w:rsidR="004E1DF5" w:rsidRPr="00781BD9" w:rsidRDefault="00187A1C" w:rsidP="001E6DC1">
      <w:pPr>
        <w:pStyle w:val="Ttulo3"/>
      </w:pPr>
      <w:r w:rsidRPr="00781BD9">
        <w:t>COMPONENTES PRINCIPALES</w:t>
      </w:r>
    </w:p>
    <w:p w14:paraId="61CC8237" w14:textId="09574BE3" w:rsidR="004E1DF5" w:rsidRDefault="004E1DF5" w:rsidP="001E6DC1">
      <w:pPr>
        <w:pStyle w:val="NormalT3"/>
      </w:pPr>
      <w:r>
        <w:t>Liste y describa brevemente los componentes principales del sistema. Cada componente debe ser explicado en términos de su función y su papel dentro del sistema global. Esto ayuda a entender cómo se descompone el sistema y cómo interactúan sus partes.</w:t>
      </w:r>
    </w:p>
    <w:p w14:paraId="18242B8E" w14:textId="77777777" w:rsidR="004E1DF5" w:rsidRDefault="004E1DF5" w:rsidP="001E6DC1">
      <w:pPr>
        <w:pStyle w:val="NormalT3"/>
      </w:pPr>
    </w:p>
    <w:p w14:paraId="7DAC5F4E" w14:textId="77777777" w:rsidR="004E1DF5" w:rsidRDefault="004E1DF5" w:rsidP="001E6DC1">
      <w:pPr>
        <w:pStyle w:val="NormalT3"/>
      </w:pPr>
      <w:r>
        <w:t>Ejemplo:</w:t>
      </w:r>
    </w:p>
    <w:p w14:paraId="40BC933E" w14:textId="77777777" w:rsidR="004E1DF5" w:rsidRDefault="004E1DF5" w:rsidP="001E6DC1">
      <w:pPr>
        <w:pStyle w:val="NormalT3"/>
      </w:pPr>
    </w:p>
    <w:p w14:paraId="58D11FAE" w14:textId="7245A0C9" w:rsidR="004E1DF5" w:rsidRDefault="004E1DF5" w:rsidP="001E6DC1">
      <w:pPr>
        <w:pStyle w:val="NormalT3"/>
      </w:pPr>
      <w:r w:rsidRPr="00B83F7D">
        <w:rPr>
          <w:b/>
          <w:bCs/>
        </w:rPr>
        <w:t>Servicio de Autenticación y Autorización</w:t>
      </w:r>
      <w:r>
        <w:t>: Describa el servicio responsable de autenticar y autorizar a los usuarios.</w:t>
      </w:r>
    </w:p>
    <w:p w14:paraId="426C28CA" w14:textId="77777777" w:rsidR="00B83F7D" w:rsidRDefault="00B83F7D" w:rsidP="001E6DC1">
      <w:pPr>
        <w:pStyle w:val="NormalT3"/>
      </w:pPr>
    </w:p>
    <w:p w14:paraId="69B94939" w14:textId="341C72C8" w:rsidR="004E1DF5" w:rsidRDefault="004E1DF5" w:rsidP="001E6DC1">
      <w:pPr>
        <w:pStyle w:val="NormalT3"/>
      </w:pPr>
      <w:r w:rsidRPr="00B83F7D">
        <w:rPr>
          <w:b/>
          <w:bCs/>
        </w:rPr>
        <w:t>Servicio de Gestión de Inventario</w:t>
      </w:r>
      <w:r>
        <w:t>: Describa el servicio encargado de la gestión y actualización de inventarios.</w:t>
      </w:r>
    </w:p>
    <w:p w14:paraId="44251DBE" w14:textId="77777777" w:rsidR="00187A1C" w:rsidRDefault="00187A1C" w:rsidP="001E6DC1">
      <w:pPr>
        <w:pStyle w:val="NormalT3"/>
      </w:pPr>
    </w:p>
    <w:p w14:paraId="043B08F2" w14:textId="2B0C3941" w:rsidR="004E1DF5" w:rsidRDefault="004E1DF5" w:rsidP="001E6DC1">
      <w:pPr>
        <w:pStyle w:val="NormalT3"/>
      </w:pPr>
      <w:r w:rsidRPr="00B83F7D">
        <w:rPr>
          <w:b/>
          <w:bCs/>
        </w:rPr>
        <w:t>Servicio de Análisis y Reportes</w:t>
      </w:r>
      <w:r>
        <w:t>: Describa el servicio que proporciona capacidades de análisis y generación de reportes.</w:t>
      </w:r>
    </w:p>
    <w:p w14:paraId="38E40658" w14:textId="77777777" w:rsidR="00B83F7D" w:rsidRDefault="00B83F7D" w:rsidP="001E6DC1">
      <w:pPr>
        <w:pStyle w:val="NormalT3"/>
      </w:pPr>
    </w:p>
    <w:p w14:paraId="67D2DB57" w14:textId="25BE5793" w:rsidR="004E1DF5" w:rsidRDefault="004E1DF5" w:rsidP="001E6DC1">
      <w:pPr>
        <w:pStyle w:val="NormalT3"/>
      </w:pPr>
      <w:r w:rsidRPr="00B83F7D">
        <w:rPr>
          <w:b/>
          <w:bCs/>
        </w:rPr>
        <w:t>Servicio de Notificaciones</w:t>
      </w:r>
      <w:r>
        <w:t>: Describa el servicio que gestiona el envío de notificaciones, como alertas de stock bajo.</w:t>
      </w:r>
    </w:p>
    <w:p w14:paraId="4F2B8956" w14:textId="77777777" w:rsidR="00B83F7D" w:rsidRDefault="00B83F7D" w:rsidP="001E6DC1">
      <w:pPr>
        <w:pStyle w:val="NormalT3"/>
      </w:pPr>
    </w:p>
    <w:p w14:paraId="1F3597FC" w14:textId="32938DB3" w:rsidR="004E1DF5" w:rsidRDefault="004E1DF5" w:rsidP="001E6DC1">
      <w:pPr>
        <w:pStyle w:val="NormalT3"/>
      </w:pPr>
      <w:r w:rsidRPr="00B83F7D">
        <w:rPr>
          <w:b/>
          <w:bCs/>
        </w:rPr>
        <w:t>API Gateway</w:t>
      </w:r>
      <w:r>
        <w:t xml:space="preserve">: Describa el componente que actúa como puerta de enlace para todas las solicitudes de API, asegurando la correcta </w:t>
      </w:r>
      <w:proofErr w:type="spellStart"/>
      <w:r>
        <w:t>enrutación</w:t>
      </w:r>
      <w:proofErr w:type="spellEnd"/>
      <w:r>
        <w:t xml:space="preserve"> y gestión de tráfico.</w:t>
      </w:r>
    </w:p>
    <w:p w14:paraId="68DEE377" w14:textId="77777777" w:rsidR="00B83F7D" w:rsidRDefault="00B83F7D" w:rsidP="001E6DC1">
      <w:pPr>
        <w:pStyle w:val="NormalT3"/>
      </w:pPr>
    </w:p>
    <w:p w14:paraId="6614704B" w14:textId="2CE1AE0D" w:rsidR="004E1DF5" w:rsidRDefault="004E1DF5" w:rsidP="001E6DC1">
      <w:pPr>
        <w:pStyle w:val="NormalT3"/>
      </w:pPr>
      <w:r w:rsidRPr="00B83F7D">
        <w:rPr>
          <w:b/>
          <w:bCs/>
        </w:rPr>
        <w:t>Base de Datos Distribuida</w:t>
      </w:r>
      <w:r>
        <w:t>: Describa la base de datos utilizada para almacenar y gestionar los datos del sistema de manera distribuida.</w:t>
      </w:r>
    </w:p>
    <w:p w14:paraId="3924CD9B" w14:textId="77777777" w:rsidR="004E1DF5" w:rsidRDefault="004E1DF5" w:rsidP="00F53DF4">
      <w:pPr>
        <w:pStyle w:val="NormalT2"/>
      </w:pPr>
    </w:p>
    <w:p w14:paraId="41B3976F" w14:textId="77777777" w:rsidR="00CD51F3" w:rsidRDefault="00CD51F3" w:rsidP="00F53DF4">
      <w:pPr>
        <w:pStyle w:val="NormalT2"/>
      </w:pPr>
    </w:p>
    <w:p w14:paraId="53F07D69" w14:textId="2892C04F" w:rsidR="004E1DF5" w:rsidRPr="00ED56E3" w:rsidRDefault="00187A1C" w:rsidP="001E6DC1">
      <w:pPr>
        <w:pStyle w:val="Ttulo3"/>
      </w:pPr>
      <w:r w:rsidRPr="00ED56E3">
        <w:t>FUNCIONALIDADES PRINCIPALES</w:t>
      </w:r>
    </w:p>
    <w:p w14:paraId="4C0817A2" w14:textId="77777777" w:rsidR="004E1DF5" w:rsidRDefault="004E1DF5" w:rsidP="00E8023F">
      <w:pPr>
        <w:pStyle w:val="NormalT3"/>
      </w:pPr>
      <w:r>
        <w:t>Describa las funcionalidades clave del sistema. Cada funcionalidad debe ser explicada de manera que se entienda qué hace y cómo beneficia a los usuarios. Esto debe incluir ejemplos específicos de cómo se usa cada funcionalidad en la práctica.</w:t>
      </w:r>
    </w:p>
    <w:p w14:paraId="16707DD2" w14:textId="77777777" w:rsidR="0084018D" w:rsidRDefault="0084018D" w:rsidP="00E8023F">
      <w:pPr>
        <w:pStyle w:val="NormalT3"/>
      </w:pPr>
    </w:p>
    <w:p w14:paraId="6D7F90AB" w14:textId="4D57BEA8" w:rsidR="004E1DF5" w:rsidRDefault="004E1DF5" w:rsidP="00E8023F">
      <w:pPr>
        <w:pStyle w:val="NormalT3"/>
      </w:pPr>
      <w:r>
        <w:t>Ejemplo</w:t>
      </w:r>
      <w:r w:rsidR="0084018D">
        <w:t>:</w:t>
      </w:r>
    </w:p>
    <w:p w14:paraId="6CEF5379" w14:textId="77777777" w:rsidR="00D53944" w:rsidRDefault="00D53944" w:rsidP="00E8023F">
      <w:pPr>
        <w:pStyle w:val="NormalT3"/>
      </w:pPr>
    </w:p>
    <w:p w14:paraId="51DDE2C3" w14:textId="0607E24E" w:rsidR="004E1DF5" w:rsidRDefault="004E1DF5" w:rsidP="00E8023F">
      <w:pPr>
        <w:pStyle w:val="NormalT3"/>
      </w:pPr>
      <w:r w:rsidRPr="0084018D">
        <w:rPr>
          <w:b/>
          <w:bCs/>
        </w:rPr>
        <w:t>Registro y Seguimiento de Productos</w:t>
      </w:r>
      <w:r>
        <w:t>:</w:t>
      </w:r>
      <w:r w:rsidR="0084018D">
        <w:t xml:space="preserve"> </w:t>
      </w:r>
      <w:r>
        <w:t>escriba la funcionalidad que permite registrar y hacer un seguimiento detallado de los productos en el inventario.</w:t>
      </w:r>
    </w:p>
    <w:p w14:paraId="764EFCCD" w14:textId="77777777" w:rsidR="0084018D" w:rsidRDefault="0084018D" w:rsidP="00E8023F">
      <w:pPr>
        <w:pStyle w:val="NormalT3"/>
      </w:pPr>
    </w:p>
    <w:p w14:paraId="48512962" w14:textId="3B57822B" w:rsidR="004E1DF5" w:rsidRDefault="004E1DF5" w:rsidP="00E8023F">
      <w:pPr>
        <w:pStyle w:val="NormalT3"/>
      </w:pPr>
      <w:r w:rsidRPr="0084018D">
        <w:rPr>
          <w:b/>
          <w:bCs/>
        </w:rPr>
        <w:t>Gestión de Órdenes de Compra</w:t>
      </w:r>
      <w:r>
        <w:t>: Describa la funcionalidad que gestiona la creación, seguimiento y cumplimiento de órdenes de compra.</w:t>
      </w:r>
    </w:p>
    <w:p w14:paraId="2FB8EEFA" w14:textId="77777777" w:rsidR="0084018D" w:rsidRDefault="0084018D" w:rsidP="00E8023F">
      <w:pPr>
        <w:pStyle w:val="NormalT3"/>
      </w:pPr>
    </w:p>
    <w:p w14:paraId="6CAD6692" w14:textId="0011449C" w:rsidR="004E1DF5" w:rsidRDefault="004E1DF5" w:rsidP="00E8023F">
      <w:pPr>
        <w:pStyle w:val="NormalT3"/>
      </w:pPr>
      <w:r w:rsidRPr="0084018D">
        <w:rPr>
          <w:b/>
          <w:bCs/>
        </w:rPr>
        <w:t>Generación de Informes de Inventario</w:t>
      </w:r>
      <w:r>
        <w:t>: Describa la funcionalidad que permite generar informes detallados sobre el estado y movimientos del inventario.</w:t>
      </w:r>
    </w:p>
    <w:p w14:paraId="79EF9FDF" w14:textId="77777777" w:rsidR="0084018D" w:rsidRDefault="0084018D" w:rsidP="00E8023F">
      <w:pPr>
        <w:pStyle w:val="NormalT3"/>
      </w:pPr>
    </w:p>
    <w:p w14:paraId="6CFB11C1" w14:textId="5C525B2E" w:rsidR="004E1DF5" w:rsidRDefault="004E1DF5" w:rsidP="00E8023F">
      <w:pPr>
        <w:pStyle w:val="NormalT3"/>
      </w:pPr>
      <w:r w:rsidRPr="0084018D">
        <w:rPr>
          <w:b/>
          <w:bCs/>
        </w:rPr>
        <w:t>Notificaciones de Stock Bajo</w:t>
      </w:r>
      <w:r>
        <w:t>: Describa la funcionalidad que envía alertas y notificaciones cuando el stock de productos alcanza niveles bajos.</w:t>
      </w:r>
    </w:p>
    <w:p w14:paraId="525CBD99" w14:textId="24AF5EEE" w:rsidR="005F629A" w:rsidRDefault="005F629A">
      <w:pPr>
        <w:spacing w:line="259" w:lineRule="auto"/>
        <w:jc w:val="left"/>
      </w:pPr>
      <w:r>
        <w:br w:type="page"/>
      </w:r>
    </w:p>
    <w:p w14:paraId="4B10E503" w14:textId="41EAF641" w:rsidR="00046A4C" w:rsidRDefault="00D53944" w:rsidP="004A541F">
      <w:pPr>
        <w:pStyle w:val="Ttulo2"/>
      </w:pPr>
      <w:bookmarkStart w:id="5" w:name="_Toc173410893"/>
      <w:r>
        <w:lastRenderedPageBreak/>
        <w:t>RELACIÓ</w:t>
      </w:r>
      <w:r w:rsidR="00BB7F7F">
        <w:t>N ENTRE COMPONENTES</w:t>
      </w:r>
      <w:bookmarkEnd w:id="5"/>
    </w:p>
    <w:p w14:paraId="6436EC48" w14:textId="6F7BCFE0" w:rsidR="00CB7F3C" w:rsidRDefault="001B573C" w:rsidP="00CB7F3C">
      <w:pPr>
        <w:pStyle w:val="Ttulo3"/>
      </w:pPr>
      <w:bookmarkStart w:id="6" w:name="_Toc173410894"/>
      <w:r>
        <w:t xml:space="preserve">DIAGRAMA DE </w:t>
      </w:r>
      <w:r w:rsidR="00F520BB">
        <w:t>CONTEXTO DEL SISTEMA</w:t>
      </w:r>
      <w:bookmarkEnd w:id="6"/>
    </w:p>
    <w:p w14:paraId="0CF192EB" w14:textId="73EC2A21" w:rsidR="00622FF6" w:rsidRDefault="00622FF6" w:rsidP="008F42DC">
      <w:pPr>
        <w:pStyle w:val="NormalT3"/>
      </w:pPr>
      <w:r>
        <w:rPr>
          <w:noProof/>
        </w:rPr>
        <w:drawing>
          <wp:inline distT="0" distB="0" distL="0" distR="0" wp14:anchorId="46191731" wp14:editId="26E910DF">
            <wp:extent cx="5229225" cy="3686728"/>
            <wp:effectExtent l="19050" t="19050" r="9525" b="285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35165" cy="3690916"/>
                    </a:xfrm>
                    <a:prstGeom prst="rect">
                      <a:avLst/>
                    </a:prstGeom>
                    <a:noFill/>
                    <a:ln w="3175">
                      <a:solidFill>
                        <a:schemeClr val="bg1">
                          <a:lumMod val="50000"/>
                        </a:schemeClr>
                      </a:solidFill>
                    </a:ln>
                  </pic:spPr>
                </pic:pic>
              </a:graphicData>
            </a:graphic>
          </wp:inline>
        </w:drawing>
      </w:r>
    </w:p>
    <w:p w14:paraId="22DA9190" w14:textId="77777777" w:rsidR="00C10927" w:rsidRDefault="00C10927" w:rsidP="00C10927">
      <w:pPr>
        <w:pStyle w:val="NormalT2"/>
      </w:pPr>
    </w:p>
    <w:p w14:paraId="09BE9FEF" w14:textId="77777777" w:rsidR="00070010" w:rsidRDefault="00070010" w:rsidP="00070010">
      <w:pPr>
        <w:pStyle w:val="NormalT2"/>
      </w:pPr>
      <w:r>
        <w:t>La infraestructura de siga contempla los siguientes componentes:</w:t>
      </w:r>
    </w:p>
    <w:p w14:paraId="1EF704EE" w14:textId="54714BE8" w:rsidR="00070010" w:rsidRDefault="00070010" w:rsidP="00070010">
      <w:pPr>
        <w:pStyle w:val="NormalT2"/>
      </w:pPr>
      <w:r>
        <w:t xml:space="preserve">Explique brevemente </w:t>
      </w:r>
      <w:r w:rsidR="00902191">
        <w:t xml:space="preserve">los principales componentes de la </w:t>
      </w:r>
      <w:r w:rsidR="007555B8">
        <w:t>solución.</w:t>
      </w:r>
    </w:p>
    <w:p w14:paraId="71BA903A" w14:textId="77777777" w:rsidR="007555B8" w:rsidRDefault="007555B8" w:rsidP="00070010">
      <w:pPr>
        <w:pStyle w:val="NormalT2"/>
      </w:pPr>
    </w:p>
    <w:p w14:paraId="1F4C4BBC" w14:textId="188C85A8" w:rsidR="007555B8" w:rsidRDefault="007555B8" w:rsidP="00070010">
      <w:pPr>
        <w:pStyle w:val="NormalT2"/>
      </w:pPr>
      <w:r>
        <w:t>Ejemplo:</w:t>
      </w:r>
    </w:p>
    <w:p w14:paraId="360F093F" w14:textId="77777777" w:rsidR="00C10927" w:rsidRDefault="00C10927" w:rsidP="00C10927">
      <w:pPr>
        <w:pStyle w:val="NormalT2"/>
      </w:pPr>
    </w:p>
    <w:p w14:paraId="79E277BF" w14:textId="77777777" w:rsidR="00C10927" w:rsidRPr="00C375CB" w:rsidRDefault="00C10927" w:rsidP="00C10927">
      <w:pPr>
        <w:pStyle w:val="NormalT2"/>
        <w:rPr>
          <w:b/>
          <w:bCs/>
        </w:rPr>
      </w:pPr>
      <w:r w:rsidRPr="00C375CB">
        <w:rPr>
          <w:b/>
          <w:bCs/>
        </w:rPr>
        <w:t>Balanceadores de carga.</w:t>
      </w:r>
    </w:p>
    <w:p w14:paraId="52955B0D" w14:textId="77777777" w:rsidR="00C10927" w:rsidRDefault="00C10927" w:rsidP="00C10927">
      <w:pPr>
        <w:pStyle w:val="NormalT2"/>
      </w:pPr>
    </w:p>
    <w:p w14:paraId="46D2D917" w14:textId="77777777" w:rsidR="00C10927" w:rsidRPr="00C375CB" w:rsidRDefault="00C10927" w:rsidP="00C10927">
      <w:pPr>
        <w:pStyle w:val="NormalT2"/>
        <w:rPr>
          <w:b/>
          <w:bCs/>
        </w:rPr>
      </w:pPr>
      <w:r w:rsidRPr="00C375CB">
        <w:rPr>
          <w:b/>
          <w:bCs/>
        </w:rPr>
        <w:t xml:space="preserve">Servicio Web. </w:t>
      </w:r>
    </w:p>
    <w:p w14:paraId="08E3C303" w14:textId="77777777" w:rsidR="00C10927" w:rsidRDefault="00C10927" w:rsidP="00C10927">
      <w:pPr>
        <w:pStyle w:val="NormalT2"/>
      </w:pPr>
    </w:p>
    <w:p w14:paraId="24BCF6D3" w14:textId="77777777" w:rsidR="00C10927" w:rsidRPr="00C375CB" w:rsidRDefault="00C10927" w:rsidP="00C10927">
      <w:pPr>
        <w:pStyle w:val="NormalT2"/>
        <w:rPr>
          <w:b/>
          <w:bCs/>
        </w:rPr>
      </w:pPr>
      <w:r w:rsidRPr="00C375CB">
        <w:rPr>
          <w:b/>
          <w:bCs/>
        </w:rPr>
        <w:t>Servicio de Datos.</w:t>
      </w:r>
    </w:p>
    <w:p w14:paraId="74D9768F" w14:textId="77777777" w:rsidR="00C10927" w:rsidRDefault="00C10927" w:rsidP="00C10927">
      <w:pPr>
        <w:pStyle w:val="NormalT2"/>
      </w:pPr>
    </w:p>
    <w:p w14:paraId="55A6452F" w14:textId="77777777" w:rsidR="00C10927" w:rsidRPr="00C375CB" w:rsidRDefault="00C10927" w:rsidP="00C10927">
      <w:pPr>
        <w:pStyle w:val="NormalT2"/>
        <w:rPr>
          <w:b/>
          <w:bCs/>
        </w:rPr>
      </w:pPr>
      <w:r w:rsidRPr="00C375CB">
        <w:rPr>
          <w:b/>
          <w:bCs/>
        </w:rPr>
        <w:t>Servicio de Aplicación y Almacenamiento.</w:t>
      </w:r>
    </w:p>
    <w:p w14:paraId="68FFCA83" w14:textId="77777777" w:rsidR="00622FF6" w:rsidRDefault="00622FF6" w:rsidP="008F42DC">
      <w:pPr>
        <w:pStyle w:val="NormalT3"/>
      </w:pPr>
    </w:p>
    <w:p w14:paraId="3F221B47" w14:textId="77777777" w:rsidR="005F1C1D" w:rsidRDefault="005F1C1D" w:rsidP="008F42DC">
      <w:pPr>
        <w:pStyle w:val="NormalT3"/>
      </w:pPr>
    </w:p>
    <w:p w14:paraId="52E380AE" w14:textId="77777777" w:rsidR="005F1C1D" w:rsidRDefault="005F1C1D" w:rsidP="008F42DC">
      <w:pPr>
        <w:pStyle w:val="NormalT3"/>
      </w:pPr>
    </w:p>
    <w:p w14:paraId="49FED7B4" w14:textId="77777777" w:rsidR="005F1C1D" w:rsidRPr="00622FF6" w:rsidRDefault="005F1C1D" w:rsidP="008F42DC">
      <w:pPr>
        <w:pStyle w:val="NormalT3"/>
      </w:pPr>
    </w:p>
    <w:p w14:paraId="36AA29A1" w14:textId="77777777" w:rsidR="00B0089C" w:rsidRDefault="00B0089C" w:rsidP="00F53DF4">
      <w:pPr>
        <w:pStyle w:val="NormalT2"/>
      </w:pPr>
    </w:p>
    <w:p w14:paraId="77917BAC" w14:textId="3C262F1C" w:rsidR="00204DBB" w:rsidRDefault="004A7E34" w:rsidP="00204DBB">
      <w:pPr>
        <w:pStyle w:val="Ttulo3"/>
      </w:pPr>
      <w:bookmarkStart w:id="7" w:name="_Toc173410895"/>
      <w:r>
        <w:lastRenderedPageBreak/>
        <w:t>DIAGRAMA DE ARQUITECTURA DE INFORMACIÓN</w:t>
      </w:r>
      <w:r w:rsidR="001B573C">
        <w:t xml:space="preserve"> (DATOS)</w:t>
      </w:r>
      <w:bookmarkEnd w:id="7"/>
    </w:p>
    <w:p w14:paraId="5C7859CE" w14:textId="77777777" w:rsidR="00704201" w:rsidRDefault="00704201" w:rsidP="008F42DC">
      <w:pPr>
        <w:pStyle w:val="NormalT3"/>
      </w:pPr>
    </w:p>
    <w:p w14:paraId="6F9454A4" w14:textId="77777777" w:rsidR="00A46022" w:rsidRDefault="00A46022" w:rsidP="008F42DC">
      <w:pPr>
        <w:pStyle w:val="NormalT3"/>
      </w:pPr>
    </w:p>
    <w:p w14:paraId="34C96390" w14:textId="318513F1" w:rsidR="00204DBB" w:rsidRDefault="00A46022" w:rsidP="00204DBB">
      <w:pPr>
        <w:pStyle w:val="Ttulo3"/>
      </w:pPr>
      <w:bookmarkStart w:id="8" w:name="_Toc173410896"/>
      <w:r>
        <w:t xml:space="preserve">DIAGRAMA DE ARQUITECTURA DE </w:t>
      </w:r>
      <w:r w:rsidR="00364E00">
        <w:t>APLICACIÓN</w:t>
      </w:r>
      <w:bookmarkEnd w:id="8"/>
    </w:p>
    <w:p w14:paraId="7571F69F" w14:textId="77777777" w:rsidR="006114F2" w:rsidRDefault="006114F2" w:rsidP="00721F67">
      <w:pPr>
        <w:ind w:left="1111"/>
      </w:pPr>
    </w:p>
    <w:p w14:paraId="24B15A23" w14:textId="6BAD04C3" w:rsidR="00FC5F2D" w:rsidRDefault="00FC5F2D" w:rsidP="00FC5F2D">
      <w:pPr>
        <w:pStyle w:val="Ttulo3"/>
      </w:pPr>
      <w:bookmarkStart w:id="9" w:name="_Toc173410897"/>
      <w:r>
        <w:t xml:space="preserve">DIAGRAMA DE </w:t>
      </w:r>
      <w:r w:rsidR="009069B1">
        <w:t>TECNOLOGÍA</w:t>
      </w:r>
      <w:bookmarkEnd w:id="9"/>
    </w:p>
    <w:p w14:paraId="6A8D788E" w14:textId="77777777" w:rsidR="00645D63" w:rsidRDefault="00645D63" w:rsidP="008F42DC">
      <w:pPr>
        <w:pStyle w:val="NormalT3"/>
      </w:pPr>
    </w:p>
    <w:p w14:paraId="1524D0A2" w14:textId="77777777" w:rsidR="00645D63" w:rsidRPr="00645D63" w:rsidRDefault="00645D63" w:rsidP="008F42DC">
      <w:pPr>
        <w:pStyle w:val="NormalT3"/>
      </w:pPr>
    </w:p>
    <w:p w14:paraId="798AE768" w14:textId="545C8A72" w:rsidR="00325675" w:rsidRDefault="00645D63" w:rsidP="00645D63">
      <w:pPr>
        <w:pStyle w:val="Ttulo3"/>
      </w:pPr>
      <w:bookmarkStart w:id="10" w:name="_Toc173410898"/>
      <w:r>
        <w:t>DIAGRAMA DE NEGOCIO</w:t>
      </w:r>
      <w:r w:rsidR="009069B1">
        <w:t xml:space="preserve"> (PROCESOS)</w:t>
      </w:r>
      <w:bookmarkEnd w:id="10"/>
    </w:p>
    <w:p w14:paraId="6ED1D00E" w14:textId="77777777" w:rsidR="009069B1" w:rsidRDefault="009069B1" w:rsidP="008F42DC">
      <w:pPr>
        <w:pStyle w:val="NormalT3"/>
      </w:pPr>
    </w:p>
    <w:p w14:paraId="42467F4A" w14:textId="41EABBBF" w:rsidR="009069B1" w:rsidRDefault="00C6463B" w:rsidP="00C6463B">
      <w:pPr>
        <w:pStyle w:val="Ttulo3"/>
      </w:pPr>
      <w:bookmarkStart w:id="11" w:name="_Toc173410899"/>
      <w:r>
        <w:t>TECNOLOGÍAS UTILIZADAS</w:t>
      </w:r>
      <w:bookmarkEnd w:id="11"/>
    </w:p>
    <w:p w14:paraId="0638383F" w14:textId="4C79ADA4" w:rsidR="008F42DC" w:rsidRDefault="008F42DC" w:rsidP="008F42DC">
      <w:pPr>
        <w:pStyle w:val="NormalT3"/>
      </w:pPr>
      <w:r>
        <w:t xml:space="preserve">En esta sección, enumere brevemente las tecnologías clave utilizadas en el proyecto junto con una breve descripción de su función y razón de elección. Esto proporciona una visión clara de las herramientas y plataformas fundamentales utilizadas en el desarrollo del sistema. </w:t>
      </w:r>
    </w:p>
    <w:p w14:paraId="28B1DA23" w14:textId="77777777" w:rsidR="008F42DC" w:rsidRDefault="008F42DC" w:rsidP="008F42DC">
      <w:pPr>
        <w:pStyle w:val="NormalT3"/>
      </w:pPr>
    </w:p>
    <w:p w14:paraId="35D26AC1" w14:textId="07823181" w:rsidR="008F42DC" w:rsidRDefault="008F42DC" w:rsidP="008F42DC">
      <w:pPr>
        <w:pStyle w:val="NormalT3"/>
      </w:pPr>
      <w:r>
        <w:t>Ejemplo:</w:t>
      </w:r>
    </w:p>
    <w:p w14:paraId="0479C230" w14:textId="77777777" w:rsidR="008F42DC" w:rsidRDefault="008F42DC" w:rsidP="008F42DC">
      <w:pPr>
        <w:pStyle w:val="NormalT3"/>
      </w:pPr>
    </w:p>
    <w:p w14:paraId="64564BD9" w14:textId="77777777" w:rsidR="008F42DC" w:rsidRPr="008F42DC" w:rsidRDefault="008F42DC" w:rsidP="008F42DC">
      <w:pPr>
        <w:pStyle w:val="NormalT3"/>
        <w:rPr>
          <w:u w:val="single"/>
        </w:rPr>
      </w:pPr>
      <w:r w:rsidRPr="008F42DC">
        <w:rPr>
          <w:u w:val="single"/>
        </w:rPr>
        <w:t xml:space="preserve">Lenguajes de Programación y </w:t>
      </w:r>
      <w:proofErr w:type="spellStart"/>
      <w:r w:rsidRPr="008F42DC">
        <w:rPr>
          <w:u w:val="single"/>
        </w:rPr>
        <w:t>Frameworks</w:t>
      </w:r>
      <w:proofErr w:type="spellEnd"/>
      <w:r w:rsidRPr="008F42DC">
        <w:rPr>
          <w:u w:val="single"/>
        </w:rPr>
        <w:t>:</w:t>
      </w:r>
    </w:p>
    <w:p w14:paraId="4B766460" w14:textId="77777777" w:rsidR="008F42DC" w:rsidRPr="008F42DC" w:rsidRDefault="008F42DC" w:rsidP="008F42DC">
      <w:pPr>
        <w:pStyle w:val="NormalT3"/>
      </w:pPr>
    </w:p>
    <w:p w14:paraId="5DA8A696" w14:textId="0CEF5358" w:rsidR="008F42DC" w:rsidRDefault="008F42DC" w:rsidP="008F42DC">
      <w:pPr>
        <w:pStyle w:val="NormalT3"/>
        <w:numPr>
          <w:ilvl w:val="0"/>
          <w:numId w:val="18"/>
        </w:numPr>
      </w:pPr>
      <w:r>
        <w:t xml:space="preserve">Java (Spring </w:t>
      </w:r>
      <w:proofErr w:type="spellStart"/>
      <w:r>
        <w:t>Boot</w:t>
      </w:r>
      <w:proofErr w:type="spellEnd"/>
      <w:r>
        <w:t xml:space="preserve">): </w:t>
      </w:r>
      <w:proofErr w:type="spellStart"/>
      <w:r>
        <w:t>Backend</w:t>
      </w:r>
      <w:proofErr w:type="spellEnd"/>
      <w:r>
        <w:t xml:space="preserve"> robusto y escalable.</w:t>
      </w:r>
    </w:p>
    <w:p w14:paraId="2A0BB1C5" w14:textId="11EA97A1" w:rsidR="008F42DC" w:rsidRDefault="008F42DC" w:rsidP="008F42DC">
      <w:pPr>
        <w:pStyle w:val="NormalT3"/>
        <w:numPr>
          <w:ilvl w:val="0"/>
          <w:numId w:val="18"/>
        </w:numPr>
      </w:pPr>
      <w:r>
        <w:t xml:space="preserve">JavaScript (React.js): Interfaz de usuario dinámica </w:t>
      </w:r>
      <w:proofErr w:type="spellStart"/>
      <w:r>
        <w:t>y</w:t>
      </w:r>
      <w:proofErr w:type="spellEnd"/>
      <w:r>
        <w:t xml:space="preserve"> interactiva.</w:t>
      </w:r>
    </w:p>
    <w:p w14:paraId="43C8E220" w14:textId="77777777" w:rsidR="008F42DC" w:rsidRDefault="008F42DC" w:rsidP="008F42DC">
      <w:pPr>
        <w:pStyle w:val="NormalT3"/>
      </w:pPr>
    </w:p>
    <w:p w14:paraId="1DAF8DE9" w14:textId="17F597AF" w:rsidR="008F42DC" w:rsidRDefault="008F42DC" w:rsidP="008F42DC">
      <w:pPr>
        <w:pStyle w:val="NormalT3"/>
        <w:rPr>
          <w:u w:val="single"/>
        </w:rPr>
      </w:pPr>
      <w:r w:rsidRPr="008F42DC">
        <w:rPr>
          <w:u w:val="single"/>
        </w:rPr>
        <w:t>Bases de Datos:</w:t>
      </w:r>
    </w:p>
    <w:p w14:paraId="2EE22BEB" w14:textId="77777777" w:rsidR="008F42DC" w:rsidRPr="008F42DC" w:rsidRDefault="008F42DC" w:rsidP="008F42DC">
      <w:pPr>
        <w:pStyle w:val="NormalT3"/>
        <w:rPr>
          <w:u w:val="single"/>
        </w:rPr>
      </w:pPr>
    </w:p>
    <w:p w14:paraId="72E3F816" w14:textId="3203B7F7" w:rsidR="008F42DC" w:rsidRDefault="008F42DC" w:rsidP="008F42DC">
      <w:pPr>
        <w:pStyle w:val="NormalT3"/>
        <w:numPr>
          <w:ilvl w:val="0"/>
          <w:numId w:val="17"/>
        </w:numPr>
      </w:pPr>
      <w:r>
        <w:t>PostgreSQL: Almacenamiento de datos transaccionales por su robustez y capacidad de consultas complejas.</w:t>
      </w:r>
    </w:p>
    <w:p w14:paraId="2EB15908" w14:textId="6C8FC7AD" w:rsidR="008F42DC" w:rsidRDefault="008F42DC" w:rsidP="008F42DC">
      <w:pPr>
        <w:pStyle w:val="NormalT3"/>
        <w:numPr>
          <w:ilvl w:val="0"/>
          <w:numId w:val="17"/>
        </w:numPr>
      </w:pPr>
      <w:r>
        <w:t>Redis: Caché en memoria para mejorar la velocidad de acceso a datos.</w:t>
      </w:r>
    </w:p>
    <w:p w14:paraId="1B79D91C" w14:textId="77777777" w:rsidR="008F42DC" w:rsidRDefault="008F42DC" w:rsidP="008F42DC">
      <w:pPr>
        <w:pStyle w:val="NormalT3"/>
      </w:pPr>
    </w:p>
    <w:p w14:paraId="64B15741" w14:textId="62EC39FF" w:rsidR="008F42DC" w:rsidRDefault="008F42DC" w:rsidP="008F42DC">
      <w:pPr>
        <w:pStyle w:val="NormalT3"/>
        <w:rPr>
          <w:u w:val="single"/>
        </w:rPr>
      </w:pPr>
      <w:r w:rsidRPr="008F42DC">
        <w:rPr>
          <w:u w:val="single"/>
        </w:rPr>
        <w:t>Herramientas de Desarrollo:</w:t>
      </w:r>
    </w:p>
    <w:p w14:paraId="30766DDF" w14:textId="77777777" w:rsidR="008F42DC" w:rsidRPr="008F42DC" w:rsidRDefault="008F42DC" w:rsidP="008F42DC">
      <w:pPr>
        <w:pStyle w:val="NormalT3"/>
        <w:rPr>
          <w:u w:val="single"/>
        </w:rPr>
      </w:pPr>
    </w:p>
    <w:p w14:paraId="026D402B" w14:textId="320F07FA" w:rsidR="008F42DC" w:rsidRDefault="008F42DC" w:rsidP="008F42DC">
      <w:pPr>
        <w:pStyle w:val="NormalT3"/>
        <w:numPr>
          <w:ilvl w:val="0"/>
          <w:numId w:val="16"/>
        </w:numPr>
      </w:pPr>
      <w:r>
        <w:t>Git: Control de versiones para gestión colaborativa del código.</w:t>
      </w:r>
    </w:p>
    <w:p w14:paraId="34436626" w14:textId="12C919A1" w:rsidR="008F42DC" w:rsidRDefault="008F42DC" w:rsidP="008F42DC">
      <w:pPr>
        <w:pStyle w:val="NormalT3"/>
        <w:numPr>
          <w:ilvl w:val="0"/>
          <w:numId w:val="15"/>
        </w:numPr>
      </w:pPr>
      <w:r>
        <w:t xml:space="preserve">Docker: </w:t>
      </w:r>
      <w:proofErr w:type="spellStart"/>
      <w:r>
        <w:t>Contenedorización</w:t>
      </w:r>
      <w:proofErr w:type="spellEnd"/>
      <w:r>
        <w:t xml:space="preserve"> para un entorno de desarrollo consistente y despliegue eficiente.</w:t>
      </w:r>
    </w:p>
    <w:p w14:paraId="63520B04" w14:textId="77777777" w:rsidR="008F42DC" w:rsidRDefault="008F42DC" w:rsidP="008F42DC">
      <w:pPr>
        <w:pStyle w:val="NormalT3"/>
      </w:pPr>
    </w:p>
    <w:p w14:paraId="18B27FF3" w14:textId="2C8AC91C" w:rsidR="008F42DC" w:rsidRDefault="008F42DC" w:rsidP="008F42DC">
      <w:pPr>
        <w:pStyle w:val="NormalT3"/>
        <w:rPr>
          <w:u w:val="single"/>
        </w:rPr>
      </w:pPr>
      <w:r w:rsidRPr="008F42DC">
        <w:rPr>
          <w:u w:val="single"/>
        </w:rPr>
        <w:t>Servicios en la Nube:</w:t>
      </w:r>
    </w:p>
    <w:p w14:paraId="23D9F04A" w14:textId="77777777" w:rsidR="008F42DC" w:rsidRPr="008F42DC" w:rsidRDefault="008F42DC" w:rsidP="008F42DC">
      <w:pPr>
        <w:pStyle w:val="NormalT3"/>
        <w:rPr>
          <w:u w:val="single"/>
        </w:rPr>
      </w:pPr>
    </w:p>
    <w:p w14:paraId="12E343FA" w14:textId="6CE99D10" w:rsidR="008F42DC" w:rsidRDefault="008F42DC" w:rsidP="008F42DC">
      <w:pPr>
        <w:pStyle w:val="NormalT3"/>
        <w:numPr>
          <w:ilvl w:val="0"/>
          <w:numId w:val="14"/>
        </w:numPr>
      </w:pPr>
      <w:r>
        <w:t>Azure: Despliegue escalable y gestión de infraestructura.</w:t>
      </w:r>
    </w:p>
    <w:p w14:paraId="10DDCAB1" w14:textId="2FBEDD85" w:rsidR="00BA7394" w:rsidRPr="00BA7394" w:rsidRDefault="008F42DC" w:rsidP="008F42DC">
      <w:pPr>
        <w:pStyle w:val="NormalT3"/>
        <w:numPr>
          <w:ilvl w:val="0"/>
          <w:numId w:val="14"/>
        </w:numPr>
      </w:pPr>
      <w:r>
        <w:t>Jenkins: Integración continua para automatización de pruebas y despliegues</w:t>
      </w:r>
    </w:p>
    <w:p w14:paraId="4ADBE175" w14:textId="51246F09" w:rsidR="00EC0098" w:rsidRDefault="00EC0098" w:rsidP="008F42DC">
      <w:pPr>
        <w:pStyle w:val="NormalT3"/>
      </w:pPr>
    </w:p>
    <w:p w14:paraId="7DC48701" w14:textId="626FB120" w:rsidR="00E8023F" w:rsidRDefault="00D35A64" w:rsidP="00D35A64">
      <w:pPr>
        <w:pStyle w:val="Ttulo1"/>
      </w:pPr>
      <w:r>
        <w:lastRenderedPageBreak/>
        <w:t>ESPECIFICACIONES DE HARDWARE</w:t>
      </w:r>
    </w:p>
    <w:p w14:paraId="63DCF688" w14:textId="61080690" w:rsidR="009C4206" w:rsidRDefault="009C4206" w:rsidP="009C4206">
      <w:pPr>
        <w:pStyle w:val="NormalT1"/>
      </w:pPr>
      <w:r>
        <w:t xml:space="preserve">Ejemplo: </w:t>
      </w:r>
    </w:p>
    <w:p w14:paraId="0BF0AAC4" w14:textId="77777777" w:rsidR="009C4206" w:rsidRPr="009C4206" w:rsidRDefault="009C4206" w:rsidP="009C4206">
      <w:pPr>
        <w:pStyle w:val="NormalT1"/>
      </w:pPr>
    </w:p>
    <w:tbl>
      <w:tblPr>
        <w:tblStyle w:val="Tablaconcuadrcula"/>
        <w:tblW w:w="0" w:type="auto"/>
        <w:tblInd w:w="357" w:type="dxa"/>
        <w:tblLook w:val="04A0" w:firstRow="1" w:lastRow="0" w:firstColumn="1" w:lastColumn="0" w:noHBand="0" w:noVBand="1"/>
      </w:tblPr>
      <w:tblGrid>
        <w:gridCol w:w="2899"/>
        <w:gridCol w:w="1701"/>
        <w:gridCol w:w="1842"/>
        <w:gridCol w:w="1977"/>
      </w:tblGrid>
      <w:tr w:rsidR="00FF414E" w:rsidRPr="00264CDB" w14:paraId="412E3B8E" w14:textId="77777777" w:rsidTr="008B7459">
        <w:tc>
          <w:tcPr>
            <w:tcW w:w="2899" w:type="dxa"/>
            <w:shd w:val="clear" w:color="auto" w:fill="D9D9D9" w:themeFill="background1" w:themeFillShade="D9"/>
            <w:vAlign w:val="center"/>
          </w:tcPr>
          <w:p w14:paraId="17F0BF9A" w14:textId="77777777" w:rsidR="00FF414E" w:rsidRPr="00264CDB" w:rsidRDefault="00FF414E" w:rsidP="008B7459">
            <w:pPr>
              <w:pStyle w:val="NormalT1"/>
              <w:ind w:left="0"/>
              <w:jc w:val="left"/>
              <w:rPr>
                <w:rFonts w:cs="Arial"/>
              </w:rPr>
            </w:pPr>
            <w:r w:rsidRPr="00264CDB">
              <w:rPr>
                <w:rFonts w:cs="Arial"/>
                <w:b/>
                <w:bCs/>
              </w:rPr>
              <w:t>Componente</w:t>
            </w:r>
          </w:p>
        </w:tc>
        <w:tc>
          <w:tcPr>
            <w:tcW w:w="1701" w:type="dxa"/>
            <w:shd w:val="clear" w:color="auto" w:fill="D9D9D9" w:themeFill="background1" w:themeFillShade="D9"/>
            <w:vAlign w:val="center"/>
          </w:tcPr>
          <w:p w14:paraId="09F3301F" w14:textId="77777777" w:rsidR="00FF414E" w:rsidRPr="00264CDB" w:rsidRDefault="00FF414E" w:rsidP="008B7459">
            <w:pPr>
              <w:pStyle w:val="NormalT1"/>
              <w:ind w:left="0"/>
              <w:jc w:val="center"/>
              <w:rPr>
                <w:rFonts w:cs="Arial"/>
              </w:rPr>
            </w:pPr>
            <w:r w:rsidRPr="00264CDB">
              <w:rPr>
                <w:rFonts w:cs="Arial"/>
                <w:b/>
                <w:bCs/>
              </w:rPr>
              <w:t>Memoria (GB)</w:t>
            </w:r>
          </w:p>
        </w:tc>
        <w:tc>
          <w:tcPr>
            <w:tcW w:w="1842" w:type="dxa"/>
            <w:shd w:val="clear" w:color="auto" w:fill="D9D9D9" w:themeFill="background1" w:themeFillShade="D9"/>
            <w:vAlign w:val="center"/>
          </w:tcPr>
          <w:p w14:paraId="5189D014" w14:textId="77777777" w:rsidR="00FF414E" w:rsidRPr="00264CDB" w:rsidRDefault="00FF414E" w:rsidP="008B7459">
            <w:pPr>
              <w:pStyle w:val="NormalT1"/>
              <w:ind w:left="0"/>
              <w:jc w:val="center"/>
              <w:rPr>
                <w:rFonts w:cs="Arial"/>
              </w:rPr>
            </w:pPr>
            <w:r w:rsidRPr="00264CDB">
              <w:rPr>
                <w:rFonts w:cs="Arial"/>
                <w:b/>
                <w:bCs/>
              </w:rPr>
              <w:t>CPU (núcleos)</w:t>
            </w:r>
          </w:p>
        </w:tc>
        <w:tc>
          <w:tcPr>
            <w:tcW w:w="1843" w:type="dxa"/>
            <w:shd w:val="clear" w:color="auto" w:fill="D9D9D9" w:themeFill="background1" w:themeFillShade="D9"/>
            <w:vAlign w:val="center"/>
          </w:tcPr>
          <w:p w14:paraId="2F007FA9" w14:textId="77777777" w:rsidR="00FF414E" w:rsidRPr="00264CDB" w:rsidRDefault="00FF414E" w:rsidP="008B7459">
            <w:pPr>
              <w:pStyle w:val="NormalT1"/>
              <w:ind w:left="0"/>
              <w:jc w:val="center"/>
              <w:rPr>
                <w:rFonts w:cs="Arial"/>
              </w:rPr>
            </w:pPr>
            <w:r w:rsidRPr="00264CDB">
              <w:rPr>
                <w:rFonts w:cs="Arial"/>
                <w:b/>
                <w:bCs/>
              </w:rPr>
              <w:t>Almacenamiento</w:t>
            </w:r>
          </w:p>
        </w:tc>
      </w:tr>
      <w:tr w:rsidR="00FF414E" w:rsidRPr="00264CDB" w14:paraId="6EB02A5F" w14:textId="77777777" w:rsidTr="008B7459">
        <w:tc>
          <w:tcPr>
            <w:tcW w:w="2899" w:type="dxa"/>
          </w:tcPr>
          <w:p w14:paraId="25AF832A" w14:textId="77777777" w:rsidR="00FF414E" w:rsidRPr="00264CDB" w:rsidRDefault="00FF414E" w:rsidP="008B7459">
            <w:pPr>
              <w:pStyle w:val="NormalT1"/>
              <w:ind w:left="0"/>
              <w:jc w:val="left"/>
              <w:rPr>
                <w:rFonts w:cs="Arial"/>
              </w:rPr>
            </w:pPr>
            <w:r w:rsidRPr="00264CDB">
              <w:rPr>
                <w:rFonts w:cs="Arial"/>
              </w:rPr>
              <w:t>Servidor de Base de datos</w:t>
            </w:r>
          </w:p>
        </w:tc>
        <w:tc>
          <w:tcPr>
            <w:tcW w:w="1701" w:type="dxa"/>
          </w:tcPr>
          <w:p w14:paraId="5947AE29" w14:textId="77777777" w:rsidR="00FF414E" w:rsidRPr="00264CDB" w:rsidRDefault="00FF414E" w:rsidP="008B7459">
            <w:pPr>
              <w:pStyle w:val="NormalT1"/>
              <w:ind w:left="0"/>
              <w:jc w:val="center"/>
              <w:rPr>
                <w:rFonts w:cs="Arial"/>
              </w:rPr>
            </w:pPr>
            <w:r w:rsidRPr="00264CDB">
              <w:rPr>
                <w:rFonts w:cs="Arial"/>
              </w:rPr>
              <w:t>16</w:t>
            </w:r>
          </w:p>
        </w:tc>
        <w:tc>
          <w:tcPr>
            <w:tcW w:w="1842" w:type="dxa"/>
          </w:tcPr>
          <w:p w14:paraId="2DF134CF" w14:textId="77777777" w:rsidR="00FF414E" w:rsidRPr="00264CDB" w:rsidRDefault="00FF414E" w:rsidP="008B7459">
            <w:pPr>
              <w:pStyle w:val="NormalT1"/>
              <w:ind w:left="0"/>
              <w:jc w:val="center"/>
              <w:rPr>
                <w:rFonts w:cs="Arial"/>
              </w:rPr>
            </w:pPr>
            <w:r w:rsidRPr="00264CDB">
              <w:rPr>
                <w:rFonts w:cs="Arial"/>
              </w:rPr>
              <w:t>8</w:t>
            </w:r>
          </w:p>
        </w:tc>
        <w:tc>
          <w:tcPr>
            <w:tcW w:w="1843" w:type="dxa"/>
          </w:tcPr>
          <w:p w14:paraId="1983C1D8" w14:textId="77777777" w:rsidR="00FF414E" w:rsidRPr="00264CDB" w:rsidRDefault="00FF414E" w:rsidP="008B7459">
            <w:pPr>
              <w:pStyle w:val="NormalT1"/>
              <w:ind w:left="0"/>
              <w:jc w:val="center"/>
              <w:rPr>
                <w:rFonts w:cs="Arial"/>
              </w:rPr>
            </w:pPr>
            <w:r w:rsidRPr="00264CDB">
              <w:rPr>
                <w:rFonts w:cs="Arial"/>
              </w:rPr>
              <w:t>500 (</w:t>
            </w:r>
            <w:proofErr w:type="spellStart"/>
            <w:r w:rsidRPr="00264CDB">
              <w:rPr>
                <w:rFonts w:cs="Arial"/>
              </w:rPr>
              <w:t>SSD</w:t>
            </w:r>
            <w:proofErr w:type="spellEnd"/>
            <w:r w:rsidRPr="00264CDB">
              <w:rPr>
                <w:rFonts w:cs="Arial"/>
              </w:rPr>
              <w:t>)</w:t>
            </w:r>
          </w:p>
        </w:tc>
      </w:tr>
      <w:tr w:rsidR="00FF414E" w:rsidRPr="00264CDB" w14:paraId="44A1EBD8" w14:textId="77777777" w:rsidTr="008B7459">
        <w:tc>
          <w:tcPr>
            <w:tcW w:w="2899" w:type="dxa"/>
          </w:tcPr>
          <w:p w14:paraId="77567379" w14:textId="77777777" w:rsidR="00FF414E" w:rsidRPr="00264CDB" w:rsidRDefault="00FF414E" w:rsidP="008B7459">
            <w:pPr>
              <w:pStyle w:val="NormalT1"/>
              <w:ind w:left="0"/>
              <w:jc w:val="left"/>
              <w:rPr>
                <w:rFonts w:cs="Arial"/>
              </w:rPr>
            </w:pPr>
            <w:r w:rsidRPr="00264CDB">
              <w:rPr>
                <w:rFonts w:cs="Arial"/>
              </w:rPr>
              <w:t>Servidor de Aplicación</w:t>
            </w:r>
          </w:p>
        </w:tc>
        <w:tc>
          <w:tcPr>
            <w:tcW w:w="1701" w:type="dxa"/>
          </w:tcPr>
          <w:p w14:paraId="4A98D7A0" w14:textId="77777777" w:rsidR="00FF414E" w:rsidRPr="00264CDB" w:rsidRDefault="00FF414E" w:rsidP="008B7459">
            <w:pPr>
              <w:pStyle w:val="NormalT1"/>
              <w:ind w:left="0"/>
              <w:jc w:val="center"/>
              <w:rPr>
                <w:rFonts w:cs="Arial"/>
              </w:rPr>
            </w:pPr>
            <w:r w:rsidRPr="00264CDB">
              <w:rPr>
                <w:rFonts w:cs="Arial"/>
              </w:rPr>
              <w:t>16</w:t>
            </w:r>
          </w:p>
        </w:tc>
        <w:tc>
          <w:tcPr>
            <w:tcW w:w="1842" w:type="dxa"/>
          </w:tcPr>
          <w:p w14:paraId="6494F9E7" w14:textId="77777777" w:rsidR="00FF414E" w:rsidRPr="00264CDB" w:rsidRDefault="00FF414E" w:rsidP="008B7459">
            <w:pPr>
              <w:pStyle w:val="NormalT1"/>
              <w:ind w:left="0"/>
              <w:jc w:val="center"/>
              <w:rPr>
                <w:rFonts w:cs="Arial"/>
              </w:rPr>
            </w:pPr>
            <w:r w:rsidRPr="00264CDB">
              <w:rPr>
                <w:rFonts w:cs="Arial"/>
              </w:rPr>
              <w:t>8</w:t>
            </w:r>
          </w:p>
        </w:tc>
        <w:tc>
          <w:tcPr>
            <w:tcW w:w="1843" w:type="dxa"/>
          </w:tcPr>
          <w:p w14:paraId="4243F885" w14:textId="77777777" w:rsidR="00FF414E" w:rsidRPr="00264CDB" w:rsidRDefault="00FF414E" w:rsidP="008B7459">
            <w:pPr>
              <w:pStyle w:val="NormalT1"/>
              <w:ind w:left="0"/>
              <w:jc w:val="center"/>
              <w:rPr>
                <w:rFonts w:cs="Arial"/>
              </w:rPr>
            </w:pPr>
            <w:r w:rsidRPr="00264CDB">
              <w:rPr>
                <w:rFonts w:cs="Arial"/>
              </w:rPr>
              <w:t>1TB (</w:t>
            </w:r>
            <w:proofErr w:type="spellStart"/>
            <w:r w:rsidRPr="00264CDB">
              <w:rPr>
                <w:rFonts w:cs="Arial"/>
              </w:rPr>
              <w:t>SSD</w:t>
            </w:r>
            <w:proofErr w:type="spellEnd"/>
            <w:r w:rsidRPr="00264CDB">
              <w:rPr>
                <w:rFonts w:cs="Arial"/>
              </w:rPr>
              <w:t>)</w:t>
            </w:r>
          </w:p>
        </w:tc>
      </w:tr>
      <w:tr w:rsidR="00FF414E" w:rsidRPr="00264CDB" w14:paraId="69569F70" w14:textId="77777777" w:rsidTr="008B7459">
        <w:tc>
          <w:tcPr>
            <w:tcW w:w="2899" w:type="dxa"/>
          </w:tcPr>
          <w:p w14:paraId="12E19C08" w14:textId="77777777" w:rsidR="00FF414E" w:rsidRPr="00264CDB" w:rsidRDefault="00FF414E" w:rsidP="008B7459">
            <w:pPr>
              <w:pStyle w:val="NormalT1"/>
              <w:ind w:left="0"/>
              <w:jc w:val="left"/>
              <w:rPr>
                <w:rFonts w:cs="Arial"/>
              </w:rPr>
            </w:pPr>
            <w:r w:rsidRPr="00264CDB">
              <w:rPr>
                <w:rFonts w:cs="Arial"/>
              </w:rPr>
              <w:t>Servidor Web</w:t>
            </w:r>
          </w:p>
        </w:tc>
        <w:tc>
          <w:tcPr>
            <w:tcW w:w="1701" w:type="dxa"/>
          </w:tcPr>
          <w:p w14:paraId="742B9B38" w14:textId="77777777" w:rsidR="00FF414E" w:rsidRPr="00264CDB" w:rsidRDefault="00FF414E" w:rsidP="008B7459">
            <w:pPr>
              <w:pStyle w:val="NormalT1"/>
              <w:ind w:left="0"/>
              <w:jc w:val="center"/>
              <w:rPr>
                <w:rFonts w:cs="Arial"/>
              </w:rPr>
            </w:pPr>
            <w:r w:rsidRPr="00264CDB">
              <w:rPr>
                <w:rFonts w:cs="Arial"/>
              </w:rPr>
              <w:t>8</w:t>
            </w:r>
          </w:p>
        </w:tc>
        <w:tc>
          <w:tcPr>
            <w:tcW w:w="1842" w:type="dxa"/>
          </w:tcPr>
          <w:p w14:paraId="47EEBC03" w14:textId="77777777" w:rsidR="00FF414E" w:rsidRPr="00264CDB" w:rsidRDefault="00FF414E" w:rsidP="008B7459">
            <w:pPr>
              <w:pStyle w:val="NormalT1"/>
              <w:ind w:left="0"/>
              <w:jc w:val="center"/>
              <w:rPr>
                <w:rFonts w:cs="Arial"/>
              </w:rPr>
            </w:pPr>
            <w:r w:rsidRPr="00264CDB">
              <w:rPr>
                <w:rFonts w:cs="Arial"/>
              </w:rPr>
              <w:t>4</w:t>
            </w:r>
          </w:p>
        </w:tc>
        <w:tc>
          <w:tcPr>
            <w:tcW w:w="1843" w:type="dxa"/>
          </w:tcPr>
          <w:p w14:paraId="2CAFA4EB" w14:textId="77777777" w:rsidR="00FF414E" w:rsidRPr="00264CDB" w:rsidRDefault="00FF414E" w:rsidP="008B7459">
            <w:pPr>
              <w:pStyle w:val="NormalT1"/>
              <w:ind w:left="0"/>
              <w:jc w:val="center"/>
              <w:rPr>
                <w:rFonts w:cs="Arial"/>
              </w:rPr>
            </w:pPr>
            <w:r w:rsidRPr="00264CDB">
              <w:rPr>
                <w:rFonts w:cs="Arial"/>
              </w:rPr>
              <w:t>50 (</w:t>
            </w:r>
            <w:proofErr w:type="spellStart"/>
            <w:r w:rsidRPr="00264CDB">
              <w:rPr>
                <w:rFonts w:cs="Arial"/>
              </w:rPr>
              <w:t>SSD</w:t>
            </w:r>
            <w:proofErr w:type="spellEnd"/>
            <w:r w:rsidRPr="00264CDB">
              <w:rPr>
                <w:rFonts w:cs="Arial"/>
              </w:rPr>
              <w:t>)</w:t>
            </w:r>
          </w:p>
        </w:tc>
      </w:tr>
    </w:tbl>
    <w:p w14:paraId="71EB0C89" w14:textId="614CE3E5" w:rsidR="00D35A64" w:rsidRDefault="00D35A64" w:rsidP="00D35A64">
      <w:pPr>
        <w:pStyle w:val="NormalT1"/>
      </w:pPr>
    </w:p>
    <w:p w14:paraId="1C567C61" w14:textId="4DCF3C05" w:rsidR="00D35A64" w:rsidRDefault="0061713F" w:rsidP="00247B7A">
      <w:pPr>
        <w:pStyle w:val="Ttulo1"/>
      </w:pPr>
      <w:r>
        <w:t>DIMENSIONAMIENTO DE HARDWARE</w:t>
      </w:r>
    </w:p>
    <w:p w14:paraId="639AE0E3" w14:textId="339FFDA6" w:rsidR="00D35A64" w:rsidRDefault="00925BE6" w:rsidP="00D35A64">
      <w:pPr>
        <w:pStyle w:val="NormalT1"/>
      </w:pPr>
      <w:r>
        <w:t>Ejemplo:</w:t>
      </w:r>
    </w:p>
    <w:p w14:paraId="42696A5B" w14:textId="77777777" w:rsidR="00925BE6" w:rsidRDefault="00925BE6" w:rsidP="00D35A64">
      <w:pPr>
        <w:pStyle w:val="NormalT1"/>
      </w:pPr>
    </w:p>
    <w:tbl>
      <w:tblPr>
        <w:tblStyle w:val="Tablaconcuadrcula"/>
        <w:tblW w:w="0" w:type="auto"/>
        <w:tblInd w:w="357" w:type="dxa"/>
        <w:tblLook w:val="04A0" w:firstRow="1" w:lastRow="0" w:firstColumn="1" w:lastColumn="0" w:noHBand="0" w:noVBand="1"/>
      </w:tblPr>
      <w:tblGrid>
        <w:gridCol w:w="1798"/>
        <w:gridCol w:w="1798"/>
        <w:gridCol w:w="1799"/>
        <w:gridCol w:w="1799"/>
        <w:gridCol w:w="1799"/>
      </w:tblGrid>
      <w:tr w:rsidR="00925BE6" w:rsidRPr="000A0CB2" w14:paraId="2F261F37" w14:textId="77777777" w:rsidTr="008B7459">
        <w:tc>
          <w:tcPr>
            <w:tcW w:w="1798" w:type="dxa"/>
            <w:shd w:val="clear" w:color="auto" w:fill="D9D9D9" w:themeFill="background1" w:themeFillShade="D9"/>
            <w:vAlign w:val="center"/>
          </w:tcPr>
          <w:p w14:paraId="3866E5B2" w14:textId="77777777" w:rsidR="00925BE6" w:rsidRPr="000A0CB2" w:rsidRDefault="00925BE6" w:rsidP="008B7459">
            <w:pPr>
              <w:pStyle w:val="NormalT1"/>
              <w:ind w:left="0"/>
              <w:rPr>
                <w:rFonts w:cs="Arial"/>
              </w:rPr>
            </w:pPr>
            <w:r w:rsidRPr="000A0CB2">
              <w:rPr>
                <w:rFonts w:cs="Arial"/>
                <w:b/>
                <w:bCs/>
              </w:rPr>
              <w:t>Ambiente</w:t>
            </w:r>
          </w:p>
        </w:tc>
        <w:tc>
          <w:tcPr>
            <w:tcW w:w="1798" w:type="dxa"/>
            <w:shd w:val="clear" w:color="auto" w:fill="D9D9D9" w:themeFill="background1" w:themeFillShade="D9"/>
            <w:vAlign w:val="center"/>
          </w:tcPr>
          <w:p w14:paraId="5E86BFE5" w14:textId="77777777" w:rsidR="00925BE6" w:rsidRPr="000A0CB2" w:rsidRDefault="00925BE6" w:rsidP="008B7459">
            <w:pPr>
              <w:pStyle w:val="NormalT1"/>
              <w:ind w:left="0"/>
              <w:jc w:val="center"/>
              <w:rPr>
                <w:rFonts w:cs="Arial"/>
              </w:rPr>
            </w:pPr>
            <w:r w:rsidRPr="000A0CB2">
              <w:rPr>
                <w:rFonts w:cs="Arial"/>
                <w:b/>
                <w:bCs/>
              </w:rPr>
              <w:t>Servidor de Aplicación</w:t>
            </w:r>
          </w:p>
        </w:tc>
        <w:tc>
          <w:tcPr>
            <w:tcW w:w="1799" w:type="dxa"/>
            <w:shd w:val="clear" w:color="auto" w:fill="D9D9D9" w:themeFill="background1" w:themeFillShade="D9"/>
            <w:vAlign w:val="center"/>
          </w:tcPr>
          <w:p w14:paraId="727C930C" w14:textId="77777777" w:rsidR="00925BE6" w:rsidRPr="000A0CB2" w:rsidRDefault="00925BE6" w:rsidP="008B7459">
            <w:pPr>
              <w:pStyle w:val="NormalT1"/>
              <w:ind w:left="0"/>
              <w:jc w:val="center"/>
              <w:rPr>
                <w:rFonts w:cs="Arial"/>
              </w:rPr>
            </w:pPr>
            <w:r w:rsidRPr="000A0CB2">
              <w:rPr>
                <w:rFonts w:cs="Arial"/>
                <w:b/>
                <w:bCs/>
              </w:rPr>
              <w:t>Servidor Web</w:t>
            </w:r>
          </w:p>
        </w:tc>
        <w:tc>
          <w:tcPr>
            <w:tcW w:w="1799" w:type="dxa"/>
            <w:shd w:val="clear" w:color="auto" w:fill="D9D9D9" w:themeFill="background1" w:themeFillShade="D9"/>
            <w:vAlign w:val="center"/>
          </w:tcPr>
          <w:p w14:paraId="302231EA" w14:textId="77777777" w:rsidR="00925BE6" w:rsidRPr="000A0CB2" w:rsidRDefault="00925BE6" w:rsidP="008B7459">
            <w:pPr>
              <w:pStyle w:val="NormalT1"/>
              <w:ind w:left="0"/>
              <w:jc w:val="center"/>
              <w:rPr>
                <w:rFonts w:cs="Arial"/>
              </w:rPr>
            </w:pPr>
            <w:r w:rsidRPr="000A0CB2">
              <w:rPr>
                <w:rFonts w:cs="Arial"/>
                <w:b/>
                <w:bCs/>
              </w:rPr>
              <w:t>Servidor de Base de datos</w:t>
            </w:r>
          </w:p>
        </w:tc>
        <w:tc>
          <w:tcPr>
            <w:tcW w:w="1799" w:type="dxa"/>
            <w:shd w:val="clear" w:color="auto" w:fill="D9D9D9" w:themeFill="background1" w:themeFillShade="D9"/>
            <w:vAlign w:val="center"/>
          </w:tcPr>
          <w:p w14:paraId="2AE1AFE8" w14:textId="77777777" w:rsidR="00925BE6" w:rsidRPr="000A0CB2" w:rsidRDefault="00925BE6" w:rsidP="008B7459">
            <w:pPr>
              <w:pStyle w:val="NormalT1"/>
              <w:ind w:left="0"/>
              <w:jc w:val="center"/>
              <w:rPr>
                <w:rFonts w:cs="Arial"/>
              </w:rPr>
            </w:pPr>
            <w:r w:rsidRPr="000A0CB2">
              <w:rPr>
                <w:rFonts w:cs="Arial"/>
                <w:b/>
                <w:bCs/>
              </w:rPr>
              <w:t xml:space="preserve">Servidor para </w:t>
            </w:r>
            <w:proofErr w:type="spellStart"/>
            <w:r w:rsidRPr="000A0CB2">
              <w:rPr>
                <w:rFonts w:cs="Arial"/>
                <w:b/>
                <w:bCs/>
              </w:rPr>
              <w:t>GitLab</w:t>
            </w:r>
            <w:proofErr w:type="spellEnd"/>
            <w:r w:rsidRPr="000A0CB2">
              <w:rPr>
                <w:rFonts w:cs="Arial"/>
                <w:b/>
                <w:bCs/>
              </w:rPr>
              <w:t xml:space="preserve"> Runner</w:t>
            </w:r>
          </w:p>
        </w:tc>
      </w:tr>
      <w:tr w:rsidR="00925BE6" w:rsidRPr="000A0CB2" w14:paraId="1F329F5C" w14:textId="77777777" w:rsidTr="008B7459">
        <w:tc>
          <w:tcPr>
            <w:tcW w:w="1798" w:type="dxa"/>
          </w:tcPr>
          <w:p w14:paraId="648842D7" w14:textId="77777777" w:rsidR="00925BE6" w:rsidRPr="000A0CB2" w:rsidRDefault="00925BE6" w:rsidP="008B7459">
            <w:pPr>
              <w:pStyle w:val="NormalT1"/>
              <w:ind w:left="0"/>
              <w:rPr>
                <w:rFonts w:cs="Arial"/>
              </w:rPr>
            </w:pPr>
            <w:r w:rsidRPr="000A0CB2">
              <w:rPr>
                <w:rFonts w:cs="Arial"/>
              </w:rPr>
              <w:t>Desarrollo</w:t>
            </w:r>
          </w:p>
        </w:tc>
        <w:tc>
          <w:tcPr>
            <w:tcW w:w="1798" w:type="dxa"/>
          </w:tcPr>
          <w:p w14:paraId="5A792558" w14:textId="77777777" w:rsidR="00925BE6" w:rsidRPr="000A0CB2" w:rsidRDefault="00925BE6" w:rsidP="008B7459">
            <w:pPr>
              <w:pStyle w:val="NormalT1"/>
              <w:ind w:left="0"/>
              <w:jc w:val="center"/>
              <w:rPr>
                <w:rFonts w:cs="Arial"/>
              </w:rPr>
            </w:pPr>
            <w:r w:rsidRPr="000A0CB2">
              <w:rPr>
                <w:rFonts w:cs="Arial"/>
              </w:rPr>
              <w:t>1</w:t>
            </w:r>
          </w:p>
        </w:tc>
        <w:tc>
          <w:tcPr>
            <w:tcW w:w="1799" w:type="dxa"/>
          </w:tcPr>
          <w:p w14:paraId="749A88BE" w14:textId="77777777" w:rsidR="00925BE6" w:rsidRPr="000A0CB2" w:rsidRDefault="00925BE6" w:rsidP="008B7459">
            <w:pPr>
              <w:pStyle w:val="NormalT1"/>
              <w:ind w:left="0"/>
              <w:jc w:val="center"/>
              <w:rPr>
                <w:rFonts w:cs="Arial"/>
              </w:rPr>
            </w:pPr>
            <w:r w:rsidRPr="000A0CB2">
              <w:rPr>
                <w:rFonts w:cs="Arial"/>
              </w:rPr>
              <w:t>1</w:t>
            </w:r>
          </w:p>
        </w:tc>
        <w:tc>
          <w:tcPr>
            <w:tcW w:w="1799" w:type="dxa"/>
          </w:tcPr>
          <w:p w14:paraId="677CD0D0" w14:textId="77777777" w:rsidR="00925BE6" w:rsidRPr="000A0CB2" w:rsidRDefault="00925BE6" w:rsidP="008B7459">
            <w:pPr>
              <w:pStyle w:val="NormalT1"/>
              <w:ind w:left="0"/>
              <w:jc w:val="center"/>
              <w:rPr>
                <w:rFonts w:cs="Arial"/>
              </w:rPr>
            </w:pPr>
            <w:r w:rsidRPr="000A0CB2">
              <w:rPr>
                <w:rFonts w:cs="Arial"/>
              </w:rPr>
              <w:t>1</w:t>
            </w:r>
          </w:p>
        </w:tc>
        <w:tc>
          <w:tcPr>
            <w:tcW w:w="1799" w:type="dxa"/>
          </w:tcPr>
          <w:p w14:paraId="3A63BC11" w14:textId="77777777" w:rsidR="00925BE6" w:rsidRPr="000A0CB2" w:rsidRDefault="00925BE6" w:rsidP="008B7459">
            <w:pPr>
              <w:pStyle w:val="NormalT1"/>
              <w:ind w:left="0"/>
              <w:jc w:val="center"/>
              <w:rPr>
                <w:rFonts w:cs="Arial"/>
              </w:rPr>
            </w:pPr>
            <w:r w:rsidRPr="000A0CB2">
              <w:rPr>
                <w:rFonts w:cs="Arial"/>
              </w:rPr>
              <w:t>1</w:t>
            </w:r>
          </w:p>
        </w:tc>
      </w:tr>
      <w:tr w:rsidR="00925BE6" w:rsidRPr="000A0CB2" w14:paraId="5D4EC42D" w14:textId="77777777" w:rsidTr="008B7459">
        <w:tc>
          <w:tcPr>
            <w:tcW w:w="1798" w:type="dxa"/>
          </w:tcPr>
          <w:p w14:paraId="74185553" w14:textId="77777777" w:rsidR="00925BE6" w:rsidRPr="000A0CB2" w:rsidRDefault="00925BE6" w:rsidP="008B7459">
            <w:pPr>
              <w:pStyle w:val="NormalT1"/>
              <w:ind w:left="0"/>
              <w:rPr>
                <w:rFonts w:cs="Arial"/>
              </w:rPr>
            </w:pPr>
            <w:r w:rsidRPr="000A0CB2">
              <w:rPr>
                <w:rFonts w:cs="Arial"/>
              </w:rPr>
              <w:t>Liberación</w:t>
            </w:r>
          </w:p>
        </w:tc>
        <w:tc>
          <w:tcPr>
            <w:tcW w:w="1798" w:type="dxa"/>
          </w:tcPr>
          <w:p w14:paraId="648E473D" w14:textId="77777777" w:rsidR="00925BE6" w:rsidRPr="000A0CB2" w:rsidRDefault="00925BE6" w:rsidP="008B7459">
            <w:pPr>
              <w:pStyle w:val="NormalT1"/>
              <w:ind w:left="0"/>
              <w:jc w:val="center"/>
              <w:rPr>
                <w:rFonts w:cs="Arial"/>
              </w:rPr>
            </w:pPr>
            <w:r w:rsidRPr="000A0CB2">
              <w:rPr>
                <w:rFonts w:cs="Arial"/>
              </w:rPr>
              <w:t>1</w:t>
            </w:r>
          </w:p>
        </w:tc>
        <w:tc>
          <w:tcPr>
            <w:tcW w:w="1799" w:type="dxa"/>
          </w:tcPr>
          <w:p w14:paraId="414FD331" w14:textId="77777777" w:rsidR="00925BE6" w:rsidRPr="000A0CB2" w:rsidRDefault="00925BE6" w:rsidP="008B7459">
            <w:pPr>
              <w:pStyle w:val="NormalT1"/>
              <w:ind w:left="0"/>
              <w:jc w:val="center"/>
              <w:rPr>
                <w:rFonts w:cs="Arial"/>
              </w:rPr>
            </w:pPr>
            <w:r w:rsidRPr="000A0CB2">
              <w:rPr>
                <w:rFonts w:cs="Arial"/>
              </w:rPr>
              <w:t>3</w:t>
            </w:r>
          </w:p>
        </w:tc>
        <w:tc>
          <w:tcPr>
            <w:tcW w:w="1799" w:type="dxa"/>
          </w:tcPr>
          <w:p w14:paraId="2E65C516" w14:textId="77777777" w:rsidR="00925BE6" w:rsidRPr="000A0CB2" w:rsidRDefault="00925BE6" w:rsidP="008B7459">
            <w:pPr>
              <w:pStyle w:val="NormalT1"/>
              <w:ind w:left="0"/>
              <w:jc w:val="center"/>
              <w:rPr>
                <w:rFonts w:cs="Arial"/>
              </w:rPr>
            </w:pPr>
            <w:r w:rsidRPr="000A0CB2">
              <w:rPr>
                <w:rFonts w:cs="Arial"/>
              </w:rPr>
              <w:t>3</w:t>
            </w:r>
          </w:p>
        </w:tc>
        <w:tc>
          <w:tcPr>
            <w:tcW w:w="1799" w:type="dxa"/>
          </w:tcPr>
          <w:p w14:paraId="11469F02" w14:textId="77777777" w:rsidR="00925BE6" w:rsidRPr="000A0CB2" w:rsidRDefault="00925BE6" w:rsidP="008B7459">
            <w:pPr>
              <w:pStyle w:val="NormalT1"/>
              <w:ind w:left="0"/>
              <w:jc w:val="center"/>
              <w:rPr>
                <w:rFonts w:cs="Arial"/>
              </w:rPr>
            </w:pPr>
            <w:r w:rsidRPr="000A0CB2">
              <w:rPr>
                <w:rFonts w:cs="Arial"/>
              </w:rPr>
              <w:t>1</w:t>
            </w:r>
          </w:p>
        </w:tc>
      </w:tr>
      <w:tr w:rsidR="00925BE6" w:rsidRPr="000A0CB2" w14:paraId="63580180" w14:textId="77777777" w:rsidTr="008B7459">
        <w:tc>
          <w:tcPr>
            <w:tcW w:w="1798" w:type="dxa"/>
          </w:tcPr>
          <w:p w14:paraId="31C8D1E2" w14:textId="77777777" w:rsidR="00925BE6" w:rsidRPr="000A0CB2" w:rsidRDefault="00925BE6" w:rsidP="008B7459">
            <w:pPr>
              <w:pStyle w:val="NormalT1"/>
              <w:ind w:left="0"/>
              <w:rPr>
                <w:rFonts w:cs="Arial"/>
              </w:rPr>
            </w:pPr>
            <w:r w:rsidRPr="000A0CB2">
              <w:rPr>
                <w:rFonts w:cs="Arial"/>
              </w:rPr>
              <w:t>Producción</w:t>
            </w:r>
          </w:p>
        </w:tc>
        <w:tc>
          <w:tcPr>
            <w:tcW w:w="1798" w:type="dxa"/>
          </w:tcPr>
          <w:p w14:paraId="00289549" w14:textId="77777777" w:rsidR="00925BE6" w:rsidRPr="000A0CB2" w:rsidRDefault="00925BE6" w:rsidP="008B7459">
            <w:pPr>
              <w:pStyle w:val="NormalT1"/>
              <w:ind w:left="0"/>
              <w:jc w:val="center"/>
              <w:rPr>
                <w:rFonts w:cs="Arial"/>
              </w:rPr>
            </w:pPr>
            <w:r w:rsidRPr="000A0CB2">
              <w:rPr>
                <w:rFonts w:cs="Arial"/>
              </w:rPr>
              <w:t>1</w:t>
            </w:r>
          </w:p>
        </w:tc>
        <w:tc>
          <w:tcPr>
            <w:tcW w:w="1799" w:type="dxa"/>
          </w:tcPr>
          <w:p w14:paraId="2FF3BE41" w14:textId="77777777" w:rsidR="00925BE6" w:rsidRPr="000A0CB2" w:rsidRDefault="00925BE6" w:rsidP="008B7459">
            <w:pPr>
              <w:pStyle w:val="NormalT1"/>
              <w:ind w:left="0"/>
              <w:jc w:val="center"/>
              <w:rPr>
                <w:rFonts w:cs="Arial"/>
              </w:rPr>
            </w:pPr>
            <w:r w:rsidRPr="000A0CB2">
              <w:rPr>
                <w:rFonts w:cs="Arial"/>
              </w:rPr>
              <w:t>3</w:t>
            </w:r>
          </w:p>
        </w:tc>
        <w:tc>
          <w:tcPr>
            <w:tcW w:w="1799" w:type="dxa"/>
          </w:tcPr>
          <w:p w14:paraId="34D687F3" w14:textId="77777777" w:rsidR="00925BE6" w:rsidRPr="000A0CB2" w:rsidRDefault="00925BE6" w:rsidP="008B7459">
            <w:pPr>
              <w:pStyle w:val="NormalT1"/>
              <w:ind w:left="0"/>
              <w:jc w:val="center"/>
              <w:rPr>
                <w:rFonts w:cs="Arial"/>
              </w:rPr>
            </w:pPr>
            <w:r w:rsidRPr="000A0CB2">
              <w:rPr>
                <w:rFonts w:cs="Arial"/>
              </w:rPr>
              <w:t>3</w:t>
            </w:r>
          </w:p>
        </w:tc>
        <w:tc>
          <w:tcPr>
            <w:tcW w:w="1799" w:type="dxa"/>
          </w:tcPr>
          <w:p w14:paraId="252A5051" w14:textId="77777777" w:rsidR="00925BE6" w:rsidRPr="000A0CB2" w:rsidRDefault="00925BE6" w:rsidP="008B7459">
            <w:pPr>
              <w:pStyle w:val="NormalT1"/>
              <w:ind w:left="0"/>
              <w:jc w:val="center"/>
              <w:rPr>
                <w:rFonts w:cs="Arial"/>
              </w:rPr>
            </w:pPr>
            <w:r w:rsidRPr="000A0CB2">
              <w:rPr>
                <w:rFonts w:cs="Arial"/>
              </w:rPr>
              <w:t>1</w:t>
            </w:r>
          </w:p>
        </w:tc>
      </w:tr>
    </w:tbl>
    <w:p w14:paraId="77EF74F5" w14:textId="77777777" w:rsidR="00925BE6" w:rsidRDefault="00925BE6" w:rsidP="00D35A64">
      <w:pPr>
        <w:pStyle w:val="NormalT1"/>
      </w:pPr>
    </w:p>
    <w:p w14:paraId="70DDD6BE" w14:textId="6976EE2D" w:rsidR="00EC0098" w:rsidRDefault="005B3575" w:rsidP="00EC0098">
      <w:pPr>
        <w:pStyle w:val="Ttulo1"/>
      </w:pPr>
      <w:bookmarkStart w:id="12" w:name="_Toc173410900"/>
      <w:r>
        <w:t>REQUISITOS DE CALIDAD DEL PROYECTO</w:t>
      </w:r>
      <w:bookmarkEnd w:id="12"/>
    </w:p>
    <w:p w14:paraId="6F56AEBC" w14:textId="0C8F6F69" w:rsidR="00A715DE" w:rsidRDefault="00A715DE" w:rsidP="00A715DE">
      <w:pPr>
        <w:pStyle w:val="NormalT1"/>
      </w:pPr>
      <w:r>
        <w:t xml:space="preserve">Ejemplo </w:t>
      </w:r>
    </w:p>
    <w:p w14:paraId="41EE23A1" w14:textId="77777777" w:rsidR="00A715DE" w:rsidRPr="00A715DE" w:rsidRDefault="00A715DE" w:rsidP="00A715DE">
      <w:pPr>
        <w:pStyle w:val="NormalT1"/>
      </w:pPr>
    </w:p>
    <w:tbl>
      <w:tblPr>
        <w:tblStyle w:val="Tablaconcuadrcula"/>
        <w:tblW w:w="0" w:type="auto"/>
        <w:tblInd w:w="357" w:type="dxa"/>
        <w:tblLook w:val="04A0" w:firstRow="1" w:lastRow="0" w:firstColumn="1" w:lastColumn="0" w:noHBand="0" w:noVBand="1"/>
      </w:tblPr>
      <w:tblGrid>
        <w:gridCol w:w="1623"/>
        <w:gridCol w:w="1318"/>
        <w:gridCol w:w="6052"/>
      </w:tblGrid>
      <w:tr w:rsidR="009029BD" w:rsidRPr="00A32F2C" w14:paraId="053ADF61" w14:textId="77777777" w:rsidTr="008F3E57">
        <w:tc>
          <w:tcPr>
            <w:tcW w:w="1623" w:type="dxa"/>
            <w:shd w:val="clear" w:color="auto" w:fill="BFBFBF" w:themeFill="background1" w:themeFillShade="BF"/>
            <w:vAlign w:val="center"/>
          </w:tcPr>
          <w:p w14:paraId="71192A54" w14:textId="2D53BB34" w:rsidR="009029BD" w:rsidRPr="001F64C5" w:rsidRDefault="009029BD" w:rsidP="001F64C5">
            <w:pPr>
              <w:jc w:val="left"/>
              <w:rPr>
                <w:b/>
                <w:bCs/>
              </w:rPr>
            </w:pPr>
            <w:r w:rsidRPr="001F64C5">
              <w:rPr>
                <w:b/>
                <w:bCs/>
              </w:rPr>
              <w:t>Tipo de requisito</w:t>
            </w:r>
          </w:p>
        </w:tc>
        <w:tc>
          <w:tcPr>
            <w:tcW w:w="1318" w:type="dxa"/>
            <w:shd w:val="clear" w:color="auto" w:fill="BFBFBF" w:themeFill="background1" w:themeFillShade="BF"/>
            <w:vAlign w:val="center"/>
          </w:tcPr>
          <w:p w14:paraId="6D79C994" w14:textId="33D195BD" w:rsidR="009029BD" w:rsidRPr="001F64C5" w:rsidRDefault="009029BD" w:rsidP="001F64C5">
            <w:pPr>
              <w:rPr>
                <w:b/>
                <w:bCs/>
              </w:rPr>
            </w:pPr>
            <w:r w:rsidRPr="001F64C5">
              <w:rPr>
                <w:b/>
                <w:bCs/>
              </w:rPr>
              <w:t>Fecha</w:t>
            </w:r>
          </w:p>
        </w:tc>
        <w:tc>
          <w:tcPr>
            <w:tcW w:w="6052" w:type="dxa"/>
            <w:shd w:val="clear" w:color="auto" w:fill="BFBFBF" w:themeFill="background1" w:themeFillShade="BF"/>
            <w:vAlign w:val="center"/>
          </w:tcPr>
          <w:p w14:paraId="743736B6" w14:textId="3E42C7A6" w:rsidR="009029BD" w:rsidRPr="001F64C5" w:rsidRDefault="009029BD" w:rsidP="001F64C5">
            <w:pPr>
              <w:rPr>
                <w:b/>
                <w:bCs/>
              </w:rPr>
            </w:pPr>
            <w:r w:rsidRPr="001F64C5">
              <w:rPr>
                <w:b/>
                <w:bCs/>
              </w:rPr>
              <w:t>Descripción</w:t>
            </w:r>
          </w:p>
        </w:tc>
      </w:tr>
      <w:tr w:rsidR="008F3E57" w14:paraId="485A7D91" w14:textId="77777777" w:rsidTr="008F3E57">
        <w:tc>
          <w:tcPr>
            <w:tcW w:w="1623" w:type="dxa"/>
            <w:vAlign w:val="center"/>
          </w:tcPr>
          <w:p w14:paraId="3E983812" w14:textId="0403F72A" w:rsidR="008F3E57" w:rsidRDefault="008F3E57" w:rsidP="008F3E57">
            <w:r>
              <w:t xml:space="preserve">Rendimiento </w:t>
            </w:r>
          </w:p>
        </w:tc>
        <w:tc>
          <w:tcPr>
            <w:tcW w:w="1318" w:type="dxa"/>
            <w:vAlign w:val="center"/>
          </w:tcPr>
          <w:p w14:paraId="70ABEE57" w14:textId="2166214C" w:rsidR="008F3E57" w:rsidRDefault="008F3E57" w:rsidP="008F3E57">
            <w:pPr>
              <w:jc w:val="left"/>
            </w:pPr>
            <w:r w:rsidRPr="003B0583">
              <w:t>01/07/2024</w:t>
            </w:r>
          </w:p>
        </w:tc>
        <w:tc>
          <w:tcPr>
            <w:tcW w:w="6052" w:type="dxa"/>
          </w:tcPr>
          <w:p w14:paraId="72A522B8" w14:textId="77777777" w:rsidR="008F3E57" w:rsidRDefault="008F3E57" w:rsidP="008F3E57">
            <w:r w:rsidRPr="00307414">
              <w:t>Tiempo de respuesta de menos de 2 segundos para consultas de inventario.</w:t>
            </w:r>
          </w:p>
          <w:p w14:paraId="0EE37DB7" w14:textId="32FE16C2" w:rsidR="008F3E57" w:rsidRDefault="008F3E57" w:rsidP="008F3E57">
            <w:r w:rsidRPr="005825D7">
              <w:t>Capacidad para procesar 500 transacciones simultáneas.</w:t>
            </w:r>
          </w:p>
        </w:tc>
      </w:tr>
      <w:tr w:rsidR="008F3E57" w14:paraId="40F8D1A1" w14:textId="77777777" w:rsidTr="008F3E57">
        <w:tc>
          <w:tcPr>
            <w:tcW w:w="1623" w:type="dxa"/>
            <w:vAlign w:val="center"/>
          </w:tcPr>
          <w:p w14:paraId="52900455" w14:textId="21A282CE" w:rsidR="008F3E57" w:rsidRDefault="008F3E57" w:rsidP="008F3E57">
            <w:r>
              <w:t>Escalabilidad</w:t>
            </w:r>
          </w:p>
        </w:tc>
        <w:tc>
          <w:tcPr>
            <w:tcW w:w="1318" w:type="dxa"/>
          </w:tcPr>
          <w:p w14:paraId="7A0316DA" w14:textId="77777777" w:rsidR="008F3E57" w:rsidRDefault="008F3E57" w:rsidP="008F3E57"/>
        </w:tc>
        <w:tc>
          <w:tcPr>
            <w:tcW w:w="6052" w:type="dxa"/>
          </w:tcPr>
          <w:p w14:paraId="6390B190" w14:textId="09273A5B" w:rsidR="008F3E57" w:rsidRDefault="008F3E57" w:rsidP="008F3E57">
            <w:r w:rsidRPr="000D7714">
              <w:t>El sistema debe manejar un crecimiento del 200% en el número de transacciones y usuarios en los próximos dos años.</w:t>
            </w:r>
          </w:p>
        </w:tc>
      </w:tr>
      <w:tr w:rsidR="008F3E57" w14:paraId="238E2D3D" w14:textId="77777777" w:rsidTr="008F3E57">
        <w:tc>
          <w:tcPr>
            <w:tcW w:w="1623" w:type="dxa"/>
            <w:vAlign w:val="center"/>
          </w:tcPr>
          <w:p w14:paraId="248EF20B" w14:textId="5563E59E" w:rsidR="008F3E57" w:rsidRDefault="008F3E57" w:rsidP="008F3E57">
            <w:r>
              <w:t>Disponibilidad</w:t>
            </w:r>
          </w:p>
        </w:tc>
        <w:tc>
          <w:tcPr>
            <w:tcW w:w="1318" w:type="dxa"/>
          </w:tcPr>
          <w:p w14:paraId="1AE860B2" w14:textId="77777777" w:rsidR="008F3E57" w:rsidRDefault="008F3E57" w:rsidP="008F3E57"/>
        </w:tc>
        <w:tc>
          <w:tcPr>
            <w:tcW w:w="6052" w:type="dxa"/>
          </w:tcPr>
          <w:p w14:paraId="2D485BA2" w14:textId="77777777" w:rsidR="008F3E57" w:rsidRDefault="008F3E57" w:rsidP="008F3E57">
            <w:r>
              <w:t>Tiempo de actividad del 99.9%.</w:t>
            </w:r>
          </w:p>
          <w:p w14:paraId="5FD25831" w14:textId="4471B790" w:rsidR="008F3E57" w:rsidRDefault="008F3E57" w:rsidP="008F3E57">
            <w:r>
              <w:t>Implementación de tolerancia a fallos mediante replicación de bases de datos y balanceo de carga.</w:t>
            </w:r>
          </w:p>
        </w:tc>
      </w:tr>
      <w:tr w:rsidR="008F3E57" w14:paraId="7ECDAB4C" w14:textId="77777777" w:rsidTr="008F3E57">
        <w:tc>
          <w:tcPr>
            <w:tcW w:w="1623" w:type="dxa"/>
            <w:vAlign w:val="center"/>
          </w:tcPr>
          <w:p w14:paraId="206A440B" w14:textId="0AD0833B" w:rsidR="008F3E57" w:rsidRDefault="008F3E57" w:rsidP="008F3E57">
            <w:pPr>
              <w:jc w:val="left"/>
            </w:pPr>
            <w:r>
              <w:t>Seguridad</w:t>
            </w:r>
          </w:p>
        </w:tc>
        <w:tc>
          <w:tcPr>
            <w:tcW w:w="1318" w:type="dxa"/>
          </w:tcPr>
          <w:p w14:paraId="27C12D65" w14:textId="77777777" w:rsidR="008F3E57" w:rsidRDefault="008F3E57" w:rsidP="008F3E57">
            <w:pPr>
              <w:pStyle w:val="NormalT1"/>
            </w:pPr>
          </w:p>
        </w:tc>
        <w:tc>
          <w:tcPr>
            <w:tcW w:w="6052" w:type="dxa"/>
          </w:tcPr>
          <w:p w14:paraId="764B665E" w14:textId="77777777" w:rsidR="008F3E57" w:rsidRDefault="008F3E57" w:rsidP="008F3E57">
            <w:r>
              <w:t>Autenticación de dos factores para todos los usuarios.</w:t>
            </w:r>
          </w:p>
          <w:p w14:paraId="45A30960" w14:textId="77777777" w:rsidR="008F3E57" w:rsidRDefault="008F3E57" w:rsidP="008F3E57">
            <w:r>
              <w:t>Cifrado de datos sensibles tanto en tránsito como en reposo.</w:t>
            </w:r>
          </w:p>
          <w:p w14:paraId="38F73589" w14:textId="1AAB9101" w:rsidR="008F3E57" w:rsidRDefault="008F3E57" w:rsidP="008F3E57">
            <w:r>
              <w:t>Auditoría y registro de todas las operaciones críticas.</w:t>
            </w:r>
          </w:p>
        </w:tc>
      </w:tr>
    </w:tbl>
    <w:p w14:paraId="41E6C5C4" w14:textId="77777777" w:rsidR="002C5D81" w:rsidRDefault="002C5D81" w:rsidP="00F53DF4">
      <w:pPr>
        <w:pStyle w:val="NormalT1"/>
      </w:pPr>
    </w:p>
    <w:p w14:paraId="7B274830" w14:textId="77777777" w:rsidR="00AC380F" w:rsidRDefault="00AC380F" w:rsidP="00F53DF4">
      <w:pPr>
        <w:pStyle w:val="NormalT1"/>
      </w:pPr>
    </w:p>
    <w:p w14:paraId="5B0E56E8" w14:textId="77777777" w:rsidR="00AC380F" w:rsidRDefault="00AC380F" w:rsidP="00F53DF4">
      <w:pPr>
        <w:pStyle w:val="NormalT1"/>
      </w:pPr>
    </w:p>
    <w:p w14:paraId="2E5B1F0C" w14:textId="77777777" w:rsidR="00AC380F" w:rsidRDefault="00AC380F" w:rsidP="00F53DF4">
      <w:pPr>
        <w:pStyle w:val="NormalT1"/>
      </w:pPr>
    </w:p>
    <w:p w14:paraId="4ADFB60E" w14:textId="77777777" w:rsidR="00AC380F" w:rsidRDefault="00AC380F" w:rsidP="00F53DF4">
      <w:pPr>
        <w:pStyle w:val="NormalT1"/>
      </w:pPr>
    </w:p>
    <w:p w14:paraId="0BD96408" w14:textId="77777777" w:rsidR="00AC380F" w:rsidRDefault="00AC380F" w:rsidP="00F53DF4">
      <w:pPr>
        <w:pStyle w:val="NormalT1"/>
      </w:pPr>
    </w:p>
    <w:p w14:paraId="0E1C9B3E" w14:textId="77777777" w:rsidR="00AC380F" w:rsidRDefault="00AC380F" w:rsidP="00F53DF4">
      <w:pPr>
        <w:pStyle w:val="NormalT1"/>
      </w:pPr>
    </w:p>
    <w:p w14:paraId="2A6B807B" w14:textId="7D30CA68" w:rsidR="006E4D6A" w:rsidRDefault="00C849B2" w:rsidP="006E4D6A">
      <w:pPr>
        <w:pStyle w:val="Ttulo1"/>
      </w:pPr>
      <w:bookmarkStart w:id="13" w:name="_Toc173410901"/>
      <w:r>
        <w:lastRenderedPageBreak/>
        <w:t>HALLAZGOS</w:t>
      </w:r>
      <w:r w:rsidR="006E4D6A">
        <w:t xml:space="preserve"> DE ARQUITECTURA ENCONTRADAS EN REVISIÓN</w:t>
      </w:r>
      <w:bookmarkEnd w:id="13"/>
    </w:p>
    <w:p w14:paraId="2C885F26" w14:textId="7D445155" w:rsidR="008E5A39" w:rsidRDefault="008E5A39" w:rsidP="008E5A39">
      <w:pPr>
        <w:pStyle w:val="NormalT1"/>
      </w:pPr>
      <w:r>
        <w:t>(</w:t>
      </w:r>
      <w:r w:rsidR="00AC380F">
        <w:t>En adelante, p</w:t>
      </w:r>
      <w:r>
        <w:t>ara ser llenado por área de Arqui</w:t>
      </w:r>
      <w:r w:rsidR="00AC380F">
        <w:t>tectura de Integración DI</w:t>
      </w:r>
      <w:r>
        <w:t>)</w:t>
      </w:r>
    </w:p>
    <w:p w14:paraId="000D6C30" w14:textId="77777777" w:rsidR="00AC380F" w:rsidRDefault="00AC380F" w:rsidP="008E5A39">
      <w:pPr>
        <w:pStyle w:val="NormalT1"/>
      </w:pPr>
    </w:p>
    <w:tbl>
      <w:tblPr>
        <w:tblStyle w:val="Tablaconcuadrcula"/>
        <w:tblW w:w="0" w:type="auto"/>
        <w:tblInd w:w="357" w:type="dxa"/>
        <w:tblLook w:val="04A0" w:firstRow="1" w:lastRow="0" w:firstColumn="1" w:lastColumn="0" w:noHBand="0" w:noVBand="1"/>
      </w:tblPr>
      <w:tblGrid>
        <w:gridCol w:w="1620"/>
        <w:gridCol w:w="1318"/>
        <w:gridCol w:w="6055"/>
      </w:tblGrid>
      <w:tr w:rsidR="001F64C5" w:rsidRPr="001F64C5" w14:paraId="6BCEE71B" w14:textId="77777777" w:rsidTr="00AC380F">
        <w:tc>
          <w:tcPr>
            <w:tcW w:w="1620" w:type="dxa"/>
            <w:shd w:val="clear" w:color="auto" w:fill="BFBFBF" w:themeFill="background1" w:themeFillShade="BF"/>
            <w:vAlign w:val="center"/>
          </w:tcPr>
          <w:p w14:paraId="72324D26" w14:textId="77777777" w:rsidR="006E4D6A" w:rsidRPr="001F64C5" w:rsidRDefault="006E4D6A" w:rsidP="001F64C5">
            <w:pPr>
              <w:jc w:val="left"/>
              <w:rPr>
                <w:b/>
                <w:bCs/>
              </w:rPr>
            </w:pPr>
            <w:r w:rsidRPr="001F64C5">
              <w:rPr>
                <w:b/>
                <w:bCs/>
              </w:rPr>
              <w:t>Tipo de requisito</w:t>
            </w:r>
          </w:p>
        </w:tc>
        <w:tc>
          <w:tcPr>
            <w:tcW w:w="1318" w:type="dxa"/>
            <w:shd w:val="clear" w:color="auto" w:fill="BFBFBF" w:themeFill="background1" w:themeFillShade="BF"/>
            <w:vAlign w:val="center"/>
          </w:tcPr>
          <w:p w14:paraId="0EC6AC6F" w14:textId="77777777" w:rsidR="006E4D6A" w:rsidRPr="001F64C5" w:rsidRDefault="006E4D6A" w:rsidP="001F64C5">
            <w:pPr>
              <w:rPr>
                <w:b/>
                <w:bCs/>
              </w:rPr>
            </w:pPr>
            <w:r w:rsidRPr="001F64C5">
              <w:rPr>
                <w:b/>
                <w:bCs/>
              </w:rPr>
              <w:t>Fecha</w:t>
            </w:r>
          </w:p>
        </w:tc>
        <w:tc>
          <w:tcPr>
            <w:tcW w:w="6055" w:type="dxa"/>
            <w:shd w:val="clear" w:color="auto" w:fill="BFBFBF" w:themeFill="background1" w:themeFillShade="BF"/>
            <w:vAlign w:val="center"/>
          </w:tcPr>
          <w:p w14:paraId="76D1DB17" w14:textId="77777777" w:rsidR="006E4D6A" w:rsidRPr="001F64C5" w:rsidRDefault="006E4D6A" w:rsidP="001F64C5">
            <w:pPr>
              <w:rPr>
                <w:b/>
                <w:bCs/>
              </w:rPr>
            </w:pPr>
            <w:r w:rsidRPr="001F64C5">
              <w:rPr>
                <w:b/>
                <w:bCs/>
              </w:rPr>
              <w:t>Descripción</w:t>
            </w:r>
          </w:p>
        </w:tc>
      </w:tr>
      <w:tr w:rsidR="006E4D6A" w14:paraId="206E0E5C" w14:textId="77777777" w:rsidTr="00AC380F">
        <w:tc>
          <w:tcPr>
            <w:tcW w:w="1620" w:type="dxa"/>
            <w:vAlign w:val="center"/>
          </w:tcPr>
          <w:p w14:paraId="7B84EA6B" w14:textId="0E303D36" w:rsidR="006E4D6A" w:rsidRDefault="00D475E5" w:rsidP="001F64C5">
            <w:pPr>
              <w:jc w:val="center"/>
            </w:pPr>
            <w:r w:rsidRPr="00D475E5">
              <w:t>Front-</w:t>
            </w:r>
            <w:proofErr w:type="spellStart"/>
            <w:r w:rsidRPr="00D475E5">
              <w:t>end</w:t>
            </w:r>
            <w:proofErr w:type="spellEnd"/>
            <w:r w:rsidRPr="00D475E5">
              <w:t xml:space="preserve"> está redactado con tecnologías obsoletas</w:t>
            </w:r>
          </w:p>
        </w:tc>
        <w:tc>
          <w:tcPr>
            <w:tcW w:w="1318" w:type="dxa"/>
            <w:vAlign w:val="center"/>
          </w:tcPr>
          <w:p w14:paraId="35221590" w14:textId="411894B9" w:rsidR="006E4D6A" w:rsidRDefault="001F5D1E" w:rsidP="001F5D1E">
            <w:pPr>
              <w:jc w:val="left"/>
            </w:pPr>
            <w:r w:rsidRPr="003B0583">
              <w:t>01/07/2024</w:t>
            </w:r>
          </w:p>
        </w:tc>
        <w:tc>
          <w:tcPr>
            <w:tcW w:w="6055" w:type="dxa"/>
            <w:vAlign w:val="center"/>
          </w:tcPr>
          <w:p w14:paraId="77A2178A" w14:textId="77777777" w:rsidR="006E4D6A" w:rsidRDefault="006E4D6A" w:rsidP="001F64C5">
            <w:r w:rsidRPr="000D7714">
              <w:t>El sistema debe manejar un crecimiento del 200% en el número de transacciones y usuarios en los próximos dos años.</w:t>
            </w:r>
          </w:p>
        </w:tc>
      </w:tr>
      <w:tr w:rsidR="006E4D6A" w14:paraId="608EF317" w14:textId="77777777" w:rsidTr="00AC380F">
        <w:tc>
          <w:tcPr>
            <w:tcW w:w="1620" w:type="dxa"/>
            <w:vAlign w:val="center"/>
          </w:tcPr>
          <w:p w14:paraId="39299166" w14:textId="16F3286A" w:rsidR="006E4D6A" w:rsidRDefault="006E4D6A" w:rsidP="001F64C5"/>
        </w:tc>
        <w:tc>
          <w:tcPr>
            <w:tcW w:w="1318" w:type="dxa"/>
          </w:tcPr>
          <w:p w14:paraId="0ABBD5D1" w14:textId="77777777" w:rsidR="006E4D6A" w:rsidRDefault="006E4D6A" w:rsidP="001F64C5"/>
        </w:tc>
        <w:tc>
          <w:tcPr>
            <w:tcW w:w="6055" w:type="dxa"/>
            <w:vAlign w:val="center"/>
          </w:tcPr>
          <w:p w14:paraId="63066BA5" w14:textId="77777777" w:rsidR="006E4D6A" w:rsidRDefault="006E4D6A" w:rsidP="001F64C5">
            <w:pPr>
              <w:jc w:val="left"/>
            </w:pPr>
            <w:r w:rsidRPr="00307414">
              <w:t>Tiempo de respuesta de menos de 2 segundos para consultas de inventario.</w:t>
            </w:r>
          </w:p>
          <w:p w14:paraId="085C860A" w14:textId="77777777" w:rsidR="006E4D6A" w:rsidRDefault="006E4D6A" w:rsidP="001F64C5">
            <w:pPr>
              <w:jc w:val="left"/>
            </w:pPr>
            <w:r w:rsidRPr="005825D7">
              <w:t>Capacidad para procesar 500 transacciones simultáneas.</w:t>
            </w:r>
          </w:p>
        </w:tc>
      </w:tr>
      <w:tr w:rsidR="006E4D6A" w14:paraId="2BD9A579" w14:textId="77777777" w:rsidTr="00AC380F">
        <w:tc>
          <w:tcPr>
            <w:tcW w:w="1620" w:type="dxa"/>
            <w:vAlign w:val="center"/>
          </w:tcPr>
          <w:p w14:paraId="6710A1CE" w14:textId="404B8FDE" w:rsidR="006E4D6A" w:rsidRDefault="006E4D6A" w:rsidP="001F64C5"/>
        </w:tc>
        <w:tc>
          <w:tcPr>
            <w:tcW w:w="1318" w:type="dxa"/>
          </w:tcPr>
          <w:p w14:paraId="041C3D9F" w14:textId="77777777" w:rsidR="006E4D6A" w:rsidRDefault="006E4D6A" w:rsidP="001F64C5"/>
        </w:tc>
        <w:tc>
          <w:tcPr>
            <w:tcW w:w="6055" w:type="dxa"/>
            <w:vAlign w:val="center"/>
          </w:tcPr>
          <w:p w14:paraId="4A74B1D0" w14:textId="77777777" w:rsidR="006E4D6A" w:rsidRDefault="006E4D6A" w:rsidP="001F64C5">
            <w:pPr>
              <w:jc w:val="left"/>
            </w:pPr>
            <w:r>
              <w:t>Tiempo de actividad del 99.9%.</w:t>
            </w:r>
          </w:p>
          <w:p w14:paraId="79D6431D" w14:textId="77777777" w:rsidR="006E4D6A" w:rsidRDefault="006E4D6A" w:rsidP="001F64C5">
            <w:pPr>
              <w:jc w:val="left"/>
            </w:pPr>
            <w:r>
              <w:t>Implementación de tolerancia a fallos mediante replicación de bases de datos y balanceo de carga.</w:t>
            </w:r>
          </w:p>
        </w:tc>
      </w:tr>
      <w:tr w:rsidR="006E4D6A" w14:paraId="6EC1725A" w14:textId="77777777" w:rsidTr="00AC380F">
        <w:tc>
          <w:tcPr>
            <w:tcW w:w="1620" w:type="dxa"/>
            <w:vAlign w:val="center"/>
          </w:tcPr>
          <w:p w14:paraId="57ADE933" w14:textId="14E6B862" w:rsidR="006E4D6A" w:rsidRDefault="006E4D6A" w:rsidP="001F64C5"/>
        </w:tc>
        <w:tc>
          <w:tcPr>
            <w:tcW w:w="1318" w:type="dxa"/>
          </w:tcPr>
          <w:p w14:paraId="45D825FD" w14:textId="77777777" w:rsidR="006E4D6A" w:rsidRDefault="006E4D6A" w:rsidP="001F64C5"/>
        </w:tc>
        <w:tc>
          <w:tcPr>
            <w:tcW w:w="6055" w:type="dxa"/>
            <w:vAlign w:val="center"/>
          </w:tcPr>
          <w:p w14:paraId="10363A4C" w14:textId="77777777" w:rsidR="006E4D6A" w:rsidRDefault="006E4D6A" w:rsidP="001F64C5">
            <w:pPr>
              <w:jc w:val="left"/>
            </w:pPr>
            <w:r>
              <w:t>Autenticación de dos factores para todos los usuarios.</w:t>
            </w:r>
          </w:p>
          <w:p w14:paraId="0B6731DB" w14:textId="77777777" w:rsidR="006E4D6A" w:rsidRDefault="006E4D6A" w:rsidP="001F64C5">
            <w:pPr>
              <w:jc w:val="left"/>
            </w:pPr>
            <w:r>
              <w:t>Cifrado de datos sensibles tanto en tránsito como en reposo.</w:t>
            </w:r>
          </w:p>
          <w:p w14:paraId="10F05389" w14:textId="77777777" w:rsidR="006E4D6A" w:rsidRDefault="006E4D6A" w:rsidP="001F64C5">
            <w:pPr>
              <w:jc w:val="left"/>
            </w:pPr>
            <w:r>
              <w:t>Auditoría y registro de todas las operaciones críticas.</w:t>
            </w:r>
          </w:p>
        </w:tc>
      </w:tr>
    </w:tbl>
    <w:p w14:paraId="670B59A6" w14:textId="77777777" w:rsidR="002C5D81" w:rsidRDefault="002C5D81" w:rsidP="00F53DF4">
      <w:pPr>
        <w:pStyle w:val="NormalT1"/>
      </w:pPr>
    </w:p>
    <w:p w14:paraId="22247A6B" w14:textId="114F1DC2" w:rsidR="0001128B" w:rsidRDefault="0001128B" w:rsidP="0001128B">
      <w:pPr>
        <w:pStyle w:val="Ttulo1"/>
      </w:pPr>
      <w:bookmarkStart w:id="14" w:name="_Toc174357061"/>
      <w:bookmarkStart w:id="15" w:name="_Toc173410902"/>
      <w:r>
        <w:t>OBSERVACIONES</w:t>
      </w:r>
      <w:bookmarkEnd w:id="14"/>
    </w:p>
    <w:p w14:paraId="516FFDCD" w14:textId="5D0ADA7D" w:rsidR="0001128B" w:rsidRPr="0001128B" w:rsidRDefault="002D26F9" w:rsidP="0001128B">
      <w:pPr>
        <w:pStyle w:val="NormalT1"/>
      </w:pPr>
      <w:r>
        <w:t xml:space="preserve">[Para ser llenado por área de </w:t>
      </w:r>
      <w:proofErr w:type="spellStart"/>
      <w:r>
        <w:t>ARQ</w:t>
      </w:r>
      <w:proofErr w:type="spellEnd"/>
      <w:r>
        <w:t xml:space="preserve"> - DI]</w:t>
      </w:r>
    </w:p>
    <w:p w14:paraId="26FF4D85" w14:textId="21BE71E7" w:rsidR="006E4D6A" w:rsidRDefault="00711CA8" w:rsidP="00711CA8">
      <w:pPr>
        <w:pStyle w:val="Ttulo1"/>
      </w:pPr>
      <w:r>
        <w:t>RECOMENDACIONES</w:t>
      </w:r>
      <w:bookmarkEnd w:id="15"/>
    </w:p>
    <w:p w14:paraId="464F15A9" w14:textId="77777777" w:rsidR="002D26F9" w:rsidRPr="0001128B" w:rsidRDefault="002D26F9" w:rsidP="002D26F9">
      <w:pPr>
        <w:pStyle w:val="NormalT1"/>
      </w:pPr>
      <w:r>
        <w:t xml:space="preserve">[Para ser llenado por área de </w:t>
      </w:r>
      <w:proofErr w:type="spellStart"/>
      <w:r>
        <w:t>ARQ</w:t>
      </w:r>
      <w:proofErr w:type="spellEnd"/>
      <w:r>
        <w:t xml:space="preserve"> - DI]</w:t>
      </w:r>
    </w:p>
    <w:p w14:paraId="55C19EFD" w14:textId="77777777" w:rsidR="00AD71EB" w:rsidRDefault="00AD71EB" w:rsidP="009C02BF"/>
    <w:p w14:paraId="0109913E" w14:textId="6D5D6D79" w:rsidR="009C02BF" w:rsidRDefault="009C02BF" w:rsidP="009C02BF">
      <w:pPr>
        <w:pStyle w:val="Ttulo1"/>
      </w:pPr>
      <w:bookmarkStart w:id="16" w:name="_Toc173410903"/>
      <w:r>
        <w:t>DOCUMENTOS RELACIONADOS</w:t>
      </w:r>
      <w:bookmarkEnd w:id="16"/>
    </w:p>
    <w:p w14:paraId="04A2741F" w14:textId="2AA8F086" w:rsidR="002D26F9" w:rsidRPr="0001128B" w:rsidRDefault="002D26F9" w:rsidP="002D26F9">
      <w:pPr>
        <w:pStyle w:val="NormalT1"/>
      </w:pPr>
      <w:r>
        <w:t xml:space="preserve">[Para ser llenado por área de </w:t>
      </w:r>
      <w:proofErr w:type="spellStart"/>
      <w:r>
        <w:t>ARQ</w:t>
      </w:r>
      <w:proofErr w:type="spellEnd"/>
      <w:r>
        <w:t xml:space="preserve"> </w:t>
      </w:r>
      <w:r w:rsidR="00EB6DCD">
        <w:t>–</w:t>
      </w:r>
      <w:r>
        <w:t xml:space="preserve"> DI</w:t>
      </w:r>
      <w:r w:rsidR="00EB6DCD">
        <w:t xml:space="preserve"> o </w:t>
      </w:r>
      <w:proofErr w:type="spellStart"/>
      <w:r w:rsidR="00EB6DCD">
        <w:t>JG</w:t>
      </w:r>
      <w:r w:rsidR="009873E2">
        <w:t>P</w:t>
      </w:r>
      <w:r w:rsidR="00EB6DCD">
        <w:t>S</w:t>
      </w:r>
      <w:proofErr w:type="spellEnd"/>
      <w:r>
        <w:t>]</w:t>
      </w:r>
    </w:p>
    <w:p w14:paraId="662DC319" w14:textId="77777777" w:rsidR="002D26F9" w:rsidRPr="002D26F9" w:rsidRDefault="002D26F9" w:rsidP="002D26F9">
      <w:pPr>
        <w:pStyle w:val="NormalT1"/>
      </w:pPr>
    </w:p>
    <w:p w14:paraId="11FEEA65" w14:textId="7B37A06D" w:rsidR="00A12970" w:rsidRDefault="00A12970" w:rsidP="00A12970">
      <w:pPr>
        <w:pStyle w:val="NormalT1"/>
        <w:numPr>
          <w:ilvl w:val="0"/>
          <w:numId w:val="19"/>
        </w:numPr>
      </w:pPr>
      <w:r w:rsidRPr="00A12970">
        <w:t>Matriz de roles y responsabilidades (</w:t>
      </w:r>
      <w:proofErr w:type="spellStart"/>
      <w:r w:rsidRPr="00A12970">
        <w:t>RACI</w:t>
      </w:r>
      <w:proofErr w:type="spellEnd"/>
      <w:r w:rsidRPr="00A12970">
        <w:t>) integración CAS</w:t>
      </w:r>
    </w:p>
    <w:p w14:paraId="71D4C5EF" w14:textId="32FFB1E9" w:rsidR="001B51D8" w:rsidRDefault="001B51D8">
      <w:pPr>
        <w:spacing w:line="259" w:lineRule="auto"/>
        <w:jc w:val="left"/>
      </w:pPr>
      <w:r>
        <w:br w:type="page"/>
      </w:r>
    </w:p>
    <w:p w14:paraId="50A3D6DB" w14:textId="48B6E568" w:rsidR="0069202B" w:rsidRDefault="0069202B" w:rsidP="0069202B">
      <w:pPr>
        <w:pStyle w:val="Ttulo1"/>
      </w:pPr>
      <w:bookmarkStart w:id="17" w:name="_Toc173410904"/>
      <w:r>
        <w:lastRenderedPageBreak/>
        <w:t xml:space="preserve">DEFINICIONES Y </w:t>
      </w:r>
      <w:bookmarkEnd w:id="17"/>
      <w:r w:rsidR="00912BF3">
        <w:t>ACRÓNIMOS</w:t>
      </w:r>
    </w:p>
    <w:p w14:paraId="0466A8B3" w14:textId="77777777" w:rsidR="00FF23E4" w:rsidRPr="0001128B" w:rsidRDefault="00FF23E4" w:rsidP="00FF23E4">
      <w:pPr>
        <w:pStyle w:val="NormalT1"/>
      </w:pPr>
      <w:r>
        <w:t xml:space="preserve">[Para ser llenado por área de </w:t>
      </w:r>
      <w:proofErr w:type="spellStart"/>
      <w:r>
        <w:t>ARQ</w:t>
      </w:r>
      <w:proofErr w:type="spellEnd"/>
      <w:r>
        <w:t xml:space="preserve"> - DI]</w:t>
      </w:r>
    </w:p>
    <w:p w14:paraId="1FF7E707" w14:textId="77777777" w:rsidR="00FF23E4" w:rsidRPr="00FF23E4" w:rsidRDefault="00FF23E4" w:rsidP="00FF23E4">
      <w:pPr>
        <w:pStyle w:val="NormalT1"/>
      </w:pPr>
    </w:p>
    <w:p w14:paraId="1D3CE2FD" w14:textId="0FC47ABD" w:rsidR="001B51D8" w:rsidRDefault="001B51D8" w:rsidP="00412408">
      <w:pPr>
        <w:pStyle w:val="NormalT1"/>
        <w:tabs>
          <w:tab w:val="left" w:pos="1418"/>
        </w:tabs>
      </w:pPr>
      <w:r w:rsidRPr="00FF7571">
        <w:rPr>
          <w:b/>
          <w:bCs/>
        </w:rPr>
        <w:t>UC</w:t>
      </w:r>
      <w:r w:rsidR="00FC727F">
        <w:rPr>
          <w:b/>
          <w:bCs/>
        </w:rPr>
        <w:t>:</w:t>
      </w:r>
      <w:r>
        <w:t xml:space="preserve"> </w:t>
      </w:r>
      <w:r w:rsidR="00FC727F">
        <w:tab/>
      </w:r>
      <w:r>
        <w:t>Pontificia Universidad Católica.</w:t>
      </w:r>
    </w:p>
    <w:p w14:paraId="43DCD548" w14:textId="7FA5646C" w:rsidR="001B51D8" w:rsidRDefault="001B51D8" w:rsidP="00412408">
      <w:pPr>
        <w:pStyle w:val="NormalT1"/>
        <w:tabs>
          <w:tab w:val="left" w:pos="1418"/>
        </w:tabs>
      </w:pPr>
      <w:r w:rsidRPr="00FF7571">
        <w:rPr>
          <w:b/>
          <w:bCs/>
        </w:rPr>
        <w:t>DI</w:t>
      </w:r>
      <w:r w:rsidR="00FC727F" w:rsidRPr="00FC727F">
        <w:rPr>
          <w:b/>
          <w:bCs/>
        </w:rPr>
        <w:t>:</w:t>
      </w:r>
      <w:r>
        <w:t xml:space="preserve"> </w:t>
      </w:r>
      <w:r w:rsidR="00FC727F">
        <w:tab/>
      </w:r>
      <w:r>
        <w:t>Dirección de Informática.</w:t>
      </w:r>
    </w:p>
    <w:p w14:paraId="3320AAFB" w14:textId="36F16D93" w:rsidR="001B51D8" w:rsidRDefault="001B51D8" w:rsidP="00412408">
      <w:pPr>
        <w:pStyle w:val="NormalT1"/>
        <w:tabs>
          <w:tab w:val="left" w:pos="1418"/>
        </w:tabs>
      </w:pPr>
      <w:r w:rsidRPr="00FF7571">
        <w:rPr>
          <w:b/>
          <w:bCs/>
        </w:rPr>
        <w:t>API</w:t>
      </w:r>
      <w:r w:rsidR="00FC727F">
        <w:rPr>
          <w:b/>
          <w:bCs/>
        </w:rPr>
        <w:t xml:space="preserve">: </w:t>
      </w:r>
      <w:r w:rsidR="00FC727F">
        <w:rPr>
          <w:b/>
          <w:bCs/>
        </w:rPr>
        <w:tab/>
      </w:r>
      <w:proofErr w:type="spellStart"/>
      <w:r>
        <w:t>Application</w:t>
      </w:r>
      <w:proofErr w:type="spellEnd"/>
      <w:r>
        <w:t xml:space="preserve"> </w:t>
      </w:r>
      <w:proofErr w:type="spellStart"/>
      <w:r>
        <w:t>Programming</w:t>
      </w:r>
      <w:proofErr w:type="spellEnd"/>
      <w:r>
        <w:t xml:space="preserve"> Interface</w:t>
      </w:r>
    </w:p>
    <w:p w14:paraId="074C2971" w14:textId="67056D47" w:rsidR="001B51D8" w:rsidRDefault="001B51D8" w:rsidP="00412408">
      <w:pPr>
        <w:pStyle w:val="NormalT1"/>
        <w:tabs>
          <w:tab w:val="left" w:pos="1418"/>
        </w:tabs>
      </w:pPr>
      <w:proofErr w:type="spellStart"/>
      <w:r w:rsidRPr="00FF7571">
        <w:rPr>
          <w:b/>
          <w:bCs/>
        </w:rPr>
        <w:t>SGTR</w:t>
      </w:r>
      <w:proofErr w:type="spellEnd"/>
      <w:r w:rsidR="00FC727F">
        <w:rPr>
          <w:b/>
          <w:bCs/>
        </w:rPr>
        <w:t xml:space="preserve">: </w:t>
      </w:r>
      <w:r w:rsidR="00FC727F">
        <w:rPr>
          <w:b/>
          <w:bCs/>
        </w:rPr>
        <w:tab/>
      </w:r>
      <w:r>
        <w:t>Sistema de Gestión de Inventarios en Tiempo Real</w:t>
      </w:r>
    </w:p>
    <w:p w14:paraId="0FDE87C1" w14:textId="563E2491" w:rsidR="001B51D8" w:rsidRDefault="001B51D8" w:rsidP="00412408">
      <w:pPr>
        <w:pStyle w:val="NormalT1"/>
        <w:tabs>
          <w:tab w:val="left" w:pos="1418"/>
        </w:tabs>
      </w:pPr>
      <w:r w:rsidRPr="00FF7571">
        <w:rPr>
          <w:b/>
          <w:bCs/>
        </w:rPr>
        <w:t>K8s</w:t>
      </w:r>
      <w:r w:rsidR="00FC727F" w:rsidRPr="00FC727F">
        <w:rPr>
          <w:b/>
          <w:bCs/>
        </w:rPr>
        <w:t>:</w:t>
      </w:r>
      <w:r w:rsidR="00FC727F">
        <w:t xml:space="preserve"> </w:t>
      </w:r>
      <w:r w:rsidR="00FC727F">
        <w:tab/>
      </w:r>
      <w:proofErr w:type="spellStart"/>
      <w:r>
        <w:t>Kubernetes</w:t>
      </w:r>
      <w:proofErr w:type="spellEnd"/>
    </w:p>
    <w:p w14:paraId="670AB753" w14:textId="290DBE78" w:rsidR="001B51D8" w:rsidRDefault="001B51D8" w:rsidP="00412408">
      <w:pPr>
        <w:pStyle w:val="NormalT1"/>
        <w:tabs>
          <w:tab w:val="left" w:pos="1418"/>
        </w:tabs>
      </w:pPr>
      <w:r w:rsidRPr="00FF7571">
        <w:rPr>
          <w:b/>
          <w:bCs/>
        </w:rPr>
        <w:t>DB</w:t>
      </w:r>
      <w:r w:rsidR="00FC727F">
        <w:rPr>
          <w:b/>
          <w:bCs/>
        </w:rPr>
        <w:t xml:space="preserve">: </w:t>
      </w:r>
      <w:r w:rsidR="00FC727F">
        <w:rPr>
          <w:b/>
          <w:bCs/>
        </w:rPr>
        <w:tab/>
      </w:r>
      <w:r>
        <w:t>Base de datos</w:t>
      </w:r>
    </w:p>
    <w:p w14:paraId="2127DE8B" w14:textId="0F50DBBC" w:rsidR="001B51D8" w:rsidRDefault="001B51D8" w:rsidP="00412408">
      <w:pPr>
        <w:pStyle w:val="NormalT1"/>
        <w:tabs>
          <w:tab w:val="left" w:pos="1418"/>
        </w:tabs>
      </w:pPr>
      <w:proofErr w:type="spellStart"/>
      <w:r w:rsidRPr="00FF7571">
        <w:rPr>
          <w:b/>
          <w:bCs/>
        </w:rPr>
        <w:t>REST</w:t>
      </w:r>
      <w:proofErr w:type="spellEnd"/>
      <w:r w:rsidR="00FC727F">
        <w:rPr>
          <w:b/>
          <w:bCs/>
        </w:rPr>
        <w:t xml:space="preserve">: </w:t>
      </w:r>
      <w:r w:rsidR="00FC727F">
        <w:rPr>
          <w:b/>
          <w:bCs/>
        </w:rPr>
        <w:tab/>
      </w:r>
      <w:proofErr w:type="spellStart"/>
      <w:r>
        <w:t>Representational</w:t>
      </w:r>
      <w:proofErr w:type="spellEnd"/>
      <w:r>
        <w:t xml:space="preserve"> </w:t>
      </w:r>
      <w:proofErr w:type="spellStart"/>
      <w:r>
        <w:t>State</w:t>
      </w:r>
      <w:proofErr w:type="spellEnd"/>
      <w:r>
        <w:t xml:space="preserve"> Transfer</w:t>
      </w:r>
    </w:p>
    <w:p w14:paraId="119149D9" w14:textId="2C0A827B" w:rsidR="001B51D8" w:rsidRDefault="001B51D8" w:rsidP="00412408">
      <w:pPr>
        <w:pStyle w:val="NormalT1"/>
        <w:tabs>
          <w:tab w:val="left" w:pos="1418"/>
        </w:tabs>
      </w:pPr>
      <w:r w:rsidRPr="00FF7571">
        <w:rPr>
          <w:b/>
          <w:bCs/>
        </w:rPr>
        <w:t>TI</w:t>
      </w:r>
      <w:r w:rsidR="00FC727F">
        <w:t>:</w:t>
      </w:r>
      <w:r>
        <w:t xml:space="preserve"> </w:t>
      </w:r>
      <w:r w:rsidR="00FC727F">
        <w:tab/>
      </w:r>
      <w:r>
        <w:t>Tecnologías de la Información</w:t>
      </w:r>
    </w:p>
    <w:p w14:paraId="0DCACB06" w14:textId="2A3C7197" w:rsidR="001B51D8" w:rsidRDefault="001B51D8" w:rsidP="00412408">
      <w:pPr>
        <w:pStyle w:val="NormalT1"/>
        <w:tabs>
          <w:tab w:val="left" w:pos="1418"/>
        </w:tabs>
      </w:pPr>
      <w:proofErr w:type="spellStart"/>
      <w:r w:rsidRPr="00FF7571">
        <w:rPr>
          <w:b/>
          <w:bCs/>
        </w:rPr>
        <w:t>SLA</w:t>
      </w:r>
      <w:proofErr w:type="spellEnd"/>
      <w:r w:rsidR="00FC727F">
        <w:rPr>
          <w:b/>
          <w:bCs/>
        </w:rPr>
        <w:t>:</w:t>
      </w:r>
      <w:r>
        <w:t xml:space="preserve"> </w:t>
      </w:r>
      <w:r w:rsidR="00FC727F">
        <w:tab/>
      </w:r>
      <w:proofErr w:type="spellStart"/>
      <w:r>
        <w:t>Service</w:t>
      </w:r>
      <w:proofErr w:type="spellEnd"/>
      <w:r>
        <w:t xml:space="preserve"> </w:t>
      </w:r>
      <w:proofErr w:type="spellStart"/>
      <w:r>
        <w:t>Level</w:t>
      </w:r>
      <w:proofErr w:type="spellEnd"/>
      <w:r>
        <w:t xml:space="preserve"> </w:t>
      </w:r>
      <w:proofErr w:type="spellStart"/>
      <w:r>
        <w:t>Agreement</w:t>
      </w:r>
      <w:proofErr w:type="spellEnd"/>
      <w:r>
        <w:t xml:space="preserve"> (Acuerdo de Nivel de Servicio)</w:t>
      </w:r>
    </w:p>
    <w:p w14:paraId="0C1CBDCD" w14:textId="6BDE7D94" w:rsidR="003B1569" w:rsidRDefault="001B51D8" w:rsidP="00412408">
      <w:pPr>
        <w:pStyle w:val="NormalT1"/>
        <w:tabs>
          <w:tab w:val="left" w:pos="1418"/>
        </w:tabs>
      </w:pPr>
      <w:r w:rsidRPr="00FF7571">
        <w:rPr>
          <w:b/>
          <w:bCs/>
        </w:rPr>
        <w:t>CI/CD</w:t>
      </w:r>
      <w:r w:rsidR="00FC727F">
        <w:rPr>
          <w:b/>
          <w:bCs/>
        </w:rPr>
        <w:t>:</w:t>
      </w:r>
      <w:r w:rsidR="00FF7571">
        <w:t xml:space="preserve"> </w:t>
      </w:r>
      <w:r w:rsidR="00FC727F">
        <w:tab/>
      </w:r>
      <w:proofErr w:type="spellStart"/>
      <w:r>
        <w:t>Continuous</w:t>
      </w:r>
      <w:proofErr w:type="spellEnd"/>
      <w:r>
        <w:t xml:space="preserve"> </w:t>
      </w:r>
      <w:proofErr w:type="spellStart"/>
      <w:r>
        <w:t>Integration</w:t>
      </w:r>
      <w:proofErr w:type="spellEnd"/>
      <w:r>
        <w:t>/</w:t>
      </w:r>
      <w:proofErr w:type="spellStart"/>
      <w:r>
        <w:t>Continuous</w:t>
      </w:r>
      <w:proofErr w:type="spellEnd"/>
      <w:r>
        <w:t xml:space="preserve"> </w:t>
      </w:r>
      <w:proofErr w:type="spellStart"/>
      <w:r>
        <w:t>Deployment</w:t>
      </w:r>
      <w:proofErr w:type="spellEnd"/>
    </w:p>
    <w:p w14:paraId="12425132" w14:textId="77777777" w:rsidR="00412408" w:rsidRDefault="00412408" w:rsidP="00412408">
      <w:pPr>
        <w:pStyle w:val="NormalT1"/>
        <w:tabs>
          <w:tab w:val="left" w:pos="1418"/>
        </w:tabs>
      </w:pPr>
    </w:p>
    <w:p w14:paraId="10E3F691" w14:textId="77777777" w:rsidR="00FC727F" w:rsidRDefault="00FC727F" w:rsidP="00FC727F">
      <w:pPr>
        <w:pStyle w:val="NormalT1"/>
        <w:spacing w:after="240"/>
      </w:pPr>
      <w:r w:rsidRPr="00FC727F">
        <w:rPr>
          <w:b/>
          <w:bCs/>
        </w:rPr>
        <w:t>Microservicio</w:t>
      </w:r>
      <w:r>
        <w:t xml:space="preserve">: Enfoque arquitectónico y organizativo para el desarrollo de software donde el software está compuesto por pequeños servicios independientes que se comunican a través de </w:t>
      </w:r>
      <w:proofErr w:type="spellStart"/>
      <w:r>
        <w:t>APIs</w:t>
      </w:r>
      <w:proofErr w:type="spellEnd"/>
      <w:r>
        <w:t xml:space="preserve"> bien definidas.</w:t>
      </w:r>
    </w:p>
    <w:p w14:paraId="1476DF90" w14:textId="5097BC9F" w:rsidR="00FC727F" w:rsidRDefault="00FC727F" w:rsidP="00FC727F">
      <w:pPr>
        <w:pStyle w:val="NormalT1"/>
        <w:spacing w:after="240"/>
      </w:pPr>
      <w:r w:rsidRPr="00FC727F">
        <w:rPr>
          <w:b/>
          <w:bCs/>
        </w:rPr>
        <w:t>Contenedor</w:t>
      </w:r>
      <w:r>
        <w:rPr>
          <w:b/>
          <w:bCs/>
        </w:rPr>
        <w:t>:</w:t>
      </w:r>
      <w:r>
        <w:t xml:space="preserve"> Unidad estándar de software que empaqueta el código y todas sus dependencias para que la aplicación se ejecute de forma rápida y fiable de un entorno informático a otro.</w:t>
      </w:r>
    </w:p>
    <w:p w14:paraId="6D28C29D" w14:textId="78728D5E" w:rsidR="00FC727F" w:rsidRDefault="00FC727F" w:rsidP="00FC727F">
      <w:pPr>
        <w:pStyle w:val="NormalT1"/>
        <w:spacing w:after="240"/>
      </w:pPr>
      <w:r w:rsidRPr="00FC727F">
        <w:rPr>
          <w:b/>
          <w:bCs/>
        </w:rPr>
        <w:t>Orquestación</w:t>
      </w:r>
      <w:r>
        <w:t>: Automatización de la gestión, coordinación y organización de sistemas informáticos complejos, servicios y middleware.</w:t>
      </w:r>
    </w:p>
    <w:p w14:paraId="68FF25FF" w14:textId="77777777" w:rsidR="006425F9" w:rsidRDefault="006425F9" w:rsidP="00FC727F">
      <w:pPr>
        <w:pStyle w:val="NormalT1"/>
        <w:spacing w:after="240"/>
      </w:pPr>
    </w:p>
    <w:p w14:paraId="7B4B5ED4" w14:textId="72781BA6" w:rsidR="00AD39B8" w:rsidRDefault="00AD39B8" w:rsidP="00AD39B8">
      <w:pPr>
        <w:pStyle w:val="Ttulo1"/>
      </w:pPr>
      <w:bookmarkStart w:id="18" w:name="_Toc173410905"/>
      <w:r>
        <w:t>HISTORIAL DE REVISIÓN</w:t>
      </w:r>
      <w:bookmarkEnd w:id="18"/>
    </w:p>
    <w:tbl>
      <w:tblPr>
        <w:tblStyle w:val="Tablaconcuadrcula"/>
        <w:tblW w:w="0" w:type="auto"/>
        <w:tblInd w:w="357" w:type="dxa"/>
        <w:tblLook w:val="04A0" w:firstRow="1" w:lastRow="0" w:firstColumn="1" w:lastColumn="0" w:noHBand="0" w:noVBand="1"/>
      </w:tblPr>
      <w:tblGrid>
        <w:gridCol w:w="1339"/>
        <w:gridCol w:w="1418"/>
        <w:gridCol w:w="6236"/>
      </w:tblGrid>
      <w:tr w:rsidR="006425F9" w:rsidRPr="006425F9" w14:paraId="052EEBED" w14:textId="77777777" w:rsidTr="006425F9">
        <w:tc>
          <w:tcPr>
            <w:tcW w:w="1339" w:type="dxa"/>
            <w:shd w:val="clear" w:color="auto" w:fill="BFBFBF" w:themeFill="background1" w:themeFillShade="BF"/>
          </w:tcPr>
          <w:p w14:paraId="2FFAAEBA" w14:textId="2353D27C" w:rsidR="006425F9" w:rsidRPr="006425F9" w:rsidRDefault="006425F9" w:rsidP="006425F9">
            <w:pPr>
              <w:pStyle w:val="NormalT1"/>
              <w:ind w:left="0"/>
              <w:rPr>
                <w:b/>
                <w:bCs/>
              </w:rPr>
            </w:pPr>
            <w:r w:rsidRPr="006425F9">
              <w:rPr>
                <w:b/>
                <w:bCs/>
              </w:rPr>
              <w:t>Revisión</w:t>
            </w:r>
          </w:p>
        </w:tc>
        <w:tc>
          <w:tcPr>
            <w:tcW w:w="1418" w:type="dxa"/>
            <w:shd w:val="clear" w:color="auto" w:fill="BFBFBF" w:themeFill="background1" w:themeFillShade="BF"/>
          </w:tcPr>
          <w:p w14:paraId="3F0DE824" w14:textId="1D820EF3" w:rsidR="006425F9" w:rsidRPr="006425F9" w:rsidRDefault="006425F9" w:rsidP="006425F9">
            <w:pPr>
              <w:pStyle w:val="NormalT1"/>
              <w:ind w:left="0"/>
              <w:rPr>
                <w:b/>
                <w:bCs/>
              </w:rPr>
            </w:pPr>
            <w:r w:rsidRPr="006425F9">
              <w:rPr>
                <w:b/>
                <w:bCs/>
              </w:rPr>
              <w:t>Fecha</w:t>
            </w:r>
          </w:p>
        </w:tc>
        <w:tc>
          <w:tcPr>
            <w:tcW w:w="6236" w:type="dxa"/>
            <w:shd w:val="clear" w:color="auto" w:fill="BFBFBF" w:themeFill="background1" w:themeFillShade="BF"/>
          </w:tcPr>
          <w:p w14:paraId="138F8D5D" w14:textId="3F0CF0AE" w:rsidR="006425F9" w:rsidRPr="006425F9" w:rsidRDefault="006425F9" w:rsidP="006425F9">
            <w:pPr>
              <w:pStyle w:val="NormalT1"/>
              <w:ind w:left="0"/>
              <w:rPr>
                <w:b/>
                <w:bCs/>
              </w:rPr>
            </w:pPr>
            <w:r w:rsidRPr="006425F9">
              <w:rPr>
                <w:b/>
                <w:bCs/>
              </w:rPr>
              <w:t>Descripción del cambio</w:t>
            </w:r>
          </w:p>
        </w:tc>
      </w:tr>
      <w:tr w:rsidR="006425F9" w14:paraId="116AAA43" w14:textId="77777777" w:rsidTr="006425F9">
        <w:tc>
          <w:tcPr>
            <w:tcW w:w="1339" w:type="dxa"/>
          </w:tcPr>
          <w:p w14:paraId="741D8CFB" w14:textId="5FD22B6A" w:rsidR="006425F9" w:rsidRDefault="006425F9" w:rsidP="006425F9">
            <w:pPr>
              <w:pStyle w:val="NormalT1"/>
              <w:ind w:left="0"/>
            </w:pPr>
            <w:r>
              <w:t>R001</w:t>
            </w:r>
          </w:p>
        </w:tc>
        <w:tc>
          <w:tcPr>
            <w:tcW w:w="1418" w:type="dxa"/>
          </w:tcPr>
          <w:p w14:paraId="2CB667A1" w14:textId="7CEE11C6" w:rsidR="006425F9" w:rsidRDefault="006425F9" w:rsidP="006425F9">
            <w:pPr>
              <w:pStyle w:val="NormalT1"/>
              <w:ind w:left="0"/>
            </w:pPr>
            <w:r>
              <w:t>09/07/2024</w:t>
            </w:r>
          </w:p>
        </w:tc>
        <w:tc>
          <w:tcPr>
            <w:tcW w:w="6236" w:type="dxa"/>
          </w:tcPr>
          <w:p w14:paraId="6CB25B6F" w14:textId="0DB570B1" w:rsidR="006425F9" w:rsidRDefault="006425F9" w:rsidP="006425F9">
            <w:pPr>
              <w:pStyle w:val="NormalT1"/>
              <w:ind w:left="0"/>
            </w:pPr>
            <w:r>
              <w:t>Versión inicial</w:t>
            </w:r>
          </w:p>
        </w:tc>
      </w:tr>
      <w:tr w:rsidR="006425F9" w14:paraId="65E39486" w14:textId="77777777" w:rsidTr="006425F9">
        <w:tc>
          <w:tcPr>
            <w:tcW w:w="1339" w:type="dxa"/>
          </w:tcPr>
          <w:p w14:paraId="44128669" w14:textId="77777777" w:rsidR="006425F9" w:rsidRDefault="006425F9" w:rsidP="006425F9">
            <w:pPr>
              <w:pStyle w:val="NormalT1"/>
              <w:ind w:left="0"/>
            </w:pPr>
          </w:p>
        </w:tc>
        <w:tc>
          <w:tcPr>
            <w:tcW w:w="1418" w:type="dxa"/>
          </w:tcPr>
          <w:p w14:paraId="15BB3B38" w14:textId="77777777" w:rsidR="006425F9" w:rsidRDefault="006425F9" w:rsidP="006425F9">
            <w:pPr>
              <w:pStyle w:val="NormalT1"/>
              <w:ind w:left="0"/>
            </w:pPr>
          </w:p>
        </w:tc>
        <w:tc>
          <w:tcPr>
            <w:tcW w:w="6236" w:type="dxa"/>
          </w:tcPr>
          <w:p w14:paraId="4ADB9B59" w14:textId="77777777" w:rsidR="006425F9" w:rsidRDefault="006425F9" w:rsidP="006425F9">
            <w:pPr>
              <w:pStyle w:val="NormalT1"/>
              <w:ind w:left="0"/>
            </w:pPr>
          </w:p>
        </w:tc>
      </w:tr>
      <w:tr w:rsidR="006425F9" w14:paraId="53C999C8" w14:textId="77777777" w:rsidTr="006425F9">
        <w:tc>
          <w:tcPr>
            <w:tcW w:w="1339" w:type="dxa"/>
          </w:tcPr>
          <w:p w14:paraId="66C5C7CC" w14:textId="77777777" w:rsidR="006425F9" w:rsidRDefault="006425F9" w:rsidP="006425F9">
            <w:pPr>
              <w:pStyle w:val="NormalT1"/>
              <w:ind w:left="0"/>
            </w:pPr>
          </w:p>
        </w:tc>
        <w:tc>
          <w:tcPr>
            <w:tcW w:w="1418" w:type="dxa"/>
          </w:tcPr>
          <w:p w14:paraId="4C8EC542" w14:textId="77777777" w:rsidR="006425F9" w:rsidRDefault="006425F9" w:rsidP="006425F9">
            <w:pPr>
              <w:pStyle w:val="NormalT1"/>
              <w:ind w:left="0"/>
            </w:pPr>
          </w:p>
        </w:tc>
        <w:tc>
          <w:tcPr>
            <w:tcW w:w="6236" w:type="dxa"/>
          </w:tcPr>
          <w:p w14:paraId="1C326140" w14:textId="77777777" w:rsidR="006425F9" w:rsidRDefault="006425F9" w:rsidP="006425F9">
            <w:pPr>
              <w:pStyle w:val="NormalT1"/>
              <w:ind w:left="0"/>
            </w:pPr>
          </w:p>
        </w:tc>
      </w:tr>
      <w:tr w:rsidR="006425F9" w14:paraId="7B529417" w14:textId="77777777" w:rsidTr="006425F9">
        <w:tc>
          <w:tcPr>
            <w:tcW w:w="1339" w:type="dxa"/>
          </w:tcPr>
          <w:p w14:paraId="45994E38" w14:textId="77777777" w:rsidR="006425F9" w:rsidRDefault="006425F9" w:rsidP="006425F9">
            <w:pPr>
              <w:pStyle w:val="NormalT1"/>
              <w:ind w:left="0"/>
            </w:pPr>
          </w:p>
        </w:tc>
        <w:tc>
          <w:tcPr>
            <w:tcW w:w="1418" w:type="dxa"/>
          </w:tcPr>
          <w:p w14:paraId="255A9CE0" w14:textId="77777777" w:rsidR="006425F9" w:rsidRDefault="006425F9" w:rsidP="006425F9">
            <w:pPr>
              <w:pStyle w:val="NormalT1"/>
              <w:ind w:left="0"/>
            </w:pPr>
          </w:p>
        </w:tc>
        <w:tc>
          <w:tcPr>
            <w:tcW w:w="6236" w:type="dxa"/>
          </w:tcPr>
          <w:p w14:paraId="204111BF" w14:textId="77777777" w:rsidR="006425F9" w:rsidRDefault="006425F9" w:rsidP="006425F9">
            <w:pPr>
              <w:pStyle w:val="NormalT1"/>
              <w:ind w:left="0"/>
            </w:pPr>
          </w:p>
        </w:tc>
      </w:tr>
    </w:tbl>
    <w:p w14:paraId="7FFDB9F2" w14:textId="77777777" w:rsidR="006425F9" w:rsidRPr="006425F9" w:rsidRDefault="006425F9" w:rsidP="006425F9">
      <w:pPr>
        <w:pStyle w:val="NormalT1"/>
      </w:pPr>
    </w:p>
    <w:sectPr w:rsidR="006425F9" w:rsidRPr="006425F9" w:rsidSect="00C40552">
      <w:headerReference w:type="default" r:id="rId12"/>
      <w:footerReference w:type="default" r:id="rId13"/>
      <w:headerReference w:type="first" r:id="rId14"/>
      <w:pgSz w:w="12240" w:h="15840" w:code="1"/>
      <w:pgMar w:top="2251"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6D7BF" w14:textId="77777777" w:rsidR="0018756F" w:rsidRDefault="0018756F" w:rsidP="004E5314">
      <w:pPr>
        <w:spacing w:after="0"/>
      </w:pPr>
      <w:r>
        <w:separator/>
      </w:r>
    </w:p>
  </w:endnote>
  <w:endnote w:type="continuationSeparator" w:id="0">
    <w:p w14:paraId="654C575A" w14:textId="77777777" w:rsidR="0018756F" w:rsidRDefault="0018756F" w:rsidP="004E5314">
      <w:pPr>
        <w:spacing w:after="0"/>
      </w:pPr>
      <w:r>
        <w:continuationSeparator/>
      </w:r>
    </w:p>
  </w:endnote>
  <w:endnote w:type="continuationNotice" w:id="1">
    <w:p w14:paraId="2BCFB8DD" w14:textId="77777777" w:rsidR="0018756F" w:rsidRDefault="0018756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09E59" w14:textId="670361C2" w:rsidR="001442C3" w:rsidRDefault="00AC277B" w:rsidP="00161FD4">
    <w:pPr>
      <w:pStyle w:val="Piedepgina"/>
      <w:jc w:val="right"/>
      <w:rPr>
        <w:rFonts w:asciiTheme="majorHAnsi" w:eastAsiaTheme="majorEastAsia" w:hAnsiTheme="majorHAnsi" w:cstheme="majorBidi"/>
        <w:color w:val="3366CC"/>
        <w:sz w:val="20"/>
        <w:szCs w:val="20"/>
        <w:lang w:val="es-ES"/>
      </w:rPr>
    </w:pPr>
    <w:r>
      <w:rPr>
        <w:rFonts w:cs="Arial"/>
        <w:bCs/>
        <w:noProof/>
      </w:rPr>
      <mc:AlternateContent>
        <mc:Choice Requires="wps">
          <w:drawing>
            <wp:anchor distT="0" distB="0" distL="114300" distR="114300" simplePos="0" relativeHeight="251658242" behindDoc="0" locked="0" layoutInCell="1" allowOverlap="1" wp14:anchorId="07CA3888" wp14:editId="7A170948">
              <wp:simplePos x="0" y="0"/>
              <wp:positionH relativeFrom="column">
                <wp:posOffset>0</wp:posOffset>
              </wp:positionH>
              <wp:positionV relativeFrom="paragraph">
                <wp:posOffset>-1022</wp:posOffset>
              </wp:positionV>
              <wp:extent cx="5947576" cy="0"/>
              <wp:effectExtent l="0" t="0" r="0" b="0"/>
              <wp:wrapNone/>
              <wp:docPr id="461011458" name="Conector recto 6"/>
              <wp:cNvGraphicFramePr/>
              <a:graphic xmlns:a="http://schemas.openxmlformats.org/drawingml/2006/main">
                <a:graphicData uri="http://schemas.microsoft.com/office/word/2010/wordprocessingShape">
                  <wps:wsp>
                    <wps:cNvCnPr/>
                    <wps:spPr>
                      <a:xfrm>
                        <a:off x="0" y="0"/>
                        <a:ext cx="59475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B98061B" id="Conector recto 6"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pt" to="468.3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" strokecolor="#4472c4 [3204]" strokeweight=".5pt">
              <v:stroke joinstyle="miter"/>
            </v:line>
          </w:pict>
        </mc:Fallback>
      </mc:AlternateContent>
    </w:r>
  </w:p>
  <w:p w14:paraId="631679E2" w14:textId="47C9461C" w:rsidR="00AC277B" w:rsidRPr="0010165E" w:rsidRDefault="004C60F1" w:rsidP="0010165E">
    <w:pPr>
      <w:pStyle w:val="Piedepgina"/>
      <w:jc w:val="right"/>
      <w:rPr>
        <w:rFonts w:eastAsiaTheme="minorEastAsia" w:cs="Arial"/>
        <w:color w:val="3366CC"/>
        <w:sz w:val="18"/>
        <w:szCs w:val="18"/>
      </w:rPr>
    </w:pPr>
    <w:r w:rsidRPr="00AC277B">
      <w:rPr>
        <w:rStyle w:val="Nmerodepgina"/>
        <w:rFonts w:cs="Arial"/>
        <w:bCs/>
        <w:color w:val="3366CC"/>
        <w:sz w:val="18"/>
        <w:szCs w:val="18"/>
      </w:rPr>
      <w:t>Julio 2024</w:t>
    </w:r>
    <w:r w:rsidRPr="00AC277B">
      <w:rPr>
        <w:rStyle w:val="Nmerodepgina"/>
        <w:rFonts w:cs="Arial"/>
        <w:bCs/>
        <w:color w:val="3366CC"/>
        <w:sz w:val="18"/>
        <w:szCs w:val="18"/>
      </w:rPr>
      <w:tab/>
    </w:r>
    <w:r w:rsidRPr="00AC277B">
      <w:rPr>
        <w:rFonts w:cs="Arial"/>
        <w:bCs/>
        <w:color w:val="3366CC"/>
        <w:sz w:val="18"/>
        <w:szCs w:val="18"/>
      </w:rPr>
      <w:tab/>
    </w:r>
    <w:r w:rsidRPr="00AC277B">
      <w:rPr>
        <w:rFonts w:eastAsiaTheme="majorEastAsia" w:cs="Arial"/>
        <w:color w:val="3366CC"/>
        <w:sz w:val="18"/>
        <w:szCs w:val="18"/>
        <w:lang w:val="es-ES"/>
      </w:rPr>
      <w:t xml:space="preserve">Página </w:t>
    </w:r>
    <w:r w:rsidRPr="00AC277B">
      <w:rPr>
        <w:rFonts w:eastAsiaTheme="minorEastAsia" w:cs="Arial"/>
        <w:color w:val="3366CC"/>
        <w:sz w:val="18"/>
        <w:szCs w:val="18"/>
      </w:rPr>
      <w:fldChar w:fldCharType="begin"/>
    </w:r>
    <w:r w:rsidRPr="00AC277B">
      <w:rPr>
        <w:rFonts w:eastAsiaTheme="minorEastAsia" w:cs="Arial"/>
        <w:color w:val="3366CC"/>
        <w:sz w:val="18"/>
        <w:szCs w:val="18"/>
      </w:rPr>
      <w:instrText xml:space="preserve"> PAGE  \* Arabic  \* MERGEFORMAT </w:instrText>
    </w:r>
    <w:r w:rsidRPr="00AC277B">
      <w:rPr>
        <w:rFonts w:eastAsiaTheme="minorEastAsia" w:cs="Arial"/>
        <w:color w:val="3366CC"/>
        <w:sz w:val="18"/>
        <w:szCs w:val="18"/>
      </w:rPr>
      <w:fldChar w:fldCharType="separate"/>
    </w:r>
    <w:r w:rsidRPr="00AC277B">
      <w:rPr>
        <w:rFonts w:eastAsiaTheme="minorEastAsia" w:cs="Arial"/>
        <w:color w:val="3366CC"/>
        <w:sz w:val="18"/>
        <w:szCs w:val="18"/>
      </w:rPr>
      <w:t>4</w:t>
    </w:r>
    <w:r w:rsidRPr="00AC277B">
      <w:rPr>
        <w:rFonts w:eastAsiaTheme="minorEastAsia" w:cs="Arial"/>
        <w:color w:val="3366CC"/>
        <w:sz w:val="18"/>
        <w:szCs w:val="18"/>
      </w:rPr>
      <w:fldChar w:fldCharType="end"/>
    </w:r>
    <w:r w:rsidRPr="00AC277B">
      <w:rPr>
        <w:rFonts w:eastAsiaTheme="majorEastAsia" w:cs="Arial"/>
        <w:color w:val="3366CC"/>
        <w:sz w:val="18"/>
        <w:szCs w:val="18"/>
      </w:rPr>
      <w:t xml:space="preserve"> de </w:t>
    </w:r>
    <w:r w:rsidRPr="00AC277B">
      <w:rPr>
        <w:rFonts w:eastAsiaTheme="minorEastAsia" w:cs="Arial"/>
        <w:color w:val="3366CC"/>
        <w:sz w:val="18"/>
        <w:szCs w:val="18"/>
      </w:rPr>
      <w:fldChar w:fldCharType="begin"/>
    </w:r>
    <w:r w:rsidRPr="00AC277B">
      <w:rPr>
        <w:rFonts w:eastAsiaTheme="minorEastAsia" w:cs="Arial"/>
        <w:color w:val="3366CC"/>
        <w:sz w:val="18"/>
        <w:szCs w:val="18"/>
      </w:rPr>
      <w:instrText xml:space="preserve"> NUMPAGES  \* Arabic  \* MERGEFORMAT </w:instrText>
    </w:r>
    <w:r w:rsidRPr="00AC277B">
      <w:rPr>
        <w:rFonts w:eastAsiaTheme="minorEastAsia" w:cs="Arial"/>
        <w:color w:val="3366CC"/>
        <w:sz w:val="18"/>
        <w:szCs w:val="18"/>
      </w:rPr>
      <w:fldChar w:fldCharType="separate"/>
    </w:r>
    <w:r w:rsidRPr="00AC277B">
      <w:rPr>
        <w:rFonts w:eastAsiaTheme="minorEastAsia" w:cs="Arial"/>
        <w:color w:val="3366CC"/>
        <w:sz w:val="18"/>
        <w:szCs w:val="18"/>
      </w:rPr>
      <w:t>9</w:t>
    </w:r>
    <w:r w:rsidRPr="00AC277B">
      <w:rPr>
        <w:rFonts w:eastAsiaTheme="minorEastAsia" w:cs="Arial"/>
        <w:color w:val="3366CC"/>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29A93" w14:textId="77777777" w:rsidR="0018756F" w:rsidRDefault="0018756F" w:rsidP="004E5314">
      <w:pPr>
        <w:spacing w:after="0"/>
      </w:pPr>
      <w:r>
        <w:separator/>
      </w:r>
    </w:p>
  </w:footnote>
  <w:footnote w:type="continuationSeparator" w:id="0">
    <w:p w14:paraId="4C06FF81" w14:textId="77777777" w:rsidR="0018756F" w:rsidRDefault="0018756F" w:rsidP="004E5314">
      <w:pPr>
        <w:spacing w:after="0"/>
      </w:pPr>
      <w:r>
        <w:continuationSeparator/>
      </w:r>
    </w:p>
  </w:footnote>
  <w:footnote w:type="continuationNotice" w:id="1">
    <w:p w14:paraId="58BE5FF3" w14:textId="77777777" w:rsidR="0018756F" w:rsidRDefault="0018756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D2222" w14:textId="239032A8" w:rsidR="00091BB6" w:rsidRDefault="00091BB6" w:rsidP="00091BB6">
    <w:pPr>
      <w:pStyle w:val="Encabezado"/>
      <w:rPr>
        <w:color w:val="3366CC"/>
      </w:rPr>
    </w:pPr>
    <w:r w:rsidRPr="00C0132E">
      <w:rPr>
        <w:noProof/>
        <w:color w:val="3366CC"/>
      </w:rPr>
      <w:drawing>
        <wp:anchor distT="0" distB="0" distL="114300" distR="114300" simplePos="0" relativeHeight="251658241" behindDoc="0" locked="0" layoutInCell="1" allowOverlap="1" wp14:anchorId="603DB678" wp14:editId="475B028F">
          <wp:simplePos x="0" y="0"/>
          <wp:positionH relativeFrom="column">
            <wp:posOffset>0</wp:posOffset>
          </wp:positionH>
          <wp:positionV relativeFrom="paragraph">
            <wp:posOffset>3009</wp:posOffset>
          </wp:positionV>
          <wp:extent cx="1325880" cy="765810"/>
          <wp:effectExtent l="0" t="0" r="7620" b="0"/>
          <wp:wrapSquare wrapText="bothSides"/>
          <wp:docPr id="10"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5880" cy="765810"/>
                  </a:xfrm>
                  <a:prstGeom prst="rect">
                    <a:avLst/>
                  </a:prstGeom>
                  <a:noFill/>
                </pic:spPr>
              </pic:pic>
            </a:graphicData>
          </a:graphic>
        </wp:anchor>
      </w:drawing>
    </w:r>
  </w:p>
  <w:p w14:paraId="42007517" w14:textId="77777777" w:rsidR="003561D0" w:rsidRDefault="003561D0" w:rsidP="00091BB6">
    <w:pPr>
      <w:pStyle w:val="Encabezado"/>
      <w:jc w:val="right"/>
      <w:rPr>
        <w:b/>
        <w:bCs/>
        <w:color w:val="3366CC"/>
        <w:sz w:val="18"/>
        <w:szCs w:val="18"/>
      </w:rPr>
    </w:pPr>
  </w:p>
  <w:p w14:paraId="4E2492EC" w14:textId="77777777" w:rsidR="003561D0" w:rsidRDefault="003561D0" w:rsidP="00091BB6">
    <w:pPr>
      <w:pStyle w:val="Encabezado"/>
      <w:jc w:val="right"/>
      <w:rPr>
        <w:b/>
        <w:bCs/>
        <w:color w:val="3366CC"/>
        <w:sz w:val="18"/>
        <w:szCs w:val="18"/>
      </w:rPr>
    </w:pPr>
  </w:p>
  <w:p w14:paraId="6E6DDDC2" w14:textId="77777777" w:rsidR="003561D0" w:rsidRDefault="003561D0" w:rsidP="00091BB6">
    <w:pPr>
      <w:pStyle w:val="Encabezado"/>
      <w:jc w:val="right"/>
      <w:rPr>
        <w:b/>
        <w:bCs/>
        <w:color w:val="3366CC"/>
        <w:sz w:val="18"/>
        <w:szCs w:val="18"/>
      </w:rPr>
    </w:pPr>
  </w:p>
  <w:p w14:paraId="6DF4209C" w14:textId="501C7E00" w:rsidR="00091BB6" w:rsidRPr="00F804FF" w:rsidRDefault="00F1292D" w:rsidP="00091BB6">
    <w:pPr>
      <w:pStyle w:val="Encabezado"/>
      <w:jc w:val="right"/>
      <w:rPr>
        <w:b/>
        <w:bCs/>
        <w:color w:val="3366CC"/>
        <w:sz w:val="18"/>
        <w:szCs w:val="18"/>
      </w:rPr>
    </w:pPr>
    <w:r>
      <w:rPr>
        <w:b/>
        <w:bCs/>
        <w:color w:val="3366CC"/>
        <w:sz w:val="18"/>
        <w:szCs w:val="18"/>
      </w:rPr>
      <w:t xml:space="preserve">Informe de </w:t>
    </w:r>
    <w:r w:rsidR="003316EC">
      <w:rPr>
        <w:b/>
        <w:bCs/>
        <w:color w:val="3366CC"/>
        <w:sz w:val="18"/>
        <w:szCs w:val="18"/>
      </w:rPr>
      <w:t>evaluación de arquitecturas de software</w:t>
    </w:r>
  </w:p>
  <w:p w14:paraId="04442D36" w14:textId="0C940BB6" w:rsidR="00F804FF" w:rsidRPr="00F804FF" w:rsidRDefault="00F804FF" w:rsidP="00091BB6">
    <w:pPr>
      <w:pStyle w:val="Encabezado"/>
      <w:jc w:val="right"/>
      <w:rPr>
        <w:b/>
        <w:bCs/>
        <w:color w:val="3366CC"/>
        <w:sz w:val="18"/>
        <w:szCs w:val="18"/>
      </w:rPr>
    </w:pPr>
    <w:r w:rsidRPr="00F804FF">
      <w:rPr>
        <w:b/>
        <w:bCs/>
        <w:color w:val="3366CC"/>
        <w:sz w:val="18"/>
        <w:szCs w:val="18"/>
      </w:rPr>
      <w:t>Dirección de Informática</w:t>
    </w:r>
  </w:p>
  <w:p w14:paraId="2691FA78" w14:textId="4253B6D5" w:rsidR="00F804FF" w:rsidRDefault="005D70B8" w:rsidP="00F804FF">
    <w:pPr>
      <w:pStyle w:val="Encabezado"/>
      <w:ind w:right="4"/>
      <w:jc w:val="right"/>
      <w:rPr>
        <w:color w:val="3366CC"/>
        <w:sz w:val="18"/>
        <w:szCs w:val="18"/>
      </w:rPr>
    </w:pPr>
    <w:r>
      <w:rPr>
        <w:noProof/>
        <w:color w:val="3366CC"/>
      </w:rPr>
      <mc:AlternateContent>
        <mc:Choice Requires="wps">
          <w:drawing>
            <wp:anchor distT="0" distB="0" distL="114300" distR="114300" simplePos="0" relativeHeight="251658240" behindDoc="0" locked="0" layoutInCell="1" allowOverlap="1" wp14:anchorId="6BA1BA9F" wp14:editId="7E683486">
              <wp:simplePos x="0" y="0"/>
              <wp:positionH relativeFrom="column">
                <wp:posOffset>0</wp:posOffset>
              </wp:positionH>
              <wp:positionV relativeFrom="paragraph">
                <wp:posOffset>60656</wp:posOffset>
              </wp:positionV>
              <wp:extent cx="5994400" cy="0"/>
              <wp:effectExtent l="0" t="0" r="0" b="0"/>
              <wp:wrapNone/>
              <wp:docPr id="1293266560" name="Conector recto 5"/>
              <wp:cNvGraphicFramePr/>
              <a:graphic xmlns:a="http://schemas.openxmlformats.org/drawingml/2006/main">
                <a:graphicData uri="http://schemas.microsoft.com/office/word/2010/wordprocessingShape">
                  <wps:wsp>
                    <wps:cNvCnPr/>
                    <wps:spPr>
                      <a:xfrm>
                        <a:off x="0" y="0"/>
                        <a:ext cx="599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727FFA" id="Conector recto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4.8pt" to="47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" strokecolor="#4472c4 [3204]" strokeweight=".5pt">
              <v:stroke joinstyle="miter"/>
            </v:line>
          </w:pict>
        </mc:Fallback>
      </mc:AlternateContent>
    </w:r>
    <w:r w:rsidR="00F804FF">
      <w:rPr>
        <w:b/>
        <w:lang w:val="es-ES_tradnl"/>
      </w:rPr>
      <w:tab/>
    </w:r>
    <w:r w:rsidR="00F804FF">
      <w:rPr>
        <w:b/>
        <w:lang w:val="es-ES_tradnl"/>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970E0" w14:textId="072CF254" w:rsidR="002A062A" w:rsidRDefault="002A062A" w:rsidP="00B92A1A">
    <w:pPr>
      <w:pStyle w:val="Encabezado"/>
      <w:pBdr>
        <w:bottom w:val="single" w:sz="6" w:space="1" w:color="auto"/>
      </w:pBdr>
      <w:tabs>
        <w:tab w:val="clear" w:pos="4419"/>
        <w:tab w:val="clear" w:pos="8838"/>
      </w:tabs>
      <w:rPr>
        <w:noProof/>
        <w:color w:val="3366CC"/>
      </w:rPr>
    </w:pPr>
  </w:p>
  <w:p w14:paraId="625921EF" w14:textId="77777777" w:rsidR="00B92A1A" w:rsidRDefault="00B92A1A" w:rsidP="002A062A">
    <w:pPr>
      <w:pStyle w:val="Encabezado"/>
      <w:pBdr>
        <w:bottom w:val="single" w:sz="6" w:space="1" w:color="auto"/>
      </w:pBdr>
      <w:rPr>
        <w:noProof/>
        <w:color w:val="3366CC"/>
      </w:rPr>
    </w:pPr>
  </w:p>
  <w:p w14:paraId="79B928CB" w14:textId="53572745" w:rsidR="00B92A1A" w:rsidRDefault="00B92A1A" w:rsidP="002A062A">
    <w:pPr>
      <w:pStyle w:val="Encabezado"/>
      <w:pBdr>
        <w:bottom w:val="single" w:sz="6" w:space="1" w:color="auto"/>
      </w:pBdr>
    </w:pPr>
    <w:r w:rsidRPr="00C0132E">
      <w:rPr>
        <w:noProof/>
        <w:color w:val="3366CC"/>
      </w:rPr>
      <w:drawing>
        <wp:inline distT="0" distB="0" distL="0" distR="0" wp14:anchorId="518A71A2" wp14:editId="47363F73">
          <wp:extent cx="1325880" cy="765810"/>
          <wp:effectExtent l="0" t="0" r="0" b="0"/>
          <wp:docPr id="1571019081"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5880" cy="76581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29A0"/>
    <w:multiLevelType w:val="hybridMultilevel"/>
    <w:tmpl w:val="364A130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 w15:restartNumberingAfterBreak="0">
    <w:nsid w:val="11F87DF8"/>
    <w:multiLevelType w:val="multilevel"/>
    <w:tmpl w:val="BE6AA2A8"/>
    <w:styleLink w:val="Estilojadm"/>
    <w:lvl w:ilvl="0">
      <w:start w:val="1"/>
      <w:numFmt w:val="decimal"/>
      <w:pStyle w:val="Ttulo1"/>
      <w:lvlText w:val="%1"/>
      <w:lvlJc w:val="left"/>
      <w:pPr>
        <w:ind w:left="360" w:hanging="360"/>
      </w:pPr>
      <w:rPr>
        <w:rFonts w:hint="default"/>
        <w:caps w:val="0"/>
        <w:strike w:val="0"/>
        <w:dstrike w:val="0"/>
        <w:vanish w:val="0"/>
        <w:color w:val="FFFFFF" w:themeColor="background1"/>
        <w:vertAlign w:val="baseline"/>
      </w:rPr>
    </w:lvl>
    <w:lvl w:ilvl="1">
      <w:start w:val="1"/>
      <w:numFmt w:val="decimal"/>
      <w:pStyle w:val="Ttulo2"/>
      <w:lvlText w:val="%1.%2"/>
      <w:lvlJc w:val="left"/>
      <w:pPr>
        <w:ind w:left="720" w:hanging="360"/>
      </w:pPr>
      <w:rPr>
        <w:rFonts w:hint="default"/>
      </w:rPr>
    </w:lvl>
    <w:lvl w:ilvl="2">
      <w:start w:val="1"/>
      <w:numFmt w:val="decimal"/>
      <w:pStyle w:val="Ttulo3"/>
      <w:lvlText w:val="%1.%2.%3"/>
      <w:lvlJc w:val="left"/>
      <w:pPr>
        <w:ind w:left="1080" w:hanging="360"/>
      </w:pPr>
      <w:rPr>
        <w:rFonts w:hint="default"/>
      </w:rPr>
    </w:lvl>
    <w:lvl w:ilvl="3">
      <w:start w:val="1"/>
      <w:numFmt w:val="decimal"/>
      <w:pStyle w:val="Ttulo4"/>
      <w:lvlText w:val="%1.%4.%2.%3"/>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5DF483F"/>
    <w:multiLevelType w:val="hybridMultilevel"/>
    <w:tmpl w:val="6E96F528"/>
    <w:lvl w:ilvl="0" w:tplc="340A0001">
      <w:start w:val="1"/>
      <w:numFmt w:val="bullet"/>
      <w:lvlText w:val=""/>
      <w:lvlJc w:val="left"/>
      <w:pPr>
        <w:ind w:left="1780" w:hanging="360"/>
      </w:pPr>
      <w:rPr>
        <w:rFonts w:ascii="Symbol" w:hAnsi="Symbol" w:hint="default"/>
      </w:rPr>
    </w:lvl>
    <w:lvl w:ilvl="1" w:tplc="340A0003" w:tentative="1">
      <w:start w:val="1"/>
      <w:numFmt w:val="bullet"/>
      <w:lvlText w:val="o"/>
      <w:lvlJc w:val="left"/>
      <w:pPr>
        <w:ind w:left="2500" w:hanging="360"/>
      </w:pPr>
      <w:rPr>
        <w:rFonts w:ascii="Courier New" w:hAnsi="Courier New" w:cs="Courier New" w:hint="default"/>
      </w:rPr>
    </w:lvl>
    <w:lvl w:ilvl="2" w:tplc="340A0005" w:tentative="1">
      <w:start w:val="1"/>
      <w:numFmt w:val="bullet"/>
      <w:lvlText w:val=""/>
      <w:lvlJc w:val="left"/>
      <w:pPr>
        <w:ind w:left="3220" w:hanging="360"/>
      </w:pPr>
      <w:rPr>
        <w:rFonts w:ascii="Wingdings" w:hAnsi="Wingdings" w:hint="default"/>
      </w:rPr>
    </w:lvl>
    <w:lvl w:ilvl="3" w:tplc="340A0001" w:tentative="1">
      <w:start w:val="1"/>
      <w:numFmt w:val="bullet"/>
      <w:lvlText w:val=""/>
      <w:lvlJc w:val="left"/>
      <w:pPr>
        <w:ind w:left="3940" w:hanging="360"/>
      </w:pPr>
      <w:rPr>
        <w:rFonts w:ascii="Symbol" w:hAnsi="Symbol" w:hint="default"/>
      </w:rPr>
    </w:lvl>
    <w:lvl w:ilvl="4" w:tplc="340A0003" w:tentative="1">
      <w:start w:val="1"/>
      <w:numFmt w:val="bullet"/>
      <w:lvlText w:val="o"/>
      <w:lvlJc w:val="left"/>
      <w:pPr>
        <w:ind w:left="4660" w:hanging="360"/>
      </w:pPr>
      <w:rPr>
        <w:rFonts w:ascii="Courier New" w:hAnsi="Courier New" w:cs="Courier New" w:hint="default"/>
      </w:rPr>
    </w:lvl>
    <w:lvl w:ilvl="5" w:tplc="340A0005" w:tentative="1">
      <w:start w:val="1"/>
      <w:numFmt w:val="bullet"/>
      <w:lvlText w:val=""/>
      <w:lvlJc w:val="left"/>
      <w:pPr>
        <w:ind w:left="5380" w:hanging="360"/>
      </w:pPr>
      <w:rPr>
        <w:rFonts w:ascii="Wingdings" w:hAnsi="Wingdings" w:hint="default"/>
      </w:rPr>
    </w:lvl>
    <w:lvl w:ilvl="6" w:tplc="340A0001" w:tentative="1">
      <w:start w:val="1"/>
      <w:numFmt w:val="bullet"/>
      <w:lvlText w:val=""/>
      <w:lvlJc w:val="left"/>
      <w:pPr>
        <w:ind w:left="6100" w:hanging="360"/>
      </w:pPr>
      <w:rPr>
        <w:rFonts w:ascii="Symbol" w:hAnsi="Symbol" w:hint="default"/>
      </w:rPr>
    </w:lvl>
    <w:lvl w:ilvl="7" w:tplc="340A0003" w:tentative="1">
      <w:start w:val="1"/>
      <w:numFmt w:val="bullet"/>
      <w:lvlText w:val="o"/>
      <w:lvlJc w:val="left"/>
      <w:pPr>
        <w:ind w:left="6820" w:hanging="360"/>
      </w:pPr>
      <w:rPr>
        <w:rFonts w:ascii="Courier New" w:hAnsi="Courier New" w:cs="Courier New" w:hint="default"/>
      </w:rPr>
    </w:lvl>
    <w:lvl w:ilvl="8" w:tplc="340A0005" w:tentative="1">
      <w:start w:val="1"/>
      <w:numFmt w:val="bullet"/>
      <w:lvlText w:val=""/>
      <w:lvlJc w:val="left"/>
      <w:pPr>
        <w:ind w:left="7540" w:hanging="360"/>
      </w:pPr>
      <w:rPr>
        <w:rFonts w:ascii="Wingdings" w:hAnsi="Wingdings" w:hint="default"/>
      </w:rPr>
    </w:lvl>
  </w:abstractNum>
  <w:abstractNum w:abstractNumId="3" w15:restartNumberingAfterBreak="0">
    <w:nsid w:val="1BC03E81"/>
    <w:multiLevelType w:val="hybridMultilevel"/>
    <w:tmpl w:val="223CC6D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4" w15:restartNumberingAfterBreak="0">
    <w:nsid w:val="20127E0C"/>
    <w:multiLevelType w:val="hybridMultilevel"/>
    <w:tmpl w:val="C2304E6A"/>
    <w:lvl w:ilvl="0" w:tplc="340A0001">
      <w:start w:val="1"/>
      <w:numFmt w:val="bullet"/>
      <w:lvlText w:val=""/>
      <w:lvlJc w:val="left"/>
      <w:pPr>
        <w:ind w:left="1077" w:hanging="360"/>
      </w:pPr>
      <w:rPr>
        <w:rFonts w:ascii="Symbol" w:hAnsi="Symbol" w:hint="default"/>
      </w:rPr>
    </w:lvl>
    <w:lvl w:ilvl="1" w:tplc="340A0003" w:tentative="1">
      <w:start w:val="1"/>
      <w:numFmt w:val="bullet"/>
      <w:lvlText w:val="o"/>
      <w:lvlJc w:val="left"/>
      <w:pPr>
        <w:ind w:left="1797" w:hanging="360"/>
      </w:pPr>
      <w:rPr>
        <w:rFonts w:ascii="Courier New" w:hAnsi="Courier New" w:cs="Courier New" w:hint="default"/>
      </w:rPr>
    </w:lvl>
    <w:lvl w:ilvl="2" w:tplc="340A0005" w:tentative="1">
      <w:start w:val="1"/>
      <w:numFmt w:val="bullet"/>
      <w:lvlText w:val=""/>
      <w:lvlJc w:val="left"/>
      <w:pPr>
        <w:ind w:left="2517" w:hanging="360"/>
      </w:pPr>
      <w:rPr>
        <w:rFonts w:ascii="Wingdings" w:hAnsi="Wingdings" w:hint="default"/>
      </w:rPr>
    </w:lvl>
    <w:lvl w:ilvl="3" w:tplc="340A0001" w:tentative="1">
      <w:start w:val="1"/>
      <w:numFmt w:val="bullet"/>
      <w:lvlText w:val=""/>
      <w:lvlJc w:val="left"/>
      <w:pPr>
        <w:ind w:left="3237" w:hanging="360"/>
      </w:pPr>
      <w:rPr>
        <w:rFonts w:ascii="Symbol" w:hAnsi="Symbol" w:hint="default"/>
      </w:rPr>
    </w:lvl>
    <w:lvl w:ilvl="4" w:tplc="340A0003" w:tentative="1">
      <w:start w:val="1"/>
      <w:numFmt w:val="bullet"/>
      <w:lvlText w:val="o"/>
      <w:lvlJc w:val="left"/>
      <w:pPr>
        <w:ind w:left="3957" w:hanging="360"/>
      </w:pPr>
      <w:rPr>
        <w:rFonts w:ascii="Courier New" w:hAnsi="Courier New" w:cs="Courier New" w:hint="default"/>
      </w:rPr>
    </w:lvl>
    <w:lvl w:ilvl="5" w:tplc="340A0005" w:tentative="1">
      <w:start w:val="1"/>
      <w:numFmt w:val="bullet"/>
      <w:lvlText w:val=""/>
      <w:lvlJc w:val="left"/>
      <w:pPr>
        <w:ind w:left="4677" w:hanging="360"/>
      </w:pPr>
      <w:rPr>
        <w:rFonts w:ascii="Wingdings" w:hAnsi="Wingdings" w:hint="default"/>
      </w:rPr>
    </w:lvl>
    <w:lvl w:ilvl="6" w:tplc="340A0001" w:tentative="1">
      <w:start w:val="1"/>
      <w:numFmt w:val="bullet"/>
      <w:lvlText w:val=""/>
      <w:lvlJc w:val="left"/>
      <w:pPr>
        <w:ind w:left="5397" w:hanging="360"/>
      </w:pPr>
      <w:rPr>
        <w:rFonts w:ascii="Symbol" w:hAnsi="Symbol" w:hint="default"/>
      </w:rPr>
    </w:lvl>
    <w:lvl w:ilvl="7" w:tplc="340A0003" w:tentative="1">
      <w:start w:val="1"/>
      <w:numFmt w:val="bullet"/>
      <w:lvlText w:val="o"/>
      <w:lvlJc w:val="left"/>
      <w:pPr>
        <w:ind w:left="6117" w:hanging="360"/>
      </w:pPr>
      <w:rPr>
        <w:rFonts w:ascii="Courier New" w:hAnsi="Courier New" w:cs="Courier New" w:hint="default"/>
      </w:rPr>
    </w:lvl>
    <w:lvl w:ilvl="8" w:tplc="340A0005" w:tentative="1">
      <w:start w:val="1"/>
      <w:numFmt w:val="bullet"/>
      <w:lvlText w:val=""/>
      <w:lvlJc w:val="left"/>
      <w:pPr>
        <w:ind w:left="6837" w:hanging="360"/>
      </w:pPr>
      <w:rPr>
        <w:rFonts w:ascii="Wingdings" w:hAnsi="Wingdings" w:hint="default"/>
      </w:rPr>
    </w:lvl>
  </w:abstractNum>
  <w:abstractNum w:abstractNumId="5" w15:restartNumberingAfterBreak="0">
    <w:nsid w:val="21C52C4B"/>
    <w:multiLevelType w:val="hybridMultilevel"/>
    <w:tmpl w:val="3398967C"/>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6" w15:restartNumberingAfterBreak="0">
    <w:nsid w:val="23B2209C"/>
    <w:multiLevelType w:val="hybridMultilevel"/>
    <w:tmpl w:val="79AC4AB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7" w15:restartNumberingAfterBreak="0">
    <w:nsid w:val="2D0B313B"/>
    <w:multiLevelType w:val="hybridMultilevel"/>
    <w:tmpl w:val="C51079E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8" w15:restartNumberingAfterBreak="0">
    <w:nsid w:val="2E9133E7"/>
    <w:multiLevelType w:val="hybridMultilevel"/>
    <w:tmpl w:val="A1BAFB72"/>
    <w:lvl w:ilvl="0" w:tplc="340A0001">
      <w:start w:val="1"/>
      <w:numFmt w:val="bullet"/>
      <w:lvlText w:val=""/>
      <w:lvlJc w:val="left"/>
      <w:pPr>
        <w:ind w:left="1780" w:hanging="360"/>
      </w:pPr>
      <w:rPr>
        <w:rFonts w:ascii="Symbol" w:hAnsi="Symbol" w:hint="default"/>
      </w:rPr>
    </w:lvl>
    <w:lvl w:ilvl="1" w:tplc="340A0003" w:tentative="1">
      <w:start w:val="1"/>
      <w:numFmt w:val="bullet"/>
      <w:lvlText w:val="o"/>
      <w:lvlJc w:val="left"/>
      <w:pPr>
        <w:ind w:left="2500" w:hanging="360"/>
      </w:pPr>
      <w:rPr>
        <w:rFonts w:ascii="Courier New" w:hAnsi="Courier New" w:cs="Courier New" w:hint="default"/>
      </w:rPr>
    </w:lvl>
    <w:lvl w:ilvl="2" w:tplc="340A0005" w:tentative="1">
      <w:start w:val="1"/>
      <w:numFmt w:val="bullet"/>
      <w:lvlText w:val=""/>
      <w:lvlJc w:val="left"/>
      <w:pPr>
        <w:ind w:left="3220" w:hanging="360"/>
      </w:pPr>
      <w:rPr>
        <w:rFonts w:ascii="Wingdings" w:hAnsi="Wingdings" w:hint="default"/>
      </w:rPr>
    </w:lvl>
    <w:lvl w:ilvl="3" w:tplc="340A0001" w:tentative="1">
      <w:start w:val="1"/>
      <w:numFmt w:val="bullet"/>
      <w:lvlText w:val=""/>
      <w:lvlJc w:val="left"/>
      <w:pPr>
        <w:ind w:left="3940" w:hanging="360"/>
      </w:pPr>
      <w:rPr>
        <w:rFonts w:ascii="Symbol" w:hAnsi="Symbol" w:hint="default"/>
      </w:rPr>
    </w:lvl>
    <w:lvl w:ilvl="4" w:tplc="340A0003" w:tentative="1">
      <w:start w:val="1"/>
      <w:numFmt w:val="bullet"/>
      <w:lvlText w:val="o"/>
      <w:lvlJc w:val="left"/>
      <w:pPr>
        <w:ind w:left="4660" w:hanging="360"/>
      </w:pPr>
      <w:rPr>
        <w:rFonts w:ascii="Courier New" w:hAnsi="Courier New" w:cs="Courier New" w:hint="default"/>
      </w:rPr>
    </w:lvl>
    <w:lvl w:ilvl="5" w:tplc="340A0005" w:tentative="1">
      <w:start w:val="1"/>
      <w:numFmt w:val="bullet"/>
      <w:lvlText w:val=""/>
      <w:lvlJc w:val="left"/>
      <w:pPr>
        <w:ind w:left="5380" w:hanging="360"/>
      </w:pPr>
      <w:rPr>
        <w:rFonts w:ascii="Wingdings" w:hAnsi="Wingdings" w:hint="default"/>
      </w:rPr>
    </w:lvl>
    <w:lvl w:ilvl="6" w:tplc="340A0001" w:tentative="1">
      <w:start w:val="1"/>
      <w:numFmt w:val="bullet"/>
      <w:lvlText w:val=""/>
      <w:lvlJc w:val="left"/>
      <w:pPr>
        <w:ind w:left="6100" w:hanging="360"/>
      </w:pPr>
      <w:rPr>
        <w:rFonts w:ascii="Symbol" w:hAnsi="Symbol" w:hint="default"/>
      </w:rPr>
    </w:lvl>
    <w:lvl w:ilvl="7" w:tplc="340A0003" w:tentative="1">
      <w:start w:val="1"/>
      <w:numFmt w:val="bullet"/>
      <w:lvlText w:val="o"/>
      <w:lvlJc w:val="left"/>
      <w:pPr>
        <w:ind w:left="6820" w:hanging="360"/>
      </w:pPr>
      <w:rPr>
        <w:rFonts w:ascii="Courier New" w:hAnsi="Courier New" w:cs="Courier New" w:hint="default"/>
      </w:rPr>
    </w:lvl>
    <w:lvl w:ilvl="8" w:tplc="340A0005" w:tentative="1">
      <w:start w:val="1"/>
      <w:numFmt w:val="bullet"/>
      <w:lvlText w:val=""/>
      <w:lvlJc w:val="left"/>
      <w:pPr>
        <w:ind w:left="7540" w:hanging="360"/>
      </w:pPr>
      <w:rPr>
        <w:rFonts w:ascii="Wingdings" w:hAnsi="Wingdings" w:hint="default"/>
      </w:rPr>
    </w:lvl>
  </w:abstractNum>
  <w:abstractNum w:abstractNumId="9" w15:restartNumberingAfterBreak="0">
    <w:nsid w:val="2FBA31EE"/>
    <w:multiLevelType w:val="hybridMultilevel"/>
    <w:tmpl w:val="6DEC6DC6"/>
    <w:lvl w:ilvl="0" w:tplc="340A0001">
      <w:start w:val="1"/>
      <w:numFmt w:val="bullet"/>
      <w:lvlText w:val=""/>
      <w:lvlJc w:val="left"/>
      <w:pPr>
        <w:ind w:left="1077" w:hanging="360"/>
      </w:pPr>
      <w:rPr>
        <w:rFonts w:ascii="Symbol" w:hAnsi="Symbol" w:hint="default"/>
      </w:rPr>
    </w:lvl>
    <w:lvl w:ilvl="1" w:tplc="340A0003" w:tentative="1">
      <w:start w:val="1"/>
      <w:numFmt w:val="bullet"/>
      <w:lvlText w:val="o"/>
      <w:lvlJc w:val="left"/>
      <w:pPr>
        <w:ind w:left="1797" w:hanging="360"/>
      </w:pPr>
      <w:rPr>
        <w:rFonts w:ascii="Courier New" w:hAnsi="Courier New" w:cs="Courier New" w:hint="default"/>
      </w:rPr>
    </w:lvl>
    <w:lvl w:ilvl="2" w:tplc="340A0005" w:tentative="1">
      <w:start w:val="1"/>
      <w:numFmt w:val="bullet"/>
      <w:lvlText w:val=""/>
      <w:lvlJc w:val="left"/>
      <w:pPr>
        <w:ind w:left="2517" w:hanging="360"/>
      </w:pPr>
      <w:rPr>
        <w:rFonts w:ascii="Wingdings" w:hAnsi="Wingdings" w:hint="default"/>
      </w:rPr>
    </w:lvl>
    <w:lvl w:ilvl="3" w:tplc="340A0001" w:tentative="1">
      <w:start w:val="1"/>
      <w:numFmt w:val="bullet"/>
      <w:lvlText w:val=""/>
      <w:lvlJc w:val="left"/>
      <w:pPr>
        <w:ind w:left="3237" w:hanging="360"/>
      </w:pPr>
      <w:rPr>
        <w:rFonts w:ascii="Symbol" w:hAnsi="Symbol" w:hint="default"/>
      </w:rPr>
    </w:lvl>
    <w:lvl w:ilvl="4" w:tplc="340A0003" w:tentative="1">
      <w:start w:val="1"/>
      <w:numFmt w:val="bullet"/>
      <w:lvlText w:val="o"/>
      <w:lvlJc w:val="left"/>
      <w:pPr>
        <w:ind w:left="3957" w:hanging="360"/>
      </w:pPr>
      <w:rPr>
        <w:rFonts w:ascii="Courier New" w:hAnsi="Courier New" w:cs="Courier New" w:hint="default"/>
      </w:rPr>
    </w:lvl>
    <w:lvl w:ilvl="5" w:tplc="340A0005" w:tentative="1">
      <w:start w:val="1"/>
      <w:numFmt w:val="bullet"/>
      <w:lvlText w:val=""/>
      <w:lvlJc w:val="left"/>
      <w:pPr>
        <w:ind w:left="4677" w:hanging="360"/>
      </w:pPr>
      <w:rPr>
        <w:rFonts w:ascii="Wingdings" w:hAnsi="Wingdings" w:hint="default"/>
      </w:rPr>
    </w:lvl>
    <w:lvl w:ilvl="6" w:tplc="340A0001" w:tentative="1">
      <w:start w:val="1"/>
      <w:numFmt w:val="bullet"/>
      <w:lvlText w:val=""/>
      <w:lvlJc w:val="left"/>
      <w:pPr>
        <w:ind w:left="5397" w:hanging="360"/>
      </w:pPr>
      <w:rPr>
        <w:rFonts w:ascii="Symbol" w:hAnsi="Symbol" w:hint="default"/>
      </w:rPr>
    </w:lvl>
    <w:lvl w:ilvl="7" w:tplc="340A0003" w:tentative="1">
      <w:start w:val="1"/>
      <w:numFmt w:val="bullet"/>
      <w:lvlText w:val="o"/>
      <w:lvlJc w:val="left"/>
      <w:pPr>
        <w:ind w:left="6117" w:hanging="360"/>
      </w:pPr>
      <w:rPr>
        <w:rFonts w:ascii="Courier New" w:hAnsi="Courier New" w:cs="Courier New" w:hint="default"/>
      </w:rPr>
    </w:lvl>
    <w:lvl w:ilvl="8" w:tplc="340A0005" w:tentative="1">
      <w:start w:val="1"/>
      <w:numFmt w:val="bullet"/>
      <w:lvlText w:val=""/>
      <w:lvlJc w:val="left"/>
      <w:pPr>
        <w:ind w:left="6837" w:hanging="360"/>
      </w:pPr>
      <w:rPr>
        <w:rFonts w:ascii="Wingdings" w:hAnsi="Wingdings" w:hint="default"/>
      </w:rPr>
    </w:lvl>
  </w:abstractNum>
  <w:abstractNum w:abstractNumId="10" w15:restartNumberingAfterBreak="0">
    <w:nsid w:val="34A6062F"/>
    <w:multiLevelType w:val="hybridMultilevel"/>
    <w:tmpl w:val="C520EE62"/>
    <w:lvl w:ilvl="0" w:tplc="340A0001">
      <w:start w:val="1"/>
      <w:numFmt w:val="bullet"/>
      <w:lvlText w:val=""/>
      <w:lvlJc w:val="left"/>
      <w:pPr>
        <w:ind w:left="1077" w:hanging="360"/>
      </w:pPr>
      <w:rPr>
        <w:rFonts w:ascii="Symbol" w:hAnsi="Symbol" w:hint="default"/>
      </w:rPr>
    </w:lvl>
    <w:lvl w:ilvl="1" w:tplc="340A0003" w:tentative="1">
      <w:start w:val="1"/>
      <w:numFmt w:val="bullet"/>
      <w:lvlText w:val="o"/>
      <w:lvlJc w:val="left"/>
      <w:pPr>
        <w:ind w:left="1797" w:hanging="360"/>
      </w:pPr>
      <w:rPr>
        <w:rFonts w:ascii="Courier New" w:hAnsi="Courier New" w:cs="Courier New" w:hint="default"/>
      </w:rPr>
    </w:lvl>
    <w:lvl w:ilvl="2" w:tplc="340A0005" w:tentative="1">
      <w:start w:val="1"/>
      <w:numFmt w:val="bullet"/>
      <w:lvlText w:val=""/>
      <w:lvlJc w:val="left"/>
      <w:pPr>
        <w:ind w:left="2517" w:hanging="360"/>
      </w:pPr>
      <w:rPr>
        <w:rFonts w:ascii="Wingdings" w:hAnsi="Wingdings" w:hint="default"/>
      </w:rPr>
    </w:lvl>
    <w:lvl w:ilvl="3" w:tplc="340A0001" w:tentative="1">
      <w:start w:val="1"/>
      <w:numFmt w:val="bullet"/>
      <w:lvlText w:val=""/>
      <w:lvlJc w:val="left"/>
      <w:pPr>
        <w:ind w:left="3237" w:hanging="360"/>
      </w:pPr>
      <w:rPr>
        <w:rFonts w:ascii="Symbol" w:hAnsi="Symbol" w:hint="default"/>
      </w:rPr>
    </w:lvl>
    <w:lvl w:ilvl="4" w:tplc="340A0003" w:tentative="1">
      <w:start w:val="1"/>
      <w:numFmt w:val="bullet"/>
      <w:lvlText w:val="o"/>
      <w:lvlJc w:val="left"/>
      <w:pPr>
        <w:ind w:left="3957" w:hanging="360"/>
      </w:pPr>
      <w:rPr>
        <w:rFonts w:ascii="Courier New" w:hAnsi="Courier New" w:cs="Courier New" w:hint="default"/>
      </w:rPr>
    </w:lvl>
    <w:lvl w:ilvl="5" w:tplc="340A0005" w:tentative="1">
      <w:start w:val="1"/>
      <w:numFmt w:val="bullet"/>
      <w:lvlText w:val=""/>
      <w:lvlJc w:val="left"/>
      <w:pPr>
        <w:ind w:left="4677" w:hanging="360"/>
      </w:pPr>
      <w:rPr>
        <w:rFonts w:ascii="Wingdings" w:hAnsi="Wingdings" w:hint="default"/>
      </w:rPr>
    </w:lvl>
    <w:lvl w:ilvl="6" w:tplc="340A0001" w:tentative="1">
      <w:start w:val="1"/>
      <w:numFmt w:val="bullet"/>
      <w:lvlText w:val=""/>
      <w:lvlJc w:val="left"/>
      <w:pPr>
        <w:ind w:left="5397" w:hanging="360"/>
      </w:pPr>
      <w:rPr>
        <w:rFonts w:ascii="Symbol" w:hAnsi="Symbol" w:hint="default"/>
      </w:rPr>
    </w:lvl>
    <w:lvl w:ilvl="7" w:tplc="340A0003" w:tentative="1">
      <w:start w:val="1"/>
      <w:numFmt w:val="bullet"/>
      <w:lvlText w:val="o"/>
      <w:lvlJc w:val="left"/>
      <w:pPr>
        <w:ind w:left="6117" w:hanging="360"/>
      </w:pPr>
      <w:rPr>
        <w:rFonts w:ascii="Courier New" w:hAnsi="Courier New" w:cs="Courier New" w:hint="default"/>
      </w:rPr>
    </w:lvl>
    <w:lvl w:ilvl="8" w:tplc="340A0005" w:tentative="1">
      <w:start w:val="1"/>
      <w:numFmt w:val="bullet"/>
      <w:lvlText w:val=""/>
      <w:lvlJc w:val="left"/>
      <w:pPr>
        <w:ind w:left="6837" w:hanging="360"/>
      </w:pPr>
      <w:rPr>
        <w:rFonts w:ascii="Wingdings" w:hAnsi="Wingdings" w:hint="default"/>
      </w:rPr>
    </w:lvl>
  </w:abstractNum>
  <w:abstractNum w:abstractNumId="11" w15:restartNumberingAfterBreak="0">
    <w:nsid w:val="3978031A"/>
    <w:multiLevelType w:val="hybridMultilevel"/>
    <w:tmpl w:val="565EB24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2" w15:restartNumberingAfterBreak="0">
    <w:nsid w:val="3A1C13CD"/>
    <w:multiLevelType w:val="hybridMultilevel"/>
    <w:tmpl w:val="AE3014D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3" w15:restartNumberingAfterBreak="0">
    <w:nsid w:val="45811CB4"/>
    <w:multiLevelType w:val="hybridMultilevel"/>
    <w:tmpl w:val="4C3E4970"/>
    <w:lvl w:ilvl="0" w:tplc="340A0001">
      <w:start w:val="1"/>
      <w:numFmt w:val="bullet"/>
      <w:lvlText w:val=""/>
      <w:lvlJc w:val="left"/>
      <w:pPr>
        <w:ind w:left="1780" w:hanging="360"/>
      </w:pPr>
      <w:rPr>
        <w:rFonts w:ascii="Symbol" w:hAnsi="Symbol" w:hint="default"/>
      </w:rPr>
    </w:lvl>
    <w:lvl w:ilvl="1" w:tplc="340A0003" w:tentative="1">
      <w:start w:val="1"/>
      <w:numFmt w:val="bullet"/>
      <w:lvlText w:val="o"/>
      <w:lvlJc w:val="left"/>
      <w:pPr>
        <w:ind w:left="2500" w:hanging="360"/>
      </w:pPr>
      <w:rPr>
        <w:rFonts w:ascii="Courier New" w:hAnsi="Courier New" w:cs="Courier New" w:hint="default"/>
      </w:rPr>
    </w:lvl>
    <w:lvl w:ilvl="2" w:tplc="340A0005" w:tentative="1">
      <w:start w:val="1"/>
      <w:numFmt w:val="bullet"/>
      <w:lvlText w:val=""/>
      <w:lvlJc w:val="left"/>
      <w:pPr>
        <w:ind w:left="3220" w:hanging="360"/>
      </w:pPr>
      <w:rPr>
        <w:rFonts w:ascii="Wingdings" w:hAnsi="Wingdings" w:hint="default"/>
      </w:rPr>
    </w:lvl>
    <w:lvl w:ilvl="3" w:tplc="340A0001" w:tentative="1">
      <w:start w:val="1"/>
      <w:numFmt w:val="bullet"/>
      <w:lvlText w:val=""/>
      <w:lvlJc w:val="left"/>
      <w:pPr>
        <w:ind w:left="3940" w:hanging="360"/>
      </w:pPr>
      <w:rPr>
        <w:rFonts w:ascii="Symbol" w:hAnsi="Symbol" w:hint="default"/>
      </w:rPr>
    </w:lvl>
    <w:lvl w:ilvl="4" w:tplc="340A0003" w:tentative="1">
      <w:start w:val="1"/>
      <w:numFmt w:val="bullet"/>
      <w:lvlText w:val="o"/>
      <w:lvlJc w:val="left"/>
      <w:pPr>
        <w:ind w:left="4660" w:hanging="360"/>
      </w:pPr>
      <w:rPr>
        <w:rFonts w:ascii="Courier New" w:hAnsi="Courier New" w:cs="Courier New" w:hint="default"/>
      </w:rPr>
    </w:lvl>
    <w:lvl w:ilvl="5" w:tplc="340A0005" w:tentative="1">
      <w:start w:val="1"/>
      <w:numFmt w:val="bullet"/>
      <w:lvlText w:val=""/>
      <w:lvlJc w:val="left"/>
      <w:pPr>
        <w:ind w:left="5380" w:hanging="360"/>
      </w:pPr>
      <w:rPr>
        <w:rFonts w:ascii="Wingdings" w:hAnsi="Wingdings" w:hint="default"/>
      </w:rPr>
    </w:lvl>
    <w:lvl w:ilvl="6" w:tplc="340A0001" w:tentative="1">
      <w:start w:val="1"/>
      <w:numFmt w:val="bullet"/>
      <w:lvlText w:val=""/>
      <w:lvlJc w:val="left"/>
      <w:pPr>
        <w:ind w:left="6100" w:hanging="360"/>
      </w:pPr>
      <w:rPr>
        <w:rFonts w:ascii="Symbol" w:hAnsi="Symbol" w:hint="default"/>
      </w:rPr>
    </w:lvl>
    <w:lvl w:ilvl="7" w:tplc="340A0003" w:tentative="1">
      <w:start w:val="1"/>
      <w:numFmt w:val="bullet"/>
      <w:lvlText w:val="o"/>
      <w:lvlJc w:val="left"/>
      <w:pPr>
        <w:ind w:left="6820" w:hanging="360"/>
      </w:pPr>
      <w:rPr>
        <w:rFonts w:ascii="Courier New" w:hAnsi="Courier New" w:cs="Courier New" w:hint="default"/>
      </w:rPr>
    </w:lvl>
    <w:lvl w:ilvl="8" w:tplc="340A0005" w:tentative="1">
      <w:start w:val="1"/>
      <w:numFmt w:val="bullet"/>
      <w:lvlText w:val=""/>
      <w:lvlJc w:val="left"/>
      <w:pPr>
        <w:ind w:left="7540" w:hanging="360"/>
      </w:pPr>
      <w:rPr>
        <w:rFonts w:ascii="Wingdings" w:hAnsi="Wingdings" w:hint="default"/>
      </w:rPr>
    </w:lvl>
  </w:abstractNum>
  <w:abstractNum w:abstractNumId="14" w15:restartNumberingAfterBreak="0">
    <w:nsid w:val="46091C33"/>
    <w:multiLevelType w:val="hybridMultilevel"/>
    <w:tmpl w:val="060C727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5" w15:restartNumberingAfterBreak="0">
    <w:nsid w:val="48441C8A"/>
    <w:multiLevelType w:val="hybridMultilevel"/>
    <w:tmpl w:val="19FC1C0A"/>
    <w:lvl w:ilvl="0" w:tplc="340A0001">
      <w:start w:val="1"/>
      <w:numFmt w:val="bullet"/>
      <w:lvlText w:val=""/>
      <w:lvlJc w:val="left"/>
      <w:pPr>
        <w:ind w:left="1780" w:hanging="360"/>
      </w:pPr>
      <w:rPr>
        <w:rFonts w:ascii="Symbol" w:hAnsi="Symbol" w:hint="default"/>
      </w:rPr>
    </w:lvl>
    <w:lvl w:ilvl="1" w:tplc="340A0003" w:tentative="1">
      <w:start w:val="1"/>
      <w:numFmt w:val="bullet"/>
      <w:lvlText w:val="o"/>
      <w:lvlJc w:val="left"/>
      <w:pPr>
        <w:ind w:left="2500" w:hanging="360"/>
      </w:pPr>
      <w:rPr>
        <w:rFonts w:ascii="Courier New" w:hAnsi="Courier New" w:cs="Courier New" w:hint="default"/>
      </w:rPr>
    </w:lvl>
    <w:lvl w:ilvl="2" w:tplc="340A0005" w:tentative="1">
      <w:start w:val="1"/>
      <w:numFmt w:val="bullet"/>
      <w:lvlText w:val=""/>
      <w:lvlJc w:val="left"/>
      <w:pPr>
        <w:ind w:left="3220" w:hanging="360"/>
      </w:pPr>
      <w:rPr>
        <w:rFonts w:ascii="Wingdings" w:hAnsi="Wingdings" w:hint="default"/>
      </w:rPr>
    </w:lvl>
    <w:lvl w:ilvl="3" w:tplc="340A0001" w:tentative="1">
      <w:start w:val="1"/>
      <w:numFmt w:val="bullet"/>
      <w:lvlText w:val=""/>
      <w:lvlJc w:val="left"/>
      <w:pPr>
        <w:ind w:left="3940" w:hanging="360"/>
      </w:pPr>
      <w:rPr>
        <w:rFonts w:ascii="Symbol" w:hAnsi="Symbol" w:hint="default"/>
      </w:rPr>
    </w:lvl>
    <w:lvl w:ilvl="4" w:tplc="340A0003" w:tentative="1">
      <w:start w:val="1"/>
      <w:numFmt w:val="bullet"/>
      <w:lvlText w:val="o"/>
      <w:lvlJc w:val="left"/>
      <w:pPr>
        <w:ind w:left="4660" w:hanging="360"/>
      </w:pPr>
      <w:rPr>
        <w:rFonts w:ascii="Courier New" w:hAnsi="Courier New" w:cs="Courier New" w:hint="default"/>
      </w:rPr>
    </w:lvl>
    <w:lvl w:ilvl="5" w:tplc="340A0005" w:tentative="1">
      <w:start w:val="1"/>
      <w:numFmt w:val="bullet"/>
      <w:lvlText w:val=""/>
      <w:lvlJc w:val="left"/>
      <w:pPr>
        <w:ind w:left="5380" w:hanging="360"/>
      </w:pPr>
      <w:rPr>
        <w:rFonts w:ascii="Wingdings" w:hAnsi="Wingdings" w:hint="default"/>
      </w:rPr>
    </w:lvl>
    <w:lvl w:ilvl="6" w:tplc="340A0001" w:tentative="1">
      <w:start w:val="1"/>
      <w:numFmt w:val="bullet"/>
      <w:lvlText w:val=""/>
      <w:lvlJc w:val="left"/>
      <w:pPr>
        <w:ind w:left="6100" w:hanging="360"/>
      </w:pPr>
      <w:rPr>
        <w:rFonts w:ascii="Symbol" w:hAnsi="Symbol" w:hint="default"/>
      </w:rPr>
    </w:lvl>
    <w:lvl w:ilvl="7" w:tplc="340A0003" w:tentative="1">
      <w:start w:val="1"/>
      <w:numFmt w:val="bullet"/>
      <w:lvlText w:val="o"/>
      <w:lvlJc w:val="left"/>
      <w:pPr>
        <w:ind w:left="6820" w:hanging="360"/>
      </w:pPr>
      <w:rPr>
        <w:rFonts w:ascii="Courier New" w:hAnsi="Courier New" w:cs="Courier New" w:hint="default"/>
      </w:rPr>
    </w:lvl>
    <w:lvl w:ilvl="8" w:tplc="340A0005" w:tentative="1">
      <w:start w:val="1"/>
      <w:numFmt w:val="bullet"/>
      <w:lvlText w:val=""/>
      <w:lvlJc w:val="left"/>
      <w:pPr>
        <w:ind w:left="7540" w:hanging="360"/>
      </w:pPr>
      <w:rPr>
        <w:rFonts w:ascii="Wingdings" w:hAnsi="Wingdings" w:hint="default"/>
      </w:rPr>
    </w:lvl>
  </w:abstractNum>
  <w:abstractNum w:abstractNumId="16" w15:restartNumberingAfterBreak="0">
    <w:nsid w:val="4F7C18F7"/>
    <w:multiLevelType w:val="hybridMultilevel"/>
    <w:tmpl w:val="DBC48BB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7" w15:restartNumberingAfterBreak="0">
    <w:nsid w:val="57244F7B"/>
    <w:multiLevelType w:val="hybridMultilevel"/>
    <w:tmpl w:val="B51454EE"/>
    <w:lvl w:ilvl="0" w:tplc="340A0001">
      <w:start w:val="1"/>
      <w:numFmt w:val="bullet"/>
      <w:lvlText w:val=""/>
      <w:lvlJc w:val="left"/>
      <w:pPr>
        <w:ind w:left="1780" w:hanging="360"/>
      </w:pPr>
      <w:rPr>
        <w:rFonts w:ascii="Symbol" w:hAnsi="Symbol" w:hint="default"/>
      </w:rPr>
    </w:lvl>
    <w:lvl w:ilvl="1" w:tplc="340A0003" w:tentative="1">
      <w:start w:val="1"/>
      <w:numFmt w:val="bullet"/>
      <w:lvlText w:val="o"/>
      <w:lvlJc w:val="left"/>
      <w:pPr>
        <w:ind w:left="2500" w:hanging="360"/>
      </w:pPr>
      <w:rPr>
        <w:rFonts w:ascii="Courier New" w:hAnsi="Courier New" w:cs="Courier New" w:hint="default"/>
      </w:rPr>
    </w:lvl>
    <w:lvl w:ilvl="2" w:tplc="340A0005" w:tentative="1">
      <w:start w:val="1"/>
      <w:numFmt w:val="bullet"/>
      <w:lvlText w:val=""/>
      <w:lvlJc w:val="left"/>
      <w:pPr>
        <w:ind w:left="3220" w:hanging="360"/>
      </w:pPr>
      <w:rPr>
        <w:rFonts w:ascii="Wingdings" w:hAnsi="Wingdings" w:hint="default"/>
      </w:rPr>
    </w:lvl>
    <w:lvl w:ilvl="3" w:tplc="340A0001" w:tentative="1">
      <w:start w:val="1"/>
      <w:numFmt w:val="bullet"/>
      <w:lvlText w:val=""/>
      <w:lvlJc w:val="left"/>
      <w:pPr>
        <w:ind w:left="3940" w:hanging="360"/>
      </w:pPr>
      <w:rPr>
        <w:rFonts w:ascii="Symbol" w:hAnsi="Symbol" w:hint="default"/>
      </w:rPr>
    </w:lvl>
    <w:lvl w:ilvl="4" w:tplc="340A0003" w:tentative="1">
      <w:start w:val="1"/>
      <w:numFmt w:val="bullet"/>
      <w:lvlText w:val="o"/>
      <w:lvlJc w:val="left"/>
      <w:pPr>
        <w:ind w:left="4660" w:hanging="360"/>
      </w:pPr>
      <w:rPr>
        <w:rFonts w:ascii="Courier New" w:hAnsi="Courier New" w:cs="Courier New" w:hint="default"/>
      </w:rPr>
    </w:lvl>
    <w:lvl w:ilvl="5" w:tplc="340A0005" w:tentative="1">
      <w:start w:val="1"/>
      <w:numFmt w:val="bullet"/>
      <w:lvlText w:val=""/>
      <w:lvlJc w:val="left"/>
      <w:pPr>
        <w:ind w:left="5380" w:hanging="360"/>
      </w:pPr>
      <w:rPr>
        <w:rFonts w:ascii="Wingdings" w:hAnsi="Wingdings" w:hint="default"/>
      </w:rPr>
    </w:lvl>
    <w:lvl w:ilvl="6" w:tplc="340A0001" w:tentative="1">
      <w:start w:val="1"/>
      <w:numFmt w:val="bullet"/>
      <w:lvlText w:val=""/>
      <w:lvlJc w:val="left"/>
      <w:pPr>
        <w:ind w:left="6100" w:hanging="360"/>
      </w:pPr>
      <w:rPr>
        <w:rFonts w:ascii="Symbol" w:hAnsi="Symbol" w:hint="default"/>
      </w:rPr>
    </w:lvl>
    <w:lvl w:ilvl="7" w:tplc="340A0003" w:tentative="1">
      <w:start w:val="1"/>
      <w:numFmt w:val="bullet"/>
      <w:lvlText w:val="o"/>
      <w:lvlJc w:val="left"/>
      <w:pPr>
        <w:ind w:left="6820" w:hanging="360"/>
      </w:pPr>
      <w:rPr>
        <w:rFonts w:ascii="Courier New" w:hAnsi="Courier New" w:cs="Courier New" w:hint="default"/>
      </w:rPr>
    </w:lvl>
    <w:lvl w:ilvl="8" w:tplc="340A0005" w:tentative="1">
      <w:start w:val="1"/>
      <w:numFmt w:val="bullet"/>
      <w:lvlText w:val=""/>
      <w:lvlJc w:val="left"/>
      <w:pPr>
        <w:ind w:left="7540" w:hanging="360"/>
      </w:pPr>
      <w:rPr>
        <w:rFonts w:ascii="Wingdings" w:hAnsi="Wingdings" w:hint="default"/>
      </w:rPr>
    </w:lvl>
  </w:abstractNum>
  <w:abstractNum w:abstractNumId="18" w15:restartNumberingAfterBreak="0">
    <w:nsid w:val="5E801300"/>
    <w:multiLevelType w:val="hybridMultilevel"/>
    <w:tmpl w:val="B70A7C0E"/>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9" w15:restartNumberingAfterBreak="0">
    <w:nsid w:val="7BBD5E1C"/>
    <w:multiLevelType w:val="hybridMultilevel"/>
    <w:tmpl w:val="498E50F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num w:numId="1">
    <w:abstractNumId w:val="1"/>
    <w:lvlOverride w:ilvl="0">
      <w:lvl w:ilvl="0">
        <w:start w:val="1"/>
        <w:numFmt w:val="decimal"/>
        <w:pStyle w:val="Ttulo1"/>
        <w:lvlText w:val="%1"/>
        <w:lvlJc w:val="left"/>
        <w:pPr>
          <w:ind w:left="360" w:hanging="360"/>
        </w:pPr>
        <w:rPr>
          <w:rFonts w:hint="default"/>
          <w:caps w:val="0"/>
          <w:strike w:val="0"/>
          <w:dstrike w:val="0"/>
          <w:vanish w:val="0"/>
          <w:color w:val="3366CC"/>
          <w:vertAlign w:val="baseline"/>
        </w:rPr>
      </w:lvl>
    </w:lvlOverride>
  </w:num>
  <w:num w:numId="2">
    <w:abstractNumId w:val="6"/>
  </w:num>
  <w:num w:numId="3">
    <w:abstractNumId w:val="11"/>
  </w:num>
  <w:num w:numId="4">
    <w:abstractNumId w:val="14"/>
  </w:num>
  <w:num w:numId="5">
    <w:abstractNumId w:val="12"/>
  </w:num>
  <w:num w:numId="6">
    <w:abstractNumId w:val="0"/>
  </w:num>
  <w:num w:numId="7">
    <w:abstractNumId w:val="16"/>
  </w:num>
  <w:num w:numId="8">
    <w:abstractNumId w:val="7"/>
  </w:num>
  <w:num w:numId="9">
    <w:abstractNumId w:val="19"/>
  </w:num>
  <w:num w:numId="10">
    <w:abstractNumId w:val="3"/>
  </w:num>
  <w:num w:numId="11">
    <w:abstractNumId w:val="1"/>
  </w:num>
  <w:num w:numId="12">
    <w:abstractNumId w:val="5"/>
  </w:num>
  <w:num w:numId="13">
    <w:abstractNumId w:val="18"/>
  </w:num>
  <w:num w:numId="14">
    <w:abstractNumId w:val="15"/>
  </w:num>
  <w:num w:numId="15">
    <w:abstractNumId w:val="8"/>
  </w:num>
  <w:num w:numId="16">
    <w:abstractNumId w:val="17"/>
  </w:num>
  <w:num w:numId="17">
    <w:abstractNumId w:val="2"/>
  </w:num>
  <w:num w:numId="18">
    <w:abstractNumId w:val="13"/>
  </w:num>
  <w:num w:numId="19">
    <w:abstractNumId w:val="4"/>
  </w:num>
  <w:num w:numId="20">
    <w:abstractNumId w:val="1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9"/>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60A"/>
    <w:rsid w:val="000030E3"/>
    <w:rsid w:val="0000672D"/>
    <w:rsid w:val="0001099B"/>
    <w:rsid w:val="0001128B"/>
    <w:rsid w:val="0001402D"/>
    <w:rsid w:val="00032CE0"/>
    <w:rsid w:val="00033FD7"/>
    <w:rsid w:val="00046A4C"/>
    <w:rsid w:val="00055305"/>
    <w:rsid w:val="0006049D"/>
    <w:rsid w:val="00067094"/>
    <w:rsid w:val="00070010"/>
    <w:rsid w:val="00072AE8"/>
    <w:rsid w:val="000741D4"/>
    <w:rsid w:val="00076908"/>
    <w:rsid w:val="0008400E"/>
    <w:rsid w:val="000856F8"/>
    <w:rsid w:val="00085A52"/>
    <w:rsid w:val="00090077"/>
    <w:rsid w:val="00091BB6"/>
    <w:rsid w:val="00096015"/>
    <w:rsid w:val="000A0469"/>
    <w:rsid w:val="000B5785"/>
    <w:rsid w:val="000C168C"/>
    <w:rsid w:val="000C4E26"/>
    <w:rsid w:val="000D1581"/>
    <w:rsid w:val="000D54D9"/>
    <w:rsid w:val="000D6C67"/>
    <w:rsid w:val="000D7714"/>
    <w:rsid w:val="000E7697"/>
    <w:rsid w:val="000E7720"/>
    <w:rsid w:val="000F0214"/>
    <w:rsid w:val="0010165E"/>
    <w:rsid w:val="00110C26"/>
    <w:rsid w:val="00136E3A"/>
    <w:rsid w:val="00136EF8"/>
    <w:rsid w:val="001442C3"/>
    <w:rsid w:val="001450A1"/>
    <w:rsid w:val="001615EF"/>
    <w:rsid w:val="00161FD4"/>
    <w:rsid w:val="001643DE"/>
    <w:rsid w:val="001748D4"/>
    <w:rsid w:val="00180257"/>
    <w:rsid w:val="001816E3"/>
    <w:rsid w:val="0018756F"/>
    <w:rsid w:val="00187A1C"/>
    <w:rsid w:val="001915F4"/>
    <w:rsid w:val="00195AE6"/>
    <w:rsid w:val="00195C89"/>
    <w:rsid w:val="00197020"/>
    <w:rsid w:val="001B1D98"/>
    <w:rsid w:val="001B51D8"/>
    <w:rsid w:val="001B573C"/>
    <w:rsid w:val="001C7E9E"/>
    <w:rsid w:val="001E0A3B"/>
    <w:rsid w:val="001E1ADB"/>
    <w:rsid w:val="001E6013"/>
    <w:rsid w:val="001E6DC1"/>
    <w:rsid w:val="001F5D1E"/>
    <w:rsid w:val="001F5DCE"/>
    <w:rsid w:val="001F64C5"/>
    <w:rsid w:val="00204DBB"/>
    <w:rsid w:val="002050EB"/>
    <w:rsid w:val="00210E42"/>
    <w:rsid w:val="002166C9"/>
    <w:rsid w:val="002310D8"/>
    <w:rsid w:val="002368A6"/>
    <w:rsid w:val="00242BE8"/>
    <w:rsid w:val="00247B7A"/>
    <w:rsid w:val="00250A26"/>
    <w:rsid w:val="002530FD"/>
    <w:rsid w:val="00253CDC"/>
    <w:rsid w:val="0025650E"/>
    <w:rsid w:val="00266CC6"/>
    <w:rsid w:val="00296A84"/>
    <w:rsid w:val="002A062A"/>
    <w:rsid w:val="002B006A"/>
    <w:rsid w:val="002C1AA5"/>
    <w:rsid w:val="002C5D81"/>
    <w:rsid w:val="002C7141"/>
    <w:rsid w:val="002D26F9"/>
    <w:rsid w:val="002D4344"/>
    <w:rsid w:val="002D6290"/>
    <w:rsid w:val="002F1E71"/>
    <w:rsid w:val="00302510"/>
    <w:rsid w:val="00307414"/>
    <w:rsid w:val="00325675"/>
    <w:rsid w:val="003265F3"/>
    <w:rsid w:val="00326F23"/>
    <w:rsid w:val="003316EC"/>
    <w:rsid w:val="00334106"/>
    <w:rsid w:val="0034304A"/>
    <w:rsid w:val="003501E8"/>
    <w:rsid w:val="003558DA"/>
    <w:rsid w:val="003561D0"/>
    <w:rsid w:val="00360076"/>
    <w:rsid w:val="00361167"/>
    <w:rsid w:val="00364E00"/>
    <w:rsid w:val="00365DA9"/>
    <w:rsid w:val="00377540"/>
    <w:rsid w:val="003B0583"/>
    <w:rsid w:val="003B1569"/>
    <w:rsid w:val="003B3138"/>
    <w:rsid w:val="003B6A9F"/>
    <w:rsid w:val="003C1BF1"/>
    <w:rsid w:val="003D0FE6"/>
    <w:rsid w:val="003D60F1"/>
    <w:rsid w:val="003F3AA2"/>
    <w:rsid w:val="003F6A65"/>
    <w:rsid w:val="00412408"/>
    <w:rsid w:val="00422626"/>
    <w:rsid w:val="00424FD8"/>
    <w:rsid w:val="00427363"/>
    <w:rsid w:val="00444324"/>
    <w:rsid w:val="00447756"/>
    <w:rsid w:val="00451A38"/>
    <w:rsid w:val="00454EFB"/>
    <w:rsid w:val="00464382"/>
    <w:rsid w:val="00481E8F"/>
    <w:rsid w:val="00487C1B"/>
    <w:rsid w:val="00493A3C"/>
    <w:rsid w:val="00495179"/>
    <w:rsid w:val="00497CC0"/>
    <w:rsid w:val="004A168B"/>
    <w:rsid w:val="004A541F"/>
    <w:rsid w:val="004A7E34"/>
    <w:rsid w:val="004C545C"/>
    <w:rsid w:val="004C5F2D"/>
    <w:rsid w:val="004C60F1"/>
    <w:rsid w:val="004E1DF5"/>
    <w:rsid w:val="004E5257"/>
    <w:rsid w:val="004E5314"/>
    <w:rsid w:val="004F301A"/>
    <w:rsid w:val="004F4CDF"/>
    <w:rsid w:val="00504A34"/>
    <w:rsid w:val="005073C5"/>
    <w:rsid w:val="00511FE3"/>
    <w:rsid w:val="005156E4"/>
    <w:rsid w:val="00535939"/>
    <w:rsid w:val="00540304"/>
    <w:rsid w:val="0055015D"/>
    <w:rsid w:val="00554022"/>
    <w:rsid w:val="005570FB"/>
    <w:rsid w:val="00565DC9"/>
    <w:rsid w:val="005664C5"/>
    <w:rsid w:val="00576C03"/>
    <w:rsid w:val="005825D7"/>
    <w:rsid w:val="00585DF7"/>
    <w:rsid w:val="00596DC2"/>
    <w:rsid w:val="005A79B1"/>
    <w:rsid w:val="005B3575"/>
    <w:rsid w:val="005D22BF"/>
    <w:rsid w:val="005D2C65"/>
    <w:rsid w:val="005D70B8"/>
    <w:rsid w:val="005F1C1D"/>
    <w:rsid w:val="005F1E6F"/>
    <w:rsid w:val="005F2AC4"/>
    <w:rsid w:val="005F629A"/>
    <w:rsid w:val="006035DF"/>
    <w:rsid w:val="006114F2"/>
    <w:rsid w:val="006133C3"/>
    <w:rsid w:val="0061713F"/>
    <w:rsid w:val="00622FF6"/>
    <w:rsid w:val="0062546C"/>
    <w:rsid w:val="00625E90"/>
    <w:rsid w:val="00641B11"/>
    <w:rsid w:val="006425F9"/>
    <w:rsid w:val="00645D63"/>
    <w:rsid w:val="006513D9"/>
    <w:rsid w:val="00652FA8"/>
    <w:rsid w:val="006573EC"/>
    <w:rsid w:val="00663788"/>
    <w:rsid w:val="00665311"/>
    <w:rsid w:val="0066581C"/>
    <w:rsid w:val="00672F5F"/>
    <w:rsid w:val="00681CAF"/>
    <w:rsid w:val="0069202B"/>
    <w:rsid w:val="006967D8"/>
    <w:rsid w:val="006A2B9F"/>
    <w:rsid w:val="006A571A"/>
    <w:rsid w:val="006B2531"/>
    <w:rsid w:val="006C092D"/>
    <w:rsid w:val="006C1564"/>
    <w:rsid w:val="006E1A4F"/>
    <w:rsid w:val="006E4D6A"/>
    <w:rsid w:val="00702F68"/>
    <w:rsid w:val="00704201"/>
    <w:rsid w:val="00704F60"/>
    <w:rsid w:val="00711CA8"/>
    <w:rsid w:val="00715FFE"/>
    <w:rsid w:val="00721F67"/>
    <w:rsid w:val="0073172C"/>
    <w:rsid w:val="00732F5B"/>
    <w:rsid w:val="00733038"/>
    <w:rsid w:val="00744049"/>
    <w:rsid w:val="00751A1D"/>
    <w:rsid w:val="007555B8"/>
    <w:rsid w:val="00757F94"/>
    <w:rsid w:val="0076621C"/>
    <w:rsid w:val="007726FD"/>
    <w:rsid w:val="00775B9C"/>
    <w:rsid w:val="00777590"/>
    <w:rsid w:val="00781BD9"/>
    <w:rsid w:val="0079033F"/>
    <w:rsid w:val="00790A8A"/>
    <w:rsid w:val="00793480"/>
    <w:rsid w:val="0079387D"/>
    <w:rsid w:val="007C0555"/>
    <w:rsid w:val="007C3520"/>
    <w:rsid w:val="007C3A50"/>
    <w:rsid w:val="007C4CE9"/>
    <w:rsid w:val="007C5619"/>
    <w:rsid w:val="007C7E4F"/>
    <w:rsid w:val="007D0C36"/>
    <w:rsid w:val="007F094D"/>
    <w:rsid w:val="007F3D8E"/>
    <w:rsid w:val="007F5E00"/>
    <w:rsid w:val="0080590C"/>
    <w:rsid w:val="00820FC8"/>
    <w:rsid w:val="00832DB0"/>
    <w:rsid w:val="0083315A"/>
    <w:rsid w:val="0083342E"/>
    <w:rsid w:val="0084018D"/>
    <w:rsid w:val="00842CEA"/>
    <w:rsid w:val="008517EE"/>
    <w:rsid w:val="008701C6"/>
    <w:rsid w:val="008704F3"/>
    <w:rsid w:val="00872AE2"/>
    <w:rsid w:val="00875879"/>
    <w:rsid w:val="008759B7"/>
    <w:rsid w:val="008766F4"/>
    <w:rsid w:val="0087684B"/>
    <w:rsid w:val="0089441D"/>
    <w:rsid w:val="008A31F5"/>
    <w:rsid w:val="008A3E97"/>
    <w:rsid w:val="008A54ED"/>
    <w:rsid w:val="008A6B34"/>
    <w:rsid w:val="008A7F4B"/>
    <w:rsid w:val="008B0EAB"/>
    <w:rsid w:val="008B3BCE"/>
    <w:rsid w:val="008B7ECB"/>
    <w:rsid w:val="008E5A39"/>
    <w:rsid w:val="008F3E57"/>
    <w:rsid w:val="008F42DC"/>
    <w:rsid w:val="008F543C"/>
    <w:rsid w:val="00900800"/>
    <w:rsid w:val="00902130"/>
    <w:rsid w:val="00902191"/>
    <w:rsid w:val="009029BD"/>
    <w:rsid w:val="00903FAD"/>
    <w:rsid w:val="009069B1"/>
    <w:rsid w:val="009076E7"/>
    <w:rsid w:val="00912BF3"/>
    <w:rsid w:val="00922AEA"/>
    <w:rsid w:val="00925BE6"/>
    <w:rsid w:val="00930EE2"/>
    <w:rsid w:val="00933997"/>
    <w:rsid w:val="00946CE0"/>
    <w:rsid w:val="00952A0E"/>
    <w:rsid w:val="00972931"/>
    <w:rsid w:val="00972E3B"/>
    <w:rsid w:val="009873E2"/>
    <w:rsid w:val="009940A2"/>
    <w:rsid w:val="00997C88"/>
    <w:rsid w:val="009C02BF"/>
    <w:rsid w:val="009C4206"/>
    <w:rsid w:val="009D5B4B"/>
    <w:rsid w:val="009D75DE"/>
    <w:rsid w:val="009E06F6"/>
    <w:rsid w:val="009E555D"/>
    <w:rsid w:val="00A04B95"/>
    <w:rsid w:val="00A12970"/>
    <w:rsid w:val="00A31029"/>
    <w:rsid w:val="00A32F2C"/>
    <w:rsid w:val="00A41FC5"/>
    <w:rsid w:val="00A46022"/>
    <w:rsid w:val="00A4660A"/>
    <w:rsid w:val="00A50394"/>
    <w:rsid w:val="00A519C4"/>
    <w:rsid w:val="00A624B7"/>
    <w:rsid w:val="00A715DE"/>
    <w:rsid w:val="00A85CBF"/>
    <w:rsid w:val="00A86276"/>
    <w:rsid w:val="00A87A07"/>
    <w:rsid w:val="00A90C9E"/>
    <w:rsid w:val="00AB048C"/>
    <w:rsid w:val="00AB23A0"/>
    <w:rsid w:val="00AB63A2"/>
    <w:rsid w:val="00AC277B"/>
    <w:rsid w:val="00AC380F"/>
    <w:rsid w:val="00AC69AB"/>
    <w:rsid w:val="00AD2049"/>
    <w:rsid w:val="00AD39B8"/>
    <w:rsid w:val="00AD71EB"/>
    <w:rsid w:val="00AE73A7"/>
    <w:rsid w:val="00AF03A2"/>
    <w:rsid w:val="00AF365B"/>
    <w:rsid w:val="00B0089C"/>
    <w:rsid w:val="00B03FAC"/>
    <w:rsid w:val="00B118B9"/>
    <w:rsid w:val="00B20BA5"/>
    <w:rsid w:val="00B244C3"/>
    <w:rsid w:val="00B36DC5"/>
    <w:rsid w:val="00B5014B"/>
    <w:rsid w:val="00B5096C"/>
    <w:rsid w:val="00B605EE"/>
    <w:rsid w:val="00B64B65"/>
    <w:rsid w:val="00B81ED7"/>
    <w:rsid w:val="00B83F7D"/>
    <w:rsid w:val="00B85F32"/>
    <w:rsid w:val="00B8606D"/>
    <w:rsid w:val="00B90CEA"/>
    <w:rsid w:val="00B92A1A"/>
    <w:rsid w:val="00BA5ADA"/>
    <w:rsid w:val="00BA7394"/>
    <w:rsid w:val="00BB2ED8"/>
    <w:rsid w:val="00BB7F7F"/>
    <w:rsid w:val="00BC37B8"/>
    <w:rsid w:val="00BC5BB5"/>
    <w:rsid w:val="00BD0C78"/>
    <w:rsid w:val="00BD460C"/>
    <w:rsid w:val="00BE2252"/>
    <w:rsid w:val="00BF73F7"/>
    <w:rsid w:val="00C02D60"/>
    <w:rsid w:val="00C0309A"/>
    <w:rsid w:val="00C10694"/>
    <w:rsid w:val="00C10927"/>
    <w:rsid w:val="00C10A7A"/>
    <w:rsid w:val="00C1163B"/>
    <w:rsid w:val="00C159F4"/>
    <w:rsid w:val="00C16224"/>
    <w:rsid w:val="00C16FF4"/>
    <w:rsid w:val="00C27FED"/>
    <w:rsid w:val="00C40552"/>
    <w:rsid w:val="00C6366D"/>
    <w:rsid w:val="00C6463B"/>
    <w:rsid w:val="00C66C87"/>
    <w:rsid w:val="00C71D83"/>
    <w:rsid w:val="00C72177"/>
    <w:rsid w:val="00C73A67"/>
    <w:rsid w:val="00C760DE"/>
    <w:rsid w:val="00C7665A"/>
    <w:rsid w:val="00C82473"/>
    <w:rsid w:val="00C849B2"/>
    <w:rsid w:val="00C94281"/>
    <w:rsid w:val="00CA11CD"/>
    <w:rsid w:val="00CA43B2"/>
    <w:rsid w:val="00CA4777"/>
    <w:rsid w:val="00CB3694"/>
    <w:rsid w:val="00CB4143"/>
    <w:rsid w:val="00CB7D75"/>
    <w:rsid w:val="00CB7F3C"/>
    <w:rsid w:val="00CC1539"/>
    <w:rsid w:val="00CD1914"/>
    <w:rsid w:val="00CD51F3"/>
    <w:rsid w:val="00CF3361"/>
    <w:rsid w:val="00D1621C"/>
    <w:rsid w:val="00D35A64"/>
    <w:rsid w:val="00D4096A"/>
    <w:rsid w:val="00D475E5"/>
    <w:rsid w:val="00D47F20"/>
    <w:rsid w:val="00D53944"/>
    <w:rsid w:val="00D640F1"/>
    <w:rsid w:val="00D65399"/>
    <w:rsid w:val="00D656E6"/>
    <w:rsid w:val="00D671D5"/>
    <w:rsid w:val="00D71329"/>
    <w:rsid w:val="00D73D72"/>
    <w:rsid w:val="00D9056F"/>
    <w:rsid w:val="00DB0CF2"/>
    <w:rsid w:val="00DB348E"/>
    <w:rsid w:val="00DB4D2F"/>
    <w:rsid w:val="00DB5EE9"/>
    <w:rsid w:val="00DC4D6B"/>
    <w:rsid w:val="00DD3E90"/>
    <w:rsid w:val="00DD4506"/>
    <w:rsid w:val="00DD546B"/>
    <w:rsid w:val="00DE02E0"/>
    <w:rsid w:val="00DE0C5B"/>
    <w:rsid w:val="00DE10F9"/>
    <w:rsid w:val="00E00FF3"/>
    <w:rsid w:val="00E05F6A"/>
    <w:rsid w:val="00E141F4"/>
    <w:rsid w:val="00E3320B"/>
    <w:rsid w:val="00E34C51"/>
    <w:rsid w:val="00E35BDA"/>
    <w:rsid w:val="00E3633A"/>
    <w:rsid w:val="00E61DAA"/>
    <w:rsid w:val="00E66131"/>
    <w:rsid w:val="00E73408"/>
    <w:rsid w:val="00E7426A"/>
    <w:rsid w:val="00E768F0"/>
    <w:rsid w:val="00E8023F"/>
    <w:rsid w:val="00E81C1E"/>
    <w:rsid w:val="00E927C7"/>
    <w:rsid w:val="00E937F2"/>
    <w:rsid w:val="00E971BF"/>
    <w:rsid w:val="00EA78E9"/>
    <w:rsid w:val="00EB6DCD"/>
    <w:rsid w:val="00EC0098"/>
    <w:rsid w:val="00EC716F"/>
    <w:rsid w:val="00ED56E3"/>
    <w:rsid w:val="00ED5E42"/>
    <w:rsid w:val="00EE4D67"/>
    <w:rsid w:val="00F031D5"/>
    <w:rsid w:val="00F039D7"/>
    <w:rsid w:val="00F1292D"/>
    <w:rsid w:val="00F159F9"/>
    <w:rsid w:val="00F214C4"/>
    <w:rsid w:val="00F26136"/>
    <w:rsid w:val="00F30789"/>
    <w:rsid w:val="00F3271B"/>
    <w:rsid w:val="00F520BB"/>
    <w:rsid w:val="00F53DF4"/>
    <w:rsid w:val="00F55D06"/>
    <w:rsid w:val="00F625B8"/>
    <w:rsid w:val="00F654EB"/>
    <w:rsid w:val="00F804FF"/>
    <w:rsid w:val="00F84143"/>
    <w:rsid w:val="00F84531"/>
    <w:rsid w:val="00FA5052"/>
    <w:rsid w:val="00FA6AB8"/>
    <w:rsid w:val="00FA753A"/>
    <w:rsid w:val="00FB51FD"/>
    <w:rsid w:val="00FB7552"/>
    <w:rsid w:val="00FC4EF9"/>
    <w:rsid w:val="00FC5F2D"/>
    <w:rsid w:val="00FC727F"/>
    <w:rsid w:val="00FD1402"/>
    <w:rsid w:val="00FD272A"/>
    <w:rsid w:val="00FD4DDE"/>
    <w:rsid w:val="00FF23E4"/>
    <w:rsid w:val="00FF3778"/>
    <w:rsid w:val="00FF3BFB"/>
    <w:rsid w:val="00FF414E"/>
    <w:rsid w:val="00FF757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194BD1"/>
  <w15:chartTrackingRefBased/>
  <w15:docId w15:val="{D08DC197-7FEC-4D48-B48B-7436FD578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62A"/>
    <w:pPr>
      <w:spacing w:line="240" w:lineRule="auto"/>
      <w:jc w:val="both"/>
    </w:pPr>
    <w:rPr>
      <w:rFonts w:ascii="Arial" w:hAnsi="Arial"/>
    </w:rPr>
  </w:style>
  <w:style w:type="paragraph" w:styleId="Ttulo1">
    <w:name w:val="heading 1"/>
    <w:basedOn w:val="Normal"/>
    <w:next w:val="Normal"/>
    <w:link w:val="Ttulo1Car"/>
    <w:uiPriority w:val="9"/>
    <w:qFormat/>
    <w:rsid w:val="007F094D"/>
    <w:pPr>
      <w:keepNext/>
      <w:keepLines/>
      <w:numPr>
        <w:numId w:val="1"/>
      </w:numPr>
      <w:spacing w:before="240" w:after="240"/>
      <w:ind w:left="357" w:hanging="357"/>
      <w:outlineLvl w:val="0"/>
    </w:pPr>
    <w:rPr>
      <w:rFonts w:eastAsiaTheme="majorEastAsia" w:cstheme="majorBidi"/>
      <w:b/>
      <w:color w:val="3366CC"/>
      <w:szCs w:val="32"/>
    </w:rPr>
  </w:style>
  <w:style w:type="paragraph" w:styleId="Ttulo2">
    <w:name w:val="heading 2"/>
    <w:basedOn w:val="Normal"/>
    <w:next w:val="Normal"/>
    <w:link w:val="Ttulo2Car"/>
    <w:uiPriority w:val="9"/>
    <w:unhideWhenUsed/>
    <w:qFormat/>
    <w:rsid w:val="004A541F"/>
    <w:pPr>
      <w:keepNext/>
      <w:keepLines/>
      <w:numPr>
        <w:ilvl w:val="1"/>
        <w:numId w:val="1"/>
      </w:numPr>
      <w:spacing w:before="40" w:after="240"/>
      <w:ind w:left="788" w:hanging="431"/>
      <w:outlineLvl w:val="1"/>
    </w:pPr>
    <w:rPr>
      <w:rFonts w:eastAsiaTheme="majorEastAsia" w:cstheme="majorBidi"/>
      <w:b/>
      <w:color w:val="3366CC"/>
      <w:szCs w:val="26"/>
    </w:rPr>
  </w:style>
  <w:style w:type="paragraph" w:styleId="Ttulo3">
    <w:name w:val="heading 3"/>
    <w:basedOn w:val="Normal"/>
    <w:next w:val="Normal"/>
    <w:link w:val="Ttulo3Car"/>
    <w:uiPriority w:val="9"/>
    <w:unhideWhenUsed/>
    <w:qFormat/>
    <w:rsid w:val="00F84531"/>
    <w:pPr>
      <w:keepNext/>
      <w:keepLines/>
      <w:numPr>
        <w:ilvl w:val="2"/>
        <w:numId w:val="1"/>
      </w:numPr>
      <w:spacing w:before="40" w:after="240"/>
      <w:ind w:left="1111" w:hanging="431"/>
      <w:outlineLvl w:val="2"/>
    </w:pPr>
    <w:rPr>
      <w:rFonts w:eastAsiaTheme="majorEastAsia" w:cstheme="majorBidi"/>
      <w:b/>
      <w:color w:val="3366CC"/>
      <w:szCs w:val="24"/>
    </w:rPr>
  </w:style>
  <w:style w:type="paragraph" w:styleId="Ttulo4">
    <w:name w:val="heading 4"/>
    <w:basedOn w:val="Normal"/>
    <w:next w:val="Normal"/>
    <w:link w:val="Ttulo4Car"/>
    <w:uiPriority w:val="9"/>
    <w:semiHidden/>
    <w:unhideWhenUsed/>
    <w:qFormat/>
    <w:rsid w:val="002368A6"/>
    <w:pPr>
      <w:keepNext/>
      <w:keepLines/>
      <w:numPr>
        <w:ilvl w:val="3"/>
        <w:numId w:val="1"/>
      </w:numPr>
      <w:spacing w:before="40" w:after="0"/>
      <w:outlineLvl w:val="3"/>
    </w:pPr>
    <w:rPr>
      <w:rFonts w:eastAsiaTheme="majorEastAsia" w:cstheme="majorBidi"/>
      <w:b/>
      <w:iCs/>
      <w:color w:val="3366C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51A1D"/>
    <w:pPr>
      <w:spacing w:after="0"/>
      <w:contextualSpacing/>
      <w:jc w:val="center"/>
    </w:pPr>
    <w:rPr>
      <w:rFonts w:eastAsiaTheme="majorEastAsia" w:cstheme="majorBidi"/>
      <w:b/>
      <w:spacing w:val="-10"/>
      <w:kern w:val="28"/>
      <w:sz w:val="28"/>
      <w:szCs w:val="56"/>
    </w:rPr>
  </w:style>
  <w:style w:type="character" w:customStyle="1" w:styleId="TtuloCar">
    <w:name w:val="Título Car"/>
    <w:basedOn w:val="Fuentedeprrafopredeter"/>
    <w:link w:val="Ttulo"/>
    <w:uiPriority w:val="10"/>
    <w:rsid w:val="00751A1D"/>
    <w:rPr>
      <w:rFonts w:ascii="Arial" w:eastAsiaTheme="majorEastAsia" w:hAnsi="Arial" w:cstheme="majorBidi"/>
      <w:b/>
      <w:spacing w:val="-10"/>
      <w:kern w:val="28"/>
      <w:sz w:val="28"/>
      <w:szCs w:val="56"/>
    </w:rPr>
  </w:style>
  <w:style w:type="numbering" w:customStyle="1" w:styleId="Estilojadm">
    <w:name w:val="Estilo_jadm"/>
    <w:uiPriority w:val="99"/>
    <w:rsid w:val="00A4660A"/>
    <w:pPr>
      <w:numPr>
        <w:numId w:val="11"/>
      </w:numPr>
    </w:pPr>
  </w:style>
  <w:style w:type="character" w:customStyle="1" w:styleId="Ttulo1Car">
    <w:name w:val="Título 1 Car"/>
    <w:basedOn w:val="Fuentedeprrafopredeter"/>
    <w:link w:val="Ttulo1"/>
    <w:uiPriority w:val="9"/>
    <w:rsid w:val="007F094D"/>
    <w:rPr>
      <w:rFonts w:ascii="Arial" w:eastAsiaTheme="majorEastAsia" w:hAnsi="Arial" w:cstheme="majorBidi"/>
      <w:b/>
      <w:color w:val="3366CC"/>
      <w:szCs w:val="32"/>
    </w:rPr>
  </w:style>
  <w:style w:type="character" w:customStyle="1" w:styleId="Ttulo2Car">
    <w:name w:val="Título 2 Car"/>
    <w:basedOn w:val="Fuentedeprrafopredeter"/>
    <w:link w:val="Ttulo2"/>
    <w:uiPriority w:val="9"/>
    <w:rsid w:val="004A541F"/>
    <w:rPr>
      <w:rFonts w:ascii="Arial" w:eastAsiaTheme="majorEastAsia" w:hAnsi="Arial" w:cstheme="majorBidi"/>
      <w:b/>
      <w:color w:val="3366CC"/>
      <w:szCs w:val="26"/>
    </w:rPr>
  </w:style>
  <w:style w:type="character" w:customStyle="1" w:styleId="Ttulo3Car">
    <w:name w:val="Título 3 Car"/>
    <w:basedOn w:val="Fuentedeprrafopredeter"/>
    <w:link w:val="Ttulo3"/>
    <w:uiPriority w:val="9"/>
    <w:rsid w:val="00F84531"/>
    <w:rPr>
      <w:rFonts w:ascii="Arial" w:eastAsiaTheme="majorEastAsia" w:hAnsi="Arial" w:cstheme="majorBidi"/>
      <w:b/>
      <w:color w:val="3366CC"/>
      <w:szCs w:val="24"/>
    </w:rPr>
  </w:style>
  <w:style w:type="character" w:customStyle="1" w:styleId="Ttulo4Car">
    <w:name w:val="Título 4 Car"/>
    <w:basedOn w:val="Fuentedeprrafopredeter"/>
    <w:link w:val="Ttulo4"/>
    <w:uiPriority w:val="9"/>
    <w:semiHidden/>
    <w:rsid w:val="002368A6"/>
    <w:rPr>
      <w:rFonts w:ascii="Arial" w:eastAsiaTheme="majorEastAsia" w:hAnsi="Arial" w:cstheme="majorBidi"/>
      <w:b/>
      <w:iCs/>
      <w:color w:val="3366CC"/>
    </w:rPr>
  </w:style>
  <w:style w:type="table" w:styleId="Tablaconcuadrcula">
    <w:name w:val="Table Grid"/>
    <w:basedOn w:val="Tablanormal"/>
    <w:uiPriority w:val="39"/>
    <w:rsid w:val="00195AE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E2252"/>
    <w:pPr>
      <w:spacing w:line="256" w:lineRule="auto"/>
      <w:ind w:left="720"/>
      <w:contextualSpacing/>
      <w:jc w:val="left"/>
    </w:pPr>
  </w:style>
  <w:style w:type="paragraph" w:styleId="Encabezado">
    <w:name w:val="header"/>
    <w:aliases w:val="Chapter Name,1 (not to be included in TOC),ho,header odd,first,h,Header Char1,1 (not to be included in TOC) Char1,Cover Page Char,1 (not to be included in TOC) Char Char,Header Char Char,Cover Page Char Char Char,ho Char,header odd Char"/>
    <w:basedOn w:val="Normal"/>
    <w:link w:val="EncabezadoCar"/>
    <w:uiPriority w:val="99"/>
    <w:unhideWhenUsed/>
    <w:rsid w:val="004E5314"/>
    <w:pPr>
      <w:tabs>
        <w:tab w:val="center" w:pos="4419"/>
        <w:tab w:val="right" w:pos="8838"/>
      </w:tabs>
      <w:spacing w:after="0"/>
    </w:pPr>
  </w:style>
  <w:style w:type="character" w:customStyle="1" w:styleId="EncabezadoCar">
    <w:name w:val="Encabezado Car"/>
    <w:aliases w:val="Chapter Name Car,1 (not to be included in TOC) Car,ho Car,header odd Car,first Car,h Car,Header Char1 Car,1 (not to be included in TOC) Char1 Car,Cover Page Char Car,1 (not to be included in TOC) Char Char Car,Header Char Char Car"/>
    <w:basedOn w:val="Fuentedeprrafopredeter"/>
    <w:link w:val="Encabezado"/>
    <w:uiPriority w:val="99"/>
    <w:rsid w:val="004E5314"/>
  </w:style>
  <w:style w:type="paragraph" w:styleId="Piedepgina">
    <w:name w:val="footer"/>
    <w:basedOn w:val="Normal"/>
    <w:link w:val="PiedepginaCar"/>
    <w:uiPriority w:val="99"/>
    <w:unhideWhenUsed/>
    <w:rsid w:val="004E5314"/>
    <w:pPr>
      <w:tabs>
        <w:tab w:val="center" w:pos="4419"/>
        <w:tab w:val="right" w:pos="8838"/>
      </w:tabs>
      <w:spacing w:after="0"/>
    </w:pPr>
  </w:style>
  <w:style w:type="character" w:customStyle="1" w:styleId="PiedepginaCar">
    <w:name w:val="Pie de página Car"/>
    <w:basedOn w:val="Fuentedeprrafopredeter"/>
    <w:link w:val="Piedepgina"/>
    <w:uiPriority w:val="99"/>
    <w:rsid w:val="004E5314"/>
  </w:style>
  <w:style w:type="table" w:styleId="Tablaconcuadrcula4-nfasis4">
    <w:name w:val="Grid Table 4 Accent 4"/>
    <w:basedOn w:val="Tablanormal"/>
    <w:uiPriority w:val="49"/>
    <w:rsid w:val="00E66131"/>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5">
    <w:name w:val="Grid Table 4 Accent 5"/>
    <w:basedOn w:val="Tablanormal"/>
    <w:uiPriority w:val="49"/>
    <w:rsid w:val="00C73A6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6">
    <w:name w:val="Grid Table 4 Accent 6"/>
    <w:basedOn w:val="Tablanormal"/>
    <w:uiPriority w:val="49"/>
    <w:rsid w:val="001748D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652FA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tuloTDC">
    <w:name w:val="TOC Heading"/>
    <w:basedOn w:val="Ttulo1"/>
    <w:next w:val="Normal"/>
    <w:uiPriority w:val="39"/>
    <w:unhideWhenUsed/>
    <w:qFormat/>
    <w:rsid w:val="00DB4D2F"/>
    <w:pPr>
      <w:numPr>
        <w:numId w:val="0"/>
      </w:numPr>
      <w:spacing w:after="0"/>
      <w:jc w:val="left"/>
      <w:outlineLvl w:val="9"/>
    </w:pPr>
    <w:rPr>
      <w:rFonts w:asciiTheme="majorHAnsi" w:hAnsiTheme="majorHAnsi"/>
      <w:b w:val="0"/>
      <w:color w:val="2F5496" w:themeColor="accent1" w:themeShade="BF"/>
      <w:sz w:val="32"/>
      <w:lang w:eastAsia="es-CL"/>
    </w:rPr>
  </w:style>
  <w:style w:type="paragraph" w:styleId="TDC1">
    <w:name w:val="toc 1"/>
    <w:basedOn w:val="Normal"/>
    <w:next w:val="Normal"/>
    <w:autoRedefine/>
    <w:uiPriority w:val="39"/>
    <w:unhideWhenUsed/>
    <w:rsid w:val="002166C9"/>
    <w:pPr>
      <w:tabs>
        <w:tab w:val="left" w:pos="426"/>
        <w:tab w:val="right" w:leader="dot" w:pos="9350"/>
      </w:tabs>
      <w:spacing w:after="100"/>
    </w:pPr>
  </w:style>
  <w:style w:type="paragraph" w:styleId="TDC2">
    <w:name w:val="toc 2"/>
    <w:basedOn w:val="Normal"/>
    <w:next w:val="Normal"/>
    <w:autoRedefine/>
    <w:uiPriority w:val="39"/>
    <w:unhideWhenUsed/>
    <w:rsid w:val="00DB4D2F"/>
    <w:pPr>
      <w:spacing w:after="100"/>
      <w:ind w:left="220"/>
    </w:pPr>
  </w:style>
  <w:style w:type="paragraph" w:styleId="TDC3">
    <w:name w:val="toc 3"/>
    <w:basedOn w:val="Normal"/>
    <w:next w:val="Normal"/>
    <w:autoRedefine/>
    <w:uiPriority w:val="39"/>
    <w:unhideWhenUsed/>
    <w:rsid w:val="00DB4D2F"/>
    <w:pPr>
      <w:spacing w:after="100"/>
      <w:ind w:left="440"/>
    </w:pPr>
  </w:style>
  <w:style w:type="character" w:styleId="Hipervnculo">
    <w:name w:val="Hyperlink"/>
    <w:basedOn w:val="Fuentedeprrafopredeter"/>
    <w:uiPriority w:val="99"/>
    <w:unhideWhenUsed/>
    <w:rsid w:val="00DB4D2F"/>
    <w:rPr>
      <w:color w:val="0563C1" w:themeColor="hyperlink"/>
      <w:u w:val="single"/>
    </w:rPr>
  </w:style>
  <w:style w:type="paragraph" w:styleId="Sinespaciado">
    <w:name w:val="No Spacing"/>
    <w:autoRedefine/>
    <w:uiPriority w:val="1"/>
    <w:qFormat/>
    <w:rsid w:val="002A062A"/>
    <w:pPr>
      <w:spacing w:after="0" w:line="240" w:lineRule="auto"/>
      <w:jc w:val="both"/>
    </w:pPr>
    <w:rPr>
      <w:rFonts w:ascii="Arial" w:hAnsi="Arial"/>
    </w:rPr>
  </w:style>
  <w:style w:type="character" w:styleId="Ttulodellibro">
    <w:name w:val="Book Title"/>
    <w:basedOn w:val="Fuentedeprrafopredeter"/>
    <w:uiPriority w:val="33"/>
    <w:qFormat/>
    <w:rsid w:val="005D70B8"/>
    <w:rPr>
      <w:rFonts w:ascii="Arial" w:hAnsi="Arial"/>
      <w:b/>
      <w:bCs/>
      <w:i w:val="0"/>
      <w:iCs/>
      <w:color w:val="auto"/>
      <w:spacing w:val="0"/>
      <w:position w:val="0"/>
      <w:sz w:val="52"/>
    </w:rPr>
  </w:style>
  <w:style w:type="character" w:styleId="Mencinsinresolver">
    <w:name w:val="Unresolved Mention"/>
    <w:basedOn w:val="Fuentedeprrafopredeter"/>
    <w:uiPriority w:val="99"/>
    <w:semiHidden/>
    <w:unhideWhenUsed/>
    <w:rsid w:val="004A541F"/>
    <w:rPr>
      <w:color w:val="605E5C"/>
      <w:shd w:val="clear" w:color="auto" w:fill="E1DFDD"/>
    </w:rPr>
  </w:style>
  <w:style w:type="character" w:styleId="Nmerodepgina">
    <w:name w:val="page number"/>
    <w:basedOn w:val="Fuentedeprrafopredeter"/>
    <w:rsid w:val="004C60F1"/>
  </w:style>
  <w:style w:type="paragraph" w:customStyle="1" w:styleId="NormalT1">
    <w:name w:val="Normal T1"/>
    <w:basedOn w:val="Normal"/>
    <w:link w:val="NormalT1Car"/>
    <w:qFormat/>
    <w:rsid w:val="005A79B1"/>
    <w:pPr>
      <w:spacing w:after="0"/>
      <w:ind w:left="357"/>
    </w:pPr>
  </w:style>
  <w:style w:type="paragraph" w:customStyle="1" w:styleId="NormalT2">
    <w:name w:val="Normal T2"/>
    <w:basedOn w:val="Normal"/>
    <w:link w:val="NormalT2Car"/>
    <w:qFormat/>
    <w:rsid w:val="00F53DF4"/>
    <w:pPr>
      <w:spacing w:after="0"/>
      <w:ind w:left="709"/>
    </w:pPr>
  </w:style>
  <w:style w:type="character" w:customStyle="1" w:styleId="NormalT1Car">
    <w:name w:val="Normal T1 Car"/>
    <w:basedOn w:val="Fuentedeprrafopredeter"/>
    <w:link w:val="NormalT1"/>
    <w:rsid w:val="005A79B1"/>
    <w:rPr>
      <w:rFonts w:ascii="Arial" w:hAnsi="Arial"/>
    </w:rPr>
  </w:style>
  <w:style w:type="paragraph" w:customStyle="1" w:styleId="NormalT3">
    <w:name w:val="Normal T3"/>
    <w:basedOn w:val="Normal"/>
    <w:link w:val="NormalT3Car"/>
    <w:qFormat/>
    <w:rsid w:val="008F42DC"/>
    <w:pPr>
      <w:spacing w:after="0"/>
      <w:ind w:left="1060"/>
    </w:pPr>
  </w:style>
  <w:style w:type="character" w:customStyle="1" w:styleId="NormalT2Car">
    <w:name w:val="Normal T2 Car"/>
    <w:basedOn w:val="Fuentedeprrafopredeter"/>
    <w:link w:val="NormalT2"/>
    <w:rsid w:val="00F53DF4"/>
    <w:rPr>
      <w:rFonts w:ascii="Arial" w:hAnsi="Arial"/>
    </w:rPr>
  </w:style>
  <w:style w:type="character" w:customStyle="1" w:styleId="NormalT3Car">
    <w:name w:val="Normal T3 Car"/>
    <w:basedOn w:val="Fuentedeprrafopredeter"/>
    <w:link w:val="NormalT3"/>
    <w:rsid w:val="008F42DC"/>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99907">
      <w:bodyDiv w:val="1"/>
      <w:marLeft w:val="0"/>
      <w:marRight w:val="0"/>
      <w:marTop w:val="0"/>
      <w:marBottom w:val="0"/>
      <w:divBdr>
        <w:top w:val="none" w:sz="0" w:space="0" w:color="auto"/>
        <w:left w:val="none" w:sz="0" w:space="0" w:color="auto"/>
        <w:bottom w:val="none" w:sz="0" w:space="0" w:color="auto"/>
        <w:right w:val="none" w:sz="0" w:space="0" w:color="auto"/>
      </w:divBdr>
    </w:div>
    <w:div w:id="218516167">
      <w:bodyDiv w:val="1"/>
      <w:marLeft w:val="0"/>
      <w:marRight w:val="0"/>
      <w:marTop w:val="0"/>
      <w:marBottom w:val="0"/>
      <w:divBdr>
        <w:top w:val="none" w:sz="0" w:space="0" w:color="auto"/>
        <w:left w:val="none" w:sz="0" w:space="0" w:color="auto"/>
        <w:bottom w:val="none" w:sz="0" w:space="0" w:color="auto"/>
        <w:right w:val="none" w:sz="0" w:space="0" w:color="auto"/>
      </w:divBdr>
    </w:div>
    <w:div w:id="500395222">
      <w:bodyDiv w:val="1"/>
      <w:marLeft w:val="0"/>
      <w:marRight w:val="0"/>
      <w:marTop w:val="0"/>
      <w:marBottom w:val="0"/>
      <w:divBdr>
        <w:top w:val="none" w:sz="0" w:space="0" w:color="auto"/>
        <w:left w:val="none" w:sz="0" w:space="0" w:color="auto"/>
        <w:bottom w:val="none" w:sz="0" w:space="0" w:color="auto"/>
        <w:right w:val="none" w:sz="0" w:space="0" w:color="auto"/>
      </w:divBdr>
    </w:div>
    <w:div w:id="537739533">
      <w:bodyDiv w:val="1"/>
      <w:marLeft w:val="0"/>
      <w:marRight w:val="0"/>
      <w:marTop w:val="0"/>
      <w:marBottom w:val="0"/>
      <w:divBdr>
        <w:top w:val="none" w:sz="0" w:space="0" w:color="auto"/>
        <w:left w:val="none" w:sz="0" w:space="0" w:color="auto"/>
        <w:bottom w:val="none" w:sz="0" w:space="0" w:color="auto"/>
        <w:right w:val="none" w:sz="0" w:space="0" w:color="auto"/>
      </w:divBdr>
    </w:div>
    <w:div w:id="734552115">
      <w:bodyDiv w:val="1"/>
      <w:marLeft w:val="0"/>
      <w:marRight w:val="0"/>
      <w:marTop w:val="0"/>
      <w:marBottom w:val="0"/>
      <w:divBdr>
        <w:top w:val="none" w:sz="0" w:space="0" w:color="auto"/>
        <w:left w:val="none" w:sz="0" w:space="0" w:color="auto"/>
        <w:bottom w:val="none" w:sz="0" w:space="0" w:color="auto"/>
        <w:right w:val="none" w:sz="0" w:space="0" w:color="auto"/>
      </w:divBdr>
    </w:div>
    <w:div w:id="874081219">
      <w:bodyDiv w:val="1"/>
      <w:marLeft w:val="0"/>
      <w:marRight w:val="0"/>
      <w:marTop w:val="0"/>
      <w:marBottom w:val="0"/>
      <w:divBdr>
        <w:top w:val="none" w:sz="0" w:space="0" w:color="auto"/>
        <w:left w:val="none" w:sz="0" w:space="0" w:color="auto"/>
        <w:bottom w:val="none" w:sz="0" w:space="0" w:color="auto"/>
        <w:right w:val="none" w:sz="0" w:space="0" w:color="auto"/>
      </w:divBdr>
    </w:div>
    <w:div w:id="1093671228">
      <w:bodyDiv w:val="1"/>
      <w:marLeft w:val="0"/>
      <w:marRight w:val="0"/>
      <w:marTop w:val="0"/>
      <w:marBottom w:val="0"/>
      <w:divBdr>
        <w:top w:val="none" w:sz="0" w:space="0" w:color="auto"/>
        <w:left w:val="none" w:sz="0" w:space="0" w:color="auto"/>
        <w:bottom w:val="none" w:sz="0" w:space="0" w:color="auto"/>
        <w:right w:val="none" w:sz="0" w:space="0" w:color="auto"/>
      </w:divBdr>
    </w:div>
    <w:div w:id="1182166592">
      <w:bodyDiv w:val="1"/>
      <w:marLeft w:val="0"/>
      <w:marRight w:val="0"/>
      <w:marTop w:val="0"/>
      <w:marBottom w:val="0"/>
      <w:divBdr>
        <w:top w:val="none" w:sz="0" w:space="0" w:color="auto"/>
        <w:left w:val="none" w:sz="0" w:space="0" w:color="auto"/>
        <w:bottom w:val="none" w:sz="0" w:space="0" w:color="auto"/>
        <w:right w:val="none" w:sz="0" w:space="0" w:color="auto"/>
      </w:divBdr>
    </w:div>
    <w:div w:id="1303198157">
      <w:bodyDiv w:val="1"/>
      <w:marLeft w:val="0"/>
      <w:marRight w:val="0"/>
      <w:marTop w:val="0"/>
      <w:marBottom w:val="0"/>
      <w:divBdr>
        <w:top w:val="none" w:sz="0" w:space="0" w:color="auto"/>
        <w:left w:val="none" w:sz="0" w:space="0" w:color="auto"/>
        <w:bottom w:val="none" w:sz="0" w:space="0" w:color="auto"/>
        <w:right w:val="none" w:sz="0" w:space="0" w:color="auto"/>
      </w:divBdr>
    </w:div>
    <w:div w:id="1422262724">
      <w:bodyDiv w:val="1"/>
      <w:marLeft w:val="0"/>
      <w:marRight w:val="0"/>
      <w:marTop w:val="0"/>
      <w:marBottom w:val="0"/>
      <w:divBdr>
        <w:top w:val="none" w:sz="0" w:space="0" w:color="auto"/>
        <w:left w:val="none" w:sz="0" w:space="0" w:color="auto"/>
        <w:bottom w:val="none" w:sz="0" w:space="0" w:color="auto"/>
        <w:right w:val="none" w:sz="0" w:space="0" w:color="auto"/>
      </w:divBdr>
    </w:div>
    <w:div w:id="1456487864">
      <w:bodyDiv w:val="1"/>
      <w:marLeft w:val="0"/>
      <w:marRight w:val="0"/>
      <w:marTop w:val="0"/>
      <w:marBottom w:val="0"/>
      <w:divBdr>
        <w:top w:val="none" w:sz="0" w:space="0" w:color="auto"/>
        <w:left w:val="none" w:sz="0" w:space="0" w:color="auto"/>
        <w:bottom w:val="none" w:sz="0" w:space="0" w:color="auto"/>
        <w:right w:val="none" w:sz="0" w:space="0" w:color="auto"/>
      </w:divBdr>
    </w:div>
    <w:div w:id="1464156535">
      <w:bodyDiv w:val="1"/>
      <w:marLeft w:val="0"/>
      <w:marRight w:val="0"/>
      <w:marTop w:val="0"/>
      <w:marBottom w:val="0"/>
      <w:divBdr>
        <w:top w:val="none" w:sz="0" w:space="0" w:color="auto"/>
        <w:left w:val="none" w:sz="0" w:space="0" w:color="auto"/>
        <w:bottom w:val="none" w:sz="0" w:space="0" w:color="auto"/>
        <w:right w:val="none" w:sz="0" w:space="0" w:color="auto"/>
      </w:divBdr>
    </w:div>
    <w:div w:id="1626961625">
      <w:bodyDiv w:val="1"/>
      <w:marLeft w:val="0"/>
      <w:marRight w:val="0"/>
      <w:marTop w:val="0"/>
      <w:marBottom w:val="0"/>
      <w:divBdr>
        <w:top w:val="none" w:sz="0" w:space="0" w:color="auto"/>
        <w:left w:val="none" w:sz="0" w:space="0" w:color="auto"/>
        <w:bottom w:val="none" w:sz="0" w:space="0" w:color="auto"/>
        <w:right w:val="none" w:sz="0" w:space="0" w:color="auto"/>
      </w:divBdr>
    </w:div>
    <w:div w:id="1653292592">
      <w:bodyDiv w:val="1"/>
      <w:marLeft w:val="0"/>
      <w:marRight w:val="0"/>
      <w:marTop w:val="0"/>
      <w:marBottom w:val="0"/>
      <w:divBdr>
        <w:top w:val="none" w:sz="0" w:space="0" w:color="auto"/>
        <w:left w:val="none" w:sz="0" w:space="0" w:color="auto"/>
        <w:bottom w:val="none" w:sz="0" w:space="0" w:color="auto"/>
        <w:right w:val="none" w:sz="0" w:space="0" w:color="auto"/>
      </w:divBdr>
    </w:div>
    <w:div w:id="1840652968">
      <w:bodyDiv w:val="1"/>
      <w:marLeft w:val="0"/>
      <w:marRight w:val="0"/>
      <w:marTop w:val="0"/>
      <w:marBottom w:val="0"/>
      <w:divBdr>
        <w:top w:val="none" w:sz="0" w:space="0" w:color="auto"/>
        <w:left w:val="none" w:sz="0" w:space="0" w:color="auto"/>
        <w:bottom w:val="none" w:sz="0" w:space="0" w:color="auto"/>
        <w:right w:val="none" w:sz="0" w:space="0" w:color="auto"/>
      </w:divBdr>
    </w:div>
    <w:div w:id="1994332633">
      <w:bodyDiv w:val="1"/>
      <w:marLeft w:val="0"/>
      <w:marRight w:val="0"/>
      <w:marTop w:val="0"/>
      <w:marBottom w:val="0"/>
      <w:divBdr>
        <w:top w:val="none" w:sz="0" w:space="0" w:color="auto"/>
        <w:left w:val="none" w:sz="0" w:space="0" w:color="auto"/>
        <w:bottom w:val="none" w:sz="0" w:space="0" w:color="auto"/>
        <w:right w:val="none" w:sz="0" w:space="0" w:color="auto"/>
      </w:divBdr>
    </w:div>
    <w:div w:id="21357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47fd6d1c-9399-4898-a3ba-874697257488" xsi:nil="true"/>
    <lcf76f155ced4ddcb4097134ff3c332f xmlns="e0eec79a-3eaf-4373-bdbd-8aaa0b7c3bd1">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C1CFCE55ACB4843B85085DFF7B7658D" ma:contentTypeVersion="17" ma:contentTypeDescription="Create a new document." ma:contentTypeScope="" ma:versionID="fb9e71e3db9078d4bcaa739e080e9966">
  <xsd:schema xmlns:xsd="http://www.w3.org/2001/XMLSchema" xmlns:xs="http://www.w3.org/2001/XMLSchema" xmlns:p="http://schemas.microsoft.com/office/2006/metadata/properties" xmlns:ns2="e0eec79a-3eaf-4373-bdbd-8aaa0b7c3bd1" xmlns:ns3="47fd6d1c-9399-4898-a3ba-874697257488" targetNamespace="http://schemas.microsoft.com/office/2006/metadata/properties" ma:root="true" ma:fieldsID="a232f56da3fbdf7420fb4b0f25f98474" ns2:_="" ns3:_="">
    <xsd:import namespace="e0eec79a-3eaf-4373-bdbd-8aaa0b7c3bd1"/>
    <xsd:import namespace="47fd6d1c-9399-4898-a3ba-87469725748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eec79a-3eaf-4373-bdbd-8aaa0b7c3b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c44c076-1990-432d-b910-f78c9fed31bd"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7fd6d1c-9399-4898-a3ba-87469725748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7e3e5db-9f6b-423d-8be3-01bd9d54aba4}" ma:internalName="TaxCatchAll" ma:showField="CatchAllData" ma:web="47fd6d1c-9399-4898-a3ba-8746972574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ABB1C1-2168-4BB3-953A-B393DE22C541}">
  <ds:schemaRefs>
    <ds:schemaRef ds:uri="http://schemas.openxmlformats.org/officeDocument/2006/bibliography"/>
  </ds:schemaRefs>
</ds:datastoreItem>
</file>

<file path=customXml/itemProps2.xml><?xml version="1.0" encoding="utf-8"?>
<ds:datastoreItem xmlns:ds="http://schemas.openxmlformats.org/officeDocument/2006/customXml" ds:itemID="{FD993C54-6D32-491C-83CD-864DA92FA376}">
  <ds:schemaRefs>
    <ds:schemaRef ds:uri="http://schemas.microsoft.com/office/2006/metadata/properties"/>
    <ds:schemaRef ds:uri="http://schemas.microsoft.com/office/infopath/2007/PartnerControls"/>
    <ds:schemaRef ds:uri="47fd6d1c-9399-4898-a3ba-874697257488"/>
    <ds:schemaRef ds:uri="e0eec79a-3eaf-4373-bdbd-8aaa0b7c3bd1"/>
  </ds:schemaRefs>
</ds:datastoreItem>
</file>

<file path=customXml/itemProps3.xml><?xml version="1.0" encoding="utf-8"?>
<ds:datastoreItem xmlns:ds="http://schemas.openxmlformats.org/officeDocument/2006/customXml" ds:itemID="{744B554E-0B45-4FB1-A4E5-936651EC42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eec79a-3eaf-4373-bdbd-8aaa0b7c3bd1"/>
    <ds:schemaRef ds:uri="47fd6d1c-9399-4898-a3ba-8746972574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4A9951-9340-4432-9F42-2CC51A66E4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9</Pages>
  <Words>1581</Words>
  <Characters>8701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 Durand M.</dc:creator>
  <cp:keywords/>
  <dc:description/>
  <cp:lastModifiedBy>José A. Durand M.</cp:lastModifiedBy>
  <cp:revision>418</cp:revision>
  <dcterms:created xsi:type="dcterms:W3CDTF">2024-06-27T16:24:00Z</dcterms:created>
  <dcterms:modified xsi:type="dcterms:W3CDTF">2024-10-01T12:34:00Z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0x0101006C1CFCE55ACB4843B85085DFF7B7658D</vt:lpwstr>
  </property>
  <property fmtid="{D5CDD505-2E9C-101B-9397-08002B2CF9AE}" pid="3" name="MediaServiceImageTags">
    <vt:lpwstr/>
  </property>
</Properties>
</file>