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915F4" w:rsidP="00C40552" w:rsidRDefault="001915F4" w14:paraId="6C00EC8B" w14:textId="4D4587A0"/>
    <w:p w:rsidR="00C40552" w:rsidP="00C40552" w:rsidRDefault="00C40552" w14:paraId="7C56452D" w14:textId="14A8D5D9"/>
    <w:p w:rsidR="00C40552" w:rsidP="00C40552" w:rsidRDefault="00C40552" w14:paraId="2C209B1C" w14:textId="79EB3A44"/>
    <w:p w:rsidR="004E5257" w:rsidP="00C40552" w:rsidRDefault="004E5257" w14:paraId="62D40738" w14:textId="77777777"/>
    <w:p w:rsidR="00C40552" w:rsidP="00C40552" w:rsidRDefault="00C40552" w14:paraId="50272C47" w14:textId="77777777"/>
    <w:p w:rsidR="00C40552" w:rsidP="00C40552" w:rsidRDefault="00C40552" w14:paraId="1D1751EC" w14:textId="22AE96CA"/>
    <w:p w:rsidR="00C40552" w:rsidP="00C40552" w:rsidRDefault="00C40552" w14:paraId="1EDB84DF" w14:textId="4CA2FCEE"/>
    <w:p w:rsidR="00C40552" w:rsidP="00C40552" w:rsidRDefault="00C40552" w14:paraId="23CE0630" w14:textId="31D01D1B"/>
    <w:p w:rsidR="00E4457B" w:rsidP="00C40552" w:rsidRDefault="00E4457B" w14:paraId="4E770657" w14:textId="77777777"/>
    <w:p w:rsidR="00D14713" w:rsidP="00C40552" w:rsidRDefault="00D14713" w14:paraId="5B56C239" w14:textId="77777777"/>
    <w:p w:rsidR="00493A3C" w:rsidP="00C40552" w:rsidRDefault="00493A3C" w14:paraId="571F252E" w14:textId="77777777"/>
    <w:p w:rsidR="004E5257" w:rsidP="00C40552" w:rsidRDefault="00E4457B" w14:paraId="63B174D1" w14:textId="161702C7">
      <w:r w:rsidRPr="304399C7" w:rsidR="00E4457B">
        <w:rPr>
          <w:rStyle w:val="Ttulodellibro"/>
        </w:rPr>
        <w:t xml:space="preserve">Anexo </w:t>
      </w:r>
      <w:r w:rsidRPr="304399C7" w:rsidR="00E4457B">
        <w:rPr>
          <w:rStyle w:val="Ttulodellibro"/>
          <w:highlight w:val="yellow"/>
        </w:rPr>
        <w:t>–</w:t>
      </w:r>
      <w:r w:rsidRPr="304399C7" w:rsidR="085D098C">
        <w:rPr>
          <w:rStyle w:val="Ttulodellibro"/>
          <w:highlight w:val="yellow"/>
        </w:rPr>
        <w:t>(nombre del anexo)</w:t>
      </w:r>
      <w:r w:rsidRPr="304399C7" w:rsidR="00E4457B">
        <w:rPr>
          <w:rStyle w:val="Ttulodellibro"/>
        </w:rPr>
        <w:t xml:space="preserve"> Generación de Arquitecturas de Software</w:t>
      </w:r>
    </w:p>
    <w:p w:rsidR="00744049" w:rsidP="00C40552" w:rsidRDefault="00744049" w14:paraId="5DD5AAA8" w14:textId="63E9B72B"/>
    <w:p w:rsidR="00E4457B" w:rsidP="00C40552" w:rsidRDefault="00E4457B" w14:paraId="61691C58" w14:textId="77777777"/>
    <w:p w:rsidR="004E5257" w:rsidP="00C40552" w:rsidRDefault="004E5257" w14:paraId="7721D986" w14:textId="79AA401D"/>
    <w:p w:rsidR="00C40552" w:rsidP="00C40552" w:rsidRDefault="00C40552" w14:paraId="752BCE24" w14:textId="5A2F8900"/>
    <w:p w:rsidR="00C40552" w:rsidP="00C40552" w:rsidRDefault="00C40552" w14:paraId="324521AA" w14:textId="1D35EEB7"/>
    <w:p w:rsidR="00C40552" w:rsidP="00C40552" w:rsidRDefault="00C40552" w14:paraId="1E78A52A" w14:textId="78328403"/>
    <w:p w:rsidR="00C40552" w:rsidP="00C40552" w:rsidRDefault="00C40552" w14:paraId="7848C09C" w14:textId="1A122213"/>
    <w:p w:rsidR="00C40552" w:rsidP="00C40552" w:rsidRDefault="00C40552" w14:paraId="44B2010D" w14:textId="7D35506B"/>
    <w:p w:rsidR="00C40552" w:rsidP="00C40552" w:rsidRDefault="00C40552" w14:paraId="14EDDEE9" w14:textId="048D5283"/>
    <w:tbl>
      <w:tblPr>
        <w:tblStyle w:val="Tablaconcuadrcula"/>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4"/>
        <w:gridCol w:w="283"/>
        <w:gridCol w:w="5953"/>
      </w:tblGrid>
      <w:tr w:rsidR="005D70B8" w:rsidTr="00493A3C" w14:paraId="0485AA62" w14:textId="77777777">
        <w:tc>
          <w:tcPr>
            <w:tcW w:w="3114" w:type="dxa"/>
          </w:tcPr>
          <w:p w:rsidRPr="000D6C67" w:rsidR="005D70B8" w:rsidP="00C40552" w:rsidRDefault="000D6C67" w14:paraId="235D34BB" w14:textId="67BE1238">
            <w:pPr>
              <w:rPr>
                <w:b/>
                <w:bCs/>
              </w:rPr>
            </w:pPr>
            <w:r w:rsidRPr="000D6C67">
              <w:rPr>
                <w:b/>
                <w:bCs/>
              </w:rPr>
              <w:t>Código documento</w:t>
            </w:r>
          </w:p>
        </w:tc>
        <w:tc>
          <w:tcPr>
            <w:tcW w:w="283" w:type="dxa"/>
          </w:tcPr>
          <w:p w:rsidR="005D70B8" w:rsidP="00C40552" w:rsidRDefault="000D6C67" w14:paraId="49BCBC34" w14:textId="4AB6FDED">
            <w:r>
              <w:t>:</w:t>
            </w:r>
          </w:p>
        </w:tc>
        <w:tc>
          <w:tcPr>
            <w:tcW w:w="5953" w:type="dxa"/>
          </w:tcPr>
          <w:p w:rsidRPr="00493A3C" w:rsidR="005D70B8" w:rsidP="00493A3C" w:rsidRDefault="003316EC" w14:paraId="688D01A9" w14:textId="79CD91F9">
            <w:r w:rsidRPr="003316EC">
              <w:t>Informe de evaluación de arquitecturas de software</w:t>
            </w:r>
          </w:p>
        </w:tc>
      </w:tr>
      <w:tr w:rsidR="005D70B8" w:rsidTr="00493A3C" w14:paraId="2D0136FC" w14:textId="77777777">
        <w:tc>
          <w:tcPr>
            <w:tcW w:w="3114" w:type="dxa"/>
          </w:tcPr>
          <w:p w:rsidRPr="000D6C67" w:rsidR="005D70B8" w:rsidP="00C40552" w:rsidRDefault="000D6C67" w14:paraId="16E619FE" w14:textId="7F3392E6">
            <w:pPr>
              <w:rPr>
                <w:b/>
                <w:bCs/>
              </w:rPr>
            </w:pPr>
            <w:r>
              <w:rPr>
                <w:b/>
                <w:bCs/>
              </w:rPr>
              <w:t>Versión</w:t>
            </w:r>
          </w:p>
        </w:tc>
        <w:tc>
          <w:tcPr>
            <w:tcW w:w="283" w:type="dxa"/>
          </w:tcPr>
          <w:p w:rsidR="005D70B8" w:rsidP="00C40552" w:rsidRDefault="000D6C67" w14:paraId="147FD515" w14:textId="69383F4B">
            <w:r>
              <w:t>:</w:t>
            </w:r>
          </w:p>
        </w:tc>
        <w:tc>
          <w:tcPr>
            <w:tcW w:w="5953" w:type="dxa"/>
          </w:tcPr>
          <w:p w:rsidR="005D70B8" w:rsidP="00493A3C" w:rsidRDefault="00493A3C" w14:paraId="071E35C3" w14:textId="4352A805">
            <w:r>
              <w:t>R001</w:t>
            </w:r>
          </w:p>
        </w:tc>
      </w:tr>
      <w:tr w:rsidR="005D70B8" w:rsidTr="00493A3C" w14:paraId="19326B6E" w14:textId="77777777">
        <w:tc>
          <w:tcPr>
            <w:tcW w:w="3114" w:type="dxa"/>
          </w:tcPr>
          <w:p w:rsidRPr="000D6C67" w:rsidR="005D70B8" w:rsidP="00C40552" w:rsidRDefault="000D6C67" w14:paraId="22A71D6B" w14:textId="394B6514">
            <w:pPr>
              <w:rPr>
                <w:b/>
                <w:bCs/>
              </w:rPr>
            </w:pPr>
            <w:r>
              <w:rPr>
                <w:b/>
                <w:bCs/>
              </w:rPr>
              <w:t>Fecha inicio vigencia</w:t>
            </w:r>
          </w:p>
        </w:tc>
        <w:tc>
          <w:tcPr>
            <w:tcW w:w="283" w:type="dxa"/>
          </w:tcPr>
          <w:p w:rsidR="005D70B8" w:rsidP="00C40552" w:rsidRDefault="000D6C67" w14:paraId="00204A5F" w14:textId="2DE1040D">
            <w:r>
              <w:t>:</w:t>
            </w:r>
          </w:p>
        </w:tc>
        <w:tc>
          <w:tcPr>
            <w:tcW w:w="5953" w:type="dxa"/>
          </w:tcPr>
          <w:p w:rsidR="005D70B8" w:rsidP="00493A3C" w:rsidRDefault="005D70B8" w14:paraId="71D1D056" w14:textId="77777777"/>
        </w:tc>
      </w:tr>
      <w:tr w:rsidR="005D70B8" w:rsidTr="00493A3C" w14:paraId="0A398F38" w14:textId="77777777">
        <w:tc>
          <w:tcPr>
            <w:tcW w:w="3114" w:type="dxa"/>
          </w:tcPr>
          <w:p w:rsidRPr="000D6C67" w:rsidR="005D70B8" w:rsidP="00C40552" w:rsidRDefault="000D6C67" w14:paraId="3E502A4F" w14:textId="1058E9C4">
            <w:pPr>
              <w:rPr>
                <w:b/>
                <w:bCs/>
              </w:rPr>
            </w:pPr>
            <w:r>
              <w:rPr>
                <w:b/>
                <w:bCs/>
              </w:rPr>
              <w:t>Aprobado por</w:t>
            </w:r>
          </w:p>
        </w:tc>
        <w:tc>
          <w:tcPr>
            <w:tcW w:w="283" w:type="dxa"/>
          </w:tcPr>
          <w:p w:rsidR="005D70B8" w:rsidP="00C40552" w:rsidRDefault="000D6C67" w14:paraId="24740041" w14:textId="2C653E77">
            <w:r>
              <w:t>:</w:t>
            </w:r>
          </w:p>
        </w:tc>
        <w:tc>
          <w:tcPr>
            <w:tcW w:w="5953" w:type="dxa"/>
          </w:tcPr>
          <w:p w:rsidR="005D70B8" w:rsidP="00493A3C" w:rsidRDefault="00493A3C" w14:paraId="113A7224" w14:textId="05CC1901">
            <w:r>
              <w:t xml:space="preserve">Carlos </w:t>
            </w:r>
            <w:r w:rsidR="00E05F6A">
              <w:t xml:space="preserve">Alberto </w:t>
            </w:r>
            <w:r>
              <w:t>Ortiz</w:t>
            </w:r>
          </w:p>
        </w:tc>
      </w:tr>
      <w:tr w:rsidR="005D70B8" w:rsidTr="00493A3C" w14:paraId="65BD33FC" w14:textId="77777777">
        <w:tc>
          <w:tcPr>
            <w:tcW w:w="3114" w:type="dxa"/>
          </w:tcPr>
          <w:p w:rsidRPr="000D6C67" w:rsidR="005D70B8" w:rsidP="00C40552" w:rsidRDefault="000D6C67" w14:paraId="5D381D66" w14:textId="76DE70C1">
            <w:pPr>
              <w:rPr>
                <w:b/>
                <w:bCs/>
              </w:rPr>
            </w:pPr>
            <w:r>
              <w:rPr>
                <w:b/>
                <w:bCs/>
              </w:rPr>
              <w:t>Fecha aprobación</w:t>
            </w:r>
          </w:p>
        </w:tc>
        <w:tc>
          <w:tcPr>
            <w:tcW w:w="283" w:type="dxa"/>
          </w:tcPr>
          <w:p w:rsidR="005D70B8" w:rsidP="00C40552" w:rsidRDefault="000D6C67" w14:paraId="4CCCCBE3" w14:textId="431A299B">
            <w:r>
              <w:t>:</w:t>
            </w:r>
          </w:p>
        </w:tc>
        <w:tc>
          <w:tcPr>
            <w:tcW w:w="5953" w:type="dxa"/>
          </w:tcPr>
          <w:p w:rsidR="005D70B8" w:rsidP="00493A3C" w:rsidRDefault="005D70B8" w14:paraId="67B6AAA4" w14:textId="77777777"/>
        </w:tc>
      </w:tr>
      <w:tr w:rsidR="005D70B8" w:rsidTr="00493A3C" w14:paraId="0D0F6391" w14:textId="77777777">
        <w:tc>
          <w:tcPr>
            <w:tcW w:w="3114" w:type="dxa"/>
          </w:tcPr>
          <w:p w:rsidRPr="000D6C67" w:rsidR="005D70B8" w:rsidP="00C40552" w:rsidRDefault="000D6C67" w14:paraId="268045A8" w14:textId="5806F4C9">
            <w:pPr>
              <w:rPr>
                <w:b/>
                <w:bCs/>
              </w:rPr>
            </w:pPr>
            <w:r>
              <w:rPr>
                <w:b/>
                <w:bCs/>
              </w:rPr>
              <w:t xml:space="preserve">Preparado por </w:t>
            </w:r>
          </w:p>
        </w:tc>
        <w:tc>
          <w:tcPr>
            <w:tcW w:w="283" w:type="dxa"/>
          </w:tcPr>
          <w:p w:rsidR="005D70B8" w:rsidP="00C40552" w:rsidRDefault="000D6C67" w14:paraId="21FD0238" w14:textId="5DBAF8FF">
            <w:r>
              <w:t>:</w:t>
            </w:r>
          </w:p>
        </w:tc>
        <w:tc>
          <w:tcPr>
            <w:tcW w:w="5953" w:type="dxa"/>
          </w:tcPr>
          <w:p w:rsidR="005D70B8" w:rsidP="00493A3C" w:rsidRDefault="00493A3C" w14:paraId="024ADD10" w14:textId="48791D61">
            <w:r>
              <w:t>Dirección de Informática UC</w:t>
            </w:r>
          </w:p>
        </w:tc>
      </w:tr>
      <w:tr w:rsidR="000D6C67" w:rsidTr="00493A3C" w14:paraId="044FFF2A" w14:textId="77777777">
        <w:tc>
          <w:tcPr>
            <w:tcW w:w="3114" w:type="dxa"/>
          </w:tcPr>
          <w:p w:rsidR="000D6C67" w:rsidP="00C40552" w:rsidRDefault="000D6C67" w14:paraId="7E587331" w14:textId="187F9DFD">
            <w:pPr>
              <w:rPr>
                <w:b/>
                <w:bCs/>
              </w:rPr>
            </w:pPr>
            <w:r>
              <w:rPr>
                <w:b/>
                <w:bCs/>
              </w:rPr>
              <w:t>Autor</w:t>
            </w:r>
          </w:p>
        </w:tc>
        <w:tc>
          <w:tcPr>
            <w:tcW w:w="283" w:type="dxa"/>
          </w:tcPr>
          <w:p w:rsidR="000D6C67" w:rsidP="00C40552" w:rsidRDefault="000D6C67" w14:paraId="22482B98" w14:textId="68EF38BC">
            <w:r>
              <w:t>:</w:t>
            </w:r>
          </w:p>
        </w:tc>
        <w:tc>
          <w:tcPr>
            <w:tcW w:w="5953" w:type="dxa"/>
          </w:tcPr>
          <w:p w:rsidR="000D6C67" w:rsidP="00493A3C" w:rsidRDefault="00C535D4" w14:paraId="45BD2562" w14:textId="7766CDD0">
            <w:r>
              <w:t>José Antonio Durand</w:t>
            </w:r>
          </w:p>
        </w:tc>
      </w:tr>
      <w:tr w:rsidR="000D6C67" w:rsidTr="00493A3C" w14:paraId="1EB6DFED" w14:textId="77777777">
        <w:tc>
          <w:tcPr>
            <w:tcW w:w="3114" w:type="dxa"/>
          </w:tcPr>
          <w:p w:rsidR="000D6C67" w:rsidP="00C40552" w:rsidRDefault="000D6C67" w14:paraId="13983C47" w14:textId="7129A78D">
            <w:pPr>
              <w:rPr>
                <w:b/>
                <w:bCs/>
              </w:rPr>
            </w:pPr>
            <w:r>
              <w:rPr>
                <w:b/>
                <w:bCs/>
              </w:rPr>
              <w:t>Fecha última modificación</w:t>
            </w:r>
          </w:p>
        </w:tc>
        <w:tc>
          <w:tcPr>
            <w:tcW w:w="283" w:type="dxa"/>
          </w:tcPr>
          <w:p w:rsidR="000D6C67" w:rsidP="00C40552" w:rsidRDefault="000D6C67" w14:paraId="524D22AB" w14:textId="3C6065EE">
            <w:r>
              <w:t>:</w:t>
            </w:r>
          </w:p>
        </w:tc>
        <w:tc>
          <w:tcPr>
            <w:tcW w:w="5953" w:type="dxa"/>
          </w:tcPr>
          <w:p w:rsidR="000D6C67" w:rsidP="00493A3C" w:rsidRDefault="000D6C67" w14:paraId="7437E0C5" w14:textId="77777777"/>
        </w:tc>
      </w:tr>
      <w:tr w:rsidR="000D6C67" w:rsidTr="00493A3C" w14:paraId="5BA6E1B8" w14:textId="77777777">
        <w:tc>
          <w:tcPr>
            <w:tcW w:w="3114" w:type="dxa"/>
          </w:tcPr>
          <w:p w:rsidR="000D6C67" w:rsidP="00C40552" w:rsidRDefault="000D6C67" w14:paraId="5B82D8F3" w14:textId="1780367B">
            <w:pPr>
              <w:rPr>
                <w:b/>
                <w:bCs/>
              </w:rPr>
            </w:pPr>
            <w:r>
              <w:rPr>
                <w:b/>
                <w:bCs/>
              </w:rPr>
              <w:t>Fecha creación</w:t>
            </w:r>
          </w:p>
        </w:tc>
        <w:tc>
          <w:tcPr>
            <w:tcW w:w="283" w:type="dxa"/>
          </w:tcPr>
          <w:p w:rsidR="000D6C67" w:rsidP="00C40552" w:rsidRDefault="000D6C67" w14:paraId="45C9CD0D" w14:textId="593328F0">
            <w:r>
              <w:t>:</w:t>
            </w:r>
          </w:p>
        </w:tc>
        <w:tc>
          <w:tcPr>
            <w:tcW w:w="5953" w:type="dxa"/>
          </w:tcPr>
          <w:p w:rsidR="000D6C67" w:rsidP="00493A3C" w:rsidRDefault="00D51901" w14:paraId="69CC3F57" w14:textId="38306B53">
            <w:r>
              <w:t>Julio</w:t>
            </w:r>
            <w:r w:rsidR="00493A3C">
              <w:t xml:space="preserve"> 2.024</w:t>
            </w:r>
          </w:p>
        </w:tc>
      </w:tr>
    </w:tbl>
    <w:p w:rsidR="00C40552" w:rsidP="00C40552" w:rsidRDefault="00C40552" w14:paraId="3CA3121B" w14:textId="56FA5738"/>
    <w:p w:rsidR="001106F2" w:rsidP="001106F2" w:rsidRDefault="001106F2" w14:paraId="30B94823" w14:textId="18D40FEE"/>
    <w:p w:rsidR="009549E7" w:rsidP="009549E7" w:rsidRDefault="009549E7" w14:paraId="35F008A0" w14:textId="437C0366">
      <w:pPr>
        <w:jc w:val="center"/>
        <w:rPr>
          <w:b/>
          <w:bCs/>
          <w:sz w:val="28"/>
          <w:szCs w:val="28"/>
        </w:rPr>
      </w:pPr>
      <w:r w:rsidRPr="00E2352D">
        <w:rPr>
          <w:b/>
          <w:bCs/>
          <w:sz w:val="28"/>
          <w:szCs w:val="28"/>
        </w:rPr>
        <w:t>Tabla de contenidos</w:t>
      </w:r>
    </w:p>
    <w:p w:rsidRPr="00E2352D" w:rsidR="00FA2D53" w:rsidP="009549E7" w:rsidRDefault="00FA2D53" w14:paraId="4BBE834D" w14:textId="77777777">
      <w:pPr>
        <w:jc w:val="center"/>
        <w:rPr>
          <w:b/>
          <w:bCs/>
          <w:sz w:val="28"/>
          <w:szCs w:val="28"/>
        </w:rPr>
      </w:pPr>
    </w:p>
    <w:p w:rsidR="005027AC" w:rsidRDefault="008D2E6D" w14:paraId="64EB821B" w14:textId="130EA5E8">
      <w:pPr>
        <w:pStyle w:val="TDC1"/>
        <w:rPr>
          <w:rFonts w:asciiTheme="minorHAnsi" w:hAnsiTheme="minorHAnsi" w:eastAsiaTheme="minorEastAsia"/>
          <w:b w:val="0"/>
          <w:noProof/>
          <w:lang w:eastAsia="es-CL"/>
        </w:rPr>
      </w:pPr>
      <w:r>
        <w:rPr>
          <w:color w:val="3366CC"/>
        </w:rPr>
        <w:fldChar w:fldCharType="begin"/>
      </w:r>
      <w:r>
        <w:rPr>
          <w:color w:val="3366CC"/>
        </w:rPr>
        <w:instrText xml:space="preserve"> TOC \o "1-3" \h \z \u </w:instrText>
      </w:r>
      <w:r>
        <w:rPr>
          <w:color w:val="3366CC"/>
        </w:rPr>
        <w:fldChar w:fldCharType="separate"/>
      </w:r>
      <w:hyperlink w:history="1" w:anchor="_Toc175153898">
        <w:r w:rsidRPr="00F079A4" w:rsidR="005027AC">
          <w:rPr>
            <w:rStyle w:val="Hipervnculo"/>
            <w:noProof/>
          </w:rPr>
          <w:t>1</w:t>
        </w:r>
        <w:r w:rsidR="005027AC">
          <w:rPr>
            <w:rFonts w:asciiTheme="minorHAnsi" w:hAnsiTheme="minorHAnsi" w:eastAsiaTheme="minorEastAsia"/>
            <w:b w:val="0"/>
            <w:noProof/>
            <w:lang w:eastAsia="es-CL"/>
          </w:rPr>
          <w:tab/>
        </w:r>
        <w:r w:rsidRPr="00F079A4" w:rsidR="005027AC">
          <w:rPr>
            <w:rStyle w:val="Hipervnculo"/>
            <w:noProof/>
          </w:rPr>
          <w:t>ARCHIMATE</w:t>
        </w:r>
        <w:r w:rsidR="005027AC">
          <w:rPr>
            <w:noProof/>
            <w:webHidden/>
          </w:rPr>
          <w:tab/>
        </w:r>
        <w:r w:rsidR="005027AC">
          <w:rPr>
            <w:noProof/>
            <w:webHidden/>
          </w:rPr>
          <w:fldChar w:fldCharType="begin"/>
        </w:r>
        <w:r w:rsidR="005027AC">
          <w:rPr>
            <w:noProof/>
            <w:webHidden/>
          </w:rPr>
          <w:instrText xml:space="preserve"> PAGEREF _Toc175153898 \h </w:instrText>
        </w:r>
        <w:r w:rsidR="005027AC">
          <w:rPr>
            <w:noProof/>
            <w:webHidden/>
          </w:rPr>
        </w:r>
        <w:r w:rsidR="005027AC">
          <w:rPr>
            <w:noProof/>
            <w:webHidden/>
          </w:rPr>
          <w:fldChar w:fldCharType="separate"/>
        </w:r>
        <w:r w:rsidR="005027AC">
          <w:rPr>
            <w:noProof/>
            <w:webHidden/>
          </w:rPr>
          <w:t>3</w:t>
        </w:r>
        <w:r w:rsidR="005027AC">
          <w:rPr>
            <w:noProof/>
            <w:webHidden/>
          </w:rPr>
          <w:fldChar w:fldCharType="end"/>
        </w:r>
      </w:hyperlink>
    </w:p>
    <w:p w:rsidR="005027AC" w:rsidRDefault="005027AC" w14:paraId="39EB2425" w14:textId="42F8182C">
      <w:pPr>
        <w:pStyle w:val="TDC2"/>
        <w:tabs>
          <w:tab w:val="left" w:pos="880"/>
          <w:tab w:val="right" w:leader="dot" w:pos="9350"/>
        </w:tabs>
        <w:rPr>
          <w:rFonts w:asciiTheme="minorHAnsi" w:hAnsiTheme="minorHAnsi" w:eastAsiaTheme="minorEastAsia"/>
          <w:b w:val="0"/>
          <w:noProof/>
          <w:lang w:eastAsia="es-CL"/>
        </w:rPr>
      </w:pPr>
      <w:hyperlink w:history="1" w:anchor="_Toc175153899">
        <w:r w:rsidRPr="00F079A4">
          <w:rPr>
            <w:rStyle w:val="Hipervnculo"/>
            <w:noProof/>
          </w:rPr>
          <w:t>1.1</w:t>
        </w:r>
        <w:r>
          <w:rPr>
            <w:rFonts w:asciiTheme="minorHAnsi" w:hAnsiTheme="minorHAnsi" w:eastAsiaTheme="minorEastAsia"/>
            <w:b w:val="0"/>
            <w:noProof/>
            <w:lang w:eastAsia="es-CL"/>
          </w:rPr>
          <w:tab/>
        </w:r>
        <w:r w:rsidRPr="00F079A4">
          <w:rPr>
            <w:rStyle w:val="Hipervnculo"/>
            <w:noProof/>
          </w:rPr>
          <w:t>ESTRUCTURA DEL LENGUAJE</w:t>
        </w:r>
        <w:r>
          <w:rPr>
            <w:noProof/>
            <w:webHidden/>
          </w:rPr>
          <w:tab/>
        </w:r>
        <w:r>
          <w:rPr>
            <w:noProof/>
            <w:webHidden/>
          </w:rPr>
          <w:fldChar w:fldCharType="begin"/>
        </w:r>
        <w:r>
          <w:rPr>
            <w:noProof/>
            <w:webHidden/>
          </w:rPr>
          <w:instrText xml:space="preserve"> PAGEREF _Toc175153899 \h </w:instrText>
        </w:r>
        <w:r>
          <w:rPr>
            <w:noProof/>
            <w:webHidden/>
          </w:rPr>
        </w:r>
        <w:r>
          <w:rPr>
            <w:noProof/>
            <w:webHidden/>
          </w:rPr>
          <w:fldChar w:fldCharType="separate"/>
        </w:r>
        <w:r>
          <w:rPr>
            <w:noProof/>
            <w:webHidden/>
          </w:rPr>
          <w:t>3</w:t>
        </w:r>
        <w:r>
          <w:rPr>
            <w:noProof/>
            <w:webHidden/>
          </w:rPr>
          <w:fldChar w:fldCharType="end"/>
        </w:r>
      </w:hyperlink>
    </w:p>
    <w:p w:rsidR="005027AC" w:rsidRDefault="005027AC" w14:paraId="0CD66D38" w14:textId="023FFBBC">
      <w:pPr>
        <w:pStyle w:val="TDC2"/>
        <w:tabs>
          <w:tab w:val="left" w:pos="880"/>
          <w:tab w:val="right" w:leader="dot" w:pos="9350"/>
        </w:tabs>
        <w:rPr>
          <w:rFonts w:asciiTheme="minorHAnsi" w:hAnsiTheme="minorHAnsi" w:eastAsiaTheme="minorEastAsia"/>
          <w:b w:val="0"/>
          <w:noProof/>
          <w:lang w:eastAsia="es-CL"/>
        </w:rPr>
      </w:pPr>
      <w:hyperlink w:history="1" w:anchor="_Toc175153900">
        <w:r w:rsidRPr="00F079A4">
          <w:rPr>
            <w:rStyle w:val="Hipervnculo"/>
            <w:noProof/>
          </w:rPr>
          <w:t>1.2</w:t>
        </w:r>
        <w:r>
          <w:rPr>
            <w:rFonts w:asciiTheme="minorHAnsi" w:hAnsiTheme="minorHAnsi" w:eastAsiaTheme="minorEastAsia"/>
            <w:b w:val="0"/>
            <w:noProof/>
            <w:lang w:eastAsia="es-CL"/>
          </w:rPr>
          <w:tab/>
        </w:r>
        <w:r w:rsidRPr="00F079A4">
          <w:rPr>
            <w:rStyle w:val="Hipervnculo"/>
            <w:noProof/>
          </w:rPr>
          <w:t>COLORES Y SEÑALES DE NOTACIÓN</w:t>
        </w:r>
        <w:r>
          <w:rPr>
            <w:noProof/>
            <w:webHidden/>
          </w:rPr>
          <w:tab/>
        </w:r>
        <w:r>
          <w:rPr>
            <w:noProof/>
            <w:webHidden/>
          </w:rPr>
          <w:fldChar w:fldCharType="begin"/>
        </w:r>
        <w:r>
          <w:rPr>
            <w:noProof/>
            <w:webHidden/>
          </w:rPr>
          <w:instrText xml:space="preserve"> PAGEREF _Toc175153900 \h </w:instrText>
        </w:r>
        <w:r>
          <w:rPr>
            <w:noProof/>
            <w:webHidden/>
          </w:rPr>
        </w:r>
        <w:r>
          <w:rPr>
            <w:noProof/>
            <w:webHidden/>
          </w:rPr>
          <w:fldChar w:fldCharType="separate"/>
        </w:r>
        <w:r>
          <w:rPr>
            <w:noProof/>
            <w:webHidden/>
          </w:rPr>
          <w:t>5</w:t>
        </w:r>
        <w:r>
          <w:rPr>
            <w:noProof/>
            <w:webHidden/>
          </w:rPr>
          <w:fldChar w:fldCharType="end"/>
        </w:r>
      </w:hyperlink>
    </w:p>
    <w:p w:rsidR="005027AC" w:rsidRDefault="005027AC" w14:paraId="1928C5A7" w14:textId="566C8F13">
      <w:pPr>
        <w:pStyle w:val="TDC1"/>
        <w:rPr>
          <w:rFonts w:asciiTheme="minorHAnsi" w:hAnsiTheme="minorHAnsi" w:eastAsiaTheme="minorEastAsia"/>
          <w:b w:val="0"/>
          <w:noProof/>
          <w:lang w:eastAsia="es-CL"/>
        </w:rPr>
      </w:pPr>
      <w:hyperlink w:history="1" w:anchor="_Toc175153901">
        <w:r w:rsidRPr="00F079A4">
          <w:rPr>
            <w:rStyle w:val="Hipervnculo"/>
            <w:noProof/>
          </w:rPr>
          <w:t>2</w:t>
        </w:r>
        <w:r>
          <w:rPr>
            <w:rFonts w:asciiTheme="minorHAnsi" w:hAnsiTheme="minorHAnsi" w:eastAsiaTheme="minorEastAsia"/>
            <w:b w:val="0"/>
            <w:noProof/>
            <w:lang w:eastAsia="es-CL"/>
          </w:rPr>
          <w:tab/>
        </w:r>
        <w:r w:rsidRPr="00F079A4">
          <w:rPr>
            <w:rStyle w:val="Hipervnculo"/>
            <w:noProof/>
          </w:rPr>
          <w:t>NOTACIONES</w:t>
        </w:r>
        <w:r>
          <w:rPr>
            <w:noProof/>
            <w:webHidden/>
          </w:rPr>
          <w:tab/>
        </w:r>
        <w:r>
          <w:rPr>
            <w:noProof/>
            <w:webHidden/>
          </w:rPr>
          <w:fldChar w:fldCharType="begin"/>
        </w:r>
        <w:r>
          <w:rPr>
            <w:noProof/>
            <w:webHidden/>
          </w:rPr>
          <w:instrText xml:space="preserve"> PAGEREF _Toc175153901 \h </w:instrText>
        </w:r>
        <w:r>
          <w:rPr>
            <w:noProof/>
            <w:webHidden/>
          </w:rPr>
        </w:r>
        <w:r>
          <w:rPr>
            <w:noProof/>
            <w:webHidden/>
          </w:rPr>
          <w:fldChar w:fldCharType="separate"/>
        </w:r>
        <w:r>
          <w:rPr>
            <w:noProof/>
            <w:webHidden/>
          </w:rPr>
          <w:t>6</w:t>
        </w:r>
        <w:r>
          <w:rPr>
            <w:noProof/>
            <w:webHidden/>
          </w:rPr>
          <w:fldChar w:fldCharType="end"/>
        </w:r>
      </w:hyperlink>
    </w:p>
    <w:p w:rsidR="005027AC" w:rsidRDefault="005027AC" w14:paraId="4C335602" w14:textId="18012321">
      <w:pPr>
        <w:pStyle w:val="TDC2"/>
        <w:tabs>
          <w:tab w:val="left" w:pos="880"/>
          <w:tab w:val="right" w:leader="dot" w:pos="9350"/>
        </w:tabs>
        <w:rPr>
          <w:rFonts w:asciiTheme="minorHAnsi" w:hAnsiTheme="minorHAnsi" w:eastAsiaTheme="minorEastAsia"/>
          <w:b w:val="0"/>
          <w:noProof/>
          <w:lang w:eastAsia="es-CL"/>
        </w:rPr>
      </w:pPr>
      <w:hyperlink w:history="1" w:anchor="_Toc175153902">
        <w:r w:rsidRPr="00F079A4">
          <w:rPr>
            <w:rStyle w:val="Hipervnculo"/>
            <w:noProof/>
          </w:rPr>
          <w:t>2.1</w:t>
        </w:r>
        <w:r>
          <w:rPr>
            <w:rFonts w:asciiTheme="minorHAnsi" w:hAnsiTheme="minorHAnsi" w:eastAsiaTheme="minorEastAsia"/>
            <w:b w:val="0"/>
            <w:noProof/>
            <w:lang w:eastAsia="es-CL"/>
          </w:rPr>
          <w:tab/>
        </w:r>
        <w:r w:rsidRPr="00F079A4">
          <w:rPr>
            <w:rStyle w:val="Hipervnculo"/>
            <w:noProof/>
          </w:rPr>
          <w:t>ARQUITECTURA DE NEGOCIO (PROCESOS)</w:t>
        </w:r>
        <w:r>
          <w:rPr>
            <w:noProof/>
            <w:webHidden/>
          </w:rPr>
          <w:tab/>
        </w:r>
        <w:r>
          <w:rPr>
            <w:noProof/>
            <w:webHidden/>
          </w:rPr>
          <w:fldChar w:fldCharType="begin"/>
        </w:r>
        <w:r>
          <w:rPr>
            <w:noProof/>
            <w:webHidden/>
          </w:rPr>
          <w:instrText xml:space="preserve"> PAGEREF _Toc175153902 \h </w:instrText>
        </w:r>
        <w:r>
          <w:rPr>
            <w:noProof/>
            <w:webHidden/>
          </w:rPr>
        </w:r>
        <w:r>
          <w:rPr>
            <w:noProof/>
            <w:webHidden/>
          </w:rPr>
          <w:fldChar w:fldCharType="separate"/>
        </w:r>
        <w:r>
          <w:rPr>
            <w:noProof/>
            <w:webHidden/>
          </w:rPr>
          <w:t>6</w:t>
        </w:r>
        <w:r>
          <w:rPr>
            <w:noProof/>
            <w:webHidden/>
          </w:rPr>
          <w:fldChar w:fldCharType="end"/>
        </w:r>
      </w:hyperlink>
    </w:p>
    <w:p w:rsidR="005027AC" w:rsidRDefault="005027AC" w14:paraId="6877695C" w14:textId="321E83D3">
      <w:pPr>
        <w:pStyle w:val="TDC2"/>
        <w:tabs>
          <w:tab w:val="left" w:pos="880"/>
          <w:tab w:val="right" w:leader="dot" w:pos="9350"/>
        </w:tabs>
        <w:rPr>
          <w:rFonts w:asciiTheme="minorHAnsi" w:hAnsiTheme="minorHAnsi" w:eastAsiaTheme="minorEastAsia"/>
          <w:b w:val="0"/>
          <w:noProof/>
          <w:lang w:eastAsia="es-CL"/>
        </w:rPr>
      </w:pPr>
      <w:hyperlink w:history="1" w:anchor="_Toc175153903">
        <w:r w:rsidRPr="00F079A4">
          <w:rPr>
            <w:rStyle w:val="Hipervnculo"/>
            <w:noProof/>
          </w:rPr>
          <w:t>2.2</w:t>
        </w:r>
        <w:r>
          <w:rPr>
            <w:rFonts w:asciiTheme="minorHAnsi" w:hAnsiTheme="minorHAnsi" w:eastAsiaTheme="minorEastAsia"/>
            <w:b w:val="0"/>
            <w:noProof/>
            <w:lang w:eastAsia="es-CL"/>
          </w:rPr>
          <w:tab/>
        </w:r>
        <w:r w:rsidRPr="00F079A4">
          <w:rPr>
            <w:rStyle w:val="Hipervnculo"/>
            <w:noProof/>
          </w:rPr>
          <w:t>ARQUITECTURA DE APLICACIÓN</w:t>
        </w:r>
        <w:r>
          <w:rPr>
            <w:noProof/>
            <w:webHidden/>
          </w:rPr>
          <w:tab/>
        </w:r>
        <w:r>
          <w:rPr>
            <w:noProof/>
            <w:webHidden/>
          </w:rPr>
          <w:fldChar w:fldCharType="begin"/>
        </w:r>
        <w:r>
          <w:rPr>
            <w:noProof/>
            <w:webHidden/>
          </w:rPr>
          <w:instrText xml:space="preserve"> PAGEREF _Toc175153903 \h </w:instrText>
        </w:r>
        <w:r>
          <w:rPr>
            <w:noProof/>
            <w:webHidden/>
          </w:rPr>
        </w:r>
        <w:r>
          <w:rPr>
            <w:noProof/>
            <w:webHidden/>
          </w:rPr>
          <w:fldChar w:fldCharType="separate"/>
        </w:r>
        <w:r>
          <w:rPr>
            <w:noProof/>
            <w:webHidden/>
          </w:rPr>
          <w:t>7</w:t>
        </w:r>
        <w:r>
          <w:rPr>
            <w:noProof/>
            <w:webHidden/>
          </w:rPr>
          <w:fldChar w:fldCharType="end"/>
        </w:r>
      </w:hyperlink>
    </w:p>
    <w:p w:rsidR="005027AC" w:rsidRDefault="005027AC" w14:paraId="4811D812" w14:textId="63E2A912">
      <w:pPr>
        <w:pStyle w:val="TDC2"/>
        <w:tabs>
          <w:tab w:val="left" w:pos="880"/>
          <w:tab w:val="right" w:leader="dot" w:pos="9350"/>
        </w:tabs>
        <w:rPr>
          <w:rFonts w:asciiTheme="minorHAnsi" w:hAnsiTheme="minorHAnsi" w:eastAsiaTheme="minorEastAsia"/>
          <w:b w:val="0"/>
          <w:noProof/>
          <w:lang w:eastAsia="es-CL"/>
        </w:rPr>
      </w:pPr>
      <w:hyperlink w:history="1" w:anchor="_Toc175153904">
        <w:r w:rsidRPr="00F079A4">
          <w:rPr>
            <w:rStyle w:val="Hipervnculo"/>
            <w:noProof/>
          </w:rPr>
          <w:t>2.3</w:t>
        </w:r>
        <w:r>
          <w:rPr>
            <w:rFonts w:asciiTheme="minorHAnsi" w:hAnsiTheme="minorHAnsi" w:eastAsiaTheme="minorEastAsia"/>
            <w:b w:val="0"/>
            <w:noProof/>
            <w:lang w:eastAsia="es-CL"/>
          </w:rPr>
          <w:tab/>
        </w:r>
        <w:r w:rsidRPr="00F079A4">
          <w:rPr>
            <w:rStyle w:val="Hipervnculo"/>
            <w:noProof/>
          </w:rPr>
          <w:t>ARQUITECTURA TECNOLÓGICA</w:t>
        </w:r>
        <w:r>
          <w:rPr>
            <w:noProof/>
            <w:webHidden/>
          </w:rPr>
          <w:tab/>
        </w:r>
        <w:r>
          <w:rPr>
            <w:noProof/>
            <w:webHidden/>
          </w:rPr>
          <w:fldChar w:fldCharType="begin"/>
        </w:r>
        <w:r>
          <w:rPr>
            <w:noProof/>
            <w:webHidden/>
          </w:rPr>
          <w:instrText xml:space="preserve"> PAGEREF _Toc175153904 \h </w:instrText>
        </w:r>
        <w:r>
          <w:rPr>
            <w:noProof/>
            <w:webHidden/>
          </w:rPr>
        </w:r>
        <w:r>
          <w:rPr>
            <w:noProof/>
            <w:webHidden/>
          </w:rPr>
          <w:fldChar w:fldCharType="separate"/>
        </w:r>
        <w:r>
          <w:rPr>
            <w:noProof/>
            <w:webHidden/>
          </w:rPr>
          <w:t>8</w:t>
        </w:r>
        <w:r>
          <w:rPr>
            <w:noProof/>
            <w:webHidden/>
          </w:rPr>
          <w:fldChar w:fldCharType="end"/>
        </w:r>
      </w:hyperlink>
    </w:p>
    <w:p w:rsidR="005027AC" w:rsidRDefault="005027AC" w14:paraId="6F9B08B9" w14:textId="254A9C77">
      <w:pPr>
        <w:pStyle w:val="TDC2"/>
        <w:tabs>
          <w:tab w:val="left" w:pos="880"/>
          <w:tab w:val="right" w:leader="dot" w:pos="9350"/>
        </w:tabs>
        <w:rPr>
          <w:rFonts w:asciiTheme="minorHAnsi" w:hAnsiTheme="minorHAnsi" w:eastAsiaTheme="minorEastAsia"/>
          <w:b w:val="0"/>
          <w:noProof/>
          <w:lang w:eastAsia="es-CL"/>
        </w:rPr>
      </w:pPr>
      <w:hyperlink w:history="1" w:anchor="_Toc175153905">
        <w:r w:rsidRPr="00F079A4">
          <w:rPr>
            <w:rStyle w:val="Hipervnculo"/>
            <w:noProof/>
          </w:rPr>
          <w:t>2.4</w:t>
        </w:r>
        <w:r>
          <w:rPr>
            <w:rFonts w:asciiTheme="minorHAnsi" w:hAnsiTheme="minorHAnsi" w:eastAsiaTheme="minorEastAsia"/>
            <w:b w:val="0"/>
            <w:noProof/>
            <w:lang w:eastAsia="es-CL"/>
          </w:rPr>
          <w:tab/>
        </w:r>
        <w:r w:rsidRPr="00F079A4">
          <w:rPr>
            <w:rStyle w:val="Hipervnculo"/>
            <w:noProof/>
          </w:rPr>
          <w:t>RELACIONES</w:t>
        </w:r>
        <w:r>
          <w:rPr>
            <w:noProof/>
            <w:webHidden/>
          </w:rPr>
          <w:tab/>
        </w:r>
        <w:r>
          <w:rPr>
            <w:noProof/>
            <w:webHidden/>
          </w:rPr>
          <w:fldChar w:fldCharType="begin"/>
        </w:r>
        <w:r>
          <w:rPr>
            <w:noProof/>
            <w:webHidden/>
          </w:rPr>
          <w:instrText xml:space="preserve"> PAGEREF _Toc175153905 \h </w:instrText>
        </w:r>
        <w:r>
          <w:rPr>
            <w:noProof/>
            <w:webHidden/>
          </w:rPr>
        </w:r>
        <w:r>
          <w:rPr>
            <w:noProof/>
            <w:webHidden/>
          </w:rPr>
          <w:fldChar w:fldCharType="separate"/>
        </w:r>
        <w:r>
          <w:rPr>
            <w:noProof/>
            <w:webHidden/>
          </w:rPr>
          <w:t>9</w:t>
        </w:r>
        <w:r>
          <w:rPr>
            <w:noProof/>
            <w:webHidden/>
          </w:rPr>
          <w:fldChar w:fldCharType="end"/>
        </w:r>
      </w:hyperlink>
    </w:p>
    <w:p w:rsidR="005027AC" w:rsidRDefault="005027AC" w14:paraId="29AA8769" w14:textId="794B0512">
      <w:pPr>
        <w:pStyle w:val="TDC1"/>
        <w:rPr>
          <w:rFonts w:asciiTheme="minorHAnsi" w:hAnsiTheme="minorHAnsi" w:eastAsiaTheme="minorEastAsia"/>
          <w:b w:val="0"/>
          <w:noProof/>
          <w:lang w:eastAsia="es-CL"/>
        </w:rPr>
      </w:pPr>
      <w:hyperlink w:history="1" w:anchor="_Toc175153906">
        <w:r w:rsidRPr="00F079A4">
          <w:rPr>
            <w:rStyle w:val="Hipervnculo"/>
            <w:noProof/>
          </w:rPr>
          <w:t>3</w:t>
        </w:r>
        <w:r>
          <w:rPr>
            <w:rFonts w:asciiTheme="minorHAnsi" w:hAnsiTheme="minorHAnsi" w:eastAsiaTheme="minorEastAsia"/>
            <w:b w:val="0"/>
            <w:noProof/>
            <w:lang w:eastAsia="es-CL"/>
          </w:rPr>
          <w:tab/>
        </w:r>
        <w:r w:rsidRPr="00F079A4">
          <w:rPr>
            <w:rStyle w:val="Hipervnculo"/>
            <w:noProof/>
          </w:rPr>
          <w:t>HISTORIAL DE REVISIÓN</w:t>
        </w:r>
        <w:r>
          <w:rPr>
            <w:noProof/>
            <w:webHidden/>
          </w:rPr>
          <w:tab/>
        </w:r>
        <w:r>
          <w:rPr>
            <w:noProof/>
            <w:webHidden/>
          </w:rPr>
          <w:fldChar w:fldCharType="begin"/>
        </w:r>
        <w:r>
          <w:rPr>
            <w:noProof/>
            <w:webHidden/>
          </w:rPr>
          <w:instrText xml:space="preserve"> PAGEREF _Toc175153906 \h </w:instrText>
        </w:r>
        <w:r>
          <w:rPr>
            <w:noProof/>
            <w:webHidden/>
          </w:rPr>
        </w:r>
        <w:r>
          <w:rPr>
            <w:noProof/>
            <w:webHidden/>
          </w:rPr>
          <w:fldChar w:fldCharType="separate"/>
        </w:r>
        <w:r>
          <w:rPr>
            <w:noProof/>
            <w:webHidden/>
          </w:rPr>
          <w:t>10</w:t>
        </w:r>
        <w:r>
          <w:rPr>
            <w:noProof/>
            <w:webHidden/>
          </w:rPr>
          <w:fldChar w:fldCharType="end"/>
        </w:r>
      </w:hyperlink>
    </w:p>
    <w:p w:rsidR="003729E6" w:rsidP="001106F2" w:rsidRDefault="008D2E6D" w14:paraId="2CF6FB68" w14:textId="0E1997B2">
      <w:r>
        <w:rPr>
          <w:color w:val="3366CC"/>
        </w:rPr>
        <w:fldChar w:fldCharType="end"/>
      </w:r>
    </w:p>
    <w:p w:rsidR="003729E6" w:rsidP="003729E6" w:rsidRDefault="003729E6" w14:paraId="588E7439" w14:textId="6C0D8AF1">
      <w:pPr>
        <w:jc w:val="left"/>
      </w:pPr>
      <w:r>
        <w:br w:type="page"/>
      </w:r>
    </w:p>
    <w:p w:rsidR="00046A4C" w:rsidP="007F094D" w:rsidRDefault="0069145E" w14:paraId="3B6198B2" w14:textId="44A1B96D">
      <w:pPr>
        <w:pStyle w:val="Ttulo1"/>
      </w:pPr>
      <w:bookmarkStart w:name="_Toc175153898" w:id="0"/>
      <w:r w:rsidRPr="0069145E">
        <w:lastRenderedPageBreak/>
        <w:t>ARCHIMATE</w:t>
      </w:r>
      <w:bookmarkEnd w:id="0"/>
    </w:p>
    <w:p w:rsidR="000D4A98" w:rsidP="000D4A98" w:rsidRDefault="000D4A98" w14:paraId="1EED87C9" w14:textId="77777777">
      <w:pPr>
        <w:pStyle w:val="NormalT1"/>
      </w:pPr>
      <w:r>
        <w:t>Este estándar es la especificación del lenguaje de modelado ArchiMate Enterprise Architecture, un lenguaje visual con un conjunto de iconografía predeterminada para describir, analizar y comunicar muchas inquietudes de las arquitecturas empresariales a medida que cambian con el tiempo. El estándar proporciona un conjunto de entidades y relaciones con su correspondiente iconografía para la representación de Descripciones de Arquitectura. El ecosistema ArchiMate también admite un formato de intercambio en XML que permite el intercambio de modelos y diagramas entre herramientas. (Archimate, 2017).</w:t>
      </w:r>
    </w:p>
    <w:p w:rsidR="000D4A98" w:rsidP="000D4A98" w:rsidRDefault="000D4A98" w14:paraId="197EE97D" w14:textId="77777777">
      <w:pPr>
        <w:pStyle w:val="NormalT1"/>
      </w:pPr>
    </w:p>
    <w:p w:rsidR="000D4A98" w:rsidP="000D4A98" w:rsidRDefault="000D4A98" w14:paraId="34D00E1E" w14:textId="77777777">
      <w:pPr>
        <w:pStyle w:val="NormalT1"/>
      </w:pPr>
      <w:r>
        <w:t>Los beneficios que trae esta herramienta es que es un lenguaje limpio y simple de utilizar, fácil de combinar con métodos de desarrollo de arquitectura empresarial y tiene diferentes coberturas de dominios como los siguientes:</w:t>
      </w:r>
    </w:p>
    <w:p w:rsidR="000D4A98" w:rsidP="00CB4AB5" w:rsidRDefault="000D4A98" w14:paraId="2CBA6719" w14:textId="48EDFB74">
      <w:pPr>
        <w:pStyle w:val="NormalT1"/>
        <w:numPr>
          <w:ilvl w:val="0"/>
          <w:numId w:val="28"/>
        </w:numPr>
      </w:pPr>
      <w:r>
        <w:t>Organización</w:t>
      </w:r>
    </w:p>
    <w:p w:rsidR="000D4A98" w:rsidP="00CB4AB5" w:rsidRDefault="000D4A98" w14:paraId="0611E787" w14:textId="6CD45FE3">
      <w:pPr>
        <w:pStyle w:val="NormalT1"/>
        <w:numPr>
          <w:ilvl w:val="0"/>
          <w:numId w:val="28"/>
        </w:numPr>
      </w:pPr>
      <w:r>
        <w:t>Procesos</w:t>
      </w:r>
    </w:p>
    <w:p w:rsidR="000D4A98" w:rsidP="00CB4AB5" w:rsidRDefault="000D4A98" w14:paraId="77EBD76B" w14:textId="2A6F83FF">
      <w:pPr>
        <w:pStyle w:val="NormalT1"/>
        <w:numPr>
          <w:ilvl w:val="0"/>
          <w:numId w:val="28"/>
        </w:numPr>
      </w:pPr>
      <w:r>
        <w:t>Información</w:t>
      </w:r>
    </w:p>
    <w:p w:rsidR="000D4A98" w:rsidP="00CB4AB5" w:rsidRDefault="000D4A98" w14:paraId="2DB4189C" w14:textId="1327A348">
      <w:pPr>
        <w:pStyle w:val="NormalT1"/>
        <w:numPr>
          <w:ilvl w:val="0"/>
          <w:numId w:val="28"/>
        </w:numPr>
      </w:pPr>
      <w:r>
        <w:t>Aplicación</w:t>
      </w:r>
    </w:p>
    <w:p w:rsidR="000D4A98" w:rsidP="00CB4AB5" w:rsidRDefault="000D4A98" w14:paraId="7120F282" w14:textId="72AFCC3B">
      <w:pPr>
        <w:pStyle w:val="NormalT1"/>
        <w:numPr>
          <w:ilvl w:val="0"/>
          <w:numId w:val="28"/>
        </w:numPr>
      </w:pPr>
      <w:r>
        <w:t>Datos</w:t>
      </w:r>
    </w:p>
    <w:p w:rsidR="000D4A98" w:rsidP="00CB4AB5" w:rsidRDefault="000D4A98" w14:paraId="18045D44" w14:textId="5D3AF3C9">
      <w:pPr>
        <w:pStyle w:val="NormalT1"/>
        <w:numPr>
          <w:ilvl w:val="0"/>
          <w:numId w:val="28"/>
        </w:numPr>
      </w:pPr>
      <w:r>
        <w:t>Infraestructura</w:t>
      </w:r>
    </w:p>
    <w:p w:rsidR="000D4A98" w:rsidP="000D4A98" w:rsidRDefault="000D4A98" w14:paraId="7A7AACE0" w14:textId="77777777">
      <w:pPr>
        <w:pStyle w:val="NormalT1"/>
      </w:pPr>
    </w:p>
    <w:p w:rsidR="000D4A98" w:rsidP="000D4A98" w:rsidRDefault="000D4A98" w14:paraId="4F470FE6" w14:textId="77777777">
      <w:pPr>
        <w:pStyle w:val="NormalT1"/>
      </w:pPr>
      <w:r>
        <w:t>También, tiene representaciones comunes como los siguientes:</w:t>
      </w:r>
    </w:p>
    <w:p w:rsidR="000D4A98" w:rsidP="000D4A98" w:rsidRDefault="000D4A98" w14:paraId="7439D493" w14:textId="77777777">
      <w:pPr>
        <w:pStyle w:val="NormalT1"/>
      </w:pPr>
    </w:p>
    <w:p w:rsidRPr="00794882" w:rsidR="000D4A98" w:rsidP="00C7147E" w:rsidRDefault="000D4A98" w14:paraId="699D0C6D" w14:textId="39A745B4">
      <w:pPr>
        <w:pStyle w:val="NormalT1"/>
        <w:numPr>
          <w:ilvl w:val="0"/>
          <w:numId w:val="29"/>
        </w:numPr>
        <w:rPr>
          <w:b/>
          <w:bCs/>
        </w:rPr>
      </w:pPr>
      <w:r w:rsidRPr="00794882">
        <w:rPr>
          <w:b/>
          <w:bCs/>
        </w:rPr>
        <w:t>Dominio de negocio</w:t>
      </w:r>
    </w:p>
    <w:p w:rsidR="000D4A98" w:rsidP="00794882" w:rsidRDefault="000D4A98" w14:paraId="48F2A9B5" w14:textId="11E59204">
      <w:pPr>
        <w:pStyle w:val="NormalT1"/>
        <w:numPr>
          <w:ilvl w:val="1"/>
          <w:numId w:val="29"/>
        </w:numPr>
        <w:ind w:left="1434" w:hanging="357"/>
      </w:pPr>
      <w:r>
        <w:t>Objetivos</w:t>
      </w:r>
    </w:p>
    <w:p w:rsidR="000D4A98" w:rsidP="00794882" w:rsidRDefault="000D4A98" w14:paraId="2065651D" w14:textId="2F1F702E">
      <w:pPr>
        <w:pStyle w:val="NormalT1"/>
        <w:numPr>
          <w:ilvl w:val="1"/>
          <w:numId w:val="29"/>
        </w:numPr>
        <w:ind w:left="1434" w:hanging="357"/>
      </w:pPr>
      <w:r>
        <w:t>Servicios y productos</w:t>
      </w:r>
    </w:p>
    <w:p w:rsidR="000D4A98" w:rsidP="00794882" w:rsidRDefault="000D4A98" w14:paraId="6CE4D3A3" w14:textId="641F6E8C">
      <w:pPr>
        <w:pStyle w:val="NormalT1"/>
        <w:numPr>
          <w:ilvl w:val="1"/>
          <w:numId w:val="29"/>
        </w:numPr>
        <w:ind w:left="1434" w:hanging="357"/>
      </w:pPr>
      <w:r>
        <w:t>Estructura organizacional</w:t>
      </w:r>
    </w:p>
    <w:p w:rsidR="000D4A98" w:rsidP="000D4A98" w:rsidRDefault="000D4A98" w14:paraId="219806B5" w14:textId="77777777">
      <w:pPr>
        <w:pStyle w:val="NormalT1"/>
      </w:pPr>
    </w:p>
    <w:p w:rsidRPr="00794882" w:rsidR="000D4A98" w:rsidP="00C7147E" w:rsidRDefault="000D4A98" w14:paraId="60461635" w14:textId="6129E281">
      <w:pPr>
        <w:pStyle w:val="NormalT1"/>
        <w:numPr>
          <w:ilvl w:val="0"/>
          <w:numId w:val="29"/>
        </w:numPr>
        <w:rPr>
          <w:b/>
          <w:bCs/>
        </w:rPr>
      </w:pPr>
      <w:r w:rsidRPr="00794882">
        <w:rPr>
          <w:b/>
          <w:bCs/>
        </w:rPr>
        <w:t>Dominio de procesos</w:t>
      </w:r>
    </w:p>
    <w:p w:rsidR="000D4A98" w:rsidP="00794882" w:rsidRDefault="000D4A98" w14:paraId="7BCEE1E4" w14:textId="24E0E8E5">
      <w:pPr>
        <w:pStyle w:val="NormalT1"/>
        <w:numPr>
          <w:ilvl w:val="1"/>
          <w:numId w:val="29"/>
        </w:numPr>
        <w:ind w:left="1434" w:hanging="357"/>
      </w:pPr>
      <w:r>
        <w:t>Vistas de procesos</w:t>
      </w:r>
    </w:p>
    <w:p w:rsidR="000D4A98" w:rsidP="000D4A98" w:rsidRDefault="000D4A98" w14:paraId="4ABCE495" w14:textId="77777777">
      <w:pPr>
        <w:pStyle w:val="NormalT1"/>
      </w:pPr>
    </w:p>
    <w:p w:rsidRPr="00794882" w:rsidR="000D4A98" w:rsidP="00C7147E" w:rsidRDefault="000D4A98" w14:paraId="4B9A129A" w14:textId="1EE36015">
      <w:pPr>
        <w:pStyle w:val="NormalT1"/>
        <w:numPr>
          <w:ilvl w:val="0"/>
          <w:numId w:val="29"/>
        </w:numPr>
        <w:rPr>
          <w:b/>
          <w:bCs/>
        </w:rPr>
      </w:pPr>
      <w:r w:rsidRPr="00794882">
        <w:rPr>
          <w:b/>
          <w:bCs/>
        </w:rPr>
        <w:t>Dominio de datos</w:t>
      </w:r>
    </w:p>
    <w:p w:rsidR="000D4A98" w:rsidP="00794882" w:rsidRDefault="000D4A98" w14:paraId="70C87C0D" w14:textId="63537294">
      <w:pPr>
        <w:pStyle w:val="NormalT1"/>
        <w:numPr>
          <w:ilvl w:val="1"/>
          <w:numId w:val="29"/>
        </w:numPr>
        <w:ind w:left="1434" w:hanging="357"/>
      </w:pPr>
      <w:r>
        <w:t>Implementación de datos e información</w:t>
      </w:r>
    </w:p>
    <w:p w:rsidR="000D4A98" w:rsidP="000D4A98" w:rsidRDefault="000D4A98" w14:paraId="564C0452" w14:textId="77777777">
      <w:pPr>
        <w:pStyle w:val="NormalT1"/>
      </w:pPr>
    </w:p>
    <w:p w:rsidRPr="00794882" w:rsidR="000D4A98" w:rsidP="00C7147E" w:rsidRDefault="000D4A98" w14:paraId="3D4E9289" w14:textId="13E9CAB7">
      <w:pPr>
        <w:pStyle w:val="NormalT1"/>
        <w:numPr>
          <w:ilvl w:val="0"/>
          <w:numId w:val="29"/>
        </w:numPr>
        <w:rPr>
          <w:b/>
          <w:bCs/>
        </w:rPr>
      </w:pPr>
      <w:r w:rsidRPr="00794882">
        <w:rPr>
          <w:b/>
          <w:bCs/>
        </w:rPr>
        <w:t>Dominio de aplicaciones</w:t>
      </w:r>
    </w:p>
    <w:p w:rsidR="000D4A98" w:rsidP="00794882" w:rsidRDefault="000D4A98" w14:paraId="0A5855F5" w14:textId="135F8C5B">
      <w:pPr>
        <w:pStyle w:val="NormalT1"/>
        <w:numPr>
          <w:ilvl w:val="1"/>
          <w:numId w:val="29"/>
        </w:numPr>
        <w:ind w:left="1434" w:hanging="357"/>
      </w:pPr>
      <w:r>
        <w:t>Estructura, funcionalidad e integración de aplicaciones.</w:t>
      </w:r>
    </w:p>
    <w:p w:rsidR="000D4A98" w:rsidP="000D4A98" w:rsidRDefault="000D4A98" w14:paraId="79E656B7" w14:textId="77777777">
      <w:pPr>
        <w:pStyle w:val="NormalT1"/>
      </w:pPr>
    </w:p>
    <w:p w:rsidRPr="00794882" w:rsidR="000D4A98" w:rsidP="00C7147E" w:rsidRDefault="000D4A98" w14:paraId="1499ABF6" w14:textId="0B129418">
      <w:pPr>
        <w:pStyle w:val="NormalT1"/>
        <w:numPr>
          <w:ilvl w:val="0"/>
          <w:numId w:val="29"/>
        </w:numPr>
        <w:rPr>
          <w:b/>
          <w:bCs/>
        </w:rPr>
      </w:pPr>
      <w:r w:rsidRPr="00794882">
        <w:rPr>
          <w:b/>
          <w:bCs/>
        </w:rPr>
        <w:t>Dominio de infraestructura</w:t>
      </w:r>
    </w:p>
    <w:p w:rsidR="000D4A98" w:rsidP="00794882" w:rsidRDefault="000D4A98" w14:paraId="6666AB0C" w14:textId="53984ACF">
      <w:pPr>
        <w:pStyle w:val="NormalT1"/>
        <w:numPr>
          <w:ilvl w:val="1"/>
          <w:numId w:val="29"/>
        </w:numPr>
        <w:ind w:left="1434" w:hanging="357"/>
      </w:pPr>
      <w:r>
        <w:t>Despliegue de aplicaciones e infraestructura</w:t>
      </w:r>
    </w:p>
    <w:p w:rsidR="000D4A98" w:rsidP="000D4A98" w:rsidRDefault="000D4A98" w14:paraId="0BBCCB6C" w14:textId="77777777">
      <w:pPr>
        <w:pStyle w:val="NormalT1"/>
      </w:pPr>
    </w:p>
    <w:p w:rsidR="007F094D" w:rsidP="00C7147E" w:rsidRDefault="000D4A98" w14:paraId="07B97CCF" w14:textId="62C80661">
      <w:pPr>
        <w:pStyle w:val="NormalT1"/>
        <w:numPr>
          <w:ilvl w:val="0"/>
          <w:numId w:val="29"/>
        </w:numPr>
        <w:rPr>
          <w:b/>
          <w:bCs/>
        </w:rPr>
      </w:pPr>
      <w:r w:rsidRPr="00794882">
        <w:rPr>
          <w:b/>
          <w:bCs/>
        </w:rPr>
        <w:t>Vista de interoperabilidad</w:t>
      </w:r>
    </w:p>
    <w:p w:rsidRPr="00794882" w:rsidR="00E3568A" w:rsidP="00D002C7" w:rsidRDefault="00E3568A" w14:paraId="52D1A07B" w14:textId="77777777">
      <w:pPr>
        <w:pStyle w:val="NormalT1"/>
        <w:spacing w:after="240"/>
        <w:ind w:left="1077"/>
        <w:rPr>
          <w:b/>
          <w:bCs/>
        </w:rPr>
      </w:pPr>
    </w:p>
    <w:p w:rsidR="00046A4C" w:rsidP="00012E13" w:rsidRDefault="00EC1BAE" w14:paraId="0D05D47C" w14:textId="2309974D">
      <w:pPr>
        <w:pStyle w:val="Ttulo2"/>
      </w:pPr>
      <w:bookmarkStart w:name="_Toc175153899" w:id="1"/>
      <w:r w:rsidRPr="00EC1BAE">
        <w:t>ESTRUCTURA DEL LENGUAJE</w:t>
      </w:r>
      <w:bookmarkEnd w:id="1"/>
    </w:p>
    <w:p w:rsidR="0055015D" w:rsidP="00012E13" w:rsidRDefault="007F2E32" w14:paraId="4DF6908E" w14:textId="45658922">
      <w:pPr>
        <w:pStyle w:val="NormalT2"/>
      </w:pPr>
      <w:r w:rsidRPr="007F2E32">
        <w:t xml:space="preserve">Es un lenguaje de modelado desarrollado por The Open Group el cual permite representar una arquitectura empresarial visualmente. Este lenguaje está alineado con el marco de trabajo TOGAF y por lo tanto sus elementos permiten representar los dominios de </w:t>
      </w:r>
      <w:r w:rsidRPr="007F2E32">
        <w:lastRenderedPageBreak/>
        <w:t>Negocio, Aplicaciones, Tecnología y sus correspondientes interacciones para las fases B, C y D del ADM definido por TOGAF.</w:t>
      </w:r>
    </w:p>
    <w:p w:rsidR="00FE33D4" w:rsidP="00012E13" w:rsidRDefault="00FE33D4" w14:paraId="48460F37" w14:textId="77777777">
      <w:pPr>
        <w:pStyle w:val="NormalT2"/>
      </w:pPr>
    </w:p>
    <w:p w:rsidR="00FE33D4" w:rsidP="00D002C7" w:rsidRDefault="004A1FC3" w14:paraId="05383C04" w14:textId="79079AD9">
      <w:pPr>
        <w:pStyle w:val="NormalT2"/>
        <w:jc w:val="center"/>
      </w:pPr>
      <w:r w:rsidRPr="004A1FC3">
        <w:t>Estructura del lenguaje</w:t>
      </w:r>
    </w:p>
    <w:p w:rsidR="00FE33D4" w:rsidP="00D002C7" w:rsidRDefault="00FE33D4" w14:paraId="4924FB1E" w14:textId="2AC27FA6">
      <w:pPr>
        <w:pStyle w:val="NormalT2"/>
        <w:jc w:val="center"/>
      </w:pPr>
      <w:r>
        <w:rPr>
          <w:noProof/>
        </w:rPr>
        <w:drawing>
          <wp:inline distT="0" distB="0" distL="0" distR="0" wp14:anchorId="02A7BD4E" wp14:editId="7815FD13">
            <wp:extent cx="4031615" cy="2202815"/>
            <wp:effectExtent l="19050" t="19050" r="26035" b="260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1615" cy="2202815"/>
                    </a:xfrm>
                    <a:prstGeom prst="rect">
                      <a:avLst/>
                    </a:prstGeom>
                    <a:noFill/>
                    <a:ln w="3175">
                      <a:solidFill>
                        <a:schemeClr val="bg1">
                          <a:lumMod val="65000"/>
                        </a:schemeClr>
                      </a:solidFill>
                    </a:ln>
                  </pic:spPr>
                </pic:pic>
              </a:graphicData>
            </a:graphic>
          </wp:inline>
        </w:drawing>
      </w:r>
    </w:p>
    <w:p w:rsidR="004A1FC3" w:rsidP="00012E13" w:rsidRDefault="004A1FC3" w14:paraId="457E0BE9" w14:textId="77777777">
      <w:pPr>
        <w:pStyle w:val="NormalT2"/>
      </w:pPr>
    </w:p>
    <w:p w:rsidR="004A1FC3" w:rsidP="00012E13" w:rsidRDefault="004A1FC3" w14:paraId="66B8516E" w14:textId="77777777">
      <w:pPr>
        <w:pStyle w:val="NormalT2"/>
      </w:pPr>
    </w:p>
    <w:p w:rsidR="00E010A1" w:rsidP="00012E13" w:rsidRDefault="00E010A1" w14:paraId="72D7F16F" w14:textId="77777777">
      <w:pPr>
        <w:pStyle w:val="NormalT2"/>
      </w:pPr>
      <w:r>
        <w:t>La estructura del marco permite modelar la empresa desde diferentes puntos de vista, donde la posición dentro de las células resalta las preocupaciones de las partes interesadas.</w:t>
      </w:r>
    </w:p>
    <w:p w:rsidR="00E010A1" w:rsidP="00012E13" w:rsidRDefault="00E010A1" w14:paraId="60661D33" w14:textId="77777777">
      <w:pPr>
        <w:pStyle w:val="NormalT2"/>
      </w:pPr>
    </w:p>
    <w:p w:rsidR="004A1FC3" w:rsidP="00012E13" w:rsidRDefault="00E010A1" w14:paraId="6C59D310" w14:textId="61562FE6">
      <w:pPr>
        <w:pStyle w:val="NormalT2"/>
      </w:pPr>
      <w:r>
        <w:t>También, ArchiMate agrega una serie de capas y un aspecto al Core Framework. Los elementos físicos se incluyen en la capa de tecnología para modelar instalaciones y equipos físicos, redes de distribución y materiales. Como tal, estos también son elementos centrales. Los elementos de la estrategia se introducen para modelar la dirección estratégica y las opciones. El aspecto de la motivación e implementación se introduce a nivel.</w:t>
      </w:r>
    </w:p>
    <w:p w:rsidR="007F094D" w:rsidP="00012E13" w:rsidRDefault="007F094D" w14:paraId="7D10EC4F" w14:textId="77777777">
      <w:pPr>
        <w:pStyle w:val="NormalT2"/>
      </w:pPr>
    </w:p>
    <w:p w:rsidR="00BA39E6" w:rsidP="00D002C7" w:rsidRDefault="00012E13" w14:paraId="557AF8D9" w14:textId="07550F05">
      <w:pPr>
        <w:pStyle w:val="NormalT2"/>
        <w:jc w:val="center"/>
      </w:pPr>
      <w:r w:rsidRPr="00012E13">
        <w:t>Capas de Archimate</w:t>
      </w:r>
    </w:p>
    <w:p w:rsidR="00BA39E6" w:rsidP="00D002C7" w:rsidRDefault="007B4126" w14:paraId="297350FF" w14:textId="514EC906">
      <w:pPr>
        <w:pStyle w:val="NormalT2"/>
        <w:jc w:val="center"/>
      </w:pPr>
      <w:r>
        <w:rPr>
          <w:noProof/>
        </w:rPr>
        <w:drawing>
          <wp:inline distT="0" distB="0" distL="0" distR="0" wp14:anchorId="5682CC96" wp14:editId="72EF756C">
            <wp:extent cx="3892550" cy="2355762"/>
            <wp:effectExtent l="19050" t="19050" r="12700" b="260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938" cy="2366285"/>
                    </a:xfrm>
                    <a:prstGeom prst="rect">
                      <a:avLst/>
                    </a:prstGeom>
                    <a:noFill/>
                    <a:ln w="3175">
                      <a:solidFill>
                        <a:schemeClr val="bg1">
                          <a:lumMod val="65000"/>
                        </a:schemeClr>
                      </a:solidFill>
                    </a:ln>
                  </pic:spPr>
                </pic:pic>
              </a:graphicData>
            </a:graphic>
          </wp:inline>
        </w:drawing>
      </w:r>
    </w:p>
    <w:p w:rsidR="00946CE0" w:rsidP="003F234F" w:rsidRDefault="004048D3" w14:paraId="2628A502" w14:textId="7959D1F9">
      <w:pPr>
        <w:pStyle w:val="Ttulo2"/>
      </w:pPr>
      <w:bookmarkStart w:name="_Toc175153900" w:id="2"/>
      <w:r w:rsidRPr="004048D3">
        <w:lastRenderedPageBreak/>
        <w:t>COLORES Y SEÑALES DE NOTACIÓN</w:t>
      </w:r>
      <w:bookmarkEnd w:id="2"/>
    </w:p>
    <w:p w:rsidR="0064659B" w:rsidP="0064659B" w:rsidRDefault="0064659B" w14:paraId="3021857C" w14:textId="77777777">
      <w:pPr>
        <w:pStyle w:val="NormalT2"/>
      </w:pPr>
      <w:r>
        <w:t>En Archimate, no hay una semántica formal asignada a los colores y al uso de estos. Pero, se pueden utilizar colores libremente para resaltar ciertos aspectos de los modelos.  En Archimate se presentan colores para distinguir las capas de la siguiente manera:</w:t>
      </w:r>
    </w:p>
    <w:p w:rsidR="0064659B" w:rsidP="0064659B" w:rsidRDefault="0064659B" w14:paraId="110AA18B" w14:textId="07548029">
      <w:pPr>
        <w:pStyle w:val="NormalT2"/>
        <w:numPr>
          <w:ilvl w:val="0"/>
          <w:numId w:val="30"/>
        </w:numPr>
      </w:pPr>
      <w:r>
        <w:t>Amarillo para la capa empresarial</w:t>
      </w:r>
    </w:p>
    <w:p w:rsidR="0064659B" w:rsidP="0064659B" w:rsidRDefault="0064659B" w14:paraId="5FE40D83" w14:textId="4FC55646">
      <w:pPr>
        <w:pStyle w:val="NormalT2"/>
        <w:numPr>
          <w:ilvl w:val="0"/>
          <w:numId w:val="30"/>
        </w:numPr>
      </w:pPr>
      <w:r>
        <w:t>Azul para la capa de aplicación</w:t>
      </w:r>
    </w:p>
    <w:p w:rsidR="0064659B" w:rsidP="0064659B" w:rsidRDefault="0064659B" w14:paraId="4AE74763" w14:textId="608B89CE">
      <w:pPr>
        <w:pStyle w:val="NormalT2"/>
        <w:numPr>
          <w:ilvl w:val="0"/>
          <w:numId w:val="30"/>
        </w:numPr>
      </w:pPr>
      <w:r>
        <w:t>Verde para la capa tecnológica</w:t>
      </w:r>
    </w:p>
    <w:p w:rsidR="0064659B" w:rsidP="0064659B" w:rsidRDefault="0064659B" w14:paraId="25AA70EA" w14:textId="77777777">
      <w:pPr>
        <w:pStyle w:val="NormalT2"/>
      </w:pPr>
    </w:p>
    <w:p w:rsidR="0064659B" w:rsidP="0064659B" w:rsidRDefault="0064659B" w14:paraId="16BA9395" w14:textId="77777777">
      <w:pPr>
        <w:pStyle w:val="NormalT2"/>
      </w:pPr>
      <w:r>
        <w:t>También, se pueden utilizar otras claves de notación para distinguir entre las capas de la estructura. Una letra S(Estrategia), B(Negocio), A(Aplicación), T(Tecnología) en la esquina superior izquierda de un elemento se puede utilizar para indicar el elemento utilizado.</w:t>
      </w:r>
    </w:p>
    <w:p w:rsidR="0064659B" w:rsidP="0064659B" w:rsidRDefault="0064659B" w14:paraId="416C2F4A" w14:textId="77777777">
      <w:pPr>
        <w:pStyle w:val="NormalT2"/>
      </w:pPr>
    </w:p>
    <w:p w:rsidR="0064659B" w:rsidP="0064659B" w:rsidRDefault="0064659B" w14:paraId="0EBC750D" w14:textId="77777777">
      <w:pPr>
        <w:pStyle w:val="NormalT2"/>
      </w:pPr>
      <w:r>
        <w:t>La notación estándar también utiliza una convención con la forma de las esquinas de sus símbolos para diferentes tipos de elementos, como sigue:</w:t>
      </w:r>
    </w:p>
    <w:p w:rsidR="0064659B" w:rsidP="0064659B" w:rsidRDefault="0064659B" w14:paraId="6EE336DB" w14:textId="64327D86">
      <w:pPr>
        <w:pStyle w:val="NormalT2"/>
        <w:numPr>
          <w:ilvl w:val="0"/>
          <w:numId w:val="31"/>
        </w:numPr>
      </w:pPr>
      <w:r>
        <w:t>Las esquinas cuadradas se utilizan para indicar elementos estructurales.</w:t>
      </w:r>
    </w:p>
    <w:p w:rsidR="0064659B" w:rsidP="0064659B" w:rsidRDefault="0064659B" w14:paraId="1DBC662C" w14:textId="000667C8">
      <w:pPr>
        <w:pStyle w:val="NormalT2"/>
        <w:numPr>
          <w:ilvl w:val="0"/>
          <w:numId w:val="31"/>
        </w:numPr>
      </w:pPr>
      <w:r>
        <w:t>Las esquinas redondeadas se utilizan para indicar elementos de comportamiento.</w:t>
      </w:r>
    </w:p>
    <w:p w:rsidR="0064659B" w:rsidP="0064659B" w:rsidRDefault="0064659B" w14:paraId="5FA86E24" w14:textId="10C81EEE">
      <w:pPr>
        <w:pStyle w:val="NormalT2"/>
        <w:numPr>
          <w:ilvl w:val="0"/>
          <w:numId w:val="31"/>
        </w:numPr>
      </w:pPr>
      <w:r>
        <w:t>Las esquinas diagonales se utilizan para indicar elementos de motivación.</w:t>
      </w:r>
    </w:p>
    <w:p w:rsidR="0064659B" w:rsidP="0064659B" w:rsidRDefault="0064659B" w14:paraId="5B9631D8" w14:textId="77777777">
      <w:pPr>
        <w:pStyle w:val="NormalT2"/>
      </w:pPr>
    </w:p>
    <w:p w:rsidR="0064659B" w:rsidP="0064659B" w:rsidRDefault="0064659B" w14:paraId="2C031259" w14:textId="77777777">
      <w:pPr>
        <w:pStyle w:val="NormalT2"/>
      </w:pPr>
      <w:r>
        <w:t>Ejemplo:</w:t>
      </w:r>
    </w:p>
    <w:p w:rsidR="0064659B" w:rsidP="00753722" w:rsidRDefault="0064659B" w14:paraId="3B56821F" w14:textId="0CE3A2DF">
      <w:pPr>
        <w:pStyle w:val="NormalT2"/>
        <w:jc w:val="center"/>
      </w:pPr>
      <w:r>
        <w:t>Colores y señales de notación</w:t>
      </w:r>
    </w:p>
    <w:p w:rsidRPr="0064659B" w:rsidR="00753722" w:rsidP="00753722" w:rsidRDefault="00753722" w14:paraId="62637893" w14:textId="1D158BE7">
      <w:pPr>
        <w:pStyle w:val="NormalT2"/>
        <w:jc w:val="center"/>
      </w:pPr>
      <w:r>
        <w:rPr>
          <w:noProof/>
        </w:rPr>
        <w:drawing>
          <wp:inline distT="0" distB="0" distL="0" distR="0" wp14:anchorId="5EA4D0FE" wp14:editId="73F28353">
            <wp:extent cx="4779010" cy="3665855"/>
            <wp:effectExtent l="19050" t="19050" r="21590" b="10795"/>
            <wp:docPr id="9" name="Imagen 9" descr="ex relaciones entre c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0" descr="ex relaciones entre cap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9010" cy="3665855"/>
                    </a:xfrm>
                    <a:prstGeom prst="rect">
                      <a:avLst/>
                    </a:prstGeom>
                    <a:noFill/>
                    <a:ln w="3175">
                      <a:solidFill>
                        <a:schemeClr val="bg1">
                          <a:lumMod val="65000"/>
                        </a:schemeClr>
                      </a:solidFill>
                    </a:ln>
                  </pic:spPr>
                </pic:pic>
              </a:graphicData>
            </a:graphic>
          </wp:inline>
        </w:drawing>
      </w:r>
    </w:p>
    <w:p w:rsidR="00A73862" w:rsidRDefault="00A73862" w14:paraId="54C34ADC" w14:textId="77777777">
      <w:pPr>
        <w:spacing w:line="259" w:lineRule="auto"/>
        <w:jc w:val="left"/>
      </w:pPr>
      <w:r>
        <w:br w:type="page"/>
      </w:r>
    </w:p>
    <w:p w:rsidR="00A73862" w:rsidP="00A73862" w:rsidRDefault="00A73862" w14:paraId="19154B8F" w14:textId="77777777">
      <w:pPr>
        <w:pStyle w:val="Ttulo1"/>
      </w:pPr>
      <w:bookmarkStart w:name="_Toc175153901" w:id="3"/>
      <w:r>
        <w:lastRenderedPageBreak/>
        <w:t>NOTACIONES</w:t>
      </w:r>
      <w:bookmarkEnd w:id="3"/>
    </w:p>
    <w:p w:rsidR="001A62EA" w:rsidP="00600747" w:rsidRDefault="00D12EBD" w14:paraId="7FBA609D" w14:textId="12CFBEB4">
      <w:pPr>
        <w:pStyle w:val="Ttulo2"/>
      </w:pPr>
      <w:bookmarkStart w:name="_Toc175153902" w:id="4"/>
      <w:r w:rsidRPr="00600747">
        <w:t>ARQUITECTURA DE NEGOCIO (PROCESOS)</w:t>
      </w:r>
      <w:bookmarkEnd w:id="4"/>
    </w:p>
    <w:tbl>
      <w:tblPr>
        <w:tblStyle w:val="Tablaconcuadrcula4-nfasis4"/>
        <w:tblW w:w="0" w:type="auto"/>
        <w:tblInd w:w="704" w:type="dxa"/>
        <w:tblLook w:val="04A0" w:firstRow="1" w:lastRow="0" w:firstColumn="1" w:lastColumn="0" w:noHBand="0" w:noVBand="1"/>
      </w:tblPr>
      <w:tblGrid>
        <w:gridCol w:w="1843"/>
        <w:gridCol w:w="3587"/>
        <w:gridCol w:w="3216"/>
      </w:tblGrid>
      <w:tr w:rsidRPr="008E43D0" w:rsidR="001A62EA" w:rsidTr="00A063A1" w14:paraId="2285675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Pr="008E43D0" w:rsidR="001A62EA" w:rsidP="00A063A1" w:rsidRDefault="001A62EA" w14:paraId="49BA2CAB" w14:textId="77777777">
            <w:pPr>
              <w:rPr>
                <w:color w:val="auto"/>
                <w:sz w:val="20"/>
                <w:szCs w:val="20"/>
              </w:rPr>
            </w:pPr>
            <w:r w:rsidRPr="008E43D0">
              <w:rPr>
                <w:color w:val="auto"/>
                <w:sz w:val="20"/>
                <w:szCs w:val="20"/>
              </w:rPr>
              <w:t>Elemento</w:t>
            </w:r>
          </w:p>
        </w:tc>
        <w:tc>
          <w:tcPr>
            <w:tcW w:w="3587" w:type="dxa"/>
          </w:tcPr>
          <w:p w:rsidRPr="008E43D0" w:rsidR="001A62EA" w:rsidP="00A063A1" w:rsidRDefault="001A62EA" w14:paraId="065066AE" w14:textId="77777777">
            <w:pPr>
              <w:cnfStyle w:val="100000000000" w:firstRow="1" w:lastRow="0" w:firstColumn="0" w:lastColumn="0" w:oddVBand="0" w:evenVBand="0" w:oddHBand="0" w:evenHBand="0" w:firstRowFirstColumn="0" w:firstRowLastColumn="0" w:lastRowFirstColumn="0" w:lastRowLastColumn="0"/>
              <w:rPr>
                <w:color w:val="auto"/>
                <w:sz w:val="20"/>
                <w:szCs w:val="20"/>
              </w:rPr>
            </w:pPr>
            <w:r w:rsidRPr="008E43D0">
              <w:rPr>
                <w:color w:val="auto"/>
                <w:sz w:val="20"/>
                <w:szCs w:val="20"/>
              </w:rPr>
              <w:t>Definición</w:t>
            </w:r>
          </w:p>
        </w:tc>
        <w:tc>
          <w:tcPr>
            <w:tcW w:w="3216" w:type="dxa"/>
          </w:tcPr>
          <w:p w:rsidRPr="008E43D0" w:rsidR="001A62EA" w:rsidP="00A063A1" w:rsidRDefault="001A62EA" w14:paraId="557FCA6C" w14:textId="77777777">
            <w:pPr>
              <w:cnfStyle w:val="100000000000" w:firstRow="1" w:lastRow="0" w:firstColumn="0" w:lastColumn="0" w:oddVBand="0" w:evenVBand="0" w:oddHBand="0" w:evenHBand="0" w:firstRowFirstColumn="0" w:firstRowLastColumn="0" w:lastRowFirstColumn="0" w:lastRowLastColumn="0"/>
              <w:rPr>
                <w:color w:val="auto"/>
                <w:sz w:val="20"/>
                <w:szCs w:val="20"/>
              </w:rPr>
            </w:pPr>
            <w:r w:rsidRPr="008E43D0">
              <w:rPr>
                <w:color w:val="auto"/>
                <w:sz w:val="20"/>
                <w:szCs w:val="20"/>
              </w:rPr>
              <w:t>Notación</w:t>
            </w:r>
          </w:p>
        </w:tc>
      </w:tr>
      <w:tr w:rsidRPr="008E43D0" w:rsidR="001A62EA" w:rsidTr="00A063A1" w14:paraId="65CE2D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Pr="008E43D0" w:rsidR="001A62EA" w:rsidP="00A063A1" w:rsidRDefault="001A62EA" w14:paraId="72D9D00A" w14:textId="77777777">
            <w:pPr>
              <w:rPr>
                <w:sz w:val="20"/>
                <w:szCs w:val="20"/>
              </w:rPr>
            </w:pPr>
            <w:r w:rsidRPr="008E43D0">
              <w:rPr>
                <w:sz w:val="20"/>
                <w:szCs w:val="20"/>
              </w:rPr>
              <w:t>Actor de negocios</w:t>
            </w:r>
          </w:p>
        </w:tc>
        <w:tc>
          <w:tcPr>
            <w:tcW w:w="3587" w:type="dxa"/>
            <w:vAlign w:val="center"/>
          </w:tcPr>
          <w:p w:rsidRPr="008E43D0" w:rsidR="001A62EA" w:rsidP="00A063A1" w:rsidRDefault="001A62EA" w14:paraId="290EF743"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8E43D0">
              <w:rPr>
                <w:sz w:val="20"/>
                <w:szCs w:val="20"/>
              </w:rPr>
              <w:t>Representa una entidad empresarial que es capaz de realizar un comportamiento.</w:t>
            </w:r>
          </w:p>
        </w:tc>
        <w:tc>
          <w:tcPr>
            <w:tcW w:w="3216" w:type="dxa"/>
            <w:vAlign w:val="center"/>
          </w:tcPr>
          <w:p w:rsidRPr="008E43D0" w:rsidR="001A62EA" w:rsidP="00A063A1" w:rsidRDefault="001A62EA" w14:paraId="3E3080E9" w14:textId="777777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8E43D0">
              <w:rPr>
                <w:noProof/>
                <w:sz w:val="20"/>
                <w:szCs w:val="20"/>
              </w:rPr>
              <w:drawing>
                <wp:inline distT="0" distB="0" distL="0" distR="0" wp14:anchorId="0AEFEB77" wp14:editId="3128D833">
                  <wp:extent cx="1316221" cy="39052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8027" cy="417764"/>
                          </a:xfrm>
                          <a:prstGeom prst="rect">
                            <a:avLst/>
                          </a:prstGeom>
                        </pic:spPr>
                      </pic:pic>
                    </a:graphicData>
                  </a:graphic>
                </wp:inline>
              </w:drawing>
            </w:r>
          </w:p>
        </w:tc>
      </w:tr>
      <w:tr w:rsidRPr="008E43D0" w:rsidR="001A62EA" w:rsidTr="00A063A1" w14:paraId="43278463" w14:textId="77777777">
        <w:tc>
          <w:tcPr>
            <w:cnfStyle w:val="001000000000" w:firstRow="0" w:lastRow="0" w:firstColumn="1" w:lastColumn="0" w:oddVBand="0" w:evenVBand="0" w:oddHBand="0" w:evenHBand="0" w:firstRowFirstColumn="0" w:firstRowLastColumn="0" w:lastRowFirstColumn="0" w:lastRowLastColumn="0"/>
            <w:tcW w:w="1843" w:type="dxa"/>
            <w:vAlign w:val="center"/>
          </w:tcPr>
          <w:p w:rsidRPr="008E43D0" w:rsidR="001A62EA" w:rsidP="00A063A1" w:rsidRDefault="001A62EA" w14:paraId="31B9622A" w14:textId="77777777">
            <w:pPr>
              <w:rPr>
                <w:sz w:val="20"/>
                <w:szCs w:val="20"/>
              </w:rPr>
            </w:pPr>
            <w:r w:rsidRPr="008E43D0">
              <w:rPr>
                <w:sz w:val="20"/>
                <w:szCs w:val="20"/>
              </w:rPr>
              <w:t>Rol empresarial</w:t>
            </w:r>
          </w:p>
        </w:tc>
        <w:tc>
          <w:tcPr>
            <w:tcW w:w="3587" w:type="dxa"/>
            <w:vAlign w:val="center"/>
          </w:tcPr>
          <w:p w:rsidRPr="008E43D0" w:rsidR="001A62EA" w:rsidP="00A063A1" w:rsidRDefault="001A62EA" w14:paraId="2FF7B595" w14:textId="77777777">
            <w:pPr>
              <w:cnfStyle w:val="000000000000" w:firstRow="0" w:lastRow="0" w:firstColumn="0" w:lastColumn="0" w:oddVBand="0" w:evenVBand="0" w:oddHBand="0" w:evenHBand="0" w:firstRowFirstColumn="0" w:firstRowLastColumn="0" w:lastRowFirstColumn="0" w:lastRowLastColumn="0"/>
              <w:rPr>
                <w:sz w:val="20"/>
                <w:szCs w:val="20"/>
              </w:rPr>
            </w:pPr>
            <w:r w:rsidRPr="008E43D0">
              <w:rPr>
                <w:sz w:val="20"/>
                <w:szCs w:val="20"/>
              </w:rPr>
              <w:t>Representa la responsabilidad de realizar un comportamiento especifico, al que se le puede asignar un actor en una acción o evento en particular.</w:t>
            </w:r>
          </w:p>
        </w:tc>
        <w:tc>
          <w:tcPr>
            <w:tcW w:w="3216" w:type="dxa"/>
            <w:vAlign w:val="center"/>
          </w:tcPr>
          <w:p w:rsidRPr="008E43D0" w:rsidR="001A62EA" w:rsidP="00A063A1" w:rsidRDefault="001A62EA" w14:paraId="4CFDE42E"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E43D0">
              <w:rPr>
                <w:noProof/>
                <w:sz w:val="20"/>
                <w:szCs w:val="20"/>
              </w:rPr>
              <w:drawing>
                <wp:inline distT="0" distB="0" distL="0" distR="0" wp14:anchorId="06FAD733" wp14:editId="601E7B9E">
                  <wp:extent cx="1426963" cy="411377"/>
                  <wp:effectExtent l="0" t="0" r="1905"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6963" cy="411377"/>
                          </a:xfrm>
                          <a:prstGeom prst="rect">
                            <a:avLst/>
                          </a:prstGeom>
                        </pic:spPr>
                      </pic:pic>
                    </a:graphicData>
                  </a:graphic>
                </wp:inline>
              </w:drawing>
            </w:r>
          </w:p>
        </w:tc>
      </w:tr>
      <w:tr w:rsidRPr="008E43D0" w:rsidR="001A62EA" w:rsidTr="00A063A1" w14:paraId="4AFAAE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Pr="008E43D0" w:rsidR="001A62EA" w:rsidP="00A063A1" w:rsidRDefault="001A62EA" w14:paraId="5E0EB556" w14:textId="77777777">
            <w:pPr>
              <w:rPr>
                <w:sz w:val="20"/>
                <w:szCs w:val="20"/>
              </w:rPr>
            </w:pPr>
            <w:r w:rsidRPr="008E43D0">
              <w:rPr>
                <w:sz w:val="20"/>
                <w:szCs w:val="20"/>
              </w:rPr>
              <w:t>Colaboración de negocios</w:t>
            </w:r>
          </w:p>
        </w:tc>
        <w:tc>
          <w:tcPr>
            <w:tcW w:w="3587" w:type="dxa"/>
            <w:vAlign w:val="center"/>
          </w:tcPr>
          <w:p w:rsidRPr="008E43D0" w:rsidR="001A62EA" w:rsidP="00A063A1" w:rsidRDefault="001A62EA" w14:paraId="754F893E"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8E43D0">
              <w:rPr>
                <w:sz w:val="20"/>
                <w:szCs w:val="20"/>
              </w:rPr>
              <w:t>Representa un agregado de dos o más elementos de la estructura activa que trabajan juntos para realizar un comportamiento colectivo.</w:t>
            </w:r>
          </w:p>
        </w:tc>
        <w:tc>
          <w:tcPr>
            <w:tcW w:w="3216" w:type="dxa"/>
            <w:vAlign w:val="center"/>
          </w:tcPr>
          <w:p w:rsidRPr="008E43D0" w:rsidR="001A62EA" w:rsidP="00A063A1" w:rsidRDefault="001A62EA" w14:paraId="07510A09" w14:textId="777777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8E43D0">
              <w:rPr>
                <w:noProof/>
                <w:sz w:val="20"/>
                <w:szCs w:val="20"/>
              </w:rPr>
              <w:drawing>
                <wp:inline distT="0" distB="0" distL="0" distR="0" wp14:anchorId="0C79502B" wp14:editId="25052716">
                  <wp:extent cx="1866900" cy="52138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0477" cy="527971"/>
                          </a:xfrm>
                          <a:prstGeom prst="rect">
                            <a:avLst/>
                          </a:prstGeom>
                        </pic:spPr>
                      </pic:pic>
                    </a:graphicData>
                  </a:graphic>
                </wp:inline>
              </w:drawing>
            </w:r>
          </w:p>
        </w:tc>
      </w:tr>
      <w:tr w:rsidRPr="008E43D0" w:rsidR="001A62EA" w:rsidTr="00A063A1" w14:paraId="1DA516AF" w14:textId="77777777">
        <w:tc>
          <w:tcPr>
            <w:cnfStyle w:val="001000000000" w:firstRow="0" w:lastRow="0" w:firstColumn="1" w:lastColumn="0" w:oddVBand="0" w:evenVBand="0" w:oddHBand="0" w:evenHBand="0" w:firstRowFirstColumn="0" w:firstRowLastColumn="0" w:lastRowFirstColumn="0" w:lastRowLastColumn="0"/>
            <w:tcW w:w="1843" w:type="dxa"/>
            <w:vAlign w:val="center"/>
          </w:tcPr>
          <w:p w:rsidRPr="008E43D0" w:rsidR="001A62EA" w:rsidP="00A063A1" w:rsidRDefault="001A62EA" w14:paraId="0DF7A819" w14:textId="77777777">
            <w:pPr>
              <w:rPr>
                <w:sz w:val="20"/>
                <w:szCs w:val="20"/>
              </w:rPr>
            </w:pPr>
            <w:r w:rsidRPr="008E43D0">
              <w:rPr>
                <w:sz w:val="20"/>
                <w:szCs w:val="20"/>
              </w:rPr>
              <w:t>Interfaz empresarial</w:t>
            </w:r>
          </w:p>
        </w:tc>
        <w:tc>
          <w:tcPr>
            <w:tcW w:w="3587" w:type="dxa"/>
            <w:vAlign w:val="center"/>
          </w:tcPr>
          <w:p w:rsidRPr="008E43D0" w:rsidR="001A62EA" w:rsidP="00A063A1" w:rsidRDefault="001A62EA" w14:paraId="70F874B6" w14:textId="77777777">
            <w:pPr>
              <w:cnfStyle w:val="000000000000" w:firstRow="0" w:lastRow="0" w:firstColumn="0" w:lastColumn="0" w:oddVBand="0" w:evenVBand="0" w:oddHBand="0" w:evenHBand="0" w:firstRowFirstColumn="0" w:firstRowLastColumn="0" w:lastRowFirstColumn="0" w:lastRowLastColumn="0"/>
              <w:rPr>
                <w:sz w:val="20"/>
                <w:szCs w:val="20"/>
              </w:rPr>
            </w:pPr>
            <w:r w:rsidRPr="008E43D0">
              <w:rPr>
                <w:sz w:val="20"/>
                <w:szCs w:val="20"/>
              </w:rPr>
              <w:t>Representa un punto de acceso donde los servicios empresariales se ponen en disposición del medio ambiente.</w:t>
            </w:r>
          </w:p>
        </w:tc>
        <w:tc>
          <w:tcPr>
            <w:tcW w:w="3216" w:type="dxa"/>
            <w:vAlign w:val="center"/>
          </w:tcPr>
          <w:p w:rsidRPr="008E43D0" w:rsidR="001A62EA" w:rsidP="00A063A1" w:rsidRDefault="001A62EA" w14:paraId="06A25BB6"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E43D0">
              <w:rPr>
                <w:noProof/>
                <w:sz w:val="20"/>
                <w:szCs w:val="20"/>
              </w:rPr>
              <w:drawing>
                <wp:inline distT="0" distB="0" distL="0" distR="0" wp14:anchorId="51B949F0" wp14:editId="4C5658F3">
                  <wp:extent cx="1663897" cy="493006"/>
                  <wp:effectExtent l="0" t="0" r="0" b="25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7198" cy="502873"/>
                          </a:xfrm>
                          <a:prstGeom prst="rect">
                            <a:avLst/>
                          </a:prstGeom>
                        </pic:spPr>
                      </pic:pic>
                    </a:graphicData>
                  </a:graphic>
                </wp:inline>
              </w:drawing>
            </w:r>
          </w:p>
        </w:tc>
      </w:tr>
      <w:tr w:rsidRPr="008E43D0" w:rsidR="001A62EA" w:rsidTr="00A063A1" w14:paraId="37A3A4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Pr="008E43D0" w:rsidR="001A62EA" w:rsidP="00A063A1" w:rsidRDefault="001A62EA" w14:paraId="6163E893" w14:textId="77777777">
            <w:pPr>
              <w:rPr>
                <w:sz w:val="20"/>
                <w:szCs w:val="20"/>
              </w:rPr>
            </w:pPr>
            <w:r w:rsidRPr="008E43D0">
              <w:rPr>
                <w:sz w:val="20"/>
                <w:szCs w:val="20"/>
              </w:rPr>
              <w:t>Proceso de negocio</w:t>
            </w:r>
          </w:p>
        </w:tc>
        <w:tc>
          <w:tcPr>
            <w:tcW w:w="3587" w:type="dxa"/>
            <w:vAlign w:val="center"/>
          </w:tcPr>
          <w:p w:rsidRPr="008E43D0" w:rsidR="001A62EA" w:rsidP="00A063A1" w:rsidRDefault="001A62EA" w14:paraId="50DE47A9"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8E43D0">
              <w:rPr>
                <w:sz w:val="20"/>
                <w:szCs w:val="20"/>
              </w:rPr>
              <w:t>Representa una secuencia de comportamiento de negocio que logra un resultado específico, como un conjunto definido de productos o servicios de negocios</w:t>
            </w:r>
          </w:p>
        </w:tc>
        <w:tc>
          <w:tcPr>
            <w:tcW w:w="3216" w:type="dxa"/>
            <w:vAlign w:val="center"/>
          </w:tcPr>
          <w:p w:rsidRPr="008E43D0" w:rsidR="001A62EA" w:rsidP="00A063A1" w:rsidRDefault="001A62EA" w14:paraId="7A700CB0" w14:textId="777777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8E43D0">
              <w:rPr>
                <w:noProof/>
                <w:sz w:val="20"/>
                <w:szCs w:val="20"/>
              </w:rPr>
              <w:drawing>
                <wp:inline distT="0" distB="0" distL="0" distR="0" wp14:anchorId="279F372C" wp14:editId="2214651C">
                  <wp:extent cx="1687077" cy="427495"/>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9502" cy="445847"/>
                          </a:xfrm>
                          <a:prstGeom prst="rect">
                            <a:avLst/>
                          </a:prstGeom>
                        </pic:spPr>
                      </pic:pic>
                    </a:graphicData>
                  </a:graphic>
                </wp:inline>
              </w:drawing>
            </w:r>
          </w:p>
        </w:tc>
      </w:tr>
      <w:tr w:rsidRPr="008E43D0" w:rsidR="001A62EA" w:rsidTr="00A063A1" w14:paraId="1E727E37" w14:textId="77777777">
        <w:tc>
          <w:tcPr>
            <w:cnfStyle w:val="001000000000" w:firstRow="0" w:lastRow="0" w:firstColumn="1" w:lastColumn="0" w:oddVBand="0" w:evenVBand="0" w:oddHBand="0" w:evenHBand="0" w:firstRowFirstColumn="0" w:firstRowLastColumn="0" w:lastRowFirstColumn="0" w:lastRowLastColumn="0"/>
            <w:tcW w:w="1843" w:type="dxa"/>
            <w:vAlign w:val="center"/>
          </w:tcPr>
          <w:p w:rsidRPr="008E43D0" w:rsidR="001A62EA" w:rsidP="00A063A1" w:rsidRDefault="001A62EA" w14:paraId="1BDDAC36" w14:textId="77777777">
            <w:pPr>
              <w:rPr>
                <w:sz w:val="20"/>
                <w:szCs w:val="20"/>
              </w:rPr>
            </w:pPr>
            <w:r w:rsidRPr="008E43D0">
              <w:rPr>
                <w:sz w:val="20"/>
                <w:szCs w:val="20"/>
              </w:rPr>
              <w:t>Función empresarial</w:t>
            </w:r>
          </w:p>
        </w:tc>
        <w:tc>
          <w:tcPr>
            <w:tcW w:w="3587" w:type="dxa"/>
            <w:vAlign w:val="center"/>
          </w:tcPr>
          <w:p w:rsidRPr="008E43D0" w:rsidR="001A62EA" w:rsidP="00A063A1" w:rsidRDefault="001A62EA" w14:paraId="22245C00" w14:textId="77777777">
            <w:pPr>
              <w:cnfStyle w:val="000000000000" w:firstRow="0" w:lastRow="0" w:firstColumn="0" w:lastColumn="0" w:oddVBand="0" w:evenVBand="0" w:oddHBand="0" w:evenHBand="0" w:firstRowFirstColumn="0" w:firstRowLastColumn="0" w:lastRowFirstColumn="0" w:lastRowLastColumn="0"/>
              <w:rPr>
                <w:sz w:val="20"/>
                <w:szCs w:val="20"/>
              </w:rPr>
            </w:pPr>
            <w:r w:rsidRPr="008E43D0">
              <w:rPr>
                <w:sz w:val="20"/>
                <w:szCs w:val="20"/>
              </w:rPr>
              <w:t>Representan conjuntos de comportamientos empresariales basados en un conjunto elegido de criterios, como los recursos o competencias empresariales necesarios, y se realiza en su conjunto.</w:t>
            </w:r>
          </w:p>
        </w:tc>
        <w:tc>
          <w:tcPr>
            <w:tcW w:w="3216" w:type="dxa"/>
            <w:vAlign w:val="center"/>
          </w:tcPr>
          <w:p w:rsidRPr="008E43D0" w:rsidR="001A62EA" w:rsidP="00A063A1" w:rsidRDefault="001A62EA" w14:paraId="67EA314E"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8E43D0">
              <w:rPr>
                <w:noProof/>
                <w:sz w:val="20"/>
                <w:szCs w:val="20"/>
              </w:rPr>
              <w:drawing>
                <wp:inline distT="0" distB="0" distL="0" distR="0" wp14:anchorId="037799A6" wp14:editId="1E4E2ACE">
                  <wp:extent cx="1898975" cy="499730"/>
                  <wp:effectExtent l="0" t="0" r="635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2385" cy="524311"/>
                          </a:xfrm>
                          <a:prstGeom prst="rect">
                            <a:avLst/>
                          </a:prstGeom>
                        </pic:spPr>
                      </pic:pic>
                    </a:graphicData>
                  </a:graphic>
                </wp:inline>
              </w:drawing>
            </w:r>
          </w:p>
        </w:tc>
      </w:tr>
      <w:tr w:rsidRPr="008E43D0" w:rsidR="001A62EA" w:rsidTr="00A063A1" w14:paraId="2E36E4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Pr="008E43D0" w:rsidR="001A62EA" w:rsidP="00A063A1" w:rsidRDefault="001A62EA" w14:paraId="2960C7A4" w14:textId="77777777">
            <w:pPr>
              <w:rPr>
                <w:sz w:val="20"/>
                <w:szCs w:val="20"/>
              </w:rPr>
            </w:pPr>
            <w:r w:rsidRPr="008E43D0">
              <w:rPr>
                <w:sz w:val="20"/>
                <w:szCs w:val="20"/>
              </w:rPr>
              <w:t>Interacción empresarial</w:t>
            </w:r>
          </w:p>
        </w:tc>
        <w:tc>
          <w:tcPr>
            <w:tcW w:w="3587" w:type="dxa"/>
            <w:vAlign w:val="center"/>
          </w:tcPr>
          <w:p w:rsidRPr="008E43D0" w:rsidR="001A62EA" w:rsidP="00A063A1" w:rsidRDefault="001A62EA" w14:paraId="00D7B93F"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8E43D0">
              <w:rPr>
                <w:sz w:val="20"/>
                <w:szCs w:val="20"/>
              </w:rPr>
              <w:t>Representa una unidad de comportamiento comercial colectivo realizada por una colaboración de dos o más actores comerciales, roles comerciales o colaboraciones comerciales.</w:t>
            </w:r>
          </w:p>
        </w:tc>
        <w:tc>
          <w:tcPr>
            <w:tcW w:w="3216" w:type="dxa"/>
            <w:vAlign w:val="center"/>
          </w:tcPr>
          <w:p w:rsidRPr="008E43D0" w:rsidR="001A62EA" w:rsidP="00A063A1" w:rsidRDefault="001A62EA" w14:paraId="6EEA511E" w14:textId="777777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8E43D0">
              <w:rPr>
                <w:noProof/>
                <w:sz w:val="20"/>
                <w:szCs w:val="20"/>
              </w:rPr>
              <w:drawing>
                <wp:inline distT="0" distB="0" distL="0" distR="0" wp14:anchorId="37CCEED6" wp14:editId="4BF364F4">
                  <wp:extent cx="1894719" cy="546735"/>
                  <wp:effectExtent l="0" t="0" r="0" b="571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6436" cy="578972"/>
                          </a:xfrm>
                          <a:prstGeom prst="rect">
                            <a:avLst/>
                          </a:prstGeom>
                        </pic:spPr>
                      </pic:pic>
                    </a:graphicData>
                  </a:graphic>
                </wp:inline>
              </w:drawing>
            </w:r>
          </w:p>
        </w:tc>
      </w:tr>
    </w:tbl>
    <w:p w:rsidR="001A62EA" w:rsidP="001A62EA" w:rsidRDefault="001A62EA" w14:paraId="2DAFC7F3" w14:textId="77777777">
      <w:pPr>
        <w:pStyle w:val="NormalT2"/>
      </w:pPr>
    </w:p>
    <w:p w:rsidR="001A62EA" w:rsidRDefault="001A62EA" w14:paraId="66EF66BF" w14:textId="77777777">
      <w:pPr>
        <w:spacing w:line="259" w:lineRule="auto"/>
        <w:jc w:val="left"/>
      </w:pPr>
      <w:r>
        <w:br w:type="page"/>
      </w:r>
    </w:p>
    <w:p w:rsidR="001A62EA" w:rsidP="001A62EA" w:rsidRDefault="001A62EA" w14:paraId="71D4F975" w14:textId="77777777">
      <w:pPr>
        <w:pStyle w:val="Ttulo2"/>
      </w:pPr>
      <w:bookmarkStart w:name="_Toc175153903" w:id="5"/>
      <w:r>
        <w:lastRenderedPageBreak/>
        <w:t>ARQUITECTURA DE APLICACIÓN</w:t>
      </w:r>
      <w:bookmarkEnd w:id="5"/>
    </w:p>
    <w:tbl>
      <w:tblPr>
        <w:tblStyle w:val="Tablaconcuadrcula4-nfasis5"/>
        <w:tblW w:w="0" w:type="auto"/>
        <w:tblInd w:w="709" w:type="dxa"/>
        <w:tblLook w:val="04A0" w:firstRow="1" w:lastRow="0" w:firstColumn="1" w:lastColumn="0" w:noHBand="0" w:noVBand="1"/>
      </w:tblPr>
      <w:tblGrid>
        <w:gridCol w:w="1843"/>
        <w:gridCol w:w="3584"/>
        <w:gridCol w:w="3214"/>
      </w:tblGrid>
      <w:tr w:rsidRPr="002A276C" w:rsidR="0038336A" w:rsidTr="00A063A1" w14:paraId="6CD5A9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Pr="002A276C" w:rsidR="0038336A" w:rsidP="00A063A1" w:rsidRDefault="0038336A" w14:paraId="257A70C6" w14:textId="77777777">
            <w:pPr>
              <w:rPr>
                <w:rFonts w:cs="Arial"/>
                <w:color w:val="auto"/>
                <w:sz w:val="20"/>
                <w:szCs w:val="20"/>
              </w:rPr>
            </w:pPr>
            <w:r w:rsidRPr="002A276C">
              <w:rPr>
                <w:rFonts w:cs="Arial"/>
                <w:color w:val="auto"/>
                <w:sz w:val="20"/>
                <w:szCs w:val="20"/>
              </w:rPr>
              <w:t>Elemento</w:t>
            </w:r>
          </w:p>
        </w:tc>
        <w:tc>
          <w:tcPr>
            <w:tcW w:w="3587" w:type="dxa"/>
          </w:tcPr>
          <w:p w:rsidRPr="002A276C" w:rsidR="0038336A" w:rsidP="00A063A1" w:rsidRDefault="0038336A" w14:paraId="654533DB" w14:textId="77777777">
            <w:pP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2A276C">
              <w:rPr>
                <w:rFonts w:cs="Arial"/>
                <w:color w:val="auto"/>
                <w:sz w:val="20"/>
                <w:szCs w:val="20"/>
              </w:rPr>
              <w:t>Definición</w:t>
            </w:r>
          </w:p>
        </w:tc>
        <w:tc>
          <w:tcPr>
            <w:tcW w:w="3216" w:type="dxa"/>
          </w:tcPr>
          <w:p w:rsidRPr="002A276C" w:rsidR="0038336A" w:rsidP="00A063A1" w:rsidRDefault="0038336A" w14:paraId="2AE34B8A" w14:textId="77777777">
            <w:pP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2A276C">
              <w:rPr>
                <w:rFonts w:cs="Arial"/>
                <w:color w:val="auto"/>
                <w:sz w:val="20"/>
                <w:szCs w:val="20"/>
              </w:rPr>
              <w:t>Notación</w:t>
            </w:r>
          </w:p>
        </w:tc>
      </w:tr>
      <w:tr w:rsidRPr="002A276C" w:rsidR="0038336A" w:rsidTr="00A063A1" w14:paraId="65A40A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Pr="002A276C" w:rsidR="0038336A" w:rsidP="00A063A1" w:rsidRDefault="0038336A" w14:paraId="5BCFA336" w14:textId="77777777">
            <w:pPr>
              <w:jc w:val="left"/>
              <w:rPr>
                <w:rFonts w:cs="Arial"/>
                <w:sz w:val="20"/>
                <w:szCs w:val="20"/>
              </w:rPr>
            </w:pPr>
            <w:r w:rsidRPr="002A276C">
              <w:rPr>
                <w:rFonts w:cs="Arial"/>
                <w:sz w:val="20"/>
                <w:szCs w:val="20"/>
              </w:rPr>
              <w:t>Componente de aplicación</w:t>
            </w:r>
          </w:p>
        </w:tc>
        <w:tc>
          <w:tcPr>
            <w:tcW w:w="3587" w:type="dxa"/>
          </w:tcPr>
          <w:p w:rsidRPr="002A276C" w:rsidR="0038336A" w:rsidP="00A063A1" w:rsidRDefault="0038336A" w14:paraId="47B538A4" w14:textId="77777777">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2A276C">
              <w:rPr>
                <w:rFonts w:cs="Arial"/>
                <w:sz w:val="20"/>
                <w:szCs w:val="20"/>
              </w:rPr>
              <w:t>Representa una encapsulación de la funcionalidad de la aplicación alineada con la estructura de implementación, que es modular y reemplazable.</w:t>
            </w:r>
          </w:p>
        </w:tc>
        <w:tc>
          <w:tcPr>
            <w:tcW w:w="3216" w:type="dxa"/>
            <w:vAlign w:val="center"/>
          </w:tcPr>
          <w:p w:rsidRPr="002A276C" w:rsidR="0038336A" w:rsidP="00A063A1" w:rsidRDefault="0038336A" w14:paraId="0E4AC63F" w14:textId="77777777">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A276C">
              <w:rPr>
                <w:rFonts w:cs="Arial"/>
                <w:noProof/>
                <w:sz w:val="20"/>
                <w:szCs w:val="20"/>
              </w:rPr>
              <w:drawing>
                <wp:inline distT="0" distB="0" distL="0" distR="0" wp14:anchorId="2C80987F" wp14:editId="5C67018C">
                  <wp:extent cx="955675" cy="387267"/>
                  <wp:effectExtent l="0" t="0" r="0" b="0"/>
                  <wp:docPr id="38" name="Imagen 38"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43860" cy="423002"/>
                          </a:xfrm>
                          <a:prstGeom prst="rect">
                            <a:avLst/>
                          </a:prstGeom>
                          <a:noFill/>
                          <a:ln>
                            <a:noFill/>
                          </a:ln>
                        </pic:spPr>
                      </pic:pic>
                    </a:graphicData>
                  </a:graphic>
                </wp:inline>
              </w:drawing>
            </w:r>
            <w:r w:rsidRPr="002A276C">
              <w:rPr>
                <w:rFonts w:cs="Arial"/>
                <w:noProof/>
                <w:sz w:val="20"/>
                <w:szCs w:val="20"/>
              </w:rPr>
              <w:drawing>
                <wp:inline distT="0" distB="0" distL="0" distR="0" wp14:anchorId="76B347A6" wp14:editId="56D0ABCE">
                  <wp:extent cx="676208" cy="412750"/>
                  <wp:effectExtent l="0" t="0" r="0" b="6350"/>
                  <wp:docPr id="39" name="Imagen 39"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42135" cy="452991"/>
                          </a:xfrm>
                          <a:prstGeom prst="rect">
                            <a:avLst/>
                          </a:prstGeom>
                          <a:noFill/>
                          <a:ln>
                            <a:noFill/>
                          </a:ln>
                        </pic:spPr>
                      </pic:pic>
                    </a:graphicData>
                  </a:graphic>
                </wp:inline>
              </w:drawing>
            </w:r>
          </w:p>
        </w:tc>
      </w:tr>
      <w:tr w:rsidRPr="002A276C" w:rsidR="0038336A" w:rsidTr="00A063A1" w14:paraId="77AE2D08" w14:textId="77777777">
        <w:tc>
          <w:tcPr>
            <w:cnfStyle w:val="001000000000" w:firstRow="0" w:lastRow="0" w:firstColumn="1" w:lastColumn="0" w:oddVBand="0" w:evenVBand="0" w:oddHBand="0" w:evenHBand="0" w:firstRowFirstColumn="0" w:firstRowLastColumn="0" w:lastRowFirstColumn="0" w:lastRowLastColumn="0"/>
            <w:tcW w:w="1843" w:type="dxa"/>
            <w:vAlign w:val="center"/>
          </w:tcPr>
          <w:p w:rsidRPr="002A276C" w:rsidR="0038336A" w:rsidP="00A063A1" w:rsidRDefault="0038336A" w14:paraId="612519AE" w14:textId="77777777">
            <w:pPr>
              <w:jc w:val="left"/>
              <w:rPr>
                <w:rFonts w:cs="Arial"/>
                <w:sz w:val="20"/>
                <w:szCs w:val="20"/>
              </w:rPr>
            </w:pPr>
            <w:r w:rsidRPr="002A276C">
              <w:rPr>
                <w:rFonts w:cs="Arial"/>
                <w:sz w:val="20"/>
                <w:szCs w:val="20"/>
              </w:rPr>
              <w:t>Colaboración de aplicaciones</w:t>
            </w:r>
          </w:p>
        </w:tc>
        <w:tc>
          <w:tcPr>
            <w:tcW w:w="3587" w:type="dxa"/>
          </w:tcPr>
          <w:p w:rsidRPr="002A276C" w:rsidR="0038336A" w:rsidP="00A063A1" w:rsidRDefault="0038336A" w14:paraId="675720EB" w14:textId="77777777">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2A276C">
              <w:rPr>
                <w:rFonts w:cs="Arial"/>
                <w:sz w:val="20"/>
                <w:szCs w:val="20"/>
              </w:rPr>
              <w:t>Agregado de dos o más elementos de estructura activa interna de la aplicación que trabajan juntos para realizar un comportamiento colectivo de la aplicación.</w:t>
            </w:r>
          </w:p>
        </w:tc>
        <w:tc>
          <w:tcPr>
            <w:tcW w:w="3216" w:type="dxa"/>
            <w:vAlign w:val="center"/>
          </w:tcPr>
          <w:p w:rsidRPr="002A276C" w:rsidR="0038336A" w:rsidP="00A063A1" w:rsidRDefault="0038336A" w14:paraId="1496C91D" w14:textId="77777777">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A276C">
              <w:rPr>
                <w:rFonts w:cs="Arial"/>
                <w:noProof/>
                <w:sz w:val="20"/>
                <w:szCs w:val="20"/>
              </w:rPr>
              <w:drawing>
                <wp:inline distT="0" distB="0" distL="0" distR="0" wp14:anchorId="1E5BEB75" wp14:editId="4764B761">
                  <wp:extent cx="1097915" cy="444907"/>
                  <wp:effectExtent l="0" t="0" r="698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33456" cy="459309"/>
                          </a:xfrm>
                          <a:prstGeom prst="rect">
                            <a:avLst/>
                          </a:prstGeom>
                          <a:noFill/>
                        </pic:spPr>
                      </pic:pic>
                    </a:graphicData>
                  </a:graphic>
                </wp:inline>
              </w:drawing>
            </w:r>
            <w:r w:rsidRPr="002A276C">
              <w:rPr>
                <w:rFonts w:cs="Arial"/>
                <w:noProof/>
                <w:sz w:val="20"/>
                <w:szCs w:val="20"/>
              </w:rPr>
              <w:drawing>
                <wp:inline distT="0" distB="0" distL="0" distR="0" wp14:anchorId="7DDBCFD6" wp14:editId="74C14F82">
                  <wp:extent cx="702215" cy="428625"/>
                  <wp:effectExtent l="0" t="0" r="317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0494" cy="445886"/>
                          </a:xfrm>
                          <a:prstGeom prst="rect">
                            <a:avLst/>
                          </a:prstGeom>
                          <a:noFill/>
                        </pic:spPr>
                      </pic:pic>
                    </a:graphicData>
                  </a:graphic>
                </wp:inline>
              </w:drawing>
            </w:r>
          </w:p>
        </w:tc>
      </w:tr>
      <w:tr w:rsidRPr="002A276C" w:rsidR="0038336A" w:rsidTr="00A063A1" w14:paraId="7725EB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Pr="002A276C" w:rsidR="0038336A" w:rsidP="00A063A1" w:rsidRDefault="0038336A" w14:paraId="70028164" w14:textId="77777777">
            <w:pPr>
              <w:jc w:val="left"/>
              <w:rPr>
                <w:rFonts w:cs="Arial"/>
                <w:sz w:val="20"/>
                <w:szCs w:val="20"/>
              </w:rPr>
            </w:pPr>
            <w:r w:rsidRPr="002A276C">
              <w:rPr>
                <w:rFonts w:cs="Arial"/>
                <w:sz w:val="20"/>
                <w:szCs w:val="20"/>
              </w:rPr>
              <w:t>Interfaz de la aplicación</w:t>
            </w:r>
          </w:p>
        </w:tc>
        <w:tc>
          <w:tcPr>
            <w:tcW w:w="3587" w:type="dxa"/>
          </w:tcPr>
          <w:p w:rsidRPr="002A276C" w:rsidR="0038336A" w:rsidP="00A063A1" w:rsidRDefault="0038336A" w14:paraId="2B2AD257" w14:textId="77777777">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2A276C">
              <w:rPr>
                <w:rFonts w:cs="Arial"/>
                <w:sz w:val="20"/>
                <w:szCs w:val="20"/>
              </w:rPr>
              <w:t>Punto de acceso donde los servicios de la aplicación se ponen a disposición de un usuario, otro componente de la aplicación o un nodo.</w:t>
            </w:r>
          </w:p>
        </w:tc>
        <w:tc>
          <w:tcPr>
            <w:tcW w:w="3216" w:type="dxa"/>
            <w:vAlign w:val="center"/>
          </w:tcPr>
          <w:p w:rsidRPr="002A276C" w:rsidR="0038336A" w:rsidP="00A063A1" w:rsidRDefault="0038336A" w14:paraId="24D41492" w14:textId="77777777">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A276C">
              <w:rPr>
                <w:rFonts w:cs="Arial"/>
                <w:noProof/>
                <w:sz w:val="20"/>
                <w:szCs w:val="20"/>
              </w:rPr>
              <w:drawing>
                <wp:inline distT="0" distB="0" distL="0" distR="0" wp14:anchorId="3714175A" wp14:editId="18D0AB8B">
                  <wp:extent cx="920174" cy="372882"/>
                  <wp:effectExtent l="0" t="0" r="0" b="825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06344" cy="407801"/>
                          </a:xfrm>
                          <a:prstGeom prst="rect">
                            <a:avLst/>
                          </a:prstGeom>
                          <a:noFill/>
                        </pic:spPr>
                      </pic:pic>
                    </a:graphicData>
                  </a:graphic>
                </wp:inline>
              </w:drawing>
            </w:r>
            <w:r w:rsidRPr="002A276C">
              <w:rPr>
                <w:rFonts w:cs="Arial"/>
                <w:noProof/>
                <w:sz w:val="20"/>
                <w:szCs w:val="20"/>
              </w:rPr>
              <w:drawing>
                <wp:inline distT="0" distB="0" distL="0" distR="0" wp14:anchorId="1851B0CA" wp14:editId="10F7FF31">
                  <wp:extent cx="624191" cy="419100"/>
                  <wp:effectExtent l="0" t="0" r="508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0984" cy="437089"/>
                          </a:xfrm>
                          <a:prstGeom prst="rect">
                            <a:avLst/>
                          </a:prstGeom>
                          <a:noFill/>
                        </pic:spPr>
                      </pic:pic>
                    </a:graphicData>
                  </a:graphic>
                </wp:inline>
              </w:drawing>
            </w:r>
          </w:p>
        </w:tc>
      </w:tr>
      <w:tr w:rsidRPr="002A276C" w:rsidR="0038336A" w:rsidTr="00A063A1" w14:paraId="264D647F" w14:textId="77777777">
        <w:tc>
          <w:tcPr>
            <w:cnfStyle w:val="001000000000" w:firstRow="0" w:lastRow="0" w:firstColumn="1" w:lastColumn="0" w:oddVBand="0" w:evenVBand="0" w:oddHBand="0" w:evenHBand="0" w:firstRowFirstColumn="0" w:firstRowLastColumn="0" w:lastRowFirstColumn="0" w:lastRowLastColumn="0"/>
            <w:tcW w:w="1843" w:type="dxa"/>
            <w:vAlign w:val="center"/>
          </w:tcPr>
          <w:p w:rsidRPr="002A276C" w:rsidR="0038336A" w:rsidP="00A063A1" w:rsidRDefault="0038336A" w14:paraId="04B611AF" w14:textId="77777777">
            <w:pPr>
              <w:jc w:val="left"/>
              <w:rPr>
                <w:rFonts w:cs="Arial"/>
                <w:sz w:val="20"/>
                <w:szCs w:val="20"/>
              </w:rPr>
            </w:pPr>
            <w:r w:rsidRPr="002A276C">
              <w:rPr>
                <w:rFonts w:cs="Arial"/>
                <w:sz w:val="20"/>
                <w:szCs w:val="20"/>
              </w:rPr>
              <w:t>Función de aplicación</w:t>
            </w:r>
          </w:p>
        </w:tc>
        <w:tc>
          <w:tcPr>
            <w:tcW w:w="3587" w:type="dxa"/>
          </w:tcPr>
          <w:p w:rsidRPr="002A276C" w:rsidR="0038336A" w:rsidP="00A063A1" w:rsidRDefault="0038336A" w14:paraId="57D12B95" w14:textId="77777777">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2A276C">
              <w:rPr>
                <w:rFonts w:cs="Arial"/>
                <w:sz w:val="20"/>
                <w:szCs w:val="20"/>
              </w:rPr>
              <w:t>Comportamiento automatizado que puede realizar un componente de la aplicación.</w:t>
            </w:r>
          </w:p>
        </w:tc>
        <w:tc>
          <w:tcPr>
            <w:tcW w:w="3216" w:type="dxa"/>
            <w:vAlign w:val="center"/>
          </w:tcPr>
          <w:p w:rsidRPr="002A276C" w:rsidR="0038336A" w:rsidP="00A063A1" w:rsidRDefault="0038336A" w14:paraId="0E81D823" w14:textId="77777777">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A276C">
              <w:rPr>
                <w:rFonts w:cs="Arial"/>
                <w:noProof/>
                <w:sz w:val="20"/>
                <w:szCs w:val="20"/>
              </w:rPr>
              <w:drawing>
                <wp:inline distT="0" distB="0" distL="0" distR="0" wp14:anchorId="1505AB0F" wp14:editId="15801107">
                  <wp:extent cx="862321" cy="349437"/>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19055" cy="412950"/>
                          </a:xfrm>
                          <a:prstGeom prst="rect">
                            <a:avLst/>
                          </a:prstGeom>
                          <a:noFill/>
                        </pic:spPr>
                      </pic:pic>
                    </a:graphicData>
                  </a:graphic>
                </wp:inline>
              </w:drawing>
            </w:r>
            <w:r w:rsidRPr="002A276C">
              <w:rPr>
                <w:rFonts w:cs="Arial"/>
                <w:noProof/>
                <w:sz w:val="20"/>
                <w:szCs w:val="20"/>
              </w:rPr>
              <w:drawing>
                <wp:inline distT="0" distB="0" distL="0" distR="0" wp14:anchorId="6D1A0452" wp14:editId="1A24A245">
                  <wp:extent cx="523700" cy="332703"/>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flipH="1">
                            <a:off x="0" y="0"/>
                            <a:ext cx="551255" cy="350208"/>
                          </a:xfrm>
                          <a:prstGeom prst="rect">
                            <a:avLst/>
                          </a:prstGeom>
                          <a:noFill/>
                        </pic:spPr>
                      </pic:pic>
                    </a:graphicData>
                  </a:graphic>
                </wp:inline>
              </w:drawing>
            </w:r>
          </w:p>
        </w:tc>
      </w:tr>
      <w:tr w:rsidRPr="002A276C" w:rsidR="0038336A" w:rsidTr="00A063A1" w14:paraId="0A21DE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Pr="002A276C" w:rsidR="0038336A" w:rsidP="00A063A1" w:rsidRDefault="0038336A" w14:paraId="0215354E" w14:textId="77777777">
            <w:pPr>
              <w:jc w:val="left"/>
              <w:rPr>
                <w:rFonts w:cs="Arial"/>
                <w:sz w:val="20"/>
                <w:szCs w:val="20"/>
              </w:rPr>
            </w:pPr>
            <w:r w:rsidRPr="002A276C">
              <w:rPr>
                <w:rFonts w:cs="Arial"/>
                <w:sz w:val="20"/>
                <w:szCs w:val="20"/>
              </w:rPr>
              <w:t>Interacción de aplicación</w:t>
            </w:r>
          </w:p>
        </w:tc>
        <w:tc>
          <w:tcPr>
            <w:tcW w:w="3587" w:type="dxa"/>
          </w:tcPr>
          <w:p w:rsidRPr="002A276C" w:rsidR="0038336A" w:rsidP="00A063A1" w:rsidRDefault="0038336A" w14:paraId="02AAAAA9" w14:textId="77777777">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2A276C">
              <w:rPr>
                <w:rFonts w:cs="Arial"/>
                <w:sz w:val="20"/>
                <w:szCs w:val="20"/>
              </w:rPr>
              <w:t>Unidad de comportamiento de aplicación colectiva realizada por una colaboración de dos o más componentes de la aplicación</w:t>
            </w:r>
          </w:p>
        </w:tc>
        <w:tc>
          <w:tcPr>
            <w:tcW w:w="3216" w:type="dxa"/>
            <w:vAlign w:val="center"/>
          </w:tcPr>
          <w:p w:rsidRPr="002A276C" w:rsidR="0038336A" w:rsidP="00A063A1" w:rsidRDefault="0038336A" w14:paraId="6861C726" w14:textId="77777777">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A276C">
              <w:rPr>
                <w:rFonts w:cs="Arial"/>
                <w:noProof/>
                <w:sz w:val="20"/>
                <w:szCs w:val="20"/>
              </w:rPr>
              <w:drawing>
                <wp:inline distT="0" distB="0" distL="0" distR="0" wp14:anchorId="0A71FAE0" wp14:editId="51B213A1">
                  <wp:extent cx="1028065" cy="416601"/>
                  <wp:effectExtent l="0" t="0" r="635" b="254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94538" cy="484061"/>
                          </a:xfrm>
                          <a:prstGeom prst="rect">
                            <a:avLst/>
                          </a:prstGeom>
                          <a:noFill/>
                        </pic:spPr>
                      </pic:pic>
                    </a:graphicData>
                  </a:graphic>
                </wp:inline>
              </w:drawing>
            </w:r>
            <w:r w:rsidRPr="002A276C">
              <w:rPr>
                <w:rFonts w:cs="Arial"/>
                <w:noProof/>
                <w:sz w:val="20"/>
                <w:szCs w:val="20"/>
              </w:rPr>
              <w:drawing>
                <wp:inline distT="0" distB="0" distL="0" distR="0" wp14:anchorId="37A7E06E" wp14:editId="3E59A6BD">
                  <wp:extent cx="569068" cy="495300"/>
                  <wp:effectExtent l="0" t="0" r="254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flipH="1">
                            <a:off x="0" y="0"/>
                            <a:ext cx="582521" cy="507009"/>
                          </a:xfrm>
                          <a:prstGeom prst="rect">
                            <a:avLst/>
                          </a:prstGeom>
                          <a:noFill/>
                        </pic:spPr>
                      </pic:pic>
                    </a:graphicData>
                  </a:graphic>
                </wp:inline>
              </w:drawing>
            </w:r>
          </w:p>
        </w:tc>
      </w:tr>
      <w:tr w:rsidRPr="002A276C" w:rsidR="0038336A" w:rsidTr="00A063A1" w14:paraId="7EA29663" w14:textId="77777777">
        <w:tc>
          <w:tcPr>
            <w:cnfStyle w:val="001000000000" w:firstRow="0" w:lastRow="0" w:firstColumn="1" w:lastColumn="0" w:oddVBand="0" w:evenVBand="0" w:oddHBand="0" w:evenHBand="0" w:firstRowFirstColumn="0" w:firstRowLastColumn="0" w:lastRowFirstColumn="0" w:lastRowLastColumn="0"/>
            <w:tcW w:w="1843" w:type="dxa"/>
            <w:vAlign w:val="center"/>
          </w:tcPr>
          <w:p w:rsidRPr="002A276C" w:rsidR="0038336A" w:rsidP="00A063A1" w:rsidRDefault="0038336A" w14:paraId="5067ADC5" w14:textId="77777777">
            <w:pPr>
              <w:jc w:val="left"/>
              <w:rPr>
                <w:rFonts w:cs="Arial"/>
                <w:sz w:val="20"/>
                <w:szCs w:val="20"/>
              </w:rPr>
            </w:pPr>
            <w:r w:rsidRPr="002A276C">
              <w:rPr>
                <w:rFonts w:cs="Arial"/>
                <w:sz w:val="20"/>
                <w:szCs w:val="20"/>
              </w:rPr>
              <w:t>Proceso de solicitud</w:t>
            </w:r>
          </w:p>
        </w:tc>
        <w:tc>
          <w:tcPr>
            <w:tcW w:w="3587" w:type="dxa"/>
          </w:tcPr>
          <w:p w:rsidRPr="002A276C" w:rsidR="0038336A" w:rsidP="00A063A1" w:rsidRDefault="0038336A" w14:paraId="34823722" w14:textId="77777777">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2A276C">
              <w:rPr>
                <w:rFonts w:cs="Arial"/>
                <w:sz w:val="20"/>
                <w:szCs w:val="20"/>
              </w:rPr>
              <w:t>Secuencia de comportamientos de la aplicación que logra un resultado específico.</w:t>
            </w:r>
          </w:p>
        </w:tc>
        <w:tc>
          <w:tcPr>
            <w:tcW w:w="3216" w:type="dxa"/>
            <w:vAlign w:val="center"/>
          </w:tcPr>
          <w:p w:rsidRPr="002A276C" w:rsidR="0038336A" w:rsidP="00A063A1" w:rsidRDefault="0038336A" w14:paraId="0289E1A8" w14:textId="77777777">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2A276C">
              <w:rPr>
                <w:rFonts w:cs="Arial"/>
                <w:noProof/>
                <w:sz w:val="20"/>
                <w:szCs w:val="20"/>
              </w:rPr>
              <w:drawing>
                <wp:inline distT="0" distB="0" distL="0" distR="0" wp14:anchorId="105E8524" wp14:editId="15267FCF">
                  <wp:extent cx="916664" cy="371459"/>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47860" cy="424624"/>
                          </a:xfrm>
                          <a:prstGeom prst="rect">
                            <a:avLst/>
                          </a:prstGeom>
                          <a:noFill/>
                        </pic:spPr>
                      </pic:pic>
                    </a:graphicData>
                  </a:graphic>
                </wp:inline>
              </w:drawing>
            </w:r>
            <w:r w:rsidRPr="002A276C">
              <w:rPr>
                <w:rFonts w:cs="Arial"/>
                <w:noProof/>
                <w:sz w:val="20"/>
                <w:szCs w:val="20"/>
              </w:rPr>
              <w:drawing>
                <wp:inline distT="0" distB="0" distL="0" distR="0" wp14:anchorId="0101F7DA" wp14:editId="438E1CE5">
                  <wp:extent cx="647700" cy="33089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15641" cy="365599"/>
                          </a:xfrm>
                          <a:prstGeom prst="rect">
                            <a:avLst/>
                          </a:prstGeom>
                          <a:noFill/>
                        </pic:spPr>
                      </pic:pic>
                    </a:graphicData>
                  </a:graphic>
                </wp:inline>
              </w:drawing>
            </w:r>
          </w:p>
        </w:tc>
      </w:tr>
      <w:tr w:rsidRPr="002A276C" w:rsidR="0038336A" w:rsidTr="00A063A1" w14:paraId="5A7744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Pr="002A276C" w:rsidR="0038336A" w:rsidP="00A063A1" w:rsidRDefault="0038336A" w14:paraId="3E704230" w14:textId="77777777">
            <w:pPr>
              <w:jc w:val="left"/>
              <w:rPr>
                <w:rFonts w:cs="Arial"/>
                <w:sz w:val="20"/>
                <w:szCs w:val="20"/>
              </w:rPr>
            </w:pPr>
            <w:r w:rsidRPr="002A276C">
              <w:rPr>
                <w:rFonts w:cs="Arial"/>
                <w:sz w:val="20"/>
                <w:szCs w:val="20"/>
              </w:rPr>
              <w:t>Evento de solicitud</w:t>
            </w:r>
          </w:p>
        </w:tc>
        <w:tc>
          <w:tcPr>
            <w:tcW w:w="3587" w:type="dxa"/>
          </w:tcPr>
          <w:p w:rsidRPr="002A276C" w:rsidR="0038336A" w:rsidP="00A063A1" w:rsidRDefault="0038336A" w14:paraId="73A7FD55" w14:textId="77777777">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2A276C">
              <w:rPr>
                <w:rFonts w:cs="Arial"/>
                <w:sz w:val="20"/>
                <w:szCs w:val="20"/>
              </w:rPr>
              <w:t>Cambio del estado de la aplicación.</w:t>
            </w:r>
          </w:p>
        </w:tc>
        <w:tc>
          <w:tcPr>
            <w:tcW w:w="3216" w:type="dxa"/>
            <w:vAlign w:val="center"/>
          </w:tcPr>
          <w:p w:rsidRPr="002A276C" w:rsidR="0038336A" w:rsidP="00A063A1" w:rsidRDefault="0038336A" w14:paraId="0EAE942D" w14:textId="77777777">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2A276C">
              <w:rPr>
                <w:rFonts w:cs="Arial"/>
                <w:noProof/>
                <w:sz w:val="20"/>
                <w:szCs w:val="20"/>
              </w:rPr>
              <w:drawing>
                <wp:inline distT="0" distB="0" distL="0" distR="0" wp14:anchorId="3DF74799" wp14:editId="528285AF">
                  <wp:extent cx="822262" cy="333204"/>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46449" cy="383528"/>
                          </a:xfrm>
                          <a:prstGeom prst="rect">
                            <a:avLst/>
                          </a:prstGeom>
                          <a:noFill/>
                        </pic:spPr>
                      </pic:pic>
                    </a:graphicData>
                  </a:graphic>
                </wp:inline>
              </w:drawing>
            </w:r>
            <w:r w:rsidRPr="002A276C">
              <w:rPr>
                <w:rFonts w:cs="Arial"/>
                <w:noProof/>
                <w:sz w:val="20"/>
                <w:szCs w:val="20"/>
              </w:rPr>
              <w:drawing>
                <wp:inline distT="0" distB="0" distL="0" distR="0" wp14:anchorId="744F60E4" wp14:editId="2444EE43">
                  <wp:extent cx="615071" cy="314221"/>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89370" cy="352178"/>
                          </a:xfrm>
                          <a:prstGeom prst="rect">
                            <a:avLst/>
                          </a:prstGeom>
                          <a:noFill/>
                        </pic:spPr>
                      </pic:pic>
                    </a:graphicData>
                  </a:graphic>
                </wp:inline>
              </w:drawing>
            </w:r>
          </w:p>
        </w:tc>
      </w:tr>
    </w:tbl>
    <w:p w:rsidR="0038336A" w:rsidP="001A62EA" w:rsidRDefault="0038336A" w14:paraId="3B2BCABD" w14:textId="77777777">
      <w:pPr>
        <w:pStyle w:val="NormalT2"/>
      </w:pPr>
    </w:p>
    <w:p w:rsidR="0038336A" w:rsidRDefault="0038336A" w14:paraId="13F5A3A0" w14:textId="77777777">
      <w:pPr>
        <w:spacing w:line="259" w:lineRule="auto"/>
        <w:jc w:val="left"/>
      </w:pPr>
      <w:r>
        <w:br w:type="page"/>
      </w:r>
    </w:p>
    <w:p w:rsidR="0038336A" w:rsidP="0038336A" w:rsidRDefault="0038336A" w14:paraId="26C9F954" w14:textId="1B12476C">
      <w:pPr>
        <w:pStyle w:val="Ttulo2"/>
      </w:pPr>
      <w:bookmarkStart w:name="_Toc175153904" w:id="6"/>
      <w:r>
        <w:lastRenderedPageBreak/>
        <w:t xml:space="preserve">ARQUITECTURA </w:t>
      </w:r>
      <w:r w:rsidR="00232F54">
        <w:t>TECNOLÓGICA</w:t>
      </w:r>
      <w:bookmarkEnd w:id="6"/>
    </w:p>
    <w:tbl>
      <w:tblPr>
        <w:tblStyle w:val="Tablaconcuadrcula4-nfasis6"/>
        <w:tblW w:w="8642" w:type="dxa"/>
        <w:tblInd w:w="709" w:type="dxa"/>
        <w:tblLook w:val="04A0" w:firstRow="1" w:lastRow="0" w:firstColumn="1" w:lastColumn="0" w:noHBand="0" w:noVBand="1"/>
      </w:tblPr>
      <w:tblGrid>
        <w:gridCol w:w="1561"/>
        <w:gridCol w:w="4529"/>
        <w:gridCol w:w="2552"/>
      </w:tblGrid>
      <w:tr w:rsidRPr="00B12A4D" w:rsidR="00B12A4D" w:rsidTr="00A063A1" w14:paraId="1AD33E4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Pr="00B12A4D" w:rsidR="00232F54" w:rsidP="00A063A1" w:rsidRDefault="00232F54" w14:paraId="2BF4EE73" w14:textId="77777777">
            <w:pPr>
              <w:tabs>
                <w:tab w:val="left" w:pos="2400"/>
              </w:tabs>
              <w:spacing w:line="276" w:lineRule="auto"/>
              <w:jc w:val="center"/>
              <w:rPr>
                <w:rFonts w:cs="Arial"/>
                <w:color w:val="auto"/>
                <w:sz w:val="18"/>
                <w:szCs w:val="18"/>
              </w:rPr>
            </w:pPr>
            <w:r w:rsidRPr="00B12A4D">
              <w:rPr>
                <w:rFonts w:cs="Arial"/>
                <w:color w:val="auto"/>
                <w:sz w:val="18"/>
                <w:szCs w:val="18"/>
              </w:rPr>
              <w:t>Elemento</w:t>
            </w:r>
          </w:p>
        </w:tc>
        <w:tc>
          <w:tcPr>
            <w:tcW w:w="4529" w:type="dxa"/>
          </w:tcPr>
          <w:p w:rsidRPr="00B12A4D" w:rsidR="00232F54" w:rsidP="00A063A1" w:rsidRDefault="00232F54" w14:paraId="6E6C76DC" w14:textId="77777777">
            <w:pPr>
              <w:tabs>
                <w:tab w:val="left" w:pos="2400"/>
              </w:tabs>
              <w:spacing w:line="276"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8"/>
                <w:szCs w:val="18"/>
              </w:rPr>
            </w:pPr>
            <w:r w:rsidRPr="00B12A4D">
              <w:rPr>
                <w:rFonts w:cs="Arial"/>
                <w:color w:val="auto"/>
                <w:sz w:val="18"/>
                <w:szCs w:val="18"/>
              </w:rPr>
              <w:t>Definición</w:t>
            </w:r>
          </w:p>
        </w:tc>
        <w:tc>
          <w:tcPr>
            <w:tcW w:w="2552" w:type="dxa"/>
          </w:tcPr>
          <w:p w:rsidRPr="00B12A4D" w:rsidR="00232F54" w:rsidP="00A063A1" w:rsidRDefault="00232F54" w14:paraId="5218C1E5" w14:textId="77777777">
            <w:pPr>
              <w:tabs>
                <w:tab w:val="left" w:pos="2400"/>
              </w:tabs>
              <w:spacing w:line="276"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8"/>
                <w:szCs w:val="18"/>
              </w:rPr>
            </w:pPr>
            <w:r w:rsidRPr="00B12A4D">
              <w:rPr>
                <w:rFonts w:cs="Arial"/>
                <w:color w:val="auto"/>
                <w:sz w:val="18"/>
                <w:szCs w:val="18"/>
              </w:rPr>
              <w:t>Notación</w:t>
            </w:r>
          </w:p>
        </w:tc>
      </w:tr>
      <w:tr w:rsidRPr="00F5287E" w:rsidR="00232F54" w:rsidTr="00A063A1" w14:paraId="701FF7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vAlign w:val="center"/>
          </w:tcPr>
          <w:p w:rsidRPr="00F5287E" w:rsidR="00232F54" w:rsidP="00A063A1" w:rsidRDefault="00232F54" w14:paraId="35097D64" w14:textId="77777777">
            <w:pPr>
              <w:tabs>
                <w:tab w:val="left" w:pos="2400"/>
              </w:tabs>
              <w:spacing w:line="276" w:lineRule="auto"/>
              <w:jc w:val="center"/>
              <w:rPr>
                <w:rFonts w:cs="Arial"/>
                <w:sz w:val="18"/>
                <w:szCs w:val="18"/>
              </w:rPr>
            </w:pPr>
            <w:r w:rsidRPr="00F5287E">
              <w:rPr>
                <w:rFonts w:cs="Arial"/>
                <w:sz w:val="18"/>
                <w:szCs w:val="18"/>
              </w:rPr>
              <w:t>Nodo</w:t>
            </w:r>
          </w:p>
        </w:tc>
        <w:tc>
          <w:tcPr>
            <w:tcW w:w="4529" w:type="dxa"/>
          </w:tcPr>
          <w:p w:rsidRPr="00F5287E" w:rsidR="00232F54" w:rsidP="00A063A1" w:rsidRDefault="00232F54" w14:paraId="481C3D5E" w14:textId="77777777">
            <w:pPr>
              <w:tabs>
                <w:tab w:val="left" w:pos="2400"/>
              </w:tabs>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sz w:val="18"/>
                <w:szCs w:val="18"/>
              </w:rPr>
              <w:t>Recurso físico o computacional que aloja, manipula o interactúa con otros recursos físicos o computacionales.</w:t>
            </w:r>
          </w:p>
        </w:tc>
        <w:tc>
          <w:tcPr>
            <w:tcW w:w="2552" w:type="dxa"/>
            <w:vAlign w:val="center"/>
          </w:tcPr>
          <w:p w:rsidRPr="00F5287E" w:rsidR="00232F54" w:rsidP="00A063A1" w:rsidRDefault="00232F54" w14:paraId="7E6B2965" w14:textId="77777777">
            <w:pPr>
              <w:tabs>
                <w:tab w:val="left" w:pos="2400"/>
              </w:tabs>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noProof/>
                <w:sz w:val="18"/>
                <w:szCs w:val="18"/>
              </w:rPr>
              <w:drawing>
                <wp:inline distT="0" distB="0" distL="0" distR="0" wp14:anchorId="43207239" wp14:editId="4ECAC70D">
                  <wp:extent cx="752168" cy="3048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98831" cy="323709"/>
                          </a:xfrm>
                          <a:prstGeom prst="rect">
                            <a:avLst/>
                          </a:prstGeom>
                          <a:noFill/>
                        </pic:spPr>
                      </pic:pic>
                    </a:graphicData>
                  </a:graphic>
                </wp:inline>
              </w:drawing>
            </w:r>
            <w:r w:rsidRPr="00F5287E">
              <w:rPr>
                <w:rFonts w:cs="Arial"/>
                <w:noProof/>
                <w:sz w:val="18"/>
                <w:szCs w:val="18"/>
              </w:rPr>
              <w:drawing>
                <wp:inline distT="0" distB="0" distL="0" distR="0" wp14:anchorId="54432F76" wp14:editId="3080B7BB">
                  <wp:extent cx="619125" cy="316292"/>
                  <wp:effectExtent l="0" t="0" r="0" b="762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31064" cy="322391"/>
                          </a:xfrm>
                          <a:prstGeom prst="rect">
                            <a:avLst/>
                          </a:prstGeom>
                          <a:noFill/>
                        </pic:spPr>
                      </pic:pic>
                    </a:graphicData>
                  </a:graphic>
                </wp:inline>
              </w:drawing>
            </w:r>
          </w:p>
        </w:tc>
      </w:tr>
      <w:tr w:rsidRPr="00F5287E" w:rsidR="00232F54" w:rsidTr="00A063A1" w14:paraId="26DFD9D5" w14:textId="77777777">
        <w:tc>
          <w:tcPr>
            <w:cnfStyle w:val="001000000000" w:firstRow="0" w:lastRow="0" w:firstColumn="1" w:lastColumn="0" w:oddVBand="0" w:evenVBand="0" w:oddHBand="0" w:evenHBand="0" w:firstRowFirstColumn="0" w:firstRowLastColumn="0" w:lastRowFirstColumn="0" w:lastRowLastColumn="0"/>
            <w:tcW w:w="1561" w:type="dxa"/>
            <w:vAlign w:val="center"/>
          </w:tcPr>
          <w:p w:rsidRPr="00F5287E" w:rsidR="00232F54" w:rsidP="00A063A1" w:rsidRDefault="00232F54" w14:paraId="155D8AA7" w14:textId="77777777">
            <w:pPr>
              <w:tabs>
                <w:tab w:val="left" w:pos="2400"/>
              </w:tabs>
              <w:spacing w:line="276" w:lineRule="auto"/>
              <w:jc w:val="center"/>
              <w:rPr>
                <w:rFonts w:cs="Arial"/>
                <w:sz w:val="18"/>
                <w:szCs w:val="18"/>
              </w:rPr>
            </w:pPr>
            <w:r w:rsidRPr="00F5287E">
              <w:rPr>
                <w:rFonts w:cs="Arial"/>
                <w:sz w:val="18"/>
                <w:szCs w:val="18"/>
              </w:rPr>
              <w:t>Dispositivo</w:t>
            </w:r>
          </w:p>
        </w:tc>
        <w:tc>
          <w:tcPr>
            <w:tcW w:w="4529" w:type="dxa"/>
          </w:tcPr>
          <w:p w:rsidRPr="00F5287E" w:rsidR="00232F54" w:rsidP="00A063A1" w:rsidRDefault="00232F54" w14:paraId="409CDCE5" w14:textId="77777777">
            <w:pPr>
              <w:tabs>
                <w:tab w:val="left" w:pos="2400"/>
              </w:tabs>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F5287E">
              <w:rPr>
                <w:rFonts w:cs="Arial"/>
                <w:sz w:val="18"/>
                <w:szCs w:val="18"/>
              </w:rPr>
              <w:t>Recurso físico de TI sobre el cual se pueden almacenar o implementar software y artefactos del sistema para su ejecución.</w:t>
            </w:r>
          </w:p>
        </w:tc>
        <w:tc>
          <w:tcPr>
            <w:tcW w:w="2552" w:type="dxa"/>
            <w:vAlign w:val="center"/>
          </w:tcPr>
          <w:p w:rsidRPr="00F5287E" w:rsidR="00232F54" w:rsidP="00A063A1" w:rsidRDefault="00232F54" w14:paraId="5CD307D2" w14:textId="77777777">
            <w:pPr>
              <w:tabs>
                <w:tab w:val="left" w:pos="2400"/>
              </w:tabs>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F5287E">
              <w:rPr>
                <w:rFonts w:cs="Arial"/>
                <w:noProof/>
                <w:sz w:val="18"/>
                <w:szCs w:val="18"/>
              </w:rPr>
              <w:drawing>
                <wp:inline distT="0" distB="0" distL="0" distR="0" wp14:anchorId="5515500F" wp14:editId="2DAD2219">
                  <wp:extent cx="812165" cy="329113"/>
                  <wp:effectExtent l="0" t="0" r="698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42735" cy="341501"/>
                          </a:xfrm>
                          <a:prstGeom prst="rect">
                            <a:avLst/>
                          </a:prstGeom>
                          <a:noFill/>
                        </pic:spPr>
                      </pic:pic>
                    </a:graphicData>
                  </a:graphic>
                </wp:inline>
              </w:drawing>
            </w:r>
            <w:r w:rsidRPr="00F5287E">
              <w:rPr>
                <w:rFonts w:cs="Arial"/>
                <w:noProof/>
                <w:sz w:val="18"/>
                <w:szCs w:val="18"/>
              </w:rPr>
              <w:drawing>
                <wp:inline distT="0" distB="0" distL="0" distR="0" wp14:anchorId="6601D9F8" wp14:editId="7013E478">
                  <wp:extent cx="571500" cy="291962"/>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flipH="1">
                            <a:off x="0" y="0"/>
                            <a:ext cx="585180" cy="298951"/>
                          </a:xfrm>
                          <a:prstGeom prst="rect">
                            <a:avLst/>
                          </a:prstGeom>
                          <a:noFill/>
                        </pic:spPr>
                      </pic:pic>
                    </a:graphicData>
                  </a:graphic>
                </wp:inline>
              </w:drawing>
            </w:r>
          </w:p>
        </w:tc>
      </w:tr>
      <w:tr w:rsidRPr="00F5287E" w:rsidR="00232F54" w:rsidTr="00A063A1" w14:paraId="180DF9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vAlign w:val="center"/>
          </w:tcPr>
          <w:p w:rsidRPr="00F5287E" w:rsidR="00232F54" w:rsidP="00A063A1" w:rsidRDefault="00232F54" w14:paraId="74B49259" w14:textId="77777777">
            <w:pPr>
              <w:tabs>
                <w:tab w:val="left" w:pos="2400"/>
              </w:tabs>
              <w:spacing w:line="276" w:lineRule="auto"/>
              <w:jc w:val="center"/>
              <w:rPr>
                <w:rFonts w:cs="Arial"/>
                <w:sz w:val="18"/>
                <w:szCs w:val="18"/>
              </w:rPr>
            </w:pPr>
            <w:r w:rsidRPr="00F5287E">
              <w:rPr>
                <w:rFonts w:cs="Arial"/>
                <w:sz w:val="18"/>
                <w:szCs w:val="18"/>
              </w:rPr>
              <w:t>Software del sistema</w:t>
            </w:r>
          </w:p>
        </w:tc>
        <w:tc>
          <w:tcPr>
            <w:tcW w:w="4529" w:type="dxa"/>
          </w:tcPr>
          <w:p w:rsidRPr="00F5287E" w:rsidR="00232F54" w:rsidP="00A063A1" w:rsidRDefault="00232F54" w14:paraId="4E5F5598" w14:textId="77777777">
            <w:pPr>
              <w:tabs>
                <w:tab w:val="left" w:pos="2400"/>
              </w:tabs>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sz w:val="18"/>
                <w:szCs w:val="18"/>
              </w:rPr>
              <w:t>Software que proporciona o contribuye a un entorno para almacenar, ejecutar y utilizar software o datos implementados en él.</w:t>
            </w:r>
          </w:p>
        </w:tc>
        <w:tc>
          <w:tcPr>
            <w:tcW w:w="2552" w:type="dxa"/>
            <w:vAlign w:val="center"/>
          </w:tcPr>
          <w:p w:rsidRPr="00F5287E" w:rsidR="00232F54" w:rsidP="00A063A1" w:rsidRDefault="00232F54" w14:paraId="3A638C66" w14:textId="77777777">
            <w:pPr>
              <w:tabs>
                <w:tab w:val="left" w:pos="2400"/>
              </w:tabs>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noProof/>
                <w:sz w:val="18"/>
                <w:szCs w:val="18"/>
              </w:rPr>
              <w:drawing>
                <wp:inline distT="0" distB="0" distL="0" distR="0" wp14:anchorId="4630C694" wp14:editId="583F06B0">
                  <wp:extent cx="892810" cy="361792"/>
                  <wp:effectExtent l="0" t="0" r="2540" b="63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917392" cy="371753"/>
                          </a:xfrm>
                          <a:prstGeom prst="rect">
                            <a:avLst/>
                          </a:prstGeom>
                          <a:noFill/>
                        </pic:spPr>
                      </pic:pic>
                    </a:graphicData>
                  </a:graphic>
                </wp:inline>
              </w:drawing>
            </w:r>
            <w:r w:rsidRPr="00F5287E">
              <w:rPr>
                <w:rFonts w:cs="Arial"/>
                <w:noProof/>
                <w:sz w:val="18"/>
                <w:szCs w:val="18"/>
              </w:rPr>
              <w:drawing>
                <wp:inline distT="0" distB="0" distL="0" distR="0" wp14:anchorId="04F06F80" wp14:editId="16F221A6">
                  <wp:extent cx="371475" cy="323542"/>
                  <wp:effectExtent l="0" t="0" r="0" b="63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8896" cy="338715"/>
                          </a:xfrm>
                          <a:prstGeom prst="rect">
                            <a:avLst/>
                          </a:prstGeom>
                          <a:noFill/>
                        </pic:spPr>
                      </pic:pic>
                    </a:graphicData>
                  </a:graphic>
                </wp:inline>
              </w:drawing>
            </w:r>
          </w:p>
        </w:tc>
      </w:tr>
      <w:tr w:rsidRPr="00F5287E" w:rsidR="00232F54" w:rsidTr="00A063A1" w14:paraId="3B5631B9" w14:textId="77777777">
        <w:tc>
          <w:tcPr>
            <w:cnfStyle w:val="001000000000" w:firstRow="0" w:lastRow="0" w:firstColumn="1" w:lastColumn="0" w:oddVBand="0" w:evenVBand="0" w:oddHBand="0" w:evenHBand="0" w:firstRowFirstColumn="0" w:firstRowLastColumn="0" w:lastRowFirstColumn="0" w:lastRowLastColumn="0"/>
            <w:tcW w:w="1561" w:type="dxa"/>
            <w:vAlign w:val="center"/>
          </w:tcPr>
          <w:p w:rsidRPr="00F5287E" w:rsidR="00232F54" w:rsidP="00A063A1" w:rsidRDefault="00232F54" w14:paraId="6B20D28F" w14:textId="77777777">
            <w:pPr>
              <w:tabs>
                <w:tab w:val="left" w:pos="2400"/>
              </w:tabs>
              <w:spacing w:line="276" w:lineRule="auto"/>
              <w:jc w:val="center"/>
              <w:rPr>
                <w:rFonts w:cs="Arial"/>
                <w:sz w:val="18"/>
                <w:szCs w:val="18"/>
              </w:rPr>
            </w:pPr>
            <w:r w:rsidRPr="00F5287E">
              <w:rPr>
                <w:rFonts w:cs="Arial"/>
                <w:sz w:val="18"/>
                <w:szCs w:val="18"/>
              </w:rPr>
              <w:t>Colaboración tecnológica</w:t>
            </w:r>
          </w:p>
        </w:tc>
        <w:tc>
          <w:tcPr>
            <w:tcW w:w="4529" w:type="dxa"/>
          </w:tcPr>
          <w:p w:rsidRPr="00F5287E" w:rsidR="00232F54" w:rsidP="00A063A1" w:rsidRDefault="00232F54" w14:paraId="653AB9DF" w14:textId="77777777">
            <w:pPr>
              <w:tabs>
                <w:tab w:val="left" w:pos="2400"/>
              </w:tabs>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F5287E">
              <w:rPr>
                <w:rFonts w:cs="Arial"/>
                <w:sz w:val="18"/>
                <w:szCs w:val="18"/>
              </w:rPr>
              <w:t>Agregado de dos o más elementos de estructura activa interna de tecnología que trabajan juntos para realizar un comportamiento tecnológico.</w:t>
            </w:r>
          </w:p>
        </w:tc>
        <w:tc>
          <w:tcPr>
            <w:tcW w:w="2552" w:type="dxa"/>
            <w:vAlign w:val="center"/>
          </w:tcPr>
          <w:p w:rsidRPr="00F5287E" w:rsidR="00232F54" w:rsidP="00A063A1" w:rsidRDefault="00232F54" w14:paraId="18F99F05" w14:textId="77777777">
            <w:pPr>
              <w:tabs>
                <w:tab w:val="left" w:pos="2400"/>
              </w:tabs>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F5287E">
              <w:rPr>
                <w:rFonts w:cs="Arial"/>
                <w:noProof/>
                <w:sz w:val="18"/>
                <w:szCs w:val="18"/>
              </w:rPr>
              <w:drawing>
                <wp:inline distT="0" distB="0" distL="0" distR="0" wp14:anchorId="62018DDB" wp14:editId="70ABFF5F">
                  <wp:extent cx="845728" cy="342713"/>
                  <wp:effectExtent l="0" t="0" r="0" b="63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980253" cy="397226"/>
                          </a:xfrm>
                          <a:prstGeom prst="rect">
                            <a:avLst/>
                          </a:prstGeom>
                          <a:noFill/>
                        </pic:spPr>
                      </pic:pic>
                    </a:graphicData>
                  </a:graphic>
                </wp:inline>
              </w:drawing>
            </w:r>
            <w:r w:rsidRPr="00F5287E">
              <w:rPr>
                <w:rFonts w:cs="Arial"/>
                <w:noProof/>
                <w:sz w:val="18"/>
                <w:szCs w:val="18"/>
              </w:rPr>
              <w:drawing>
                <wp:inline distT="0" distB="0" distL="0" distR="0" wp14:anchorId="1170C02C" wp14:editId="2D8917C0">
                  <wp:extent cx="561975" cy="343024"/>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4411" cy="350615"/>
                          </a:xfrm>
                          <a:prstGeom prst="rect">
                            <a:avLst/>
                          </a:prstGeom>
                          <a:noFill/>
                        </pic:spPr>
                      </pic:pic>
                    </a:graphicData>
                  </a:graphic>
                </wp:inline>
              </w:drawing>
            </w:r>
          </w:p>
        </w:tc>
      </w:tr>
      <w:tr w:rsidRPr="00F5287E" w:rsidR="00232F54" w:rsidTr="00A063A1" w14:paraId="241B7D6C" w14:textId="77777777">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61" w:type="dxa"/>
            <w:vAlign w:val="center"/>
          </w:tcPr>
          <w:p w:rsidRPr="00F5287E" w:rsidR="00232F54" w:rsidP="00A063A1" w:rsidRDefault="00232F54" w14:paraId="74BE54CE" w14:textId="77777777">
            <w:pPr>
              <w:tabs>
                <w:tab w:val="left" w:pos="2400"/>
              </w:tabs>
              <w:spacing w:line="276" w:lineRule="auto"/>
              <w:jc w:val="center"/>
              <w:rPr>
                <w:rFonts w:cs="Arial"/>
                <w:sz w:val="18"/>
                <w:szCs w:val="18"/>
              </w:rPr>
            </w:pPr>
            <w:r w:rsidRPr="00F5287E">
              <w:rPr>
                <w:rFonts w:cs="Arial"/>
                <w:sz w:val="18"/>
                <w:szCs w:val="18"/>
              </w:rPr>
              <w:t>Interfaz tecnológica</w:t>
            </w:r>
          </w:p>
        </w:tc>
        <w:tc>
          <w:tcPr>
            <w:tcW w:w="4529" w:type="dxa"/>
          </w:tcPr>
          <w:p w:rsidRPr="00F5287E" w:rsidR="00232F54" w:rsidP="00A063A1" w:rsidRDefault="00232F54" w14:paraId="44C8516E" w14:textId="77777777">
            <w:pPr>
              <w:tabs>
                <w:tab w:val="left" w:pos="2400"/>
              </w:tabs>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sz w:val="18"/>
                <w:szCs w:val="18"/>
              </w:rPr>
              <w:t>Punto de acceso donde se puede acceder a los servicios tecnológicos ofrecidos por una estructura activa interna tecnológica.</w:t>
            </w:r>
          </w:p>
        </w:tc>
        <w:tc>
          <w:tcPr>
            <w:tcW w:w="2552" w:type="dxa"/>
            <w:vAlign w:val="center"/>
          </w:tcPr>
          <w:p w:rsidRPr="00F5287E" w:rsidR="00232F54" w:rsidP="00A063A1" w:rsidRDefault="00232F54" w14:paraId="53E8C6B2" w14:textId="77777777">
            <w:pPr>
              <w:tabs>
                <w:tab w:val="left" w:pos="2400"/>
              </w:tabs>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noProof/>
                <w:sz w:val="18"/>
                <w:szCs w:val="18"/>
              </w:rPr>
              <w:drawing>
                <wp:inline distT="0" distB="0" distL="0" distR="0" wp14:anchorId="7F60EA53" wp14:editId="440A8097">
                  <wp:extent cx="890403" cy="360817"/>
                  <wp:effectExtent l="0" t="0" r="5080" b="127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939219" cy="380599"/>
                          </a:xfrm>
                          <a:prstGeom prst="rect">
                            <a:avLst/>
                          </a:prstGeom>
                          <a:noFill/>
                        </pic:spPr>
                      </pic:pic>
                    </a:graphicData>
                  </a:graphic>
                </wp:inline>
              </w:drawing>
            </w:r>
            <w:r w:rsidRPr="00F5287E">
              <w:rPr>
                <w:rFonts w:cs="Arial"/>
                <w:noProof/>
                <w:sz w:val="18"/>
                <w:szCs w:val="18"/>
              </w:rPr>
              <w:drawing>
                <wp:inline distT="0" distB="0" distL="0" distR="0" wp14:anchorId="61F4063B" wp14:editId="699FFC6B">
                  <wp:extent cx="561975" cy="377326"/>
                  <wp:effectExtent l="0" t="0" r="0" b="381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7530" cy="387770"/>
                          </a:xfrm>
                          <a:prstGeom prst="rect">
                            <a:avLst/>
                          </a:prstGeom>
                          <a:noFill/>
                        </pic:spPr>
                      </pic:pic>
                    </a:graphicData>
                  </a:graphic>
                </wp:inline>
              </w:drawing>
            </w:r>
          </w:p>
        </w:tc>
      </w:tr>
      <w:tr w:rsidRPr="00F5287E" w:rsidR="00232F54" w:rsidTr="00A063A1" w14:paraId="24026FED" w14:textId="77777777">
        <w:tc>
          <w:tcPr>
            <w:cnfStyle w:val="001000000000" w:firstRow="0" w:lastRow="0" w:firstColumn="1" w:lastColumn="0" w:oddVBand="0" w:evenVBand="0" w:oddHBand="0" w:evenHBand="0" w:firstRowFirstColumn="0" w:firstRowLastColumn="0" w:lastRowFirstColumn="0" w:lastRowLastColumn="0"/>
            <w:tcW w:w="1561" w:type="dxa"/>
            <w:vAlign w:val="center"/>
          </w:tcPr>
          <w:p w:rsidRPr="00F5287E" w:rsidR="00232F54" w:rsidP="00A063A1" w:rsidRDefault="00232F54" w14:paraId="4DA75B25" w14:textId="77777777">
            <w:pPr>
              <w:tabs>
                <w:tab w:val="left" w:pos="2400"/>
              </w:tabs>
              <w:spacing w:line="276" w:lineRule="auto"/>
              <w:jc w:val="center"/>
              <w:rPr>
                <w:rFonts w:cs="Arial"/>
                <w:sz w:val="18"/>
                <w:szCs w:val="18"/>
              </w:rPr>
            </w:pPr>
            <w:r w:rsidRPr="00F5287E">
              <w:rPr>
                <w:rFonts w:cs="Arial"/>
                <w:sz w:val="18"/>
                <w:szCs w:val="18"/>
              </w:rPr>
              <w:t>Camino</w:t>
            </w:r>
          </w:p>
        </w:tc>
        <w:tc>
          <w:tcPr>
            <w:tcW w:w="4529" w:type="dxa"/>
          </w:tcPr>
          <w:p w:rsidRPr="00F5287E" w:rsidR="00232F54" w:rsidP="00A063A1" w:rsidRDefault="00232F54" w14:paraId="28607C26" w14:textId="77777777">
            <w:pPr>
              <w:tabs>
                <w:tab w:val="left" w:pos="2400"/>
              </w:tabs>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F5287E">
              <w:rPr>
                <w:rFonts w:cs="Arial"/>
                <w:sz w:val="18"/>
                <w:szCs w:val="18"/>
              </w:rPr>
              <w:t>Vínculo entre dos o más elementos tecnológicos de estructura activa interna, a través del cual estos elementos pueden cambiar datos, energía o material.</w:t>
            </w:r>
          </w:p>
        </w:tc>
        <w:tc>
          <w:tcPr>
            <w:tcW w:w="2552" w:type="dxa"/>
            <w:vAlign w:val="center"/>
          </w:tcPr>
          <w:p w:rsidRPr="00F5287E" w:rsidR="00232F54" w:rsidP="00A063A1" w:rsidRDefault="00232F54" w14:paraId="18879240" w14:textId="77777777">
            <w:pPr>
              <w:tabs>
                <w:tab w:val="left" w:pos="2400"/>
              </w:tabs>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F5287E">
              <w:rPr>
                <w:rFonts w:cs="Arial"/>
                <w:noProof/>
                <w:sz w:val="18"/>
                <w:szCs w:val="18"/>
              </w:rPr>
              <w:drawing>
                <wp:inline distT="0" distB="0" distL="0" distR="0" wp14:anchorId="39A37FCB" wp14:editId="506A704D">
                  <wp:extent cx="815187" cy="330337"/>
                  <wp:effectExtent l="0" t="0" r="4445"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56022" cy="346885"/>
                          </a:xfrm>
                          <a:prstGeom prst="rect">
                            <a:avLst/>
                          </a:prstGeom>
                          <a:noFill/>
                        </pic:spPr>
                      </pic:pic>
                    </a:graphicData>
                  </a:graphic>
                </wp:inline>
              </w:drawing>
            </w:r>
            <w:r w:rsidRPr="00F5287E">
              <w:rPr>
                <w:rFonts w:cs="Arial"/>
                <w:noProof/>
                <w:sz w:val="18"/>
                <w:szCs w:val="18"/>
              </w:rPr>
              <w:drawing>
                <wp:inline distT="0" distB="0" distL="0" distR="0" wp14:anchorId="1E6326D9" wp14:editId="5CD60362">
                  <wp:extent cx="495895" cy="226695"/>
                  <wp:effectExtent l="0" t="0" r="0" b="190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08823" cy="232605"/>
                          </a:xfrm>
                          <a:prstGeom prst="rect">
                            <a:avLst/>
                          </a:prstGeom>
                          <a:noFill/>
                        </pic:spPr>
                      </pic:pic>
                    </a:graphicData>
                  </a:graphic>
                </wp:inline>
              </w:drawing>
            </w:r>
          </w:p>
        </w:tc>
      </w:tr>
      <w:tr w:rsidRPr="00F5287E" w:rsidR="00232F54" w:rsidTr="00A063A1" w14:paraId="40A3B3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vAlign w:val="center"/>
          </w:tcPr>
          <w:p w:rsidRPr="00F5287E" w:rsidR="00232F54" w:rsidP="00A063A1" w:rsidRDefault="00232F54" w14:paraId="0C8CA64D" w14:textId="77777777">
            <w:pPr>
              <w:tabs>
                <w:tab w:val="left" w:pos="2400"/>
              </w:tabs>
              <w:spacing w:line="276" w:lineRule="auto"/>
              <w:jc w:val="center"/>
              <w:rPr>
                <w:rFonts w:cs="Arial"/>
                <w:sz w:val="18"/>
                <w:szCs w:val="18"/>
              </w:rPr>
            </w:pPr>
            <w:r w:rsidRPr="00F5287E">
              <w:rPr>
                <w:rFonts w:cs="Arial"/>
                <w:sz w:val="18"/>
                <w:szCs w:val="18"/>
              </w:rPr>
              <w:t>Red de comunicación</w:t>
            </w:r>
          </w:p>
        </w:tc>
        <w:tc>
          <w:tcPr>
            <w:tcW w:w="4529" w:type="dxa"/>
          </w:tcPr>
          <w:p w:rsidRPr="00F5287E" w:rsidR="00232F54" w:rsidP="00A063A1" w:rsidRDefault="00232F54" w14:paraId="0AD48B3A" w14:textId="77777777">
            <w:pPr>
              <w:tabs>
                <w:tab w:val="left" w:pos="2400"/>
              </w:tabs>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sz w:val="18"/>
                <w:szCs w:val="18"/>
              </w:rPr>
              <w:t>Conjuntos de estructuras que conectan dispositivos o software del sistema de transmisión enrutamiento y recepción de datos.</w:t>
            </w:r>
          </w:p>
        </w:tc>
        <w:tc>
          <w:tcPr>
            <w:tcW w:w="2552" w:type="dxa"/>
            <w:vAlign w:val="center"/>
          </w:tcPr>
          <w:p w:rsidRPr="00F5287E" w:rsidR="00232F54" w:rsidP="00A063A1" w:rsidRDefault="00232F54" w14:paraId="16EDECD7" w14:textId="77777777">
            <w:pPr>
              <w:tabs>
                <w:tab w:val="left" w:pos="2400"/>
              </w:tabs>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noProof/>
                <w:sz w:val="18"/>
                <w:szCs w:val="18"/>
              </w:rPr>
              <w:drawing>
                <wp:inline distT="0" distB="0" distL="0" distR="0" wp14:anchorId="194CBB6B" wp14:editId="2FBEB22B">
                  <wp:extent cx="869491" cy="352343"/>
                  <wp:effectExtent l="0" t="0" r="6985"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916879" cy="371546"/>
                          </a:xfrm>
                          <a:prstGeom prst="rect">
                            <a:avLst/>
                          </a:prstGeom>
                          <a:noFill/>
                        </pic:spPr>
                      </pic:pic>
                    </a:graphicData>
                  </a:graphic>
                </wp:inline>
              </w:drawing>
            </w:r>
            <w:r w:rsidRPr="00F5287E">
              <w:rPr>
                <w:rFonts w:cs="Arial"/>
                <w:noProof/>
                <w:sz w:val="18"/>
                <w:szCs w:val="18"/>
              </w:rPr>
              <w:drawing>
                <wp:inline distT="0" distB="0" distL="0" distR="0" wp14:anchorId="41C5DB3C" wp14:editId="5E786ECD">
                  <wp:extent cx="485775" cy="368249"/>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09736" cy="386413"/>
                          </a:xfrm>
                          <a:prstGeom prst="rect">
                            <a:avLst/>
                          </a:prstGeom>
                          <a:noFill/>
                        </pic:spPr>
                      </pic:pic>
                    </a:graphicData>
                  </a:graphic>
                </wp:inline>
              </w:drawing>
            </w:r>
          </w:p>
        </w:tc>
      </w:tr>
      <w:tr w:rsidRPr="00F5287E" w:rsidR="00232F54" w:rsidTr="00A063A1" w14:paraId="1162D604" w14:textId="77777777">
        <w:tc>
          <w:tcPr>
            <w:cnfStyle w:val="001000000000" w:firstRow="0" w:lastRow="0" w:firstColumn="1" w:lastColumn="0" w:oddVBand="0" w:evenVBand="0" w:oddHBand="0" w:evenHBand="0" w:firstRowFirstColumn="0" w:firstRowLastColumn="0" w:lastRowFirstColumn="0" w:lastRowLastColumn="0"/>
            <w:tcW w:w="1561" w:type="dxa"/>
            <w:vAlign w:val="center"/>
          </w:tcPr>
          <w:p w:rsidRPr="00F5287E" w:rsidR="00232F54" w:rsidP="00A063A1" w:rsidRDefault="00232F54" w14:paraId="6329DC3C" w14:textId="77777777">
            <w:pPr>
              <w:tabs>
                <w:tab w:val="left" w:pos="2400"/>
              </w:tabs>
              <w:spacing w:line="276" w:lineRule="auto"/>
              <w:jc w:val="center"/>
              <w:rPr>
                <w:rFonts w:cs="Arial"/>
                <w:sz w:val="18"/>
                <w:szCs w:val="18"/>
              </w:rPr>
            </w:pPr>
            <w:r w:rsidRPr="00F5287E">
              <w:rPr>
                <w:rFonts w:cs="Arial"/>
                <w:sz w:val="18"/>
                <w:szCs w:val="18"/>
              </w:rPr>
              <w:t>Función tecnológica</w:t>
            </w:r>
          </w:p>
        </w:tc>
        <w:tc>
          <w:tcPr>
            <w:tcW w:w="4529" w:type="dxa"/>
          </w:tcPr>
          <w:p w:rsidRPr="00F5287E" w:rsidR="00232F54" w:rsidP="00A063A1" w:rsidRDefault="00232F54" w14:paraId="57F2E67A" w14:textId="77777777">
            <w:pPr>
              <w:tabs>
                <w:tab w:val="left" w:pos="2400"/>
              </w:tabs>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F5287E">
              <w:rPr>
                <w:rFonts w:cs="Arial"/>
                <w:sz w:val="18"/>
                <w:szCs w:val="18"/>
              </w:rPr>
              <w:t>Colección de comportamientos tecnológicos que puede realizar un elemento de estructura activa interna.</w:t>
            </w:r>
          </w:p>
        </w:tc>
        <w:tc>
          <w:tcPr>
            <w:tcW w:w="2552" w:type="dxa"/>
            <w:vAlign w:val="center"/>
          </w:tcPr>
          <w:p w:rsidRPr="00F5287E" w:rsidR="00232F54" w:rsidP="00A063A1" w:rsidRDefault="00232F54" w14:paraId="1C80B9C1" w14:textId="77777777">
            <w:pPr>
              <w:tabs>
                <w:tab w:val="left" w:pos="2400"/>
              </w:tabs>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F5287E">
              <w:rPr>
                <w:rFonts w:cs="Arial"/>
                <w:noProof/>
                <w:sz w:val="18"/>
                <w:szCs w:val="18"/>
              </w:rPr>
              <w:drawing>
                <wp:inline distT="0" distB="0" distL="0" distR="0" wp14:anchorId="4D3F9ECA" wp14:editId="1CBB8FF0">
                  <wp:extent cx="865086" cy="350557"/>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883429" cy="357990"/>
                          </a:xfrm>
                          <a:prstGeom prst="rect">
                            <a:avLst/>
                          </a:prstGeom>
                          <a:noFill/>
                        </pic:spPr>
                      </pic:pic>
                    </a:graphicData>
                  </a:graphic>
                </wp:inline>
              </w:drawing>
            </w:r>
            <w:r w:rsidRPr="00F5287E">
              <w:rPr>
                <w:rFonts w:cs="Arial"/>
                <w:noProof/>
                <w:sz w:val="18"/>
                <w:szCs w:val="18"/>
              </w:rPr>
              <w:drawing>
                <wp:inline distT="0" distB="0" distL="0" distR="0" wp14:anchorId="628DBAE2" wp14:editId="724761FD">
                  <wp:extent cx="552450" cy="350968"/>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63960" cy="358280"/>
                          </a:xfrm>
                          <a:prstGeom prst="rect">
                            <a:avLst/>
                          </a:prstGeom>
                          <a:noFill/>
                        </pic:spPr>
                      </pic:pic>
                    </a:graphicData>
                  </a:graphic>
                </wp:inline>
              </w:drawing>
            </w:r>
          </w:p>
        </w:tc>
      </w:tr>
      <w:tr w:rsidRPr="00F5287E" w:rsidR="00232F54" w:rsidTr="00A063A1" w14:paraId="19DC9A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vAlign w:val="center"/>
          </w:tcPr>
          <w:p w:rsidRPr="00F5287E" w:rsidR="00232F54" w:rsidP="00A063A1" w:rsidRDefault="00232F54" w14:paraId="17B91413" w14:textId="77777777">
            <w:pPr>
              <w:tabs>
                <w:tab w:val="left" w:pos="2400"/>
              </w:tabs>
              <w:spacing w:line="276" w:lineRule="auto"/>
              <w:jc w:val="center"/>
              <w:rPr>
                <w:rFonts w:cs="Arial"/>
                <w:sz w:val="18"/>
                <w:szCs w:val="18"/>
              </w:rPr>
            </w:pPr>
            <w:r w:rsidRPr="00F5287E">
              <w:rPr>
                <w:rFonts w:cs="Arial"/>
                <w:sz w:val="18"/>
                <w:szCs w:val="18"/>
              </w:rPr>
              <w:t>Proceso tecnológico</w:t>
            </w:r>
          </w:p>
        </w:tc>
        <w:tc>
          <w:tcPr>
            <w:tcW w:w="4529" w:type="dxa"/>
          </w:tcPr>
          <w:p w:rsidRPr="00F5287E" w:rsidR="00232F54" w:rsidP="00A063A1" w:rsidRDefault="00232F54" w14:paraId="3243CE5B" w14:textId="77777777">
            <w:pPr>
              <w:tabs>
                <w:tab w:val="left" w:pos="2400"/>
              </w:tabs>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sz w:val="18"/>
                <w:szCs w:val="18"/>
              </w:rPr>
              <w:t>Secuencia de comportamientos tecnológicos que logran un resultado especifico.</w:t>
            </w:r>
          </w:p>
        </w:tc>
        <w:tc>
          <w:tcPr>
            <w:tcW w:w="2552" w:type="dxa"/>
            <w:vAlign w:val="center"/>
          </w:tcPr>
          <w:p w:rsidRPr="00F5287E" w:rsidR="00232F54" w:rsidP="00A063A1" w:rsidRDefault="00232F54" w14:paraId="6E504E66" w14:textId="77777777">
            <w:pPr>
              <w:tabs>
                <w:tab w:val="left" w:pos="2400"/>
              </w:tabs>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noProof/>
                <w:sz w:val="18"/>
                <w:szCs w:val="18"/>
              </w:rPr>
              <w:drawing>
                <wp:inline distT="0" distB="0" distL="0" distR="0" wp14:anchorId="37872AB6" wp14:editId="577E4F13">
                  <wp:extent cx="872490" cy="353558"/>
                  <wp:effectExtent l="0" t="0" r="3810" b="889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14943" cy="370761"/>
                          </a:xfrm>
                          <a:prstGeom prst="rect">
                            <a:avLst/>
                          </a:prstGeom>
                          <a:noFill/>
                        </pic:spPr>
                      </pic:pic>
                    </a:graphicData>
                  </a:graphic>
                </wp:inline>
              </w:drawing>
            </w:r>
            <w:r w:rsidRPr="00F5287E">
              <w:rPr>
                <w:rFonts w:cs="Arial"/>
                <w:noProof/>
                <w:sz w:val="18"/>
                <w:szCs w:val="18"/>
              </w:rPr>
              <w:drawing>
                <wp:inline distT="0" distB="0" distL="0" distR="0" wp14:anchorId="23AC6645" wp14:editId="27DC1ACB">
                  <wp:extent cx="495300" cy="253034"/>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03008" cy="256972"/>
                          </a:xfrm>
                          <a:prstGeom prst="rect">
                            <a:avLst/>
                          </a:prstGeom>
                          <a:noFill/>
                        </pic:spPr>
                      </pic:pic>
                    </a:graphicData>
                  </a:graphic>
                </wp:inline>
              </w:drawing>
            </w:r>
          </w:p>
        </w:tc>
      </w:tr>
      <w:tr w:rsidRPr="00F5287E" w:rsidR="00232F54" w:rsidTr="00A063A1" w14:paraId="478E8DF4" w14:textId="77777777">
        <w:tc>
          <w:tcPr>
            <w:cnfStyle w:val="001000000000" w:firstRow="0" w:lastRow="0" w:firstColumn="1" w:lastColumn="0" w:oddVBand="0" w:evenVBand="0" w:oddHBand="0" w:evenHBand="0" w:firstRowFirstColumn="0" w:firstRowLastColumn="0" w:lastRowFirstColumn="0" w:lastRowLastColumn="0"/>
            <w:tcW w:w="1561" w:type="dxa"/>
            <w:vAlign w:val="center"/>
          </w:tcPr>
          <w:p w:rsidRPr="00F5287E" w:rsidR="00232F54" w:rsidP="00A063A1" w:rsidRDefault="00232F54" w14:paraId="3F32A02C" w14:textId="77777777">
            <w:pPr>
              <w:tabs>
                <w:tab w:val="left" w:pos="2400"/>
              </w:tabs>
              <w:spacing w:line="276" w:lineRule="auto"/>
              <w:jc w:val="center"/>
              <w:rPr>
                <w:rFonts w:cs="Arial"/>
                <w:sz w:val="18"/>
                <w:szCs w:val="18"/>
              </w:rPr>
            </w:pPr>
            <w:r w:rsidRPr="00F5287E">
              <w:rPr>
                <w:rFonts w:cs="Arial"/>
                <w:sz w:val="18"/>
                <w:szCs w:val="18"/>
              </w:rPr>
              <w:t>Interacción tecnológica</w:t>
            </w:r>
          </w:p>
        </w:tc>
        <w:tc>
          <w:tcPr>
            <w:tcW w:w="4529" w:type="dxa"/>
          </w:tcPr>
          <w:p w:rsidRPr="00F5287E" w:rsidR="00232F54" w:rsidP="00A063A1" w:rsidRDefault="00232F54" w14:paraId="14377DAC" w14:textId="77777777">
            <w:pPr>
              <w:tabs>
                <w:tab w:val="left" w:pos="2400"/>
              </w:tabs>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F5287E">
              <w:rPr>
                <w:rFonts w:cs="Arial"/>
                <w:sz w:val="18"/>
                <w:szCs w:val="18"/>
              </w:rPr>
              <w:t>Unidad de comportamiento tecnológico colectivo realizado por una colaboración de dos o más elementos internos de la estructura activa.</w:t>
            </w:r>
          </w:p>
        </w:tc>
        <w:tc>
          <w:tcPr>
            <w:tcW w:w="2552" w:type="dxa"/>
            <w:vAlign w:val="center"/>
          </w:tcPr>
          <w:p w:rsidRPr="00F5287E" w:rsidR="00232F54" w:rsidP="00A063A1" w:rsidRDefault="00232F54" w14:paraId="2FDCE01D" w14:textId="77777777">
            <w:pPr>
              <w:tabs>
                <w:tab w:val="left" w:pos="2400"/>
              </w:tabs>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F5287E">
              <w:rPr>
                <w:rFonts w:cs="Arial"/>
                <w:noProof/>
                <w:sz w:val="18"/>
                <w:szCs w:val="18"/>
              </w:rPr>
              <w:drawing>
                <wp:inline distT="0" distB="0" distL="0" distR="0" wp14:anchorId="41FC9A4A" wp14:editId="12B7D9BC">
                  <wp:extent cx="890270" cy="360763"/>
                  <wp:effectExtent l="0" t="0" r="5080" b="127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932360" cy="377819"/>
                          </a:xfrm>
                          <a:prstGeom prst="rect">
                            <a:avLst/>
                          </a:prstGeom>
                          <a:noFill/>
                        </pic:spPr>
                      </pic:pic>
                    </a:graphicData>
                  </a:graphic>
                </wp:inline>
              </w:drawing>
            </w:r>
            <w:r w:rsidRPr="00F5287E">
              <w:rPr>
                <w:rFonts w:cs="Arial"/>
                <w:noProof/>
                <w:sz w:val="18"/>
                <w:szCs w:val="18"/>
              </w:rPr>
              <w:drawing>
                <wp:inline distT="0" distB="0" distL="0" distR="0" wp14:anchorId="3228B466" wp14:editId="5E9D823F">
                  <wp:extent cx="415534" cy="361669"/>
                  <wp:effectExtent l="0" t="0" r="3810" b="63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flipH="1">
                            <a:off x="0" y="0"/>
                            <a:ext cx="435370" cy="378934"/>
                          </a:xfrm>
                          <a:prstGeom prst="rect">
                            <a:avLst/>
                          </a:prstGeom>
                          <a:noFill/>
                        </pic:spPr>
                      </pic:pic>
                    </a:graphicData>
                  </a:graphic>
                </wp:inline>
              </w:drawing>
            </w:r>
          </w:p>
        </w:tc>
      </w:tr>
      <w:tr w:rsidRPr="00F5287E" w:rsidR="00232F54" w:rsidTr="00A063A1" w14:paraId="5D8CCC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vAlign w:val="center"/>
          </w:tcPr>
          <w:p w:rsidRPr="00F5287E" w:rsidR="00232F54" w:rsidP="00A063A1" w:rsidRDefault="00232F54" w14:paraId="42E8A62D" w14:textId="77777777">
            <w:pPr>
              <w:tabs>
                <w:tab w:val="left" w:pos="2400"/>
              </w:tabs>
              <w:spacing w:line="276" w:lineRule="auto"/>
              <w:jc w:val="center"/>
              <w:rPr>
                <w:rFonts w:cs="Arial"/>
                <w:sz w:val="18"/>
                <w:szCs w:val="18"/>
              </w:rPr>
            </w:pPr>
            <w:r w:rsidRPr="00F5287E">
              <w:rPr>
                <w:rFonts w:cs="Arial"/>
                <w:sz w:val="18"/>
                <w:szCs w:val="18"/>
              </w:rPr>
              <w:t>Evento tecnológico</w:t>
            </w:r>
          </w:p>
        </w:tc>
        <w:tc>
          <w:tcPr>
            <w:tcW w:w="4529" w:type="dxa"/>
          </w:tcPr>
          <w:p w:rsidRPr="00F5287E" w:rsidR="00232F54" w:rsidP="00A063A1" w:rsidRDefault="00232F54" w14:paraId="723BF2B2" w14:textId="77777777">
            <w:pPr>
              <w:tabs>
                <w:tab w:val="left" w:pos="2400"/>
              </w:tabs>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sz w:val="18"/>
                <w:szCs w:val="18"/>
              </w:rPr>
              <w:t>Cambio de estado de la tecnología.</w:t>
            </w:r>
          </w:p>
        </w:tc>
        <w:tc>
          <w:tcPr>
            <w:tcW w:w="2552" w:type="dxa"/>
            <w:vAlign w:val="center"/>
          </w:tcPr>
          <w:p w:rsidRPr="00F5287E" w:rsidR="00232F54" w:rsidP="00A063A1" w:rsidRDefault="00232F54" w14:paraId="00DA9B84" w14:textId="77777777">
            <w:pPr>
              <w:tabs>
                <w:tab w:val="left" w:pos="2400"/>
              </w:tabs>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noProof/>
                <w:sz w:val="18"/>
                <w:szCs w:val="18"/>
              </w:rPr>
              <w:drawing>
                <wp:inline distT="0" distB="0" distL="0" distR="0" wp14:anchorId="5B9A98E1" wp14:editId="54E7E274">
                  <wp:extent cx="837833" cy="339514"/>
                  <wp:effectExtent l="0" t="0" r="635" b="381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879355" cy="356340"/>
                          </a:xfrm>
                          <a:prstGeom prst="rect">
                            <a:avLst/>
                          </a:prstGeom>
                          <a:noFill/>
                        </pic:spPr>
                      </pic:pic>
                    </a:graphicData>
                  </a:graphic>
                </wp:inline>
              </w:drawing>
            </w:r>
            <w:r w:rsidRPr="00F5287E">
              <w:rPr>
                <w:rFonts w:cs="Arial"/>
                <w:noProof/>
                <w:sz w:val="18"/>
                <w:szCs w:val="18"/>
              </w:rPr>
              <w:drawing>
                <wp:inline distT="0" distB="0" distL="0" distR="0" wp14:anchorId="5EE75980" wp14:editId="6C6169C6">
                  <wp:extent cx="547399" cy="279649"/>
                  <wp:effectExtent l="0" t="0" r="5080" b="635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59597" cy="285881"/>
                          </a:xfrm>
                          <a:prstGeom prst="rect">
                            <a:avLst/>
                          </a:prstGeom>
                          <a:noFill/>
                        </pic:spPr>
                      </pic:pic>
                    </a:graphicData>
                  </a:graphic>
                </wp:inline>
              </w:drawing>
            </w:r>
          </w:p>
        </w:tc>
      </w:tr>
      <w:tr w:rsidRPr="00F5287E" w:rsidR="00232F54" w:rsidTr="00A063A1" w14:paraId="0EE2FD5F" w14:textId="77777777">
        <w:trPr>
          <w:trHeight w:val="283"/>
        </w:trPr>
        <w:tc>
          <w:tcPr>
            <w:cnfStyle w:val="001000000000" w:firstRow="0" w:lastRow="0" w:firstColumn="1" w:lastColumn="0" w:oddVBand="0" w:evenVBand="0" w:oddHBand="0" w:evenHBand="0" w:firstRowFirstColumn="0" w:firstRowLastColumn="0" w:lastRowFirstColumn="0" w:lastRowLastColumn="0"/>
            <w:tcW w:w="1561" w:type="dxa"/>
            <w:vAlign w:val="center"/>
          </w:tcPr>
          <w:p w:rsidRPr="00F5287E" w:rsidR="00232F54" w:rsidP="00A063A1" w:rsidRDefault="00232F54" w14:paraId="7D896C45" w14:textId="77777777">
            <w:pPr>
              <w:tabs>
                <w:tab w:val="left" w:pos="2400"/>
              </w:tabs>
              <w:spacing w:line="276" w:lineRule="auto"/>
              <w:jc w:val="center"/>
              <w:rPr>
                <w:rFonts w:cs="Arial"/>
                <w:sz w:val="18"/>
                <w:szCs w:val="18"/>
              </w:rPr>
            </w:pPr>
            <w:r w:rsidRPr="00F5287E">
              <w:rPr>
                <w:rFonts w:cs="Arial"/>
                <w:sz w:val="18"/>
                <w:szCs w:val="18"/>
              </w:rPr>
              <w:t>Servicio de tecnología</w:t>
            </w:r>
          </w:p>
        </w:tc>
        <w:tc>
          <w:tcPr>
            <w:tcW w:w="4529" w:type="dxa"/>
          </w:tcPr>
          <w:p w:rsidRPr="00F5287E" w:rsidR="00232F54" w:rsidP="00A063A1" w:rsidRDefault="00232F54" w14:paraId="1C0B7FDD" w14:textId="77777777">
            <w:pPr>
              <w:tabs>
                <w:tab w:val="left" w:pos="2400"/>
              </w:tabs>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F5287E">
              <w:rPr>
                <w:rFonts w:cs="Arial"/>
                <w:sz w:val="18"/>
                <w:szCs w:val="18"/>
              </w:rPr>
              <w:t>Comportamiento de la tecnología expuesta explícitamente definido.</w:t>
            </w:r>
          </w:p>
        </w:tc>
        <w:tc>
          <w:tcPr>
            <w:tcW w:w="2552" w:type="dxa"/>
            <w:vAlign w:val="center"/>
          </w:tcPr>
          <w:p w:rsidRPr="00F5287E" w:rsidR="00232F54" w:rsidP="00A063A1" w:rsidRDefault="00232F54" w14:paraId="0035113D" w14:textId="77777777">
            <w:pPr>
              <w:tabs>
                <w:tab w:val="left" w:pos="2400"/>
              </w:tabs>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F5287E">
              <w:rPr>
                <w:rFonts w:cs="Arial"/>
                <w:noProof/>
                <w:sz w:val="18"/>
                <w:szCs w:val="18"/>
              </w:rPr>
              <w:drawing>
                <wp:inline distT="0" distB="0" distL="0" distR="0" wp14:anchorId="7023CECE" wp14:editId="28C1BB09">
                  <wp:extent cx="852455" cy="345440"/>
                  <wp:effectExtent l="0" t="0" r="508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73402" cy="353928"/>
                          </a:xfrm>
                          <a:prstGeom prst="rect">
                            <a:avLst/>
                          </a:prstGeom>
                          <a:noFill/>
                        </pic:spPr>
                      </pic:pic>
                    </a:graphicData>
                  </a:graphic>
                </wp:inline>
              </w:drawing>
            </w:r>
            <w:r w:rsidRPr="00F5287E">
              <w:rPr>
                <w:rFonts w:cs="Arial"/>
                <w:noProof/>
                <w:sz w:val="18"/>
                <w:szCs w:val="18"/>
              </w:rPr>
              <w:drawing>
                <wp:inline distT="0" distB="0" distL="0" distR="0" wp14:anchorId="2B310809" wp14:editId="130E0ADA">
                  <wp:extent cx="523632" cy="267508"/>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flipH="1">
                            <a:off x="0" y="0"/>
                            <a:ext cx="567729" cy="290036"/>
                          </a:xfrm>
                          <a:prstGeom prst="rect">
                            <a:avLst/>
                          </a:prstGeom>
                          <a:noFill/>
                        </pic:spPr>
                      </pic:pic>
                    </a:graphicData>
                  </a:graphic>
                </wp:inline>
              </w:drawing>
            </w:r>
          </w:p>
        </w:tc>
      </w:tr>
      <w:tr w:rsidRPr="00F5287E" w:rsidR="00232F54" w:rsidTr="00A063A1" w14:paraId="62B59A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vAlign w:val="center"/>
          </w:tcPr>
          <w:p w:rsidRPr="00F5287E" w:rsidR="00232F54" w:rsidP="00A063A1" w:rsidRDefault="00232F54" w14:paraId="351EDF6F" w14:textId="77777777">
            <w:pPr>
              <w:tabs>
                <w:tab w:val="left" w:pos="2400"/>
              </w:tabs>
              <w:spacing w:line="276" w:lineRule="auto"/>
              <w:jc w:val="center"/>
              <w:rPr>
                <w:rFonts w:cs="Arial"/>
                <w:sz w:val="18"/>
                <w:szCs w:val="18"/>
              </w:rPr>
            </w:pPr>
            <w:r w:rsidRPr="00F5287E">
              <w:rPr>
                <w:rFonts w:cs="Arial"/>
                <w:sz w:val="18"/>
                <w:szCs w:val="18"/>
              </w:rPr>
              <w:t>Artefacto</w:t>
            </w:r>
          </w:p>
        </w:tc>
        <w:tc>
          <w:tcPr>
            <w:tcW w:w="4529" w:type="dxa"/>
          </w:tcPr>
          <w:p w:rsidRPr="00F5287E" w:rsidR="00232F54" w:rsidP="00A063A1" w:rsidRDefault="00232F54" w14:paraId="7C6E76D3" w14:textId="77777777">
            <w:pPr>
              <w:tabs>
                <w:tab w:val="left" w:pos="2400"/>
              </w:tabs>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sz w:val="18"/>
                <w:szCs w:val="18"/>
              </w:rPr>
              <w:t>Se utiliza en un proceso de desarrollo de software, o mediante la implementación y operación de su sistema de TI.</w:t>
            </w:r>
          </w:p>
        </w:tc>
        <w:tc>
          <w:tcPr>
            <w:tcW w:w="2552" w:type="dxa"/>
            <w:vAlign w:val="center"/>
          </w:tcPr>
          <w:p w:rsidRPr="00F5287E" w:rsidR="00232F54" w:rsidP="00A063A1" w:rsidRDefault="00232F54" w14:paraId="34D17656" w14:textId="77777777">
            <w:pPr>
              <w:tabs>
                <w:tab w:val="left" w:pos="2400"/>
              </w:tabs>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noProof/>
                <w:sz w:val="18"/>
                <w:szCs w:val="18"/>
              </w:rPr>
              <w:drawing>
                <wp:inline distT="0" distB="0" distL="0" distR="0" wp14:anchorId="1CC30EE9" wp14:editId="021FBF97">
                  <wp:extent cx="765010" cy="310004"/>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954061" cy="386613"/>
                          </a:xfrm>
                          <a:prstGeom prst="rect">
                            <a:avLst/>
                          </a:prstGeom>
                          <a:noFill/>
                        </pic:spPr>
                      </pic:pic>
                    </a:graphicData>
                  </a:graphic>
                </wp:inline>
              </w:drawing>
            </w:r>
            <w:r w:rsidRPr="00F5287E">
              <w:rPr>
                <w:rFonts w:cs="Arial"/>
                <w:noProof/>
                <w:sz w:val="18"/>
                <w:szCs w:val="18"/>
              </w:rPr>
              <w:drawing>
                <wp:inline distT="0" distB="0" distL="0" distR="0" wp14:anchorId="1705A726" wp14:editId="4EEA257D">
                  <wp:extent cx="504825" cy="257901"/>
                  <wp:effectExtent l="0" t="0" r="0" b="889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613070" cy="313201"/>
                          </a:xfrm>
                          <a:prstGeom prst="rect">
                            <a:avLst/>
                          </a:prstGeom>
                          <a:noFill/>
                        </pic:spPr>
                      </pic:pic>
                    </a:graphicData>
                  </a:graphic>
                </wp:inline>
              </w:drawing>
            </w:r>
          </w:p>
        </w:tc>
      </w:tr>
      <w:tr w:rsidRPr="00F5287E" w:rsidR="00232F54" w:rsidTr="00A063A1" w14:paraId="781982C2" w14:textId="77777777">
        <w:tc>
          <w:tcPr>
            <w:cnfStyle w:val="001000000000" w:firstRow="0" w:lastRow="0" w:firstColumn="1" w:lastColumn="0" w:oddVBand="0" w:evenVBand="0" w:oddHBand="0" w:evenHBand="0" w:firstRowFirstColumn="0" w:firstRowLastColumn="0" w:lastRowFirstColumn="0" w:lastRowLastColumn="0"/>
            <w:tcW w:w="1561" w:type="dxa"/>
            <w:vAlign w:val="center"/>
          </w:tcPr>
          <w:p w:rsidRPr="00F5287E" w:rsidR="00232F54" w:rsidP="00A063A1" w:rsidRDefault="00232F54" w14:paraId="6BF44755" w14:textId="77777777">
            <w:pPr>
              <w:tabs>
                <w:tab w:val="left" w:pos="2400"/>
              </w:tabs>
              <w:spacing w:line="276" w:lineRule="auto"/>
              <w:jc w:val="center"/>
              <w:rPr>
                <w:rFonts w:cs="Arial"/>
                <w:sz w:val="18"/>
                <w:szCs w:val="18"/>
              </w:rPr>
            </w:pPr>
            <w:r w:rsidRPr="00F5287E">
              <w:rPr>
                <w:rFonts w:cs="Arial"/>
                <w:sz w:val="18"/>
                <w:szCs w:val="18"/>
              </w:rPr>
              <w:t>Equipo</w:t>
            </w:r>
          </w:p>
        </w:tc>
        <w:tc>
          <w:tcPr>
            <w:tcW w:w="4529" w:type="dxa"/>
          </w:tcPr>
          <w:p w:rsidRPr="00F5287E" w:rsidR="00232F54" w:rsidP="00A063A1" w:rsidRDefault="00232F54" w14:paraId="1561823D" w14:textId="77777777">
            <w:pPr>
              <w:tabs>
                <w:tab w:val="left" w:pos="2400"/>
              </w:tabs>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F5287E">
              <w:rPr>
                <w:rFonts w:cs="Arial"/>
                <w:sz w:val="18"/>
                <w:szCs w:val="18"/>
              </w:rPr>
              <w:t>Una o más herramientas o instrumentos físicos que pueden crear, utilizar, almacenar, mover o transformar materiales.</w:t>
            </w:r>
          </w:p>
        </w:tc>
        <w:tc>
          <w:tcPr>
            <w:tcW w:w="2552" w:type="dxa"/>
            <w:vAlign w:val="center"/>
          </w:tcPr>
          <w:p w:rsidRPr="00F5287E" w:rsidR="00232F54" w:rsidP="00A063A1" w:rsidRDefault="00232F54" w14:paraId="58CE2976" w14:textId="77777777">
            <w:pPr>
              <w:tabs>
                <w:tab w:val="left" w:pos="2400"/>
              </w:tabs>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F5287E">
              <w:rPr>
                <w:rFonts w:cs="Arial"/>
                <w:noProof/>
                <w:sz w:val="18"/>
                <w:szCs w:val="18"/>
              </w:rPr>
              <w:drawing>
                <wp:inline distT="0" distB="0" distL="0" distR="0" wp14:anchorId="07ACFE3C" wp14:editId="12A204C3">
                  <wp:extent cx="773430" cy="313416"/>
                  <wp:effectExtent l="0" t="0" r="762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817172" cy="331141"/>
                          </a:xfrm>
                          <a:prstGeom prst="rect">
                            <a:avLst/>
                          </a:prstGeom>
                          <a:noFill/>
                        </pic:spPr>
                      </pic:pic>
                    </a:graphicData>
                  </a:graphic>
                </wp:inline>
              </w:drawing>
            </w:r>
            <w:r w:rsidRPr="00F5287E">
              <w:rPr>
                <w:rFonts w:cs="Arial"/>
                <w:noProof/>
                <w:sz w:val="18"/>
                <w:szCs w:val="18"/>
              </w:rPr>
              <w:drawing>
                <wp:inline distT="0" distB="0" distL="0" distR="0" wp14:anchorId="6C9D72D2" wp14:editId="6F4AD527">
                  <wp:extent cx="304800" cy="3048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flipH="1">
                            <a:off x="0" y="0"/>
                            <a:ext cx="304800" cy="304800"/>
                          </a:xfrm>
                          <a:prstGeom prst="rect">
                            <a:avLst/>
                          </a:prstGeom>
                          <a:noFill/>
                        </pic:spPr>
                      </pic:pic>
                    </a:graphicData>
                  </a:graphic>
                </wp:inline>
              </w:drawing>
            </w:r>
          </w:p>
        </w:tc>
      </w:tr>
      <w:tr w:rsidRPr="00F5287E" w:rsidR="00232F54" w:rsidTr="00A063A1" w14:paraId="262D83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vAlign w:val="center"/>
          </w:tcPr>
          <w:p w:rsidRPr="00F5287E" w:rsidR="00232F54" w:rsidP="00A063A1" w:rsidRDefault="00232F54" w14:paraId="05BA4617" w14:textId="77777777">
            <w:pPr>
              <w:tabs>
                <w:tab w:val="left" w:pos="2400"/>
              </w:tabs>
              <w:spacing w:line="276" w:lineRule="auto"/>
              <w:jc w:val="center"/>
              <w:rPr>
                <w:rFonts w:cs="Arial"/>
                <w:sz w:val="18"/>
                <w:szCs w:val="18"/>
              </w:rPr>
            </w:pPr>
            <w:r w:rsidRPr="00F5287E">
              <w:rPr>
                <w:rFonts w:cs="Arial"/>
                <w:sz w:val="18"/>
                <w:szCs w:val="18"/>
              </w:rPr>
              <w:t>Instalación</w:t>
            </w:r>
          </w:p>
        </w:tc>
        <w:tc>
          <w:tcPr>
            <w:tcW w:w="4529" w:type="dxa"/>
          </w:tcPr>
          <w:p w:rsidRPr="00F5287E" w:rsidR="00232F54" w:rsidP="00A063A1" w:rsidRDefault="00232F54" w14:paraId="561F8C56" w14:textId="77777777">
            <w:pPr>
              <w:tabs>
                <w:tab w:val="left" w:pos="2400"/>
              </w:tabs>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sz w:val="18"/>
                <w:szCs w:val="18"/>
              </w:rPr>
              <w:t>Estructura física o entornos.</w:t>
            </w:r>
          </w:p>
        </w:tc>
        <w:tc>
          <w:tcPr>
            <w:tcW w:w="2552" w:type="dxa"/>
            <w:vAlign w:val="center"/>
          </w:tcPr>
          <w:p w:rsidRPr="00F5287E" w:rsidR="00232F54" w:rsidP="00A063A1" w:rsidRDefault="00232F54" w14:paraId="1357B0FD" w14:textId="77777777">
            <w:pPr>
              <w:tabs>
                <w:tab w:val="left" w:pos="2400"/>
              </w:tabs>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noProof/>
                <w:sz w:val="18"/>
                <w:szCs w:val="18"/>
              </w:rPr>
              <w:drawing>
                <wp:inline distT="0" distB="0" distL="0" distR="0" wp14:anchorId="24E0248B" wp14:editId="45E6A736">
                  <wp:extent cx="704809" cy="285609"/>
                  <wp:effectExtent l="0" t="0" r="635" b="63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847640" cy="343488"/>
                          </a:xfrm>
                          <a:prstGeom prst="rect">
                            <a:avLst/>
                          </a:prstGeom>
                          <a:noFill/>
                        </pic:spPr>
                      </pic:pic>
                    </a:graphicData>
                  </a:graphic>
                </wp:inline>
              </w:drawing>
            </w:r>
            <w:r w:rsidRPr="00F5287E">
              <w:rPr>
                <w:rFonts w:cs="Arial"/>
                <w:noProof/>
                <w:sz w:val="18"/>
                <w:szCs w:val="18"/>
              </w:rPr>
              <w:drawing>
                <wp:inline distT="0" distB="0" distL="0" distR="0" wp14:anchorId="3CA99DBB" wp14:editId="5214E3FA">
                  <wp:extent cx="453701" cy="304628"/>
                  <wp:effectExtent l="0" t="0" r="3810" b="63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14749" cy="345617"/>
                          </a:xfrm>
                          <a:prstGeom prst="rect">
                            <a:avLst/>
                          </a:prstGeom>
                          <a:noFill/>
                        </pic:spPr>
                      </pic:pic>
                    </a:graphicData>
                  </a:graphic>
                </wp:inline>
              </w:drawing>
            </w:r>
          </w:p>
        </w:tc>
      </w:tr>
      <w:tr w:rsidRPr="00F5287E" w:rsidR="00232F54" w:rsidTr="00A063A1" w14:paraId="329378C0" w14:textId="77777777">
        <w:tc>
          <w:tcPr>
            <w:cnfStyle w:val="001000000000" w:firstRow="0" w:lastRow="0" w:firstColumn="1" w:lastColumn="0" w:oddVBand="0" w:evenVBand="0" w:oddHBand="0" w:evenHBand="0" w:firstRowFirstColumn="0" w:firstRowLastColumn="0" w:lastRowFirstColumn="0" w:lastRowLastColumn="0"/>
            <w:tcW w:w="1561" w:type="dxa"/>
            <w:vAlign w:val="center"/>
          </w:tcPr>
          <w:p w:rsidRPr="00F5287E" w:rsidR="00232F54" w:rsidP="00A063A1" w:rsidRDefault="00232F54" w14:paraId="3B09327C" w14:textId="77777777">
            <w:pPr>
              <w:tabs>
                <w:tab w:val="left" w:pos="2400"/>
              </w:tabs>
              <w:spacing w:line="276" w:lineRule="auto"/>
              <w:jc w:val="center"/>
              <w:rPr>
                <w:rFonts w:cs="Arial"/>
                <w:sz w:val="18"/>
                <w:szCs w:val="18"/>
              </w:rPr>
            </w:pPr>
            <w:r w:rsidRPr="00F5287E">
              <w:rPr>
                <w:rFonts w:cs="Arial"/>
                <w:sz w:val="18"/>
                <w:szCs w:val="18"/>
              </w:rPr>
              <w:t>Red de distribución</w:t>
            </w:r>
          </w:p>
        </w:tc>
        <w:tc>
          <w:tcPr>
            <w:tcW w:w="4529" w:type="dxa"/>
          </w:tcPr>
          <w:p w:rsidRPr="00F5287E" w:rsidR="00232F54" w:rsidP="00A063A1" w:rsidRDefault="00232F54" w14:paraId="6AE291B1" w14:textId="77777777">
            <w:pPr>
              <w:tabs>
                <w:tab w:val="left" w:pos="2400"/>
              </w:tabs>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F5287E">
              <w:rPr>
                <w:rFonts w:cs="Arial"/>
                <w:sz w:val="18"/>
                <w:szCs w:val="18"/>
              </w:rPr>
              <w:t>Red física utilizada para transportar materiales o energía.</w:t>
            </w:r>
          </w:p>
        </w:tc>
        <w:tc>
          <w:tcPr>
            <w:tcW w:w="2552" w:type="dxa"/>
            <w:vAlign w:val="center"/>
          </w:tcPr>
          <w:p w:rsidRPr="00F5287E" w:rsidR="00232F54" w:rsidP="00A063A1" w:rsidRDefault="00232F54" w14:paraId="10FC1A8E" w14:textId="77777777">
            <w:pPr>
              <w:tabs>
                <w:tab w:val="left" w:pos="2400"/>
              </w:tabs>
              <w:spacing w:line="276"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F5287E">
              <w:rPr>
                <w:rFonts w:cs="Arial"/>
                <w:noProof/>
                <w:sz w:val="18"/>
                <w:szCs w:val="18"/>
              </w:rPr>
              <w:drawing>
                <wp:inline distT="0" distB="0" distL="0" distR="0" wp14:anchorId="067ACDE2" wp14:editId="30390555">
                  <wp:extent cx="773430" cy="313417"/>
                  <wp:effectExtent l="0" t="0" r="762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86306" cy="399681"/>
                          </a:xfrm>
                          <a:prstGeom prst="rect">
                            <a:avLst/>
                          </a:prstGeom>
                          <a:noFill/>
                        </pic:spPr>
                      </pic:pic>
                    </a:graphicData>
                  </a:graphic>
                </wp:inline>
              </w:drawing>
            </w:r>
            <w:r w:rsidRPr="00F5287E">
              <w:rPr>
                <w:rFonts w:cs="Arial"/>
                <w:noProof/>
                <w:sz w:val="18"/>
                <w:szCs w:val="18"/>
              </w:rPr>
              <w:drawing>
                <wp:inline distT="0" distB="0" distL="0" distR="0" wp14:anchorId="168E6A7E" wp14:editId="70982ABA">
                  <wp:extent cx="596265" cy="281570"/>
                  <wp:effectExtent l="0" t="0" r="0" b="444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flipV="1">
                            <a:off x="0" y="0"/>
                            <a:ext cx="637628" cy="301102"/>
                          </a:xfrm>
                          <a:prstGeom prst="rect">
                            <a:avLst/>
                          </a:prstGeom>
                          <a:noFill/>
                        </pic:spPr>
                      </pic:pic>
                    </a:graphicData>
                  </a:graphic>
                </wp:inline>
              </w:drawing>
            </w:r>
          </w:p>
        </w:tc>
      </w:tr>
      <w:tr w:rsidRPr="00F5287E" w:rsidR="00232F54" w:rsidTr="00A063A1" w14:paraId="6F9506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vAlign w:val="center"/>
          </w:tcPr>
          <w:p w:rsidRPr="00F5287E" w:rsidR="00232F54" w:rsidP="00A063A1" w:rsidRDefault="00232F54" w14:paraId="5E8C3C4F" w14:textId="77777777">
            <w:pPr>
              <w:tabs>
                <w:tab w:val="left" w:pos="2400"/>
              </w:tabs>
              <w:spacing w:line="276" w:lineRule="auto"/>
              <w:jc w:val="center"/>
              <w:rPr>
                <w:rFonts w:cs="Arial"/>
                <w:sz w:val="18"/>
                <w:szCs w:val="18"/>
              </w:rPr>
            </w:pPr>
            <w:r w:rsidRPr="00F5287E">
              <w:rPr>
                <w:rFonts w:cs="Arial"/>
                <w:sz w:val="18"/>
                <w:szCs w:val="18"/>
              </w:rPr>
              <w:t>Material</w:t>
            </w:r>
          </w:p>
        </w:tc>
        <w:tc>
          <w:tcPr>
            <w:tcW w:w="4529" w:type="dxa"/>
          </w:tcPr>
          <w:p w:rsidRPr="00F5287E" w:rsidR="00232F54" w:rsidP="00A063A1" w:rsidRDefault="00232F54" w14:paraId="44F28561" w14:textId="77777777">
            <w:pPr>
              <w:tabs>
                <w:tab w:val="left" w:pos="2400"/>
              </w:tabs>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sz w:val="18"/>
                <w:szCs w:val="18"/>
              </w:rPr>
              <w:t>Materia física tangible o energía.</w:t>
            </w:r>
          </w:p>
        </w:tc>
        <w:tc>
          <w:tcPr>
            <w:tcW w:w="2552" w:type="dxa"/>
            <w:vAlign w:val="center"/>
          </w:tcPr>
          <w:p w:rsidRPr="00F5287E" w:rsidR="00232F54" w:rsidP="00A063A1" w:rsidRDefault="00232F54" w14:paraId="26F3BC8C" w14:textId="77777777">
            <w:pPr>
              <w:tabs>
                <w:tab w:val="left" w:pos="2400"/>
              </w:tabs>
              <w:spacing w:line="276"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F5287E">
              <w:rPr>
                <w:rFonts w:cs="Arial"/>
                <w:noProof/>
                <w:sz w:val="18"/>
                <w:szCs w:val="18"/>
              </w:rPr>
              <w:drawing>
                <wp:inline distT="0" distB="0" distL="0" distR="0" wp14:anchorId="18AC224D" wp14:editId="1EAC99D9">
                  <wp:extent cx="760924" cy="308348"/>
                  <wp:effectExtent l="0" t="0" r="127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865997" cy="350927"/>
                          </a:xfrm>
                          <a:prstGeom prst="rect">
                            <a:avLst/>
                          </a:prstGeom>
                          <a:noFill/>
                        </pic:spPr>
                      </pic:pic>
                    </a:graphicData>
                  </a:graphic>
                </wp:inline>
              </w:drawing>
            </w:r>
            <w:r w:rsidRPr="00F5287E">
              <w:rPr>
                <w:rFonts w:cs="Arial"/>
                <w:noProof/>
                <w:sz w:val="18"/>
                <w:szCs w:val="18"/>
              </w:rPr>
              <w:drawing>
                <wp:inline distT="0" distB="0" distL="0" distR="0" wp14:anchorId="5E96E44F" wp14:editId="5DC199AB">
                  <wp:extent cx="456847" cy="352425"/>
                  <wp:effectExtent l="0" t="0" r="635"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80315" cy="370529"/>
                          </a:xfrm>
                          <a:prstGeom prst="rect">
                            <a:avLst/>
                          </a:prstGeom>
                          <a:noFill/>
                        </pic:spPr>
                      </pic:pic>
                    </a:graphicData>
                  </a:graphic>
                </wp:inline>
              </w:drawing>
            </w:r>
          </w:p>
        </w:tc>
      </w:tr>
    </w:tbl>
    <w:p w:rsidR="00361436" w:rsidP="00361436" w:rsidRDefault="0064659B" w14:paraId="0750FB62" w14:textId="56B90612">
      <w:pPr>
        <w:pStyle w:val="Ttulo2"/>
      </w:pPr>
      <w:r>
        <w:br w:type="page"/>
      </w:r>
      <w:bookmarkStart w:name="_Toc175153905" w:id="7"/>
      <w:r w:rsidR="00361436">
        <w:lastRenderedPageBreak/>
        <w:t>RELACIONES</w:t>
      </w:r>
      <w:bookmarkEnd w:id="7"/>
    </w:p>
    <w:tbl>
      <w:tblPr>
        <w:tblStyle w:val="Tablaconcuadrcula4-nfasis2"/>
        <w:tblW w:w="8642" w:type="dxa"/>
        <w:tblInd w:w="709" w:type="dxa"/>
        <w:tblLook w:val="04A0" w:firstRow="1" w:lastRow="0" w:firstColumn="1" w:lastColumn="0" w:noHBand="0" w:noVBand="1"/>
      </w:tblPr>
      <w:tblGrid>
        <w:gridCol w:w="1838"/>
        <w:gridCol w:w="4536"/>
        <w:gridCol w:w="2268"/>
      </w:tblGrid>
      <w:tr w:rsidRPr="00B12A4D" w:rsidR="00B12A4D" w:rsidTr="00B12A4D" w14:paraId="3DB66A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Pr="00B12A4D" w:rsidR="00157633" w:rsidP="00A063A1" w:rsidRDefault="00157633" w14:paraId="5817AA32" w14:textId="77777777">
            <w:pPr>
              <w:jc w:val="center"/>
              <w:rPr>
                <w:rFonts w:cs="Arial"/>
                <w:color w:val="auto"/>
                <w:sz w:val="20"/>
                <w:szCs w:val="20"/>
              </w:rPr>
            </w:pPr>
            <w:r w:rsidRPr="00B12A4D">
              <w:rPr>
                <w:rFonts w:cs="Arial"/>
                <w:color w:val="auto"/>
                <w:sz w:val="20"/>
                <w:szCs w:val="20"/>
              </w:rPr>
              <w:t>Relaciones estructurales</w:t>
            </w:r>
          </w:p>
        </w:tc>
        <w:tc>
          <w:tcPr>
            <w:tcW w:w="4536" w:type="dxa"/>
            <w:vAlign w:val="center"/>
          </w:tcPr>
          <w:p w:rsidRPr="00B12A4D" w:rsidR="00157633" w:rsidP="00B12A4D" w:rsidRDefault="00157633" w14:paraId="1EE931AF" w14:textId="77777777">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12A4D">
              <w:rPr>
                <w:rFonts w:cs="Arial"/>
                <w:color w:val="auto"/>
                <w:sz w:val="20"/>
                <w:szCs w:val="20"/>
              </w:rPr>
              <w:t>Definición</w:t>
            </w:r>
          </w:p>
        </w:tc>
        <w:tc>
          <w:tcPr>
            <w:tcW w:w="2268" w:type="dxa"/>
            <w:vAlign w:val="center"/>
          </w:tcPr>
          <w:p w:rsidRPr="00B12A4D" w:rsidR="00157633" w:rsidP="00B12A4D" w:rsidRDefault="00157633" w14:paraId="7323C12A" w14:textId="77777777">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12A4D">
              <w:rPr>
                <w:rFonts w:cs="Arial"/>
                <w:color w:val="auto"/>
                <w:sz w:val="20"/>
                <w:szCs w:val="20"/>
              </w:rPr>
              <w:t>Notación</w:t>
            </w:r>
          </w:p>
        </w:tc>
      </w:tr>
      <w:tr w:rsidRPr="00652FA8" w:rsidR="00157633" w:rsidTr="00A063A1" w14:paraId="5525E3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Pr="00157633" w:rsidR="00157633" w:rsidP="00A063A1" w:rsidRDefault="00157633" w14:paraId="1A1185C5" w14:textId="77777777">
            <w:pPr>
              <w:jc w:val="center"/>
              <w:rPr>
                <w:rFonts w:cs="Arial"/>
                <w:sz w:val="20"/>
                <w:szCs w:val="20"/>
              </w:rPr>
            </w:pPr>
            <w:r w:rsidRPr="00157633">
              <w:rPr>
                <w:rFonts w:cs="Arial"/>
                <w:sz w:val="20"/>
                <w:szCs w:val="20"/>
              </w:rPr>
              <w:t>Composición</w:t>
            </w:r>
          </w:p>
        </w:tc>
        <w:tc>
          <w:tcPr>
            <w:tcW w:w="4536" w:type="dxa"/>
          </w:tcPr>
          <w:p w:rsidRPr="00157633" w:rsidR="00157633" w:rsidP="00A063A1" w:rsidRDefault="00157633" w14:paraId="2D45A8FD" w14:textId="77777777">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57633">
              <w:rPr>
                <w:rFonts w:cs="Arial"/>
                <w:sz w:val="20"/>
                <w:szCs w:val="20"/>
              </w:rPr>
              <w:t>Representa un elemento consta de uno o más conceptos.</w:t>
            </w:r>
          </w:p>
        </w:tc>
        <w:tc>
          <w:tcPr>
            <w:tcW w:w="2268" w:type="dxa"/>
            <w:vAlign w:val="center"/>
          </w:tcPr>
          <w:p w:rsidRPr="00157633" w:rsidR="00157633" w:rsidP="00A063A1" w:rsidRDefault="00157633" w14:paraId="6470C441" w14:textId="77777777">
            <w:pPr>
              <w:jc w:val="center"/>
              <w:cnfStyle w:val="000000100000" w:firstRow="0" w:lastRow="0" w:firstColumn="0" w:lastColumn="0" w:oddVBand="0" w:evenVBand="0" w:oddHBand="1" w:evenHBand="0" w:firstRowFirstColumn="0" w:firstRowLastColumn="0" w:lastRowFirstColumn="0" w:lastRowLastColumn="0"/>
              <w:rPr>
                <w:rFonts w:cs="Arial"/>
              </w:rPr>
            </w:pPr>
            <w:r w:rsidRPr="00157633">
              <w:rPr>
                <w:rFonts w:cs="Arial"/>
                <w:noProof/>
              </w:rPr>
              <w:drawing>
                <wp:inline distT="0" distB="0" distL="0" distR="0" wp14:anchorId="7A783051" wp14:editId="6FE28C48">
                  <wp:extent cx="638264" cy="152421"/>
                  <wp:effectExtent l="0" t="0" r="9525"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38264" cy="152421"/>
                          </a:xfrm>
                          <a:prstGeom prst="rect">
                            <a:avLst/>
                          </a:prstGeom>
                        </pic:spPr>
                      </pic:pic>
                    </a:graphicData>
                  </a:graphic>
                </wp:inline>
              </w:drawing>
            </w:r>
          </w:p>
        </w:tc>
      </w:tr>
      <w:tr w:rsidRPr="00652FA8" w:rsidR="00157633" w:rsidTr="00A063A1" w14:paraId="23F7731D" w14:textId="77777777">
        <w:tc>
          <w:tcPr>
            <w:cnfStyle w:val="001000000000" w:firstRow="0" w:lastRow="0" w:firstColumn="1" w:lastColumn="0" w:oddVBand="0" w:evenVBand="0" w:oddHBand="0" w:evenHBand="0" w:firstRowFirstColumn="0" w:firstRowLastColumn="0" w:lastRowFirstColumn="0" w:lastRowLastColumn="0"/>
            <w:tcW w:w="1838" w:type="dxa"/>
            <w:vAlign w:val="center"/>
          </w:tcPr>
          <w:p w:rsidRPr="00157633" w:rsidR="00157633" w:rsidP="00A063A1" w:rsidRDefault="00157633" w14:paraId="298FE98F" w14:textId="77777777">
            <w:pPr>
              <w:jc w:val="center"/>
              <w:rPr>
                <w:rFonts w:cs="Arial"/>
                <w:sz w:val="20"/>
                <w:szCs w:val="20"/>
              </w:rPr>
            </w:pPr>
            <w:r w:rsidRPr="00157633">
              <w:rPr>
                <w:rFonts w:cs="Arial"/>
                <w:sz w:val="20"/>
                <w:szCs w:val="20"/>
              </w:rPr>
              <w:t>Agregación</w:t>
            </w:r>
          </w:p>
        </w:tc>
        <w:tc>
          <w:tcPr>
            <w:tcW w:w="4536" w:type="dxa"/>
          </w:tcPr>
          <w:p w:rsidRPr="00157633" w:rsidR="00157633" w:rsidP="00A063A1" w:rsidRDefault="00157633" w14:paraId="10FFE214" w14:textId="77777777">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57633">
              <w:rPr>
                <w:rFonts w:cs="Arial"/>
                <w:sz w:val="20"/>
                <w:szCs w:val="20"/>
              </w:rPr>
              <w:t>Representa un elemento combina uno o más elementos.</w:t>
            </w:r>
          </w:p>
        </w:tc>
        <w:tc>
          <w:tcPr>
            <w:tcW w:w="2268" w:type="dxa"/>
            <w:vAlign w:val="center"/>
          </w:tcPr>
          <w:p w:rsidRPr="00157633" w:rsidR="00157633" w:rsidP="00A063A1" w:rsidRDefault="00157633" w14:paraId="4390C58C" w14:textId="77777777">
            <w:pPr>
              <w:jc w:val="center"/>
              <w:cnfStyle w:val="000000000000" w:firstRow="0" w:lastRow="0" w:firstColumn="0" w:lastColumn="0" w:oddVBand="0" w:evenVBand="0" w:oddHBand="0" w:evenHBand="0" w:firstRowFirstColumn="0" w:firstRowLastColumn="0" w:lastRowFirstColumn="0" w:lastRowLastColumn="0"/>
              <w:rPr>
                <w:rFonts w:cs="Arial"/>
              </w:rPr>
            </w:pPr>
            <w:r w:rsidRPr="00157633">
              <w:rPr>
                <w:rFonts w:cs="Arial"/>
                <w:noProof/>
              </w:rPr>
              <w:drawing>
                <wp:inline distT="0" distB="0" distL="0" distR="0" wp14:anchorId="612CA5E8" wp14:editId="08E5A9F3">
                  <wp:extent cx="609685" cy="123842"/>
                  <wp:effectExtent l="0" t="0" r="0" b="9525"/>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09685" cy="123842"/>
                          </a:xfrm>
                          <a:prstGeom prst="rect">
                            <a:avLst/>
                          </a:prstGeom>
                        </pic:spPr>
                      </pic:pic>
                    </a:graphicData>
                  </a:graphic>
                </wp:inline>
              </w:drawing>
            </w:r>
          </w:p>
        </w:tc>
      </w:tr>
      <w:tr w:rsidRPr="00652FA8" w:rsidR="00157633" w:rsidTr="00A063A1" w14:paraId="018FF1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Pr="00157633" w:rsidR="00157633" w:rsidP="00A063A1" w:rsidRDefault="00157633" w14:paraId="6707DE8C" w14:textId="77777777">
            <w:pPr>
              <w:jc w:val="center"/>
              <w:rPr>
                <w:rFonts w:cs="Arial"/>
                <w:sz w:val="20"/>
                <w:szCs w:val="20"/>
              </w:rPr>
            </w:pPr>
            <w:r w:rsidRPr="00157633">
              <w:rPr>
                <w:rFonts w:cs="Arial"/>
                <w:sz w:val="20"/>
                <w:szCs w:val="20"/>
              </w:rPr>
              <w:t>Asignación</w:t>
            </w:r>
          </w:p>
        </w:tc>
        <w:tc>
          <w:tcPr>
            <w:tcW w:w="4536" w:type="dxa"/>
          </w:tcPr>
          <w:p w:rsidRPr="00157633" w:rsidR="00157633" w:rsidP="00A063A1" w:rsidRDefault="00157633" w14:paraId="33F197D9" w14:textId="77777777">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57633">
              <w:rPr>
                <w:rFonts w:cs="Arial"/>
                <w:sz w:val="20"/>
                <w:szCs w:val="20"/>
              </w:rPr>
              <w:t>Representa la asignación de responsabilidad, desempeño de comportamiento, almacenamiento o ejecución.</w:t>
            </w:r>
          </w:p>
        </w:tc>
        <w:tc>
          <w:tcPr>
            <w:tcW w:w="2268" w:type="dxa"/>
            <w:vAlign w:val="center"/>
          </w:tcPr>
          <w:p w:rsidRPr="00157633" w:rsidR="00157633" w:rsidP="00A063A1" w:rsidRDefault="00157633" w14:paraId="565B2464" w14:textId="77777777">
            <w:pPr>
              <w:jc w:val="center"/>
              <w:cnfStyle w:val="000000100000" w:firstRow="0" w:lastRow="0" w:firstColumn="0" w:lastColumn="0" w:oddVBand="0" w:evenVBand="0" w:oddHBand="1" w:evenHBand="0" w:firstRowFirstColumn="0" w:firstRowLastColumn="0" w:lastRowFirstColumn="0" w:lastRowLastColumn="0"/>
              <w:rPr>
                <w:rFonts w:cs="Arial"/>
              </w:rPr>
            </w:pPr>
            <w:r w:rsidRPr="00157633">
              <w:rPr>
                <w:rFonts w:cs="Arial"/>
                <w:noProof/>
              </w:rPr>
              <w:drawing>
                <wp:inline distT="0" distB="0" distL="0" distR="0" wp14:anchorId="6DB57BA2" wp14:editId="6654E412">
                  <wp:extent cx="647790" cy="181000"/>
                  <wp:effectExtent l="0" t="0" r="0" b="952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47790" cy="181000"/>
                          </a:xfrm>
                          <a:prstGeom prst="rect">
                            <a:avLst/>
                          </a:prstGeom>
                        </pic:spPr>
                      </pic:pic>
                    </a:graphicData>
                  </a:graphic>
                </wp:inline>
              </w:drawing>
            </w:r>
          </w:p>
        </w:tc>
      </w:tr>
      <w:tr w:rsidRPr="00652FA8" w:rsidR="00157633" w:rsidTr="00A063A1" w14:paraId="5D59ABFF" w14:textId="77777777">
        <w:tc>
          <w:tcPr>
            <w:cnfStyle w:val="001000000000" w:firstRow="0" w:lastRow="0" w:firstColumn="1" w:lastColumn="0" w:oddVBand="0" w:evenVBand="0" w:oddHBand="0" w:evenHBand="0" w:firstRowFirstColumn="0" w:firstRowLastColumn="0" w:lastRowFirstColumn="0" w:lastRowLastColumn="0"/>
            <w:tcW w:w="1838" w:type="dxa"/>
            <w:vAlign w:val="center"/>
          </w:tcPr>
          <w:p w:rsidRPr="00157633" w:rsidR="00157633" w:rsidP="00A063A1" w:rsidRDefault="00157633" w14:paraId="0A3F57FA" w14:textId="77777777">
            <w:pPr>
              <w:jc w:val="center"/>
              <w:rPr>
                <w:rFonts w:cs="Arial"/>
                <w:sz w:val="20"/>
                <w:szCs w:val="20"/>
              </w:rPr>
            </w:pPr>
            <w:r w:rsidRPr="00157633">
              <w:rPr>
                <w:rFonts w:cs="Arial"/>
                <w:sz w:val="20"/>
                <w:szCs w:val="20"/>
              </w:rPr>
              <w:t>Realización</w:t>
            </w:r>
          </w:p>
        </w:tc>
        <w:tc>
          <w:tcPr>
            <w:tcW w:w="4536" w:type="dxa"/>
          </w:tcPr>
          <w:p w:rsidRPr="00157633" w:rsidR="00157633" w:rsidP="00A063A1" w:rsidRDefault="00157633" w14:paraId="3B1EC260" w14:textId="77777777">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57633">
              <w:rPr>
                <w:rFonts w:cs="Arial"/>
                <w:sz w:val="20"/>
                <w:szCs w:val="20"/>
              </w:rPr>
              <w:t>Representa un elemento que juega un papel crítico en la creación, logro, sustento u operación de un elemento más abstracto.</w:t>
            </w:r>
          </w:p>
        </w:tc>
        <w:tc>
          <w:tcPr>
            <w:tcW w:w="2268" w:type="dxa"/>
            <w:vAlign w:val="center"/>
          </w:tcPr>
          <w:p w:rsidRPr="00157633" w:rsidR="00157633" w:rsidP="00A063A1" w:rsidRDefault="00157633" w14:paraId="2613B6D4" w14:textId="77777777">
            <w:pPr>
              <w:jc w:val="center"/>
              <w:cnfStyle w:val="000000000000" w:firstRow="0" w:lastRow="0" w:firstColumn="0" w:lastColumn="0" w:oddVBand="0" w:evenVBand="0" w:oddHBand="0" w:evenHBand="0" w:firstRowFirstColumn="0" w:firstRowLastColumn="0" w:lastRowFirstColumn="0" w:lastRowLastColumn="0"/>
              <w:rPr>
                <w:rFonts w:cs="Arial"/>
              </w:rPr>
            </w:pPr>
            <w:r w:rsidRPr="00157633">
              <w:rPr>
                <w:rFonts w:cs="Arial"/>
                <w:noProof/>
              </w:rPr>
              <w:drawing>
                <wp:inline distT="0" distB="0" distL="0" distR="0" wp14:anchorId="61BE67DF" wp14:editId="60A3ADFA">
                  <wp:extent cx="543001" cy="209579"/>
                  <wp:effectExtent l="0" t="0" r="9525"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43001" cy="209579"/>
                          </a:xfrm>
                          <a:prstGeom prst="rect">
                            <a:avLst/>
                          </a:prstGeom>
                        </pic:spPr>
                      </pic:pic>
                    </a:graphicData>
                  </a:graphic>
                </wp:inline>
              </w:drawing>
            </w:r>
          </w:p>
        </w:tc>
      </w:tr>
      <w:tr w:rsidRPr="00652FA8" w:rsidR="00157633" w:rsidTr="00A063A1" w14:paraId="243972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gridSpan w:val="3"/>
            <w:shd w:val="clear" w:color="auto" w:fill="ED7D31" w:themeFill="accent2"/>
            <w:vAlign w:val="center"/>
          </w:tcPr>
          <w:p w:rsidRPr="00157633" w:rsidR="00157633" w:rsidP="00A063A1" w:rsidRDefault="00157633" w14:paraId="54282C54" w14:textId="77777777">
            <w:pPr>
              <w:jc w:val="center"/>
              <w:rPr>
                <w:rFonts w:cs="Arial"/>
                <w:color w:val="FFFFFF" w:themeColor="background1"/>
              </w:rPr>
            </w:pPr>
            <w:r w:rsidRPr="00157633">
              <w:rPr>
                <w:rFonts w:cs="Arial"/>
                <w:color w:val="FFFFFF" w:themeColor="background1"/>
                <w:sz w:val="20"/>
                <w:szCs w:val="20"/>
              </w:rPr>
              <w:t>Relación de dependencia</w:t>
            </w:r>
          </w:p>
        </w:tc>
      </w:tr>
      <w:tr w:rsidRPr="00652FA8" w:rsidR="00157633" w:rsidTr="00A063A1" w14:paraId="279286E2" w14:textId="77777777">
        <w:tc>
          <w:tcPr>
            <w:cnfStyle w:val="001000000000" w:firstRow="0" w:lastRow="0" w:firstColumn="1" w:lastColumn="0" w:oddVBand="0" w:evenVBand="0" w:oddHBand="0" w:evenHBand="0" w:firstRowFirstColumn="0" w:firstRowLastColumn="0" w:lastRowFirstColumn="0" w:lastRowLastColumn="0"/>
            <w:tcW w:w="1838" w:type="dxa"/>
            <w:vAlign w:val="center"/>
          </w:tcPr>
          <w:p w:rsidRPr="00157633" w:rsidR="00157633" w:rsidP="00A063A1" w:rsidRDefault="00157633" w14:paraId="4AE78641" w14:textId="77777777">
            <w:pPr>
              <w:jc w:val="center"/>
              <w:rPr>
                <w:rFonts w:cs="Arial"/>
                <w:sz w:val="20"/>
                <w:szCs w:val="20"/>
              </w:rPr>
            </w:pPr>
            <w:r w:rsidRPr="00157633">
              <w:rPr>
                <w:rFonts w:cs="Arial"/>
                <w:sz w:val="20"/>
                <w:szCs w:val="20"/>
              </w:rPr>
              <w:t>Servicio</w:t>
            </w:r>
          </w:p>
        </w:tc>
        <w:tc>
          <w:tcPr>
            <w:tcW w:w="4536" w:type="dxa"/>
          </w:tcPr>
          <w:p w:rsidRPr="00157633" w:rsidR="00157633" w:rsidP="00A063A1" w:rsidRDefault="00157633" w14:paraId="2F165078" w14:textId="77777777">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57633">
              <w:rPr>
                <w:rFonts w:cs="Arial"/>
                <w:sz w:val="20"/>
                <w:szCs w:val="20"/>
              </w:rPr>
              <w:t>Representa que un elemento proporciona su funcionalidad a otro elemento.</w:t>
            </w:r>
          </w:p>
        </w:tc>
        <w:tc>
          <w:tcPr>
            <w:tcW w:w="2268" w:type="dxa"/>
            <w:vAlign w:val="center"/>
          </w:tcPr>
          <w:p w:rsidRPr="00157633" w:rsidR="00157633" w:rsidP="00A063A1" w:rsidRDefault="00157633" w14:paraId="0619D1CE" w14:textId="77777777">
            <w:pPr>
              <w:jc w:val="center"/>
              <w:cnfStyle w:val="000000000000" w:firstRow="0" w:lastRow="0" w:firstColumn="0" w:lastColumn="0" w:oddVBand="0" w:evenVBand="0" w:oddHBand="0" w:evenHBand="0" w:firstRowFirstColumn="0" w:firstRowLastColumn="0" w:lastRowFirstColumn="0" w:lastRowLastColumn="0"/>
              <w:rPr>
                <w:rFonts w:cs="Arial"/>
              </w:rPr>
            </w:pPr>
            <w:r w:rsidRPr="00157633">
              <w:rPr>
                <w:rFonts w:cs="Arial"/>
                <w:noProof/>
              </w:rPr>
              <w:drawing>
                <wp:inline distT="0" distB="0" distL="0" distR="0" wp14:anchorId="0256331B" wp14:editId="3FF339C6">
                  <wp:extent cx="685896" cy="295316"/>
                  <wp:effectExtent l="0" t="0" r="0" b="9525"/>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85896" cy="295316"/>
                          </a:xfrm>
                          <a:prstGeom prst="rect">
                            <a:avLst/>
                          </a:prstGeom>
                        </pic:spPr>
                      </pic:pic>
                    </a:graphicData>
                  </a:graphic>
                </wp:inline>
              </w:drawing>
            </w:r>
          </w:p>
        </w:tc>
      </w:tr>
      <w:tr w:rsidRPr="00652FA8" w:rsidR="00157633" w:rsidTr="00A063A1" w14:paraId="7E32F7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Pr="00157633" w:rsidR="00157633" w:rsidP="00A063A1" w:rsidRDefault="00157633" w14:paraId="3B4D44AC" w14:textId="77777777">
            <w:pPr>
              <w:jc w:val="center"/>
              <w:rPr>
                <w:rFonts w:cs="Arial"/>
                <w:sz w:val="20"/>
                <w:szCs w:val="20"/>
              </w:rPr>
            </w:pPr>
            <w:r w:rsidRPr="00157633">
              <w:rPr>
                <w:rFonts w:cs="Arial"/>
                <w:sz w:val="20"/>
                <w:szCs w:val="20"/>
              </w:rPr>
              <w:t>Acceso</w:t>
            </w:r>
          </w:p>
        </w:tc>
        <w:tc>
          <w:tcPr>
            <w:tcW w:w="4536" w:type="dxa"/>
          </w:tcPr>
          <w:p w:rsidRPr="00157633" w:rsidR="00157633" w:rsidP="00A063A1" w:rsidRDefault="00157633" w14:paraId="1E5059A5" w14:textId="77777777">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57633">
              <w:rPr>
                <w:rFonts w:cs="Arial"/>
                <w:sz w:val="20"/>
                <w:szCs w:val="20"/>
              </w:rPr>
              <w:t>Representa la capacidad del comportamiento y de los elementos de la estructura activa para observar o actuar sobre los elementos de la estructura pasiva.</w:t>
            </w:r>
          </w:p>
        </w:tc>
        <w:tc>
          <w:tcPr>
            <w:tcW w:w="2268" w:type="dxa"/>
            <w:vAlign w:val="center"/>
          </w:tcPr>
          <w:p w:rsidRPr="00157633" w:rsidR="00157633" w:rsidP="00A063A1" w:rsidRDefault="00157633" w14:paraId="0B8BDCA5" w14:textId="77777777">
            <w:pPr>
              <w:jc w:val="center"/>
              <w:cnfStyle w:val="000000100000" w:firstRow="0" w:lastRow="0" w:firstColumn="0" w:lastColumn="0" w:oddVBand="0" w:evenVBand="0" w:oddHBand="1" w:evenHBand="0" w:firstRowFirstColumn="0" w:firstRowLastColumn="0" w:lastRowFirstColumn="0" w:lastRowLastColumn="0"/>
              <w:rPr>
                <w:rFonts w:cs="Arial"/>
              </w:rPr>
            </w:pPr>
            <w:r w:rsidRPr="00157633">
              <w:rPr>
                <w:rFonts w:cs="Arial"/>
                <w:noProof/>
              </w:rPr>
              <w:drawing>
                <wp:inline distT="0" distB="0" distL="0" distR="0" wp14:anchorId="70FC25CA" wp14:editId="1442A475">
                  <wp:extent cx="609685" cy="362001"/>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09685" cy="362001"/>
                          </a:xfrm>
                          <a:prstGeom prst="rect">
                            <a:avLst/>
                          </a:prstGeom>
                        </pic:spPr>
                      </pic:pic>
                    </a:graphicData>
                  </a:graphic>
                </wp:inline>
              </w:drawing>
            </w:r>
          </w:p>
          <w:p w:rsidRPr="00157633" w:rsidR="00157633" w:rsidP="00A063A1" w:rsidRDefault="00157633" w14:paraId="0F9C6748" w14:textId="77777777">
            <w:pPr>
              <w:ind w:firstLine="708"/>
              <w:jc w:val="center"/>
              <w:cnfStyle w:val="000000100000" w:firstRow="0" w:lastRow="0" w:firstColumn="0" w:lastColumn="0" w:oddVBand="0" w:evenVBand="0" w:oddHBand="1" w:evenHBand="0" w:firstRowFirstColumn="0" w:firstRowLastColumn="0" w:lastRowFirstColumn="0" w:lastRowLastColumn="0"/>
              <w:rPr>
                <w:rFonts w:cs="Arial"/>
              </w:rPr>
            </w:pPr>
          </w:p>
        </w:tc>
      </w:tr>
      <w:tr w:rsidRPr="00652FA8" w:rsidR="00157633" w:rsidTr="00A063A1" w14:paraId="42F27E89" w14:textId="77777777">
        <w:tc>
          <w:tcPr>
            <w:cnfStyle w:val="001000000000" w:firstRow="0" w:lastRow="0" w:firstColumn="1" w:lastColumn="0" w:oddVBand="0" w:evenVBand="0" w:oddHBand="0" w:evenHBand="0" w:firstRowFirstColumn="0" w:firstRowLastColumn="0" w:lastRowFirstColumn="0" w:lastRowLastColumn="0"/>
            <w:tcW w:w="1838" w:type="dxa"/>
            <w:vAlign w:val="center"/>
          </w:tcPr>
          <w:p w:rsidRPr="00157633" w:rsidR="00157633" w:rsidP="00A063A1" w:rsidRDefault="00157633" w14:paraId="045246AA" w14:textId="77777777">
            <w:pPr>
              <w:jc w:val="center"/>
              <w:rPr>
                <w:rFonts w:cs="Arial"/>
                <w:sz w:val="20"/>
                <w:szCs w:val="20"/>
              </w:rPr>
            </w:pPr>
            <w:r w:rsidRPr="00157633">
              <w:rPr>
                <w:rFonts w:cs="Arial"/>
                <w:sz w:val="20"/>
                <w:szCs w:val="20"/>
              </w:rPr>
              <w:t>Influencia</w:t>
            </w:r>
          </w:p>
        </w:tc>
        <w:tc>
          <w:tcPr>
            <w:tcW w:w="4536" w:type="dxa"/>
          </w:tcPr>
          <w:p w:rsidRPr="00157633" w:rsidR="00157633" w:rsidP="00A063A1" w:rsidRDefault="00157633" w14:paraId="636D885A" w14:textId="77777777">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57633">
              <w:rPr>
                <w:rFonts w:cs="Arial"/>
                <w:sz w:val="20"/>
                <w:szCs w:val="20"/>
              </w:rPr>
              <w:t xml:space="preserve">Representa que un elemento afecta la implementación de algún elemento de motivación. </w:t>
            </w:r>
          </w:p>
        </w:tc>
        <w:tc>
          <w:tcPr>
            <w:tcW w:w="2268" w:type="dxa"/>
            <w:vAlign w:val="center"/>
          </w:tcPr>
          <w:p w:rsidRPr="00157633" w:rsidR="00157633" w:rsidP="00A063A1" w:rsidRDefault="00157633" w14:paraId="7C14BF0E" w14:textId="77777777">
            <w:pPr>
              <w:jc w:val="center"/>
              <w:cnfStyle w:val="000000000000" w:firstRow="0" w:lastRow="0" w:firstColumn="0" w:lastColumn="0" w:oddVBand="0" w:evenVBand="0" w:oddHBand="0" w:evenHBand="0" w:firstRowFirstColumn="0" w:firstRowLastColumn="0" w:lastRowFirstColumn="0" w:lastRowLastColumn="0"/>
              <w:rPr>
                <w:rFonts w:cs="Arial"/>
              </w:rPr>
            </w:pPr>
            <w:r w:rsidRPr="00157633">
              <w:rPr>
                <w:rFonts w:cs="Arial"/>
                <w:noProof/>
              </w:rPr>
              <w:drawing>
                <wp:inline distT="0" distB="0" distL="0" distR="0" wp14:anchorId="5BABC989" wp14:editId="685F6CFA">
                  <wp:extent cx="657317" cy="247685"/>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57317" cy="247685"/>
                          </a:xfrm>
                          <a:prstGeom prst="rect">
                            <a:avLst/>
                          </a:prstGeom>
                        </pic:spPr>
                      </pic:pic>
                    </a:graphicData>
                  </a:graphic>
                </wp:inline>
              </w:drawing>
            </w:r>
          </w:p>
        </w:tc>
      </w:tr>
      <w:tr w:rsidRPr="00652FA8" w:rsidR="00157633" w:rsidTr="00A063A1" w14:paraId="40B31A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Pr="00157633" w:rsidR="00157633" w:rsidP="00A063A1" w:rsidRDefault="00157633" w14:paraId="6BED30BF" w14:textId="77777777">
            <w:pPr>
              <w:jc w:val="center"/>
              <w:rPr>
                <w:rFonts w:cs="Arial"/>
                <w:sz w:val="20"/>
                <w:szCs w:val="20"/>
              </w:rPr>
            </w:pPr>
            <w:r w:rsidRPr="00157633">
              <w:rPr>
                <w:rFonts w:cs="Arial"/>
                <w:sz w:val="20"/>
                <w:szCs w:val="20"/>
              </w:rPr>
              <w:t>Asociación</w:t>
            </w:r>
          </w:p>
        </w:tc>
        <w:tc>
          <w:tcPr>
            <w:tcW w:w="4536" w:type="dxa"/>
          </w:tcPr>
          <w:p w:rsidRPr="00157633" w:rsidR="00157633" w:rsidP="00A063A1" w:rsidRDefault="00157633" w14:paraId="05740D92" w14:textId="77777777">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57633">
              <w:rPr>
                <w:rFonts w:cs="Arial"/>
                <w:sz w:val="20"/>
                <w:szCs w:val="20"/>
              </w:rPr>
              <w:t>Representa una relación no especificada o una que no está representada por otra relación</w:t>
            </w:r>
          </w:p>
        </w:tc>
        <w:tc>
          <w:tcPr>
            <w:tcW w:w="2268" w:type="dxa"/>
            <w:vAlign w:val="center"/>
          </w:tcPr>
          <w:p w:rsidRPr="00157633" w:rsidR="00157633" w:rsidP="00A063A1" w:rsidRDefault="00157633" w14:paraId="50394905" w14:textId="77777777">
            <w:pPr>
              <w:jc w:val="center"/>
              <w:cnfStyle w:val="000000100000" w:firstRow="0" w:lastRow="0" w:firstColumn="0" w:lastColumn="0" w:oddVBand="0" w:evenVBand="0" w:oddHBand="1" w:evenHBand="0" w:firstRowFirstColumn="0" w:firstRowLastColumn="0" w:lastRowFirstColumn="0" w:lastRowLastColumn="0"/>
              <w:rPr>
                <w:rFonts w:cs="Arial"/>
              </w:rPr>
            </w:pPr>
            <w:r w:rsidRPr="00157633">
              <w:rPr>
                <w:rFonts w:cs="Arial"/>
                <w:noProof/>
              </w:rPr>
              <w:drawing>
                <wp:inline distT="0" distB="0" distL="0" distR="0" wp14:anchorId="2FE4955A" wp14:editId="6F427210">
                  <wp:extent cx="666843" cy="352474"/>
                  <wp:effectExtent l="0" t="0" r="0"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66843" cy="352474"/>
                          </a:xfrm>
                          <a:prstGeom prst="rect">
                            <a:avLst/>
                          </a:prstGeom>
                        </pic:spPr>
                      </pic:pic>
                    </a:graphicData>
                  </a:graphic>
                </wp:inline>
              </w:drawing>
            </w:r>
          </w:p>
        </w:tc>
      </w:tr>
      <w:tr w:rsidRPr="00652FA8" w:rsidR="00157633" w:rsidTr="00A063A1" w14:paraId="79C41302" w14:textId="77777777">
        <w:tc>
          <w:tcPr>
            <w:cnfStyle w:val="001000000000" w:firstRow="0" w:lastRow="0" w:firstColumn="1" w:lastColumn="0" w:oddVBand="0" w:evenVBand="0" w:oddHBand="0" w:evenHBand="0" w:firstRowFirstColumn="0" w:firstRowLastColumn="0" w:lastRowFirstColumn="0" w:lastRowLastColumn="0"/>
            <w:tcW w:w="8642" w:type="dxa"/>
            <w:gridSpan w:val="3"/>
            <w:shd w:val="clear" w:color="auto" w:fill="ED7D31" w:themeFill="accent2"/>
            <w:vAlign w:val="center"/>
          </w:tcPr>
          <w:p w:rsidRPr="00157633" w:rsidR="00157633" w:rsidP="00A063A1" w:rsidRDefault="00157633" w14:paraId="32080C13" w14:textId="77777777">
            <w:pPr>
              <w:jc w:val="center"/>
              <w:rPr>
                <w:rFonts w:cs="Arial"/>
              </w:rPr>
            </w:pPr>
            <w:r w:rsidRPr="00157633">
              <w:rPr>
                <w:rFonts w:cs="Arial"/>
                <w:color w:val="FFFFFF" w:themeColor="background1"/>
                <w:sz w:val="20"/>
                <w:szCs w:val="20"/>
              </w:rPr>
              <w:t>Relaciones dinámicas</w:t>
            </w:r>
          </w:p>
        </w:tc>
      </w:tr>
      <w:tr w:rsidRPr="00652FA8" w:rsidR="00157633" w:rsidTr="00A063A1" w14:paraId="5A2C07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Pr="00157633" w:rsidR="00157633" w:rsidP="00A063A1" w:rsidRDefault="00157633" w14:paraId="721A3952" w14:textId="77777777">
            <w:pPr>
              <w:jc w:val="center"/>
              <w:rPr>
                <w:rFonts w:cs="Arial"/>
                <w:sz w:val="20"/>
                <w:szCs w:val="20"/>
              </w:rPr>
            </w:pPr>
            <w:r w:rsidRPr="00157633">
              <w:rPr>
                <w:rFonts w:cs="Arial"/>
                <w:sz w:val="20"/>
                <w:szCs w:val="20"/>
              </w:rPr>
              <w:t>Activación</w:t>
            </w:r>
          </w:p>
        </w:tc>
        <w:tc>
          <w:tcPr>
            <w:tcW w:w="4536" w:type="dxa"/>
          </w:tcPr>
          <w:p w:rsidRPr="00157633" w:rsidR="00157633" w:rsidP="00A063A1" w:rsidRDefault="00157633" w14:paraId="7315F9E5" w14:textId="77777777">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57633">
              <w:rPr>
                <w:rFonts w:cs="Arial"/>
                <w:sz w:val="20"/>
                <w:szCs w:val="20"/>
              </w:rPr>
              <w:t>Representa una relación temporal entre elementos.</w:t>
            </w:r>
          </w:p>
        </w:tc>
        <w:tc>
          <w:tcPr>
            <w:tcW w:w="2268" w:type="dxa"/>
            <w:vAlign w:val="center"/>
          </w:tcPr>
          <w:p w:rsidRPr="00157633" w:rsidR="00157633" w:rsidP="00A063A1" w:rsidRDefault="00157633" w14:paraId="2D20B0D1" w14:textId="77777777">
            <w:pPr>
              <w:jc w:val="center"/>
              <w:cnfStyle w:val="000000100000" w:firstRow="0" w:lastRow="0" w:firstColumn="0" w:lastColumn="0" w:oddVBand="0" w:evenVBand="0" w:oddHBand="1" w:evenHBand="0" w:firstRowFirstColumn="0" w:firstRowLastColumn="0" w:lastRowFirstColumn="0" w:lastRowLastColumn="0"/>
              <w:rPr>
                <w:rFonts w:cs="Arial"/>
              </w:rPr>
            </w:pPr>
            <w:r w:rsidRPr="00157633">
              <w:rPr>
                <w:rFonts w:cs="Arial"/>
                <w:noProof/>
              </w:rPr>
              <w:drawing>
                <wp:inline distT="0" distB="0" distL="0" distR="0" wp14:anchorId="631EBDE1" wp14:editId="2D675A80">
                  <wp:extent cx="562053" cy="181000"/>
                  <wp:effectExtent l="0" t="0" r="9525" b="9525"/>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62053" cy="181000"/>
                          </a:xfrm>
                          <a:prstGeom prst="rect">
                            <a:avLst/>
                          </a:prstGeom>
                        </pic:spPr>
                      </pic:pic>
                    </a:graphicData>
                  </a:graphic>
                </wp:inline>
              </w:drawing>
            </w:r>
          </w:p>
        </w:tc>
      </w:tr>
      <w:tr w:rsidRPr="00652FA8" w:rsidR="00157633" w:rsidTr="00A063A1" w14:paraId="47A15ED3" w14:textId="77777777">
        <w:tc>
          <w:tcPr>
            <w:cnfStyle w:val="001000000000" w:firstRow="0" w:lastRow="0" w:firstColumn="1" w:lastColumn="0" w:oddVBand="0" w:evenVBand="0" w:oddHBand="0" w:evenHBand="0" w:firstRowFirstColumn="0" w:firstRowLastColumn="0" w:lastRowFirstColumn="0" w:lastRowLastColumn="0"/>
            <w:tcW w:w="1838" w:type="dxa"/>
            <w:vAlign w:val="center"/>
          </w:tcPr>
          <w:p w:rsidRPr="00157633" w:rsidR="00157633" w:rsidP="00A063A1" w:rsidRDefault="00157633" w14:paraId="662FA288" w14:textId="77777777">
            <w:pPr>
              <w:jc w:val="center"/>
              <w:rPr>
                <w:rFonts w:cs="Arial"/>
                <w:sz w:val="20"/>
                <w:szCs w:val="20"/>
              </w:rPr>
            </w:pPr>
            <w:r w:rsidRPr="00157633">
              <w:rPr>
                <w:rFonts w:cs="Arial"/>
                <w:sz w:val="20"/>
                <w:szCs w:val="20"/>
              </w:rPr>
              <w:t>Fluir</w:t>
            </w:r>
          </w:p>
        </w:tc>
        <w:tc>
          <w:tcPr>
            <w:tcW w:w="4536" w:type="dxa"/>
          </w:tcPr>
          <w:p w:rsidRPr="00157633" w:rsidR="00157633" w:rsidP="00A063A1" w:rsidRDefault="00157633" w14:paraId="4C7B3311" w14:textId="77777777">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57633">
              <w:rPr>
                <w:rFonts w:cs="Arial"/>
                <w:sz w:val="20"/>
                <w:szCs w:val="20"/>
              </w:rPr>
              <w:t>Representa la transferencia de un elemento a otro.</w:t>
            </w:r>
          </w:p>
        </w:tc>
        <w:tc>
          <w:tcPr>
            <w:tcW w:w="2268" w:type="dxa"/>
            <w:vAlign w:val="center"/>
          </w:tcPr>
          <w:p w:rsidRPr="00157633" w:rsidR="00157633" w:rsidP="00A063A1" w:rsidRDefault="00157633" w14:paraId="2D62F017" w14:textId="77777777">
            <w:pPr>
              <w:jc w:val="center"/>
              <w:cnfStyle w:val="000000000000" w:firstRow="0" w:lastRow="0" w:firstColumn="0" w:lastColumn="0" w:oddVBand="0" w:evenVBand="0" w:oddHBand="0" w:evenHBand="0" w:firstRowFirstColumn="0" w:firstRowLastColumn="0" w:lastRowFirstColumn="0" w:lastRowLastColumn="0"/>
              <w:rPr>
                <w:rFonts w:cs="Arial"/>
              </w:rPr>
            </w:pPr>
            <w:r w:rsidRPr="00157633">
              <w:rPr>
                <w:rFonts w:cs="Arial"/>
                <w:noProof/>
              </w:rPr>
              <w:drawing>
                <wp:inline distT="0" distB="0" distL="0" distR="0" wp14:anchorId="71079A58" wp14:editId="4BB90480">
                  <wp:extent cx="590632" cy="190527"/>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0632" cy="190527"/>
                          </a:xfrm>
                          <a:prstGeom prst="rect">
                            <a:avLst/>
                          </a:prstGeom>
                        </pic:spPr>
                      </pic:pic>
                    </a:graphicData>
                  </a:graphic>
                </wp:inline>
              </w:drawing>
            </w:r>
          </w:p>
        </w:tc>
      </w:tr>
      <w:tr w:rsidRPr="00652FA8" w:rsidR="00157633" w:rsidTr="00A063A1" w14:paraId="13CBD4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gridSpan w:val="3"/>
            <w:shd w:val="clear" w:color="auto" w:fill="ED7D31" w:themeFill="accent2"/>
            <w:vAlign w:val="center"/>
          </w:tcPr>
          <w:p w:rsidRPr="00157633" w:rsidR="00157633" w:rsidP="00A063A1" w:rsidRDefault="00157633" w14:paraId="14BF8E89" w14:textId="77777777">
            <w:pPr>
              <w:jc w:val="center"/>
              <w:rPr>
                <w:rFonts w:cs="Arial"/>
                <w:color w:val="FFFFFF" w:themeColor="background1"/>
              </w:rPr>
            </w:pPr>
            <w:r w:rsidRPr="00157633">
              <w:rPr>
                <w:rFonts w:cs="Arial"/>
                <w:color w:val="FFFFFF" w:themeColor="background1"/>
                <w:sz w:val="20"/>
                <w:szCs w:val="20"/>
              </w:rPr>
              <w:t>Otras relaciones</w:t>
            </w:r>
          </w:p>
        </w:tc>
      </w:tr>
      <w:tr w:rsidRPr="00652FA8" w:rsidR="00157633" w:rsidTr="00A063A1" w14:paraId="45B48C95" w14:textId="77777777">
        <w:tc>
          <w:tcPr>
            <w:cnfStyle w:val="001000000000" w:firstRow="0" w:lastRow="0" w:firstColumn="1" w:lastColumn="0" w:oddVBand="0" w:evenVBand="0" w:oddHBand="0" w:evenHBand="0" w:firstRowFirstColumn="0" w:firstRowLastColumn="0" w:lastRowFirstColumn="0" w:lastRowLastColumn="0"/>
            <w:tcW w:w="1838" w:type="dxa"/>
            <w:vAlign w:val="center"/>
          </w:tcPr>
          <w:p w:rsidRPr="00157633" w:rsidR="00157633" w:rsidP="00A063A1" w:rsidRDefault="00157633" w14:paraId="0DB6E918" w14:textId="77777777">
            <w:pPr>
              <w:jc w:val="center"/>
              <w:rPr>
                <w:rFonts w:cs="Arial"/>
                <w:sz w:val="20"/>
                <w:szCs w:val="20"/>
              </w:rPr>
            </w:pPr>
            <w:r w:rsidRPr="00157633">
              <w:rPr>
                <w:rFonts w:cs="Arial"/>
                <w:sz w:val="20"/>
                <w:szCs w:val="20"/>
              </w:rPr>
              <w:t>Especialización</w:t>
            </w:r>
          </w:p>
        </w:tc>
        <w:tc>
          <w:tcPr>
            <w:tcW w:w="4536" w:type="dxa"/>
          </w:tcPr>
          <w:p w:rsidRPr="00157633" w:rsidR="00157633" w:rsidP="00A063A1" w:rsidRDefault="00157633" w14:paraId="3D1908DF" w14:textId="77777777">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57633">
              <w:rPr>
                <w:rFonts w:cs="Arial"/>
                <w:sz w:val="20"/>
                <w:szCs w:val="20"/>
              </w:rPr>
              <w:t>Representa que un elemento es un tipo particular de otro elemento.</w:t>
            </w:r>
          </w:p>
        </w:tc>
        <w:tc>
          <w:tcPr>
            <w:tcW w:w="2268" w:type="dxa"/>
            <w:vAlign w:val="center"/>
          </w:tcPr>
          <w:p w:rsidRPr="00157633" w:rsidR="00157633" w:rsidP="00A063A1" w:rsidRDefault="00157633" w14:paraId="047633F9" w14:textId="77777777">
            <w:pPr>
              <w:jc w:val="center"/>
              <w:cnfStyle w:val="000000000000" w:firstRow="0" w:lastRow="0" w:firstColumn="0" w:lastColumn="0" w:oddVBand="0" w:evenVBand="0" w:oddHBand="0" w:evenHBand="0" w:firstRowFirstColumn="0" w:firstRowLastColumn="0" w:lastRowFirstColumn="0" w:lastRowLastColumn="0"/>
              <w:rPr>
                <w:rFonts w:cs="Arial"/>
              </w:rPr>
            </w:pPr>
            <w:r w:rsidRPr="00157633">
              <w:rPr>
                <w:rFonts w:cs="Arial"/>
                <w:noProof/>
              </w:rPr>
              <w:drawing>
                <wp:inline distT="0" distB="0" distL="0" distR="0" wp14:anchorId="13EE76F2" wp14:editId="3E55F097">
                  <wp:extent cx="562053" cy="276264"/>
                  <wp:effectExtent l="0" t="0" r="0" b="9525"/>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62053" cy="276264"/>
                          </a:xfrm>
                          <a:prstGeom prst="rect">
                            <a:avLst/>
                          </a:prstGeom>
                        </pic:spPr>
                      </pic:pic>
                    </a:graphicData>
                  </a:graphic>
                </wp:inline>
              </w:drawing>
            </w:r>
          </w:p>
        </w:tc>
      </w:tr>
      <w:tr w:rsidRPr="00652FA8" w:rsidR="00157633" w:rsidTr="00A063A1" w14:paraId="28862F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gridSpan w:val="3"/>
            <w:shd w:val="clear" w:color="auto" w:fill="ED7D31" w:themeFill="accent2"/>
            <w:vAlign w:val="center"/>
          </w:tcPr>
          <w:p w:rsidRPr="00157633" w:rsidR="00157633" w:rsidP="00A063A1" w:rsidRDefault="00157633" w14:paraId="3A8201A7" w14:textId="77777777">
            <w:pPr>
              <w:jc w:val="center"/>
              <w:rPr>
                <w:rFonts w:cs="Arial"/>
                <w:color w:val="FFFFFF" w:themeColor="background1"/>
              </w:rPr>
            </w:pPr>
            <w:r w:rsidRPr="00157633">
              <w:rPr>
                <w:rFonts w:cs="Arial"/>
                <w:color w:val="FFFFFF" w:themeColor="background1"/>
                <w:sz w:val="20"/>
                <w:szCs w:val="20"/>
              </w:rPr>
              <w:t>Conectores de relación</w:t>
            </w:r>
          </w:p>
        </w:tc>
      </w:tr>
      <w:tr w:rsidRPr="00652FA8" w:rsidR="00157633" w:rsidTr="00A063A1" w14:paraId="614A4CFB" w14:textId="77777777">
        <w:tc>
          <w:tcPr>
            <w:cnfStyle w:val="001000000000" w:firstRow="0" w:lastRow="0" w:firstColumn="1" w:lastColumn="0" w:oddVBand="0" w:evenVBand="0" w:oddHBand="0" w:evenHBand="0" w:firstRowFirstColumn="0" w:firstRowLastColumn="0" w:lastRowFirstColumn="0" w:lastRowLastColumn="0"/>
            <w:tcW w:w="1838" w:type="dxa"/>
            <w:vAlign w:val="center"/>
          </w:tcPr>
          <w:p w:rsidRPr="00157633" w:rsidR="00157633" w:rsidP="00A063A1" w:rsidRDefault="00157633" w14:paraId="3ECA8EBB" w14:textId="77777777">
            <w:pPr>
              <w:jc w:val="center"/>
              <w:rPr>
                <w:rFonts w:cs="Arial"/>
                <w:sz w:val="20"/>
                <w:szCs w:val="20"/>
              </w:rPr>
            </w:pPr>
            <w:r w:rsidRPr="00157633">
              <w:rPr>
                <w:rFonts w:cs="Arial"/>
                <w:sz w:val="20"/>
                <w:szCs w:val="20"/>
              </w:rPr>
              <w:t>Unión</w:t>
            </w:r>
          </w:p>
        </w:tc>
        <w:tc>
          <w:tcPr>
            <w:tcW w:w="4536" w:type="dxa"/>
          </w:tcPr>
          <w:p w:rsidRPr="00157633" w:rsidR="00157633" w:rsidP="00A063A1" w:rsidRDefault="00157633" w14:paraId="7BD266EF" w14:textId="77777777">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57633">
              <w:rPr>
                <w:rFonts w:cs="Arial"/>
                <w:sz w:val="20"/>
                <w:szCs w:val="20"/>
              </w:rPr>
              <w:t>Se utiliza para conectar relaciones del mismo tipo.</w:t>
            </w:r>
          </w:p>
        </w:tc>
        <w:tc>
          <w:tcPr>
            <w:tcW w:w="2268" w:type="dxa"/>
            <w:vAlign w:val="center"/>
          </w:tcPr>
          <w:p w:rsidRPr="00157633" w:rsidR="00157633" w:rsidP="00A063A1" w:rsidRDefault="00157633" w14:paraId="51C3D835" w14:textId="77777777">
            <w:pPr>
              <w:jc w:val="center"/>
              <w:cnfStyle w:val="000000000000" w:firstRow="0" w:lastRow="0" w:firstColumn="0" w:lastColumn="0" w:oddVBand="0" w:evenVBand="0" w:oddHBand="0" w:evenHBand="0" w:firstRowFirstColumn="0" w:firstRowLastColumn="0" w:lastRowFirstColumn="0" w:lastRowLastColumn="0"/>
              <w:rPr>
                <w:rFonts w:cs="Arial"/>
              </w:rPr>
            </w:pPr>
            <w:r w:rsidRPr="00157633">
              <w:rPr>
                <w:rFonts w:cs="Arial"/>
                <w:noProof/>
              </w:rPr>
              <w:drawing>
                <wp:inline distT="0" distB="0" distL="0" distR="0" wp14:anchorId="01FBA00F" wp14:editId="2D3812B4">
                  <wp:extent cx="1038225" cy="216673"/>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065497" cy="222365"/>
                          </a:xfrm>
                          <a:prstGeom prst="rect">
                            <a:avLst/>
                          </a:prstGeom>
                        </pic:spPr>
                      </pic:pic>
                    </a:graphicData>
                  </a:graphic>
                </wp:inline>
              </w:drawing>
            </w:r>
          </w:p>
        </w:tc>
      </w:tr>
    </w:tbl>
    <w:p w:rsidRPr="00157633" w:rsidR="00157633" w:rsidP="00157633" w:rsidRDefault="00157633" w14:paraId="7C8010F6" w14:textId="77777777">
      <w:pPr>
        <w:pStyle w:val="NormalT2"/>
      </w:pPr>
    </w:p>
    <w:p w:rsidR="00361436" w:rsidRDefault="00361436" w14:paraId="132ACA91" w14:textId="77777777">
      <w:pPr>
        <w:spacing w:line="259" w:lineRule="auto"/>
        <w:jc w:val="left"/>
        <w:rPr>
          <w:rFonts w:eastAsiaTheme="majorEastAsia" w:cstheme="majorBidi"/>
          <w:b/>
          <w:color w:val="3366CC"/>
          <w:szCs w:val="26"/>
        </w:rPr>
      </w:pPr>
      <w:r>
        <w:br w:type="page"/>
      </w:r>
    </w:p>
    <w:p w:rsidR="0064659B" w:rsidP="00042CA5" w:rsidRDefault="0064659B" w14:paraId="630F22DB" w14:textId="77777777"/>
    <w:p w:rsidR="00AD39B8" w:rsidP="00AD39B8" w:rsidRDefault="00AD39B8" w14:paraId="7B4B5ED4" w14:textId="72781BA6">
      <w:pPr>
        <w:pStyle w:val="Ttulo1"/>
      </w:pPr>
      <w:bookmarkStart w:name="_Toc174464132" w:id="8"/>
      <w:bookmarkStart w:name="_Toc174533146" w:id="9"/>
      <w:bookmarkStart w:name="_Toc175153906" w:id="10"/>
      <w:r>
        <w:t>HISTORIAL DE REVISIÓN</w:t>
      </w:r>
      <w:bookmarkEnd w:id="8"/>
      <w:bookmarkEnd w:id="9"/>
      <w:bookmarkEnd w:id="10"/>
    </w:p>
    <w:tbl>
      <w:tblPr>
        <w:tblStyle w:val="Tablaconcuadrcula"/>
        <w:tblW w:w="0" w:type="auto"/>
        <w:tblInd w:w="357" w:type="dxa"/>
        <w:tblLook w:val="04A0" w:firstRow="1" w:lastRow="0" w:firstColumn="1" w:lastColumn="0" w:noHBand="0" w:noVBand="1"/>
      </w:tblPr>
      <w:tblGrid>
        <w:gridCol w:w="1339"/>
        <w:gridCol w:w="1418"/>
        <w:gridCol w:w="6236"/>
      </w:tblGrid>
      <w:tr w:rsidRPr="006425F9" w:rsidR="006425F9" w:rsidTr="006425F9" w14:paraId="052EEBED" w14:textId="77777777">
        <w:tc>
          <w:tcPr>
            <w:tcW w:w="1339" w:type="dxa"/>
            <w:shd w:val="clear" w:color="auto" w:fill="BFBFBF" w:themeFill="background1" w:themeFillShade="BF"/>
          </w:tcPr>
          <w:p w:rsidRPr="006425F9" w:rsidR="006425F9" w:rsidP="006425F9" w:rsidRDefault="006425F9" w14:paraId="2FFAAEBA" w14:textId="2353D27C">
            <w:pPr>
              <w:pStyle w:val="NormalT1"/>
              <w:ind w:left="0"/>
              <w:rPr>
                <w:b/>
                <w:bCs/>
              </w:rPr>
            </w:pPr>
            <w:r w:rsidRPr="006425F9">
              <w:rPr>
                <w:b/>
                <w:bCs/>
              </w:rPr>
              <w:t>Revisión</w:t>
            </w:r>
          </w:p>
        </w:tc>
        <w:tc>
          <w:tcPr>
            <w:tcW w:w="1418" w:type="dxa"/>
            <w:shd w:val="clear" w:color="auto" w:fill="BFBFBF" w:themeFill="background1" w:themeFillShade="BF"/>
          </w:tcPr>
          <w:p w:rsidRPr="006425F9" w:rsidR="006425F9" w:rsidP="006425F9" w:rsidRDefault="006425F9" w14:paraId="3F0DE824" w14:textId="1D820EF3">
            <w:pPr>
              <w:pStyle w:val="NormalT1"/>
              <w:ind w:left="0"/>
              <w:rPr>
                <w:b/>
                <w:bCs/>
              </w:rPr>
            </w:pPr>
            <w:r w:rsidRPr="006425F9">
              <w:rPr>
                <w:b/>
                <w:bCs/>
              </w:rPr>
              <w:t>Fecha</w:t>
            </w:r>
          </w:p>
        </w:tc>
        <w:tc>
          <w:tcPr>
            <w:tcW w:w="6236" w:type="dxa"/>
            <w:shd w:val="clear" w:color="auto" w:fill="BFBFBF" w:themeFill="background1" w:themeFillShade="BF"/>
          </w:tcPr>
          <w:p w:rsidRPr="006425F9" w:rsidR="006425F9" w:rsidP="006425F9" w:rsidRDefault="006425F9" w14:paraId="138F8D5D" w14:textId="3F0CF0AE">
            <w:pPr>
              <w:pStyle w:val="NormalT1"/>
              <w:ind w:left="0"/>
              <w:rPr>
                <w:b/>
                <w:bCs/>
              </w:rPr>
            </w:pPr>
            <w:r w:rsidRPr="006425F9">
              <w:rPr>
                <w:b/>
                <w:bCs/>
              </w:rPr>
              <w:t>Descripción del cambio</w:t>
            </w:r>
          </w:p>
        </w:tc>
      </w:tr>
      <w:tr w:rsidR="006425F9" w:rsidTr="006425F9" w14:paraId="116AAA43" w14:textId="77777777">
        <w:tc>
          <w:tcPr>
            <w:tcW w:w="1339" w:type="dxa"/>
          </w:tcPr>
          <w:p w:rsidR="006425F9" w:rsidP="006425F9" w:rsidRDefault="006425F9" w14:paraId="741D8CFB" w14:textId="5FD22B6A">
            <w:pPr>
              <w:pStyle w:val="NormalT1"/>
              <w:ind w:left="0"/>
            </w:pPr>
            <w:r>
              <w:t>R001</w:t>
            </w:r>
          </w:p>
        </w:tc>
        <w:tc>
          <w:tcPr>
            <w:tcW w:w="1418" w:type="dxa"/>
          </w:tcPr>
          <w:p w:rsidR="006425F9" w:rsidP="006425F9" w:rsidRDefault="006425F9" w14:paraId="2CB667A1" w14:textId="149F28D2">
            <w:pPr>
              <w:pStyle w:val="NormalT1"/>
              <w:ind w:left="0"/>
            </w:pPr>
            <w:r>
              <w:t>0</w:t>
            </w:r>
            <w:r w:rsidR="00096C43">
              <w:t>9</w:t>
            </w:r>
            <w:r>
              <w:t>/0</w:t>
            </w:r>
            <w:r w:rsidR="00096C43">
              <w:t>7</w:t>
            </w:r>
            <w:r>
              <w:t>/2024</w:t>
            </w:r>
          </w:p>
        </w:tc>
        <w:tc>
          <w:tcPr>
            <w:tcW w:w="6236" w:type="dxa"/>
          </w:tcPr>
          <w:p w:rsidR="006425F9" w:rsidP="006425F9" w:rsidRDefault="006425F9" w14:paraId="6CB25B6F" w14:textId="0DB570B1">
            <w:pPr>
              <w:pStyle w:val="NormalT1"/>
              <w:ind w:left="0"/>
            </w:pPr>
            <w:r>
              <w:t>Versión inicial</w:t>
            </w:r>
          </w:p>
        </w:tc>
      </w:tr>
      <w:tr w:rsidR="006425F9" w:rsidTr="006425F9" w14:paraId="65E39486" w14:textId="77777777">
        <w:tc>
          <w:tcPr>
            <w:tcW w:w="1339" w:type="dxa"/>
          </w:tcPr>
          <w:p w:rsidR="006425F9" w:rsidP="006425F9" w:rsidRDefault="006425F9" w14:paraId="44128669" w14:textId="77777777">
            <w:pPr>
              <w:pStyle w:val="NormalT1"/>
              <w:ind w:left="0"/>
            </w:pPr>
          </w:p>
        </w:tc>
        <w:tc>
          <w:tcPr>
            <w:tcW w:w="1418" w:type="dxa"/>
          </w:tcPr>
          <w:p w:rsidR="006425F9" w:rsidP="006425F9" w:rsidRDefault="006425F9" w14:paraId="15BB3B38" w14:textId="77777777">
            <w:pPr>
              <w:pStyle w:val="NormalT1"/>
              <w:ind w:left="0"/>
            </w:pPr>
          </w:p>
        </w:tc>
        <w:tc>
          <w:tcPr>
            <w:tcW w:w="6236" w:type="dxa"/>
          </w:tcPr>
          <w:p w:rsidR="006425F9" w:rsidP="006425F9" w:rsidRDefault="006425F9" w14:paraId="4ADB9B59" w14:textId="77777777">
            <w:pPr>
              <w:pStyle w:val="NormalT1"/>
              <w:ind w:left="0"/>
            </w:pPr>
          </w:p>
        </w:tc>
      </w:tr>
      <w:tr w:rsidR="006425F9" w:rsidTr="006425F9" w14:paraId="53C999C8" w14:textId="77777777">
        <w:tc>
          <w:tcPr>
            <w:tcW w:w="1339" w:type="dxa"/>
          </w:tcPr>
          <w:p w:rsidR="006425F9" w:rsidP="006425F9" w:rsidRDefault="006425F9" w14:paraId="66C5C7CC" w14:textId="77777777">
            <w:pPr>
              <w:pStyle w:val="NormalT1"/>
              <w:ind w:left="0"/>
            </w:pPr>
          </w:p>
        </w:tc>
        <w:tc>
          <w:tcPr>
            <w:tcW w:w="1418" w:type="dxa"/>
          </w:tcPr>
          <w:p w:rsidR="006425F9" w:rsidP="006425F9" w:rsidRDefault="006425F9" w14:paraId="4C8EC542" w14:textId="77777777">
            <w:pPr>
              <w:pStyle w:val="NormalT1"/>
              <w:ind w:left="0"/>
            </w:pPr>
          </w:p>
        </w:tc>
        <w:tc>
          <w:tcPr>
            <w:tcW w:w="6236" w:type="dxa"/>
          </w:tcPr>
          <w:p w:rsidR="006425F9" w:rsidP="006425F9" w:rsidRDefault="006425F9" w14:paraId="1C326140" w14:textId="77777777">
            <w:pPr>
              <w:pStyle w:val="NormalT1"/>
              <w:ind w:left="0"/>
            </w:pPr>
          </w:p>
        </w:tc>
      </w:tr>
      <w:tr w:rsidR="006425F9" w:rsidTr="006425F9" w14:paraId="7B529417" w14:textId="77777777">
        <w:tc>
          <w:tcPr>
            <w:tcW w:w="1339" w:type="dxa"/>
          </w:tcPr>
          <w:p w:rsidR="006425F9" w:rsidP="006425F9" w:rsidRDefault="006425F9" w14:paraId="45994E38" w14:textId="77777777">
            <w:pPr>
              <w:pStyle w:val="NormalT1"/>
              <w:ind w:left="0"/>
            </w:pPr>
          </w:p>
        </w:tc>
        <w:tc>
          <w:tcPr>
            <w:tcW w:w="1418" w:type="dxa"/>
          </w:tcPr>
          <w:p w:rsidR="006425F9" w:rsidP="006425F9" w:rsidRDefault="006425F9" w14:paraId="255A9CE0" w14:textId="77777777">
            <w:pPr>
              <w:pStyle w:val="NormalT1"/>
              <w:ind w:left="0"/>
            </w:pPr>
          </w:p>
        </w:tc>
        <w:tc>
          <w:tcPr>
            <w:tcW w:w="6236" w:type="dxa"/>
          </w:tcPr>
          <w:p w:rsidR="006425F9" w:rsidP="006425F9" w:rsidRDefault="006425F9" w14:paraId="204111BF" w14:textId="77777777">
            <w:pPr>
              <w:pStyle w:val="NormalT1"/>
              <w:ind w:left="0"/>
            </w:pPr>
          </w:p>
        </w:tc>
      </w:tr>
    </w:tbl>
    <w:p w:rsidRPr="006425F9" w:rsidR="006425F9" w:rsidP="006425F9" w:rsidRDefault="006425F9" w14:paraId="7FFDB9F2" w14:textId="77777777">
      <w:pPr>
        <w:pStyle w:val="NormalT1"/>
      </w:pPr>
    </w:p>
    <w:sectPr w:rsidRPr="006425F9" w:rsidR="006425F9" w:rsidSect="00D14713">
      <w:headerReference w:type="default" r:id="rId81"/>
      <w:footerReference w:type="default" r:id="rId82"/>
      <w:headerReference w:type="first" r:id="rId83"/>
      <w:pgSz w:w="12240" w:h="15840" w:orient="portrait" w:code="1"/>
      <w:pgMar w:top="2251"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2BD7" w:rsidP="004E5314" w:rsidRDefault="00862BD7" w14:paraId="032AE6B5" w14:textId="77777777">
      <w:pPr>
        <w:spacing w:after="0"/>
      </w:pPr>
      <w:r>
        <w:separator/>
      </w:r>
    </w:p>
  </w:endnote>
  <w:endnote w:type="continuationSeparator" w:id="0">
    <w:p w:rsidR="00862BD7" w:rsidP="004E5314" w:rsidRDefault="00862BD7" w14:paraId="25DFF4A7" w14:textId="77777777">
      <w:pPr>
        <w:spacing w:after="0"/>
      </w:pPr>
      <w:r>
        <w:continuationSeparator/>
      </w:r>
    </w:p>
  </w:endnote>
  <w:endnote w:type="continuationNotice" w:id="1">
    <w:p w:rsidR="00862BD7" w:rsidRDefault="00862BD7" w14:paraId="31DBFD6D"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1442C3" w:rsidP="00161FD4" w:rsidRDefault="00AC277B" w14:paraId="2C009E59" w14:textId="670361C2">
    <w:pPr>
      <w:pStyle w:val="Piedepgina"/>
      <w:jc w:val="right"/>
      <w:rPr>
        <w:rFonts w:asciiTheme="majorHAnsi" w:hAnsiTheme="majorHAnsi" w:eastAsiaTheme="majorEastAsia" w:cstheme="majorBidi"/>
        <w:color w:val="3366CC"/>
        <w:sz w:val="20"/>
        <w:szCs w:val="20"/>
        <w:lang w:val="es-ES"/>
      </w:rPr>
    </w:pPr>
    <w:r>
      <w:rPr>
        <w:rFonts w:cs="Arial"/>
        <w:bCs/>
        <w:noProof/>
      </w:rPr>
      <mc:AlternateContent>
        <mc:Choice Requires="wps">
          <w:drawing>
            <wp:anchor distT="0" distB="0" distL="114300" distR="114300" simplePos="0" relativeHeight="251658242" behindDoc="0" locked="0" layoutInCell="1" allowOverlap="1" wp14:anchorId="07CA3888" wp14:editId="7A170948">
              <wp:simplePos x="0" y="0"/>
              <wp:positionH relativeFrom="column">
                <wp:posOffset>0</wp:posOffset>
              </wp:positionH>
              <wp:positionV relativeFrom="paragraph">
                <wp:posOffset>-1022</wp:posOffset>
              </wp:positionV>
              <wp:extent cx="5947576" cy="0"/>
              <wp:effectExtent l="0" t="0" r="0" b="0"/>
              <wp:wrapNone/>
              <wp:docPr id="461011458" name="Conector recto 6"/>
              <wp:cNvGraphicFramePr/>
              <a:graphic xmlns:a="http://schemas.openxmlformats.org/drawingml/2006/main">
                <a:graphicData uri="http://schemas.microsoft.com/office/word/2010/wordprocessingShape">
                  <wps:wsp>
                    <wps:cNvCnPr/>
                    <wps:spPr>
                      <a:xfrm>
                        <a:off x="0" y="0"/>
                        <a:ext cx="59475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ector recto 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5pt" from="0,-.1pt" to="468.3pt,-.1pt" w14:anchorId="68AF8E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">
              <v:stroke joinstyle="miter"/>
            </v:line>
          </w:pict>
        </mc:Fallback>
      </mc:AlternateContent>
    </w:r>
  </w:p>
  <w:p w:rsidRPr="0010165E" w:rsidR="00AC277B" w:rsidP="0010165E" w:rsidRDefault="00771972" w14:paraId="631679E2" w14:textId="68327535">
    <w:pPr>
      <w:pStyle w:val="Piedepgina"/>
      <w:jc w:val="right"/>
      <w:rPr>
        <w:rFonts w:cs="Arial" w:eastAsiaTheme="minorEastAsia"/>
        <w:color w:val="3366CC"/>
        <w:sz w:val="18"/>
        <w:szCs w:val="18"/>
      </w:rPr>
    </w:pPr>
    <w:r>
      <w:rPr>
        <w:rStyle w:val="Nmerodepgina"/>
        <w:rFonts w:cs="Arial"/>
        <w:bCs/>
        <w:color w:val="3366CC"/>
        <w:sz w:val="18"/>
        <w:szCs w:val="18"/>
      </w:rPr>
      <w:t>Julio</w:t>
    </w:r>
    <w:r w:rsidRPr="00AC277B" w:rsidR="004C60F1">
      <w:rPr>
        <w:rStyle w:val="Nmerodepgina"/>
        <w:rFonts w:cs="Arial"/>
        <w:bCs/>
        <w:color w:val="3366CC"/>
        <w:sz w:val="18"/>
        <w:szCs w:val="18"/>
      </w:rPr>
      <w:t xml:space="preserve"> 2024</w:t>
    </w:r>
    <w:r w:rsidRPr="00AC277B" w:rsidR="004C60F1">
      <w:rPr>
        <w:rStyle w:val="Nmerodepgina"/>
        <w:rFonts w:cs="Arial"/>
        <w:bCs/>
        <w:color w:val="3366CC"/>
        <w:sz w:val="18"/>
        <w:szCs w:val="18"/>
      </w:rPr>
      <w:tab/>
    </w:r>
    <w:r w:rsidRPr="00AC277B" w:rsidR="004C60F1">
      <w:rPr>
        <w:rFonts w:cs="Arial"/>
        <w:bCs/>
        <w:color w:val="3366CC"/>
        <w:sz w:val="18"/>
        <w:szCs w:val="18"/>
      </w:rPr>
      <w:tab/>
    </w:r>
    <w:r w:rsidRPr="00AC277B" w:rsidR="004C60F1">
      <w:rPr>
        <w:rFonts w:cs="Arial" w:eastAsiaTheme="majorEastAsia"/>
        <w:color w:val="3366CC"/>
        <w:sz w:val="18"/>
        <w:szCs w:val="18"/>
        <w:lang w:val="es-ES"/>
      </w:rPr>
      <w:t xml:space="preserve">Página </w:t>
    </w:r>
    <w:r w:rsidRPr="00AC277B" w:rsidR="004C60F1">
      <w:rPr>
        <w:rFonts w:cs="Arial" w:eastAsiaTheme="minorEastAsia"/>
        <w:color w:val="3366CC"/>
        <w:sz w:val="18"/>
        <w:szCs w:val="18"/>
      </w:rPr>
      <w:fldChar w:fldCharType="begin"/>
    </w:r>
    <w:r w:rsidRPr="00AC277B" w:rsidR="004C60F1">
      <w:rPr>
        <w:rFonts w:cs="Arial" w:eastAsiaTheme="minorEastAsia"/>
        <w:color w:val="3366CC"/>
        <w:sz w:val="18"/>
        <w:szCs w:val="18"/>
      </w:rPr>
      <w:instrText xml:space="preserve"> PAGE  \* Arabic  \* MERGEFORMAT </w:instrText>
    </w:r>
    <w:r w:rsidRPr="00AC277B" w:rsidR="004C60F1">
      <w:rPr>
        <w:rFonts w:cs="Arial" w:eastAsiaTheme="minorEastAsia"/>
        <w:color w:val="3366CC"/>
        <w:sz w:val="18"/>
        <w:szCs w:val="18"/>
      </w:rPr>
      <w:fldChar w:fldCharType="separate"/>
    </w:r>
    <w:r w:rsidRPr="00AC277B" w:rsidR="004C60F1">
      <w:rPr>
        <w:rFonts w:cs="Arial" w:eastAsiaTheme="minorEastAsia"/>
        <w:color w:val="3366CC"/>
        <w:sz w:val="18"/>
        <w:szCs w:val="18"/>
      </w:rPr>
      <w:t>4</w:t>
    </w:r>
    <w:r w:rsidRPr="00AC277B" w:rsidR="004C60F1">
      <w:rPr>
        <w:rFonts w:cs="Arial" w:eastAsiaTheme="minorEastAsia"/>
        <w:color w:val="3366CC"/>
        <w:sz w:val="18"/>
        <w:szCs w:val="18"/>
      </w:rPr>
      <w:fldChar w:fldCharType="end"/>
    </w:r>
    <w:r w:rsidRPr="00AC277B" w:rsidR="004C60F1">
      <w:rPr>
        <w:rFonts w:cs="Arial" w:eastAsiaTheme="majorEastAsia"/>
        <w:color w:val="3366CC"/>
        <w:sz w:val="18"/>
        <w:szCs w:val="18"/>
      </w:rPr>
      <w:t xml:space="preserve"> de </w:t>
    </w:r>
    <w:r w:rsidRPr="00AC277B" w:rsidR="004C60F1">
      <w:rPr>
        <w:rFonts w:cs="Arial" w:eastAsiaTheme="minorEastAsia"/>
        <w:color w:val="3366CC"/>
        <w:sz w:val="18"/>
        <w:szCs w:val="18"/>
      </w:rPr>
      <w:fldChar w:fldCharType="begin"/>
    </w:r>
    <w:r w:rsidRPr="00AC277B" w:rsidR="004C60F1">
      <w:rPr>
        <w:rFonts w:cs="Arial" w:eastAsiaTheme="minorEastAsia"/>
        <w:color w:val="3366CC"/>
        <w:sz w:val="18"/>
        <w:szCs w:val="18"/>
      </w:rPr>
      <w:instrText xml:space="preserve"> NUMPAGES  \* Arabic  \* MERGEFORMAT </w:instrText>
    </w:r>
    <w:r w:rsidRPr="00AC277B" w:rsidR="004C60F1">
      <w:rPr>
        <w:rFonts w:cs="Arial" w:eastAsiaTheme="minorEastAsia"/>
        <w:color w:val="3366CC"/>
        <w:sz w:val="18"/>
        <w:szCs w:val="18"/>
      </w:rPr>
      <w:fldChar w:fldCharType="separate"/>
    </w:r>
    <w:r w:rsidRPr="00AC277B" w:rsidR="004C60F1">
      <w:rPr>
        <w:rFonts w:cs="Arial" w:eastAsiaTheme="minorEastAsia"/>
        <w:color w:val="3366CC"/>
        <w:sz w:val="18"/>
        <w:szCs w:val="18"/>
      </w:rPr>
      <w:t>9</w:t>
    </w:r>
    <w:r w:rsidRPr="00AC277B" w:rsidR="004C60F1">
      <w:rPr>
        <w:rFonts w:cs="Arial" w:eastAsiaTheme="minorEastAsia"/>
        <w:color w:val="3366CC"/>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2BD7" w:rsidP="004E5314" w:rsidRDefault="00862BD7" w14:paraId="1962592B" w14:textId="77777777">
      <w:pPr>
        <w:spacing w:after="0"/>
      </w:pPr>
      <w:r>
        <w:separator/>
      </w:r>
    </w:p>
  </w:footnote>
  <w:footnote w:type="continuationSeparator" w:id="0">
    <w:p w:rsidR="00862BD7" w:rsidP="004E5314" w:rsidRDefault="00862BD7" w14:paraId="3CE25B0D" w14:textId="77777777">
      <w:pPr>
        <w:spacing w:after="0"/>
      </w:pPr>
      <w:r>
        <w:continuationSeparator/>
      </w:r>
    </w:p>
  </w:footnote>
  <w:footnote w:type="continuationNotice" w:id="1">
    <w:p w:rsidR="00862BD7" w:rsidRDefault="00862BD7" w14:paraId="71C43435"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91BB6" w:rsidP="00091BB6" w:rsidRDefault="00091BB6" w14:paraId="65ED2222" w14:textId="239032A8">
    <w:pPr>
      <w:pStyle w:val="Encabezado"/>
      <w:rPr>
        <w:color w:val="3366CC"/>
      </w:rPr>
    </w:pPr>
    <w:r w:rsidRPr="00C0132E">
      <w:rPr>
        <w:noProof/>
        <w:color w:val="3366CC"/>
      </w:rPr>
      <w:drawing>
        <wp:anchor distT="0" distB="0" distL="114300" distR="114300" simplePos="0" relativeHeight="251658241" behindDoc="0" locked="0" layoutInCell="1" allowOverlap="1" wp14:anchorId="603DB678" wp14:editId="475B028F">
          <wp:simplePos x="0" y="0"/>
          <wp:positionH relativeFrom="column">
            <wp:posOffset>0</wp:posOffset>
          </wp:positionH>
          <wp:positionV relativeFrom="paragraph">
            <wp:posOffset>3009</wp:posOffset>
          </wp:positionV>
          <wp:extent cx="1325880" cy="765810"/>
          <wp:effectExtent l="0" t="0" r="7620" b="0"/>
          <wp:wrapSquare wrapText="bothSides"/>
          <wp:docPr id="10"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765810"/>
                  </a:xfrm>
                  <a:prstGeom prst="rect">
                    <a:avLst/>
                  </a:prstGeom>
                  <a:noFill/>
                </pic:spPr>
              </pic:pic>
            </a:graphicData>
          </a:graphic>
        </wp:anchor>
      </w:drawing>
    </w:r>
  </w:p>
  <w:p w:rsidR="003561D0" w:rsidP="00091BB6" w:rsidRDefault="003561D0" w14:paraId="42007517" w14:textId="77777777">
    <w:pPr>
      <w:pStyle w:val="Encabezado"/>
      <w:jc w:val="right"/>
      <w:rPr>
        <w:b/>
        <w:bCs/>
        <w:color w:val="3366CC"/>
        <w:sz w:val="18"/>
        <w:szCs w:val="18"/>
      </w:rPr>
    </w:pPr>
  </w:p>
  <w:p w:rsidR="003561D0" w:rsidP="00091BB6" w:rsidRDefault="003561D0" w14:paraId="4E2492EC" w14:textId="77777777">
    <w:pPr>
      <w:pStyle w:val="Encabezado"/>
      <w:jc w:val="right"/>
      <w:rPr>
        <w:b/>
        <w:bCs/>
        <w:color w:val="3366CC"/>
        <w:sz w:val="18"/>
        <w:szCs w:val="18"/>
      </w:rPr>
    </w:pPr>
  </w:p>
  <w:p w:rsidR="003561D0" w:rsidP="00091BB6" w:rsidRDefault="003561D0" w14:paraId="6E6DDDC2" w14:textId="77777777">
    <w:pPr>
      <w:pStyle w:val="Encabezado"/>
      <w:jc w:val="right"/>
      <w:rPr>
        <w:b/>
        <w:bCs/>
        <w:color w:val="3366CC"/>
        <w:sz w:val="18"/>
        <w:szCs w:val="18"/>
      </w:rPr>
    </w:pPr>
  </w:p>
  <w:p w:rsidRPr="00F804FF" w:rsidR="00091BB6" w:rsidP="00091BB6" w:rsidRDefault="00D44646" w14:paraId="6DF4209C" w14:textId="429A158F">
    <w:pPr>
      <w:pStyle w:val="Encabezado"/>
      <w:jc w:val="right"/>
      <w:rPr>
        <w:b/>
        <w:bCs/>
        <w:color w:val="3366CC"/>
        <w:sz w:val="18"/>
        <w:szCs w:val="18"/>
      </w:rPr>
    </w:pPr>
    <w:r w:rsidRPr="00D44646">
      <w:rPr>
        <w:b/>
        <w:bCs/>
        <w:color w:val="3366CC"/>
        <w:sz w:val="18"/>
        <w:szCs w:val="18"/>
      </w:rPr>
      <w:t>Anexo – Generación de Arquitecturas de Software</w:t>
    </w:r>
  </w:p>
  <w:p w:rsidRPr="00F804FF" w:rsidR="00F804FF" w:rsidP="00091BB6" w:rsidRDefault="00F804FF" w14:paraId="04442D36" w14:textId="0C940BB6">
    <w:pPr>
      <w:pStyle w:val="Encabezado"/>
      <w:jc w:val="right"/>
      <w:rPr>
        <w:b/>
        <w:bCs/>
        <w:color w:val="3366CC"/>
        <w:sz w:val="18"/>
        <w:szCs w:val="18"/>
      </w:rPr>
    </w:pPr>
    <w:r w:rsidRPr="00F804FF">
      <w:rPr>
        <w:b/>
        <w:bCs/>
        <w:color w:val="3366CC"/>
        <w:sz w:val="18"/>
        <w:szCs w:val="18"/>
      </w:rPr>
      <w:t>Dirección de Informática</w:t>
    </w:r>
  </w:p>
  <w:p w:rsidR="00F804FF" w:rsidP="00F804FF" w:rsidRDefault="005D70B8" w14:paraId="2691FA78" w14:textId="4253B6D5">
    <w:pPr>
      <w:pStyle w:val="Encabezado"/>
      <w:ind w:right="4"/>
      <w:jc w:val="right"/>
      <w:rPr>
        <w:color w:val="3366CC"/>
        <w:sz w:val="18"/>
        <w:szCs w:val="18"/>
      </w:rPr>
    </w:pPr>
    <w:r>
      <w:rPr>
        <w:noProof/>
        <w:color w:val="3366CC"/>
      </w:rPr>
      <mc:AlternateContent>
        <mc:Choice Requires="wps">
          <w:drawing>
            <wp:anchor distT="0" distB="0" distL="114300" distR="114300" simplePos="0" relativeHeight="251658240" behindDoc="0" locked="0" layoutInCell="1" allowOverlap="1" wp14:anchorId="6BA1BA9F" wp14:editId="7E683486">
              <wp:simplePos x="0" y="0"/>
              <wp:positionH relativeFrom="column">
                <wp:posOffset>0</wp:posOffset>
              </wp:positionH>
              <wp:positionV relativeFrom="paragraph">
                <wp:posOffset>60656</wp:posOffset>
              </wp:positionV>
              <wp:extent cx="5994400" cy="0"/>
              <wp:effectExtent l="0" t="0" r="0" b="0"/>
              <wp:wrapNone/>
              <wp:docPr id="1293266560" name="Conector recto 5"/>
              <wp:cNvGraphicFramePr/>
              <a:graphic xmlns:a="http://schemas.openxmlformats.org/drawingml/2006/main">
                <a:graphicData uri="http://schemas.microsoft.com/office/word/2010/wordprocessingShape">
                  <wps:wsp>
                    <wps:cNvCnPr/>
                    <wps:spPr>
                      <a:xfrm>
                        <a:off x="0" y="0"/>
                        <a:ext cx="599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0,4.8pt" to="472pt,4.8pt" w14:anchorId="071E05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">
              <v:stroke joinstyle="miter"/>
            </v:line>
          </w:pict>
        </mc:Fallback>
      </mc:AlternateContent>
    </w:r>
    <w:r w:rsidR="00F804FF">
      <w:rPr>
        <w:b/>
        <w:lang w:val="es-ES_tradnl"/>
      </w:rPr>
      <w:tab/>
    </w:r>
    <w:r w:rsidR="00F804FF">
      <w:rPr>
        <w:b/>
        <w:lang w:val="es-ES_tradn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A062A" w:rsidP="00B92A1A" w:rsidRDefault="002A062A" w14:paraId="7CD970E0" w14:textId="072CF254">
    <w:pPr>
      <w:pStyle w:val="Encabezado"/>
      <w:pBdr>
        <w:bottom w:val="single" w:color="auto" w:sz="6" w:space="1"/>
      </w:pBdr>
      <w:tabs>
        <w:tab w:val="clear" w:pos="4419"/>
        <w:tab w:val="clear" w:pos="8838"/>
      </w:tabs>
      <w:rPr>
        <w:noProof/>
        <w:color w:val="3366CC"/>
      </w:rPr>
    </w:pPr>
  </w:p>
  <w:p w:rsidR="00B92A1A" w:rsidP="002A062A" w:rsidRDefault="00B92A1A" w14:paraId="625921EF" w14:textId="77777777">
    <w:pPr>
      <w:pStyle w:val="Encabezado"/>
      <w:pBdr>
        <w:bottom w:val="single" w:color="auto" w:sz="6" w:space="1"/>
      </w:pBdr>
      <w:rPr>
        <w:noProof/>
        <w:color w:val="3366CC"/>
      </w:rPr>
    </w:pPr>
  </w:p>
  <w:p w:rsidR="00B92A1A" w:rsidP="002A062A" w:rsidRDefault="00B92A1A" w14:paraId="79B928CB" w14:textId="53572745">
    <w:pPr>
      <w:pStyle w:val="Encabezado"/>
      <w:pBdr>
        <w:bottom w:val="single" w:color="auto" w:sz="6" w:space="1"/>
      </w:pBdr>
    </w:pPr>
    <w:r w:rsidRPr="00C0132E">
      <w:rPr>
        <w:noProof/>
        <w:color w:val="3366CC"/>
      </w:rPr>
      <w:drawing>
        <wp:inline distT="0" distB="0" distL="0" distR="0" wp14:anchorId="518A71A2" wp14:editId="47363F73">
          <wp:extent cx="1325880" cy="765810"/>
          <wp:effectExtent l="0" t="0" r="0" b="0"/>
          <wp:docPr id="1571019081"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7658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E48"/>
    <w:multiLevelType w:val="hybridMultilevel"/>
    <w:tmpl w:val="AF389B88"/>
    <w:lvl w:ilvl="0" w:tplc="340A0001">
      <w:start w:val="1"/>
      <w:numFmt w:val="bullet"/>
      <w:lvlText w:val=""/>
      <w:lvlJc w:val="left"/>
      <w:pPr>
        <w:ind w:left="1429" w:hanging="360"/>
      </w:pPr>
      <w:rPr>
        <w:rFonts w:hint="default" w:ascii="Symbol" w:hAnsi="Symbol"/>
      </w:rPr>
    </w:lvl>
    <w:lvl w:ilvl="1" w:tplc="340A0003" w:tentative="1">
      <w:start w:val="1"/>
      <w:numFmt w:val="bullet"/>
      <w:lvlText w:val="o"/>
      <w:lvlJc w:val="left"/>
      <w:pPr>
        <w:ind w:left="2149" w:hanging="360"/>
      </w:pPr>
      <w:rPr>
        <w:rFonts w:hint="default" w:ascii="Courier New" w:hAnsi="Courier New" w:cs="Courier New"/>
      </w:rPr>
    </w:lvl>
    <w:lvl w:ilvl="2" w:tplc="340A0005" w:tentative="1">
      <w:start w:val="1"/>
      <w:numFmt w:val="bullet"/>
      <w:lvlText w:val=""/>
      <w:lvlJc w:val="left"/>
      <w:pPr>
        <w:ind w:left="2869" w:hanging="360"/>
      </w:pPr>
      <w:rPr>
        <w:rFonts w:hint="default" w:ascii="Wingdings" w:hAnsi="Wingdings"/>
      </w:rPr>
    </w:lvl>
    <w:lvl w:ilvl="3" w:tplc="340A0001" w:tentative="1">
      <w:start w:val="1"/>
      <w:numFmt w:val="bullet"/>
      <w:lvlText w:val=""/>
      <w:lvlJc w:val="left"/>
      <w:pPr>
        <w:ind w:left="3589" w:hanging="360"/>
      </w:pPr>
      <w:rPr>
        <w:rFonts w:hint="default" w:ascii="Symbol" w:hAnsi="Symbol"/>
      </w:rPr>
    </w:lvl>
    <w:lvl w:ilvl="4" w:tplc="340A0003" w:tentative="1">
      <w:start w:val="1"/>
      <w:numFmt w:val="bullet"/>
      <w:lvlText w:val="o"/>
      <w:lvlJc w:val="left"/>
      <w:pPr>
        <w:ind w:left="4309" w:hanging="360"/>
      </w:pPr>
      <w:rPr>
        <w:rFonts w:hint="default" w:ascii="Courier New" w:hAnsi="Courier New" w:cs="Courier New"/>
      </w:rPr>
    </w:lvl>
    <w:lvl w:ilvl="5" w:tplc="340A0005" w:tentative="1">
      <w:start w:val="1"/>
      <w:numFmt w:val="bullet"/>
      <w:lvlText w:val=""/>
      <w:lvlJc w:val="left"/>
      <w:pPr>
        <w:ind w:left="5029" w:hanging="360"/>
      </w:pPr>
      <w:rPr>
        <w:rFonts w:hint="default" w:ascii="Wingdings" w:hAnsi="Wingdings"/>
      </w:rPr>
    </w:lvl>
    <w:lvl w:ilvl="6" w:tplc="340A0001" w:tentative="1">
      <w:start w:val="1"/>
      <w:numFmt w:val="bullet"/>
      <w:lvlText w:val=""/>
      <w:lvlJc w:val="left"/>
      <w:pPr>
        <w:ind w:left="5749" w:hanging="360"/>
      </w:pPr>
      <w:rPr>
        <w:rFonts w:hint="default" w:ascii="Symbol" w:hAnsi="Symbol"/>
      </w:rPr>
    </w:lvl>
    <w:lvl w:ilvl="7" w:tplc="340A0003" w:tentative="1">
      <w:start w:val="1"/>
      <w:numFmt w:val="bullet"/>
      <w:lvlText w:val="o"/>
      <w:lvlJc w:val="left"/>
      <w:pPr>
        <w:ind w:left="6469" w:hanging="360"/>
      </w:pPr>
      <w:rPr>
        <w:rFonts w:hint="default" w:ascii="Courier New" w:hAnsi="Courier New" w:cs="Courier New"/>
      </w:rPr>
    </w:lvl>
    <w:lvl w:ilvl="8" w:tplc="340A0005" w:tentative="1">
      <w:start w:val="1"/>
      <w:numFmt w:val="bullet"/>
      <w:lvlText w:val=""/>
      <w:lvlJc w:val="left"/>
      <w:pPr>
        <w:ind w:left="7189" w:hanging="360"/>
      </w:pPr>
      <w:rPr>
        <w:rFonts w:hint="default" w:ascii="Wingdings" w:hAnsi="Wingdings"/>
      </w:rPr>
    </w:lvl>
  </w:abstractNum>
  <w:abstractNum w:abstractNumId="1" w15:restartNumberingAfterBreak="0">
    <w:nsid w:val="06D129A0"/>
    <w:multiLevelType w:val="hybridMultilevel"/>
    <w:tmpl w:val="364A130A"/>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start w:val="1"/>
      <w:numFmt w:val="bullet"/>
      <w:lvlText w:val=""/>
      <w:lvlJc w:val="left"/>
      <w:pPr>
        <w:ind w:left="2160" w:hanging="360"/>
      </w:pPr>
      <w:rPr>
        <w:rFonts w:hint="default" w:ascii="Wingdings" w:hAnsi="Wingdings"/>
      </w:rPr>
    </w:lvl>
    <w:lvl w:ilvl="3" w:tplc="340A0001">
      <w:start w:val="1"/>
      <w:numFmt w:val="bullet"/>
      <w:lvlText w:val=""/>
      <w:lvlJc w:val="left"/>
      <w:pPr>
        <w:ind w:left="2880" w:hanging="360"/>
      </w:pPr>
      <w:rPr>
        <w:rFonts w:hint="default" w:ascii="Symbol" w:hAnsi="Symbol"/>
      </w:rPr>
    </w:lvl>
    <w:lvl w:ilvl="4" w:tplc="340A0003">
      <w:start w:val="1"/>
      <w:numFmt w:val="bullet"/>
      <w:lvlText w:val="o"/>
      <w:lvlJc w:val="left"/>
      <w:pPr>
        <w:ind w:left="3600" w:hanging="360"/>
      </w:pPr>
      <w:rPr>
        <w:rFonts w:hint="default" w:ascii="Courier New" w:hAnsi="Courier New" w:cs="Courier New"/>
      </w:rPr>
    </w:lvl>
    <w:lvl w:ilvl="5" w:tplc="340A0005">
      <w:start w:val="1"/>
      <w:numFmt w:val="bullet"/>
      <w:lvlText w:val=""/>
      <w:lvlJc w:val="left"/>
      <w:pPr>
        <w:ind w:left="4320" w:hanging="360"/>
      </w:pPr>
      <w:rPr>
        <w:rFonts w:hint="default" w:ascii="Wingdings" w:hAnsi="Wingdings"/>
      </w:rPr>
    </w:lvl>
    <w:lvl w:ilvl="6" w:tplc="340A0001">
      <w:start w:val="1"/>
      <w:numFmt w:val="bullet"/>
      <w:lvlText w:val=""/>
      <w:lvlJc w:val="left"/>
      <w:pPr>
        <w:ind w:left="5040" w:hanging="360"/>
      </w:pPr>
      <w:rPr>
        <w:rFonts w:hint="default" w:ascii="Symbol" w:hAnsi="Symbol"/>
      </w:rPr>
    </w:lvl>
    <w:lvl w:ilvl="7" w:tplc="340A0003">
      <w:start w:val="1"/>
      <w:numFmt w:val="bullet"/>
      <w:lvlText w:val="o"/>
      <w:lvlJc w:val="left"/>
      <w:pPr>
        <w:ind w:left="5760" w:hanging="360"/>
      </w:pPr>
      <w:rPr>
        <w:rFonts w:hint="default" w:ascii="Courier New" w:hAnsi="Courier New" w:cs="Courier New"/>
      </w:rPr>
    </w:lvl>
    <w:lvl w:ilvl="8" w:tplc="340A0005">
      <w:start w:val="1"/>
      <w:numFmt w:val="bullet"/>
      <w:lvlText w:val=""/>
      <w:lvlJc w:val="left"/>
      <w:pPr>
        <w:ind w:left="6480" w:hanging="360"/>
      </w:pPr>
      <w:rPr>
        <w:rFonts w:hint="default" w:ascii="Wingdings" w:hAnsi="Wingdings"/>
      </w:rPr>
    </w:lvl>
  </w:abstractNum>
  <w:abstractNum w:abstractNumId="2" w15:restartNumberingAfterBreak="0">
    <w:nsid w:val="0AB442EF"/>
    <w:multiLevelType w:val="hybridMultilevel"/>
    <w:tmpl w:val="EB2CA86E"/>
    <w:lvl w:ilvl="0" w:tplc="340A0001">
      <w:start w:val="1"/>
      <w:numFmt w:val="bullet"/>
      <w:lvlText w:val=""/>
      <w:lvlJc w:val="left"/>
      <w:pPr>
        <w:ind w:left="1429" w:hanging="360"/>
      </w:pPr>
      <w:rPr>
        <w:rFonts w:hint="default" w:ascii="Symbol" w:hAnsi="Symbol"/>
      </w:rPr>
    </w:lvl>
    <w:lvl w:ilvl="1" w:tplc="340A0003" w:tentative="1">
      <w:start w:val="1"/>
      <w:numFmt w:val="bullet"/>
      <w:lvlText w:val="o"/>
      <w:lvlJc w:val="left"/>
      <w:pPr>
        <w:ind w:left="2149" w:hanging="360"/>
      </w:pPr>
      <w:rPr>
        <w:rFonts w:hint="default" w:ascii="Courier New" w:hAnsi="Courier New" w:cs="Courier New"/>
      </w:rPr>
    </w:lvl>
    <w:lvl w:ilvl="2" w:tplc="340A0005" w:tentative="1">
      <w:start w:val="1"/>
      <w:numFmt w:val="bullet"/>
      <w:lvlText w:val=""/>
      <w:lvlJc w:val="left"/>
      <w:pPr>
        <w:ind w:left="2869" w:hanging="360"/>
      </w:pPr>
      <w:rPr>
        <w:rFonts w:hint="default" w:ascii="Wingdings" w:hAnsi="Wingdings"/>
      </w:rPr>
    </w:lvl>
    <w:lvl w:ilvl="3" w:tplc="340A0001" w:tentative="1">
      <w:start w:val="1"/>
      <w:numFmt w:val="bullet"/>
      <w:lvlText w:val=""/>
      <w:lvlJc w:val="left"/>
      <w:pPr>
        <w:ind w:left="3589" w:hanging="360"/>
      </w:pPr>
      <w:rPr>
        <w:rFonts w:hint="default" w:ascii="Symbol" w:hAnsi="Symbol"/>
      </w:rPr>
    </w:lvl>
    <w:lvl w:ilvl="4" w:tplc="340A0003" w:tentative="1">
      <w:start w:val="1"/>
      <w:numFmt w:val="bullet"/>
      <w:lvlText w:val="o"/>
      <w:lvlJc w:val="left"/>
      <w:pPr>
        <w:ind w:left="4309" w:hanging="360"/>
      </w:pPr>
      <w:rPr>
        <w:rFonts w:hint="default" w:ascii="Courier New" w:hAnsi="Courier New" w:cs="Courier New"/>
      </w:rPr>
    </w:lvl>
    <w:lvl w:ilvl="5" w:tplc="340A0005" w:tentative="1">
      <w:start w:val="1"/>
      <w:numFmt w:val="bullet"/>
      <w:lvlText w:val=""/>
      <w:lvlJc w:val="left"/>
      <w:pPr>
        <w:ind w:left="5029" w:hanging="360"/>
      </w:pPr>
      <w:rPr>
        <w:rFonts w:hint="default" w:ascii="Wingdings" w:hAnsi="Wingdings"/>
      </w:rPr>
    </w:lvl>
    <w:lvl w:ilvl="6" w:tplc="340A0001" w:tentative="1">
      <w:start w:val="1"/>
      <w:numFmt w:val="bullet"/>
      <w:lvlText w:val=""/>
      <w:lvlJc w:val="left"/>
      <w:pPr>
        <w:ind w:left="5749" w:hanging="360"/>
      </w:pPr>
      <w:rPr>
        <w:rFonts w:hint="default" w:ascii="Symbol" w:hAnsi="Symbol"/>
      </w:rPr>
    </w:lvl>
    <w:lvl w:ilvl="7" w:tplc="340A0003" w:tentative="1">
      <w:start w:val="1"/>
      <w:numFmt w:val="bullet"/>
      <w:lvlText w:val="o"/>
      <w:lvlJc w:val="left"/>
      <w:pPr>
        <w:ind w:left="6469" w:hanging="360"/>
      </w:pPr>
      <w:rPr>
        <w:rFonts w:hint="default" w:ascii="Courier New" w:hAnsi="Courier New" w:cs="Courier New"/>
      </w:rPr>
    </w:lvl>
    <w:lvl w:ilvl="8" w:tplc="340A0005" w:tentative="1">
      <w:start w:val="1"/>
      <w:numFmt w:val="bullet"/>
      <w:lvlText w:val=""/>
      <w:lvlJc w:val="left"/>
      <w:pPr>
        <w:ind w:left="7189" w:hanging="360"/>
      </w:pPr>
      <w:rPr>
        <w:rFonts w:hint="default" w:ascii="Wingdings" w:hAnsi="Wingdings"/>
      </w:rPr>
    </w:lvl>
  </w:abstractNum>
  <w:abstractNum w:abstractNumId="3" w15:restartNumberingAfterBreak="0">
    <w:nsid w:val="11F87DF8"/>
    <w:multiLevelType w:val="multilevel"/>
    <w:tmpl w:val="BE6AA2A8"/>
    <w:styleLink w:val="Estilojadm"/>
    <w:lvl w:ilvl="0">
      <w:start w:val="1"/>
      <w:numFmt w:val="decimal"/>
      <w:pStyle w:val="Ttulo1"/>
      <w:lvlText w:val="%1"/>
      <w:lvlJc w:val="left"/>
      <w:pPr>
        <w:ind w:left="360" w:hanging="360"/>
      </w:pPr>
      <w:rPr>
        <w:rFonts w:hint="default"/>
        <w:caps w:val="0"/>
        <w:strike w:val="0"/>
        <w:dstrike w:val="0"/>
        <w:vanish w:val="0"/>
        <w:color w:val="FFFFFF" w:themeColor="background1"/>
        <w:vertAlign w:val="baseline"/>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pStyle w:val="Ttulo4"/>
      <w:lvlText w:val="%1.%4.%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5E7DD5"/>
    <w:multiLevelType w:val="hybridMultilevel"/>
    <w:tmpl w:val="C73E2D88"/>
    <w:lvl w:ilvl="0" w:tplc="35ECF1D4">
      <w:start w:val="1"/>
      <w:numFmt w:val="bullet"/>
      <w:pStyle w:val="VietasNormalT1"/>
      <w:lvlText w:val=""/>
      <w:lvlJc w:val="left"/>
      <w:pPr>
        <w:ind w:left="1780" w:hanging="360"/>
      </w:pPr>
      <w:rPr>
        <w:rFonts w:hint="default" w:ascii="Symbol" w:hAnsi="Symbol"/>
      </w:rPr>
    </w:lvl>
    <w:lvl w:ilvl="1" w:tplc="340A0003" w:tentative="1">
      <w:start w:val="1"/>
      <w:numFmt w:val="bullet"/>
      <w:lvlText w:val="o"/>
      <w:lvlJc w:val="left"/>
      <w:pPr>
        <w:ind w:left="2500" w:hanging="360"/>
      </w:pPr>
      <w:rPr>
        <w:rFonts w:hint="default" w:ascii="Courier New" w:hAnsi="Courier New" w:cs="Courier New"/>
      </w:rPr>
    </w:lvl>
    <w:lvl w:ilvl="2" w:tplc="340A0005" w:tentative="1">
      <w:start w:val="1"/>
      <w:numFmt w:val="bullet"/>
      <w:lvlText w:val=""/>
      <w:lvlJc w:val="left"/>
      <w:pPr>
        <w:ind w:left="3220" w:hanging="360"/>
      </w:pPr>
      <w:rPr>
        <w:rFonts w:hint="default" w:ascii="Wingdings" w:hAnsi="Wingdings"/>
      </w:rPr>
    </w:lvl>
    <w:lvl w:ilvl="3" w:tplc="340A0001" w:tentative="1">
      <w:start w:val="1"/>
      <w:numFmt w:val="bullet"/>
      <w:lvlText w:val=""/>
      <w:lvlJc w:val="left"/>
      <w:pPr>
        <w:ind w:left="3940" w:hanging="360"/>
      </w:pPr>
      <w:rPr>
        <w:rFonts w:hint="default" w:ascii="Symbol" w:hAnsi="Symbol"/>
      </w:rPr>
    </w:lvl>
    <w:lvl w:ilvl="4" w:tplc="340A0003" w:tentative="1">
      <w:start w:val="1"/>
      <w:numFmt w:val="bullet"/>
      <w:lvlText w:val="o"/>
      <w:lvlJc w:val="left"/>
      <w:pPr>
        <w:ind w:left="4660" w:hanging="360"/>
      </w:pPr>
      <w:rPr>
        <w:rFonts w:hint="default" w:ascii="Courier New" w:hAnsi="Courier New" w:cs="Courier New"/>
      </w:rPr>
    </w:lvl>
    <w:lvl w:ilvl="5" w:tplc="340A0005" w:tentative="1">
      <w:start w:val="1"/>
      <w:numFmt w:val="bullet"/>
      <w:lvlText w:val=""/>
      <w:lvlJc w:val="left"/>
      <w:pPr>
        <w:ind w:left="5380" w:hanging="360"/>
      </w:pPr>
      <w:rPr>
        <w:rFonts w:hint="default" w:ascii="Wingdings" w:hAnsi="Wingdings"/>
      </w:rPr>
    </w:lvl>
    <w:lvl w:ilvl="6" w:tplc="340A0001" w:tentative="1">
      <w:start w:val="1"/>
      <w:numFmt w:val="bullet"/>
      <w:lvlText w:val=""/>
      <w:lvlJc w:val="left"/>
      <w:pPr>
        <w:ind w:left="6100" w:hanging="360"/>
      </w:pPr>
      <w:rPr>
        <w:rFonts w:hint="default" w:ascii="Symbol" w:hAnsi="Symbol"/>
      </w:rPr>
    </w:lvl>
    <w:lvl w:ilvl="7" w:tplc="340A0003" w:tentative="1">
      <w:start w:val="1"/>
      <w:numFmt w:val="bullet"/>
      <w:lvlText w:val="o"/>
      <w:lvlJc w:val="left"/>
      <w:pPr>
        <w:ind w:left="6820" w:hanging="360"/>
      </w:pPr>
      <w:rPr>
        <w:rFonts w:hint="default" w:ascii="Courier New" w:hAnsi="Courier New" w:cs="Courier New"/>
      </w:rPr>
    </w:lvl>
    <w:lvl w:ilvl="8" w:tplc="340A0005" w:tentative="1">
      <w:start w:val="1"/>
      <w:numFmt w:val="bullet"/>
      <w:lvlText w:val=""/>
      <w:lvlJc w:val="left"/>
      <w:pPr>
        <w:ind w:left="7540" w:hanging="360"/>
      </w:pPr>
      <w:rPr>
        <w:rFonts w:hint="default" w:ascii="Wingdings" w:hAnsi="Wingdings"/>
      </w:rPr>
    </w:lvl>
  </w:abstractNum>
  <w:abstractNum w:abstractNumId="5" w15:restartNumberingAfterBreak="0">
    <w:nsid w:val="15DF483F"/>
    <w:multiLevelType w:val="hybridMultilevel"/>
    <w:tmpl w:val="6E96F528"/>
    <w:lvl w:ilvl="0" w:tplc="340A0001">
      <w:start w:val="1"/>
      <w:numFmt w:val="bullet"/>
      <w:lvlText w:val=""/>
      <w:lvlJc w:val="left"/>
      <w:pPr>
        <w:ind w:left="1780" w:hanging="360"/>
      </w:pPr>
      <w:rPr>
        <w:rFonts w:hint="default" w:ascii="Symbol" w:hAnsi="Symbol"/>
      </w:rPr>
    </w:lvl>
    <w:lvl w:ilvl="1" w:tplc="340A0003" w:tentative="1">
      <w:start w:val="1"/>
      <w:numFmt w:val="bullet"/>
      <w:lvlText w:val="o"/>
      <w:lvlJc w:val="left"/>
      <w:pPr>
        <w:ind w:left="2500" w:hanging="360"/>
      </w:pPr>
      <w:rPr>
        <w:rFonts w:hint="default" w:ascii="Courier New" w:hAnsi="Courier New" w:cs="Courier New"/>
      </w:rPr>
    </w:lvl>
    <w:lvl w:ilvl="2" w:tplc="340A0005" w:tentative="1">
      <w:start w:val="1"/>
      <w:numFmt w:val="bullet"/>
      <w:lvlText w:val=""/>
      <w:lvlJc w:val="left"/>
      <w:pPr>
        <w:ind w:left="3220" w:hanging="360"/>
      </w:pPr>
      <w:rPr>
        <w:rFonts w:hint="default" w:ascii="Wingdings" w:hAnsi="Wingdings"/>
      </w:rPr>
    </w:lvl>
    <w:lvl w:ilvl="3" w:tplc="340A0001" w:tentative="1">
      <w:start w:val="1"/>
      <w:numFmt w:val="bullet"/>
      <w:lvlText w:val=""/>
      <w:lvlJc w:val="left"/>
      <w:pPr>
        <w:ind w:left="3940" w:hanging="360"/>
      </w:pPr>
      <w:rPr>
        <w:rFonts w:hint="default" w:ascii="Symbol" w:hAnsi="Symbol"/>
      </w:rPr>
    </w:lvl>
    <w:lvl w:ilvl="4" w:tplc="340A0003" w:tentative="1">
      <w:start w:val="1"/>
      <w:numFmt w:val="bullet"/>
      <w:lvlText w:val="o"/>
      <w:lvlJc w:val="left"/>
      <w:pPr>
        <w:ind w:left="4660" w:hanging="360"/>
      </w:pPr>
      <w:rPr>
        <w:rFonts w:hint="default" w:ascii="Courier New" w:hAnsi="Courier New" w:cs="Courier New"/>
      </w:rPr>
    </w:lvl>
    <w:lvl w:ilvl="5" w:tplc="340A0005" w:tentative="1">
      <w:start w:val="1"/>
      <w:numFmt w:val="bullet"/>
      <w:lvlText w:val=""/>
      <w:lvlJc w:val="left"/>
      <w:pPr>
        <w:ind w:left="5380" w:hanging="360"/>
      </w:pPr>
      <w:rPr>
        <w:rFonts w:hint="default" w:ascii="Wingdings" w:hAnsi="Wingdings"/>
      </w:rPr>
    </w:lvl>
    <w:lvl w:ilvl="6" w:tplc="340A0001" w:tentative="1">
      <w:start w:val="1"/>
      <w:numFmt w:val="bullet"/>
      <w:lvlText w:val=""/>
      <w:lvlJc w:val="left"/>
      <w:pPr>
        <w:ind w:left="6100" w:hanging="360"/>
      </w:pPr>
      <w:rPr>
        <w:rFonts w:hint="default" w:ascii="Symbol" w:hAnsi="Symbol"/>
      </w:rPr>
    </w:lvl>
    <w:lvl w:ilvl="7" w:tplc="340A0003" w:tentative="1">
      <w:start w:val="1"/>
      <w:numFmt w:val="bullet"/>
      <w:lvlText w:val="o"/>
      <w:lvlJc w:val="left"/>
      <w:pPr>
        <w:ind w:left="6820" w:hanging="360"/>
      </w:pPr>
      <w:rPr>
        <w:rFonts w:hint="default" w:ascii="Courier New" w:hAnsi="Courier New" w:cs="Courier New"/>
      </w:rPr>
    </w:lvl>
    <w:lvl w:ilvl="8" w:tplc="340A0005" w:tentative="1">
      <w:start w:val="1"/>
      <w:numFmt w:val="bullet"/>
      <w:lvlText w:val=""/>
      <w:lvlJc w:val="left"/>
      <w:pPr>
        <w:ind w:left="7540" w:hanging="360"/>
      </w:pPr>
      <w:rPr>
        <w:rFonts w:hint="default" w:ascii="Wingdings" w:hAnsi="Wingdings"/>
      </w:rPr>
    </w:lvl>
  </w:abstractNum>
  <w:abstractNum w:abstractNumId="6" w15:restartNumberingAfterBreak="0">
    <w:nsid w:val="16266749"/>
    <w:multiLevelType w:val="hybridMultilevel"/>
    <w:tmpl w:val="113A4A6E"/>
    <w:lvl w:ilvl="0" w:tplc="BF8A858A">
      <w:numFmt w:val="bullet"/>
      <w:pStyle w:val="VietasNormalT2"/>
      <w:lvlText w:val=""/>
      <w:lvlJc w:val="left"/>
      <w:pPr>
        <w:ind w:left="1069" w:hanging="360"/>
      </w:pPr>
      <w:rPr>
        <w:rFonts w:hint="default" w:ascii="Symbol" w:hAnsi="Symbol" w:eastAsiaTheme="minorHAnsi" w:cstheme="minorBidi"/>
      </w:rPr>
    </w:lvl>
    <w:lvl w:ilvl="1" w:tplc="340A0003" w:tentative="1">
      <w:start w:val="1"/>
      <w:numFmt w:val="bullet"/>
      <w:lvlText w:val="o"/>
      <w:lvlJc w:val="left"/>
      <w:pPr>
        <w:ind w:left="1789" w:hanging="360"/>
      </w:pPr>
      <w:rPr>
        <w:rFonts w:hint="default" w:ascii="Courier New" w:hAnsi="Courier New" w:cs="Courier New"/>
      </w:rPr>
    </w:lvl>
    <w:lvl w:ilvl="2" w:tplc="340A0005" w:tentative="1">
      <w:start w:val="1"/>
      <w:numFmt w:val="bullet"/>
      <w:lvlText w:val=""/>
      <w:lvlJc w:val="left"/>
      <w:pPr>
        <w:ind w:left="2509" w:hanging="360"/>
      </w:pPr>
      <w:rPr>
        <w:rFonts w:hint="default" w:ascii="Wingdings" w:hAnsi="Wingdings"/>
      </w:rPr>
    </w:lvl>
    <w:lvl w:ilvl="3" w:tplc="340A0001" w:tentative="1">
      <w:start w:val="1"/>
      <w:numFmt w:val="bullet"/>
      <w:lvlText w:val=""/>
      <w:lvlJc w:val="left"/>
      <w:pPr>
        <w:ind w:left="3229" w:hanging="360"/>
      </w:pPr>
      <w:rPr>
        <w:rFonts w:hint="default" w:ascii="Symbol" w:hAnsi="Symbol"/>
      </w:rPr>
    </w:lvl>
    <w:lvl w:ilvl="4" w:tplc="340A0003" w:tentative="1">
      <w:start w:val="1"/>
      <w:numFmt w:val="bullet"/>
      <w:lvlText w:val="o"/>
      <w:lvlJc w:val="left"/>
      <w:pPr>
        <w:ind w:left="3949" w:hanging="360"/>
      </w:pPr>
      <w:rPr>
        <w:rFonts w:hint="default" w:ascii="Courier New" w:hAnsi="Courier New" w:cs="Courier New"/>
      </w:rPr>
    </w:lvl>
    <w:lvl w:ilvl="5" w:tplc="340A0005" w:tentative="1">
      <w:start w:val="1"/>
      <w:numFmt w:val="bullet"/>
      <w:lvlText w:val=""/>
      <w:lvlJc w:val="left"/>
      <w:pPr>
        <w:ind w:left="4669" w:hanging="360"/>
      </w:pPr>
      <w:rPr>
        <w:rFonts w:hint="default" w:ascii="Wingdings" w:hAnsi="Wingdings"/>
      </w:rPr>
    </w:lvl>
    <w:lvl w:ilvl="6" w:tplc="340A0001" w:tentative="1">
      <w:start w:val="1"/>
      <w:numFmt w:val="bullet"/>
      <w:lvlText w:val=""/>
      <w:lvlJc w:val="left"/>
      <w:pPr>
        <w:ind w:left="5389" w:hanging="360"/>
      </w:pPr>
      <w:rPr>
        <w:rFonts w:hint="default" w:ascii="Symbol" w:hAnsi="Symbol"/>
      </w:rPr>
    </w:lvl>
    <w:lvl w:ilvl="7" w:tplc="340A0003" w:tentative="1">
      <w:start w:val="1"/>
      <w:numFmt w:val="bullet"/>
      <w:lvlText w:val="o"/>
      <w:lvlJc w:val="left"/>
      <w:pPr>
        <w:ind w:left="6109" w:hanging="360"/>
      </w:pPr>
      <w:rPr>
        <w:rFonts w:hint="default" w:ascii="Courier New" w:hAnsi="Courier New" w:cs="Courier New"/>
      </w:rPr>
    </w:lvl>
    <w:lvl w:ilvl="8" w:tplc="340A0005" w:tentative="1">
      <w:start w:val="1"/>
      <w:numFmt w:val="bullet"/>
      <w:lvlText w:val=""/>
      <w:lvlJc w:val="left"/>
      <w:pPr>
        <w:ind w:left="6829" w:hanging="360"/>
      </w:pPr>
      <w:rPr>
        <w:rFonts w:hint="default" w:ascii="Wingdings" w:hAnsi="Wingdings"/>
      </w:rPr>
    </w:lvl>
  </w:abstractNum>
  <w:abstractNum w:abstractNumId="7" w15:restartNumberingAfterBreak="0">
    <w:nsid w:val="16D05F04"/>
    <w:multiLevelType w:val="hybridMultilevel"/>
    <w:tmpl w:val="7D56AC34"/>
    <w:lvl w:ilvl="0" w:tplc="E67CC13C">
      <w:start w:val="1"/>
      <w:numFmt w:val="bullet"/>
      <w:pStyle w:val="VinetasNormalT3"/>
      <w:lvlText w:val=""/>
      <w:lvlJc w:val="left"/>
      <w:pPr>
        <w:ind w:left="1780" w:hanging="360"/>
      </w:pPr>
      <w:rPr>
        <w:rFonts w:hint="default" w:ascii="Symbol" w:hAnsi="Symbol"/>
      </w:rPr>
    </w:lvl>
    <w:lvl w:ilvl="1" w:tplc="340A0003" w:tentative="1">
      <w:start w:val="1"/>
      <w:numFmt w:val="bullet"/>
      <w:lvlText w:val="o"/>
      <w:lvlJc w:val="left"/>
      <w:pPr>
        <w:ind w:left="2500" w:hanging="360"/>
      </w:pPr>
      <w:rPr>
        <w:rFonts w:hint="default" w:ascii="Courier New" w:hAnsi="Courier New" w:cs="Courier New"/>
      </w:rPr>
    </w:lvl>
    <w:lvl w:ilvl="2" w:tplc="340A0005" w:tentative="1">
      <w:start w:val="1"/>
      <w:numFmt w:val="bullet"/>
      <w:lvlText w:val=""/>
      <w:lvlJc w:val="left"/>
      <w:pPr>
        <w:ind w:left="3220" w:hanging="360"/>
      </w:pPr>
      <w:rPr>
        <w:rFonts w:hint="default" w:ascii="Wingdings" w:hAnsi="Wingdings"/>
      </w:rPr>
    </w:lvl>
    <w:lvl w:ilvl="3" w:tplc="340A0001" w:tentative="1">
      <w:start w:val="1"/>
      <w:numFmt w:val="bullet"/>
      <w:lvlText w:val=""/>
      <w:lvlJc w:val="left"/>
      <w:pPr>
        <w:ind w:left="3940" w:hanging="360"/>
      </w:pPr>
      <w:rPr>
        <w:rFonts w:hint="default" w:ascii="Symbol" w:hAnsi="Symbol"/>
      </w:rPr>
    </w:lvl>
    <w:lvl w:ilvl="4" w:tplc="340A0003" w:tentative="1">
      <w:start w:val="1"/>
      <w:numFmt w:val="bullet"/>
      <w:lvlText w:val="o"/>
      <w:lvlJc w:val="left"/>
      <w:pPr>
        <w:ind w:left="4660" w:hanging="360"/>
      </w:pPr>
      <w:rPr>
        <w:rFonts w:hint="default" w:ascii="Courier New" w:hAnsi="Courier New" w:cs="Courier New"/>
      </w:rPr>
    </w:lvl>
    <w:lvl w:ilvl="5" w:tplc="340A0005" w:tentative="1">
      <w:start w:val="1"/>
      <w:numFmt w:val="bullet"/>
      <w:lvlText w:val=""/>
      <w:lvlJc w:val="left"/>
      <w:pPr>
        <w:ind w:left="5380" w:hanging="360"/>
      </w:pPr>
      <w:rPr>
        <w:rFonts w:hint="default" w:ascii="Wingdings" w:hAnsi="Wingdings"/>
      </w:rPr>
    </w:lvl>
    <w:lvl w:ilvl="6" w:tplc="340A0001" w:tentative="1">
      <w:start w:val="1"/>
      <w:numFmt w:val="bullet"/>
      <w:lvlText w:val=""/>
      <w:lvlJc w:val="left"/>
      <w:pPr>
        <w:ind w:left="6100" w:hanging="360"/>
      </w:pPr>
      <w:rPr>
        <w:rFonts w:hint="default" w:ascii="Symbol" w:hAnsi="Symbol"/>
      </w:rPr>
    </w:lvl>
    <w:lvl w:ilvl="7" w:tplc="340A0003" w:tentative="1">
      <w:start w:val="1"/>
      <w:numFmt w:val="bullet"/>
      <w:lvlText w:val="o"/>
      <w:lvlJc w:val="left"/>
      <w:pPr>
        <w:ind w:left="6820" w:hanging="360"/>
      </w:pPr>
      <w:rPr>
        <w:rFonts w:hint="default" w:ascii="Courier New" w:hAnsi="Courier New" w:cs="Courier New"/>
      </w:rPr>
    </w:lvl>
    <w:lvl w:ilvl="8" w:tplc="340A0005" w:tentative="1">
      <w:start w:val="1"/>
      <w:numFmt w:val="bullet"/>
      <w:lvlText w:val=""/>
      <w:lvlJc w:val="left"/>
      <w:pPr>
        <w:ind w:left="7540" w:hanging="360"/>
      </w:pPr>
      <w:rPr>
        <w:rFonts w:hint="default" w:ascii="Wingdings" w:hAnsi="Wingdings"/>
      </w:rPr>
    </w:lvl>
  </w:abstractNum>
  <w:abstractNum w:abstractNumId="8" w15:restartNumberingAfterBreak="0">
    <w:nsid w:val="1BC03E81"/>
    <w:multiLevelType w:val="hybridMultilevel"/>
    <w:tmpl w:val="223CC6DC"/>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start w:val="1"/>
      <w:numFmt w:val="bullet"/>
      <w:lvlText w:val=""/>
      <w:lvlJc w:val="left"/>
      <w:pPr>
        <w:ind w:left="2160" w:hanging="360"/>
      </w:pPr>
      <w:rPr>
        <w:rFonts w:hint="default" w:ascii="Wingdings" w:hAnsi="Wingdings"/>
      </w:rPr>
    </w:lvl>
    <w:lvl w:ilvl="3" w:tplc="340A0001">
      <w:start w:val="1"/>
      <w:numFmt w:val="bullet"/>
      <w:lvlText w:val=""/>
      <w:lvlJc w:val="left"/>
      <w:pPr>
        <w:ind w:left="2880" w:hanging="360"/>
      </w:pPr>
      <w:rPr>
        <w:rFonts w:hint="default" w:ascii="Symbol" w:hAnsi="Symbol"/>
      </w:rPr>
    </w:lvl>
    <w:lvl w:ilvl="4" w:tplc="340A0003">
      <w:start w:val="1"/>
      <w:numFmt w:val="bullet"/>
      <w:lvlText w:val="o"/>
      <w:lvlJc w:val="left"/>
      <w:pPr>
        <w:ind w:left="3600" w:hanging="360"/>
      </w:pPr>
      <w:rPr>
        <w:rFonts w:hint="default" w:ascii="Courier New" w:hAnsi="Courier New" w:cs="Courier New"/>
      </w:rPr>
    </w:lvl>
    <w:lvl w:ilvl="5" w:tplc="340A0005">
      <w:start w:val="1"/>
      <w:numFmt w:val="bullet"/>
      <w:lvlText w:val=""/>
      <w:lvlJc w:val="left"/>
      <w:pPr>
        <w:ind w:left="4320" w:hanging="360"/>
      </w:pPr>
      <w:rPr>
        <w:rFonts w:hint="default" w:ascii="Wingdings" w:hAnsi="Wingdings"/>
      </w:rPr>
    </w:lvl>
    <w:lvl w:ilvl="6" w:tplc="340A0001">
      <w:start w:val="1"/>
      <w:numFmt w:val="bullet"/>
      <w:lvlText w:val=""/>
      <w:lvlJc w:val="left"/>
      <w:pPr>
        <w:ind w:left="5040" w:hanging="360"/>
      </w:pPr>
      <w:rPr>
        <w:rFonts w:hint="default" w:ascii="Symbol" w:hAnsi="Symbol"/>
      </w:rPr>
    </w:lvl>
    <w:lvl w:ilvl="7" w:tplc="340A0003">
      <w:start w:val="1"/>
      <w:numFmt w:val="bullet"/>
      <w:lvlText w:val="o"/>
      <w:lvlJc w:val="left"/>
      <w:pPr>
        <w:ind w:left="5760" w:hanging="360"/>
      </w:pPr>
      <w:rPr>
        <w:rFonts w:hint="default" w:ascii="Courier New" w:hAnsi="Courier New" w:cs="Courier New"/>
      </w:rPr>
    </w:lvl>
    <w:lvl w:ilvl="8" w:tplc="340A0005">
      <w:start w:val="1"/>
      <w:numFmt w:val="bullet"/>
      <w:lvlText w:val=""/>
      <w:lvlJc w:val="left"/>
      <w:pPr>
        <w:ind w:left="6480" w:hanging="360"/>
      </w:pPr>
      <w:rPr>
        <w:rFonts w:hint="default" w:ascii="Wingdings" w:hAnsi="Wingdings"/>
      </w:rPr>
    </w:lvl>
  </w:abstractNum>
  <w:abstractNum w:abstractNumId="9" w15:restartNumberingAfterBreak="0">
    <w:nsid w:val="20127E0C"/>
    <w:multiLevelType w:val="hybridMultilevel"/>
    <w:tmpl w:val="C2304E6A"/>
    <w:lvl w:ilvl="0" w:tplc="340A0001">
      <w:start w:val="1"/>
      <w:numFmt w:val="bullet"/>
      <w:lvlText w:val=""/>
      <w:lvlJc w:val="left"/>
      <w:pPr>
        <w:ind w:left="1077" w:hanging="360"/>
      </w:pPr>
      <w:rPr>
        <w:rFonts w:hint="default" w:ascii="Symbol" w:hAnsi="Symbol"/>
      </w:rPr>
    </w:lvl>
    <w:lvl w:ilvl="1" w:tplc="340A0003" w:tentative="1">
      <w:start w:val="1"/>
      <w:numFmt w:val="bullet"/>
      <w:lvlText w:val="o"/>
      <w:lvlJc w:val="left"/>
      <w:pPr>
        <w:ind w:left="1797" w:hanging="360"/>
      </w:pPr>
      <w:rPr>
        <w:rFonts w:hint="default" w:ascii="Courier New" w:hAnsi="Courier New" w:cs="Courier New"/>
      </w:rPr>
    </w:lvl>
    <w:lvl w:ilvl="2" w:tplc="340A0005" w:tentative="1">
      <w:start w:val="1"/>
      <w:numFmt w:val="bullet"/>
      <w:lvlText w:val=""/>
      <w:lvlJc w:val="left"/>
      <w:pPr>
        <w:ind w:left="2517" w:hanging="360"/>
      </w:pPr>
      <w:rPr>
        <w:rFonts w:hint="default" w:ascii="Wingdings" w:hAnsi="Wingdings"/>
      </w:rPr>
    </w:lvl>
    <w:lvl w:ilvl="3" w:tplc="340A0001" w:tentative="1">
      <w:start w:val="1"/>
      <w:numFmt w:val="bullet"/>
      <w:lvlText w:val=""/>
      <w:lvlJc w:val="left"/>
      <w:pPr>
        <w:ind w:left="3237" w:hanging="360"/>
      </w:pPr>
      <w:rPr>
        <w:rFonts w:hint="default" w:ascii="Symbol" w:hAnsi="Symbol"/>
      </w:rPr>
    </w:lvl>
    <w:lvl w:ilvl="4" w:tplc="340A0003" w:tentative="1">
      <w:start w:val="1"/>
      <w:numFmt w:val="bullet"/>
      <w:lvlText w:val="o"/>
      <w:lvlJc w:val="left"/>
      <w:pPr>
        <w:ind w:left="3957" w:hanging="360"/>
      </w:pPr>
      <w:rPr>
        <w:rFonts w:hint="default" w:ascii="Courier New" w:hAnsi="Courier New" w:cs="Courier New"/>
      </w:rPr>
    </w:lvl>
    <w:lvl w:ilvl="5" w:tplc="340A0005" w:tentative="1">
      <w:start w:val="1"/>
      <w:numFmt w:val="bullet"/>
      <w:lvlText w:val=""/>
      <w:lvlJc w:val="left"/>
      <w:pPr>
        <w:ind w:left="4677" w:hanging="360"/>
      </w:pPr>
      <w:rPr>
        <w:rFonts w:hint="default" w:ascii="Wingdings" w:hAnsi="Wingdings"/>
      </w:rPr>
    </w:lvl>
    <w:lvl w:ilvl="6" w:tplc="340A0001" w:tentative="1">
      <w:start w:val="1"/>
      <w:numFmt w:val="bullet"/>
      <w:lvlText w:val=""/>
      <w:lvlJc w:val="left"/>
      <w:pPr>
        <w:ind w:left="5397" w:hanging="360"/>
      </w:pPr>
      <w:rPr>
        <w:rFonts w:hint="default" w:ascii="Symbol" w:hAnsi="Symbol"/>
      </w:rPr>
    </w:lvl>
    <w:lvl w:ilvl="7" w:tplc="340A0003" w:tentative="1">
      <w:start w:val="1"/>
      <w:numFmt w:val="bullet"/>
      <w:lvlText w:val="o"/>
      <w:lvlJc w:val="left"/>
      <w:pPr>
        <w:ind w:left="6117" w:hanging="360"/>
      </w:pPr>
      <w:rPr>
        <w:rFonts w:hint="default" w:ascii="Courier New" w:hAnsi="Courier New" w:cs="Courier New"/>
      </w:rPr>
    </w:lvl>
    <w:lvl w:ilvl="8" w:tplc="340A0005" w:tentative="1">
      <w:start w:val="1"/>
      <w:numFmt w:val="bullet"/>
      <w:lvlText w:val=""/>
      <w:lvlJc w:val="left"/>
      <w:pPr>
        <w:ind w:left="6837" w:hanging="360"/>
      </w:pPr>
      <w:rPr>
        <w:rFonts w:hint="default" w:ascii="Wingdings" w:hAnsi="Wingdings"/>
      </w:rPr>
    </w:lvl>
  </w:abstractNum>
  <w:abstractNum w:abstractNumId="10" w15:restartNumberingAfterBreak="0">
    <w:nsid w:val="21C52C4B"/>
    <w:multiLevelType w:val="hybridMultilevel"/>
    <w:tmpl w:val="3398967C"/>
    <w:lvl w:ilvl="0" w:tplc="340A0001">
      <w:start w:val="1"/>
      <w:numFmt w:val="bullet"/>
      <w:lvlText w:val=""/>
      <w:lvlJc w:val="left"/>
      <w:pPr>
        <w:ind w:left="1429" w:hanging="360"/>
      </w:pPr>
      <w:rPr>
        <w:rFonts w:hint="default" w:ascii="Symbol" w:hAnsi="Symbol"/>
      </w:rPr>
    </w:lvl>
    <w:lvl w:ilvl="1" w:tplc="340A0003">
      <w:start w:val="1"/>
      <w:numFmt w:val="bullet"/>
      <w:lvlText w:val="o"/>
      <w:lvlJc w:val="left"/>
      <w:pPr>
        <w:ind w:left="2149" w:hanging="360"/>
      </w:pPr>
      <w:rPr>
        <w:rFonts w:hint="default" w:ascii="Courier New" w:hAnsi="Courier New" w:cs="Courier New"/>
      </w:rPr>
    </w:lvl>
    <w:lvl w:ilvl="2" w:tplc="340A0005" w:tentative="1">
      <w:start w:val="1"/>
      <w:numFmt w:val="bullet"/>
      <w:lvlText w:val=""/>
      <w:lvlJc w:val="left"/>
      <w:pPr>
        <w:ind w:left="2869" w:hanging="360"/>
      </w:pPr>
      <w:rPr>
        <w:rFonts w:hint="default" w:ascii="Wingdings" w:hAnsi="Wingdings"/>
      </w:rPr>
    </w:lvl>
    <w:lvl w:ilvl="3" w:tplc="340A0001" w:tentative="1">
      <w:start w:val="1"/>
      <w:numFmt w:val="bullet"/>
      <w:lvlText w:val=""/>
      <w:lvlJc w:val="left"/>
      <w:pPr>
        <w:ind w:left="3589" w:hanging="360"/>
      </w:pPr>
      <w:rPr>
        <w:rFonts w:hint="default" w:ascii="Symbol" w:hAnsi="Symbol"/>
      </w:rPr>
    </w:lvl>
    <w:lvl w:ilvl="4" w:tplc="340A0003" w:tentative="1">
      <w:start w:val="1"/>
      <w:numFmt w:val="bullet"/>
      <w:lvlText w:val="o"/>
      <w:lvlJc w:val="left"/>
      <w:pPr>
        <w:ind w:left="4309" w:hanging="360"/>
      </w:pPr>
      <w:rPr>
        <w:rFonts w:hint="default" w:ascii="Courier New" w:hAnsi="Courier New" w:cs="Courier New"/>
      </w:rPr>
    </w:lvl>
    <w:lvl w:ilvl="5" w:tplc="340A0005" w:tentative="1">
      <w:start w:val="1"/>
      <w:numFmt w:val="bullet"/>
      <w:lvlText w:val=""/>
      <w:lvlJc w:val="left"/>
      <w:pPr>
        <w:ind w:left="5029" w:hanging="360"/>
      </w:pPr>
      <w:rPr>
        <w:rFonts w:hint="default" w:ascii="Wingdings" w:hAnsi="Wingdings"/>
      </w:rPr>
    </w:lvl>
    <w:lvl w:ilvl="6" w:tplc="340A0001" w:tentative="1">
      <w:start w:val="1"/>
      <w:numFmt w:val="bullet"/>
      <w:lvlText w:val=""/>
      <w:lvlJc w:val="left"/>
      <w:pPr>
        <w:ind w:left="5749" w:hanging="360"/>
      </w:pPr>
      <w:rPr>
        <w:rFonts w:hint="default" w:ascii="Symbol" w:hAnsi="Symbol"/>
      </w:rPr>
    </w:lvl>
    <w:lvl w:ilvl="7" w:tplc="340A0003" w:tentative="1">
      <w:start w:val="1"/>
      <w:numFmt w:val="bullet"/>
      <w:lvlText w:val="o"/>
      <w:lvlJc w:val="left"/>
      <w:pPr>
        <w:ind w:left="6469" w:hanging="360"/>
      </w:pPr>
      <w:rPr>
        <w:rFonts w:hint="default" w:ascii="Courier New" w:hAnsi="Courier New" w:cs="Courier New"/>
      </w:rPr>
    </w:lvl>
    <w:lvl w:ilvl="8" w:tplc="340A0005" w:tentative="1">
      <w:start w:val="1"/>
      <w:numFmt w:val="bullet"/>
      <w:lvlText w:val=""/>
      <w:lvlJc w:val="left"/>
      <w:pPr>
        <w:ind w:left="7189" w:hanging="360"/>
      </w:pPr>
      <w:rPr>
        <w:rFonts w:hint="default" w:ascii="Wingdings" w:hAnsi="Wingdings"/>
      </w:rPr>
    </w:lvl>
  </w:abstractNum>
  <w:abstractNum w:abstractNumId="11" w15:restartNumberingAfterBreak="0">
    <w:nsid w:val="23B2209C"/>
    <w:multiLevelType w:val="hybridMultilevel"/>
    <w:tmpl w:val="79AC4AB4"/>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start w:val="1"/>
      <w:numFmt w:val="bullet"/>
      <w:lvlText w:val=""/>
      <w:lvlJc w:val="left"/>
      <w:pPr>
        <w:ind w:left="2160" w:hanging="360"/>
      </w:pPr>
      <w:rPr>
        <w:rFonts w:hint="default" w:ascii="Wingdings" w:hAnsi="Wingdings"/>
      </w:rPr>
    </w:lvl>
    <w:lvl w:ilvl="3" w:tplc="340A0001">
      <w:start w:val="1"/>
      <w:numFmt w:val="bullet"/>
      <w:lvlText w:val=""/>
      <w:lvlJc w:val="left"/>
      <w:pPr>
        <w:ind w:left="2880" w:hanging="360"/>
      </w:pPr>
      <w:rPr>
        <w:rFonts w:hint="default" w:ascii="Symbol" w:hAnsi="Symbol"/>
      </w:rPr>
    </w:lvl>
    <w:lvl w:ilvl="4" w:tplc="340A0003">
      <w:start w:val="1"/>
      <w:numFmt w:val="bullet"/>
      <w:lvlText w:val="o"/>
      <w:lvlJc w:val="left"/>
      <w:pPr>
        <w:ind w:left="3600" w:hanging="360"/>
      </w:pPr>
      <w:rPr>
        <w:rFonts w:hint="default" w:ascii="Courier New" w:hAnsi="Courier New" w:cs="Courier New"/>
      </w:rPr>
    </w:lvl>
    <w:lvl w:ilvl="5" w:tplc="340A0005">
      <w:start w:val="1"/>
      <w:numFmt w:val="bullet"/>
      <w:lvlText w:val=""/>
      <w:lvlJc w:val="left"/>
      <w:pPr>
        <w:ind w:left="4320" w:hanging="360"/>
      </w:pPr>
      <w:rPr>
        <w:rFonts w:hint="default" w:ascii="Wingdings" w:hAnsi="Wingdings"/>
      </w:rPr>
    </w:lvl>
    <w:lvl w:ilvl="6" w:tplc="340A0001">
      <w:start w:val="1"/>
      <w:numFmt w:val="bullet"/>
      <w:lvlText w:val=""/>
      <w:lvlJc w:val="left"/>
      <w:pPr>
        <w:ind w:left="5040" w:hanging="360"/>
      </w:pPr>
      <w:rPr>
        <w:rFonts w:hint="default" w:ascii="Symbol" w:hAnsi="Symbol"/>
      </w:rPr>
    </w:lvl>
    <w:lvl w:ilvl="7" w:tplc="340A0003">
      <w:start w:val="1"/>
      <w:numFmt w:val="bullet"/>
      <w:lvlText w:val="o"/>
      <w:lvlJc w:val="left"/>
      <w:pPr>
        <w:ind w:left="5760" w:hanging="360"/>
      </w:pPr>
      <w:rPr>
        <w:rFonts w:hint="default" w:ascii="Courier New" w:hAnsi="Courier New" w:cs="Courier New"/>
      </w:rPr>
    </w:lvl>
    <w:lvl w:ilvl="8" w:tplc="340A0005">
      <w:start w:val="1"/>
      <w:numFmt w:val="bullet"/>
      <w:lvlText w:val=""/>
      <w:lvlJc w:val="left"/>
      <w:pPr>
        <w:ind w:left="6480" w:hanging="360"/>
      </w:pPr>
      <w:rPr>
        <w:rFonts w:hint="default" w:ascii="Wingdings" w:hAnsi="Wingdings"/>
      </w:rPr>
    </w:lvl>
  </w:abstractNum>
  <w:abstractNum w:abstractNumId="12" w15:restartNumberingAfterBreak="0">
    <w:nsid w:val="2D0B313B"/>
    <w:multiLevelType w:val="hybridMultilevel"/>
    <w:tmpl w:val="C51079EC"/>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start w:val="1"/>
      <w:numFmt w:val="bullet"/>
      <w:lvlText w:val=""/>
      <w:lvlJc w:val="left"/>
      <w:pPr>
        <w:ind w:left="2160" w:hanging="360"/>
      </w:pPr>
      <w:rPr>
        <w:rFonts w:hint="default" w:ascii="Wingdings" w:hAnsi="Wingdings"/>
      </w:rPr>
    </w:lvl>
    <w:lvl w:ilvl="3" w:tplc="340A0001">
      <w:start w:val="1"/>
      <w:numFmt w:val="bullet"/>
      <w:lvlText w:val=""/>
      <w:lvlJc w:val="left"/>
      <w:pPr>
        <w:ind w:left="2880" w:hanging="360"/>
      </w:pPr>
      <w:rPr>
        <w:rFonts w:hint="default" w:ascii="Symbol" w:hAnsi="Symbol"/>
      </w:rPr>
    </w:lvl>
    <w:lvl w:ilvl="4" w:tplc="340A0003">
      <w:start w:val="1"/>
      <w:numFmt w:val="bullet"/>
      <w:lvlText w:val="o"/>
      <w:lvlJc w:val="left"/>
      <w:pPr>
        <w:ind w:left="3600" w:hanging="360"/>
      </w:pPr>
      <w:rPr>
        <w:rFonts w:hint="default" w:ascii="Courier New" w:hAnsi="Courier New" w:cs="Courier New"/>
      </w:rPr>
    </w:lvl>
    <w:lvl w:ilvl="5" w:tplc="340A0005">
      <w:start w:val="1"/>
      <w:numFmt w:val="bullet"/>
      <w:lvlText w:val=""/>
      <w:lvlJc w:val="left"/>
      <w:pPr>
        <w:ind w:left="4320" w:hanging="360"/>
      </w:pPr>
      <w:rPr>
        <w:rFonts w:hint="default" w:ascii="Wingdings" w:hAnsi="Wingdings"/>
      </w:rPr>
    </w:lvl>
    <w:lvl w:ilvl="6" w:tplc="340A0001">
      <w:start w:val="1"/>
      <w:numFmt w:val="bullet"/>
      <w:lvlText w:val=""/>
      <w:lvlJc w:val="left"/>
      <w:pPr>
        <w:ind w:left="5040" w:hanging="360"/>
      </w:pPr>
      <w:rPr>
        <w:rFonts w:hint="default" w:ascii="Symbol" w:hAnsi="Symbol"/>
      </w:rPr>
    </w:lvl>
    <w:lvl w:ilvl="7" w:tplc="340A0003">
      <w:start w:val="1"/>
      <w:numFmt w:val="bullet"/>
      <w:lvlText w:val="o"/>
      <w:lvlJc w:val="left"/>
      <w:pPr>
        <w:ind w:left="5760" w:hanging="360"/>
      </w:pPr>
      <w:rPr>
        <w:rFonts w:hint="default" w:ascii="Courier New" w:hAnsi="Courier New" w:cs="Courier New"/>
      </w:rPr>
    </w:lvl>
    <w:lvl w:ilvl="8" w:tplc="340A0005">
      <w:start w:val="1"/>
      <w:numFmt w:val="bullet"/>
      <w:lvlText w:val=""/>
      <w:lvlJc w:val="left"/>
      <w:pPr>
        <w:ind w:left="6480" w:hanging="360"/>
      </w:pPr>
      <w:rPr>
        <w:rFonts w:hint="default" w:ascii="Wingdings" w:hAnsi="Wingdings"/>
      </w:rPr>
    </w:lvl>
  </w:abstractNum>
  <w:abstractNum w:abstractNumId="13" w15:restartNumberingAfterBreak="0">
    <w:nsid w:val="2E9133E7"/>
    <w:multiLevelType w:val="hybridMultilevel"/>
    <w:tmpl w:val="A1BAFB72"/>
    <w:lvl w:ilvl="0" w:tplc="340A0001">
      <w:start w:val="1"/>
      <w:numFmt w:val="bullet"/>
      <w:lvlText w:val=""/>
      <w:lvlJc w:val="left"/>
      <w:pPr>
        <w:ind w:left="1780" w:hanging="360"/>
      </w:pPr>
      <w:rPr>
        <w:rFonts w:hint="default" w:ascii="Symbol" w:hAnsi="Symbol"/>
      </w:rPr>
    </w:lvl>
    <w:lvl w:ilvl="1" w:tplc="340A0003" w:tentative="1">
      <w:start w:val="1"/>
      <w:numFmt w:val="bullet"/>
      <w:lvlText w:val="o"/>
      <w:lvlJc w:val="left"/>
      <w:pPr>
        <w:ind w:left="2500" w:hanging="360"/>
      </w:pPr>
      <w:rPr>
        <w:rFonts w:hint="default" w:ascii="Courier New" w:hAnsi="Courier New" w:cs="Courier New"/>
      </w:rPr>
    </w:lvl>
    <w:lvl w:ilvl="2" w:tplc="340A0005" w:tentative="1">
      <w:start w:val="1"/>
      <w:numFmt w:val="bullet"/>
      <w:lvlText w:val=""/>
      <w:lvlJc w:val="left"/>
      <w:pPr>
        <w:ind w:left="3220" w:hanging="360"/>
      </w:pPr>
      <w:rPr>
        <w:rFonts w:hint="default" w:ascii="Wingdings" w:hAnsi="Wingdings"/>
      </w:rPr>
    </w:lvl>
    <w:lvl w:ilvl="3" w:tplc="340A0001" w:tentative="1">
      <w:start w:val="1"/>
      <w:numFmt w:val="bullet"/>
      <w:lvlText w:val=""/>
      <w:lvlJc w:val="left"/>
      <w:pPr>
        <w:ind w:left="3940" w:hanging="360"/>
      </w:pPr>
      <w:rPr>
        <w:rFonts w:hint="default" w:ascii="Symbol" w:hAnsi="Symbol"/>
      </w:rPr>
    </w:lvl>
    <w:lvl w:ilvl="4" w:tplc="340A0003" w:tentative="1">
      <w:start w:val="1"/>
      <w:numFmt w:val="bullet"/>
      <w:lvlText w:val="o"/>
      <w:lvlJc w:val="left"/>
      <w:pPr>
        <w:ind w:left="4660" w:hanging="360"/>
      </w:pPr>
      <w:rPr>
        <w:rFonts w:hint="default" w:ascii="Courier New" w:hAnsi="Courier New" w:cs="Courier New"/>
      </w:rPr>
    </w:lvl>
    <w:lvl w:ilvl="5" w:tplc="340A0005" w:tentative="1">
      <w:start w:val="1"/>
      <w:numFmt w:val="bullet"/>
      <w:lvlText w:val=""/>
      <w:lvlJc w:val="left"/>
      <w:pPr>
        <w:ind w:left="5380" w:hanging="360"/>
      </w:pPr>
      <w:rPr>
        <w:rFonts w:hint="default" w:ascii="Wingdings" w:hAnsi="Wingdings"/>
      </w:rPr>
    </w:lvl>
    <w:lvl w:ilvl="6" w:tplc="340A0001" w:tentative="1">
      <w:start w:val="1"/>
      <w:numFmt w:val="bullet"/>
      <w:lvlText w:val=""/>
      <w:lvlJc w:val="left"/>
      <w:pPr>
        <w:ind w:left="6100" w:hanging="360"/>
      </w:pPr>
      <w:rPr>
        <w:rFonts w:hint="default" w:ascii="Symbol" w:hAnsi="Symbol"/>
      </w:rPr>
    </w:lvl>
    <w:lvl w:ilvl="7" w:tplc="340A0003" w:tentative="1">
      <w:start w:val="1"/>
      <w:numFmt w:val="bullet"/>
      <w:lvlText w:val="o"/>
      <w:lvlJc w:val="left"/>
      <w:pPr>
        <w:ind w:left="6820" w:hanging="360"/>
      </w:pPr>
      <w:rPr>
        <w:rFonts w:hint="default" w:ascii="Courier New" w:hAnsi="Courier New" w:cs="Courier New"/>
      </w:rPr>
    </w:lvl>
    <w:lvl w:ilvl="8" w:tplc="340A0005" w:tentative="1">
      <w:start w:val="1"/>
      <w:numFmt w:val="bullet"/>
      <w:lvlText w:val=""/>
      <w:lvlJc w:val="left"/>
      <w:pPr>
        <w:ind w:left="7540" w:hanging="360"/>
      </w:pPr>
      <w:rPr>
        <w:rFonts w:hint="default" w:ascii="Wingdings" w:hAnsi="Wingdings"/>
      </w:rPr>
    </w:lvl>
  </w:abstractNum>
  <w:abstractNum w:abstractNumId="14" w15:restartNumberingAfterBreak="0">
    <w:nsid w:val="2F7F4779"/>
    <w:multiLevelType w:val="hybridMultilevel"/>
    <w:tmpl w:val="748CC3F6"/>
    <w:lvl w:ilvl="0" w:tplc="340A0001">
      <w:start w:val="1"/>
      <w:numFmt w:val="bullet"/>
      <w:lvlText w:val=""/>
      <w:lvlJc w:val="left"/>
      <w:pPr>
        <w:ind w:left="1780" w:hanging="360"/>
      </w:pPr>
      <w:rPr>
        <w:rFonts w:hint="default" w:ascii="Symbol" w:hAnsi="Symbol"/>
      </w:rPr>
    </w:lvl>
    <w:lvl w:ilvl="1" w:tplc="340A0003" w:tentative="1">
      <w:start w:val="1"/>
      <w:numFmt w:val="bullet"/>
      <w:lvlText w:val="o"/>
      <w:lvlJc w:val="left"/>
      <w:pPr>
        <w:ind w:left="2500" w:hanging="360"/>
      </w:pPr>
      <w:rPr>
        <w:rFonts w:hint="default" w:ascii="Courier New" w:hAnsi="Courier New" w:cs="Courier New"/>
      </w:rPr>
    </w:lvl>
    <w:lvl w:ilvl="2" w:tplc="340A0005" w:tentative="1">
      <w:start w:val="1"/>
      <w:numFmt w:val="bullet"/>
      <w:lvlText w:val=""/>
      <w:lvlJc w:val="left"/>
      <w:pPr>
        <w:ind w:left="3220" w:hanging="360"/>
      </w:pPr>
      <w:rPr>
        <w:rFonts w:hint="default" w:ascii="Wingdings" w:hAnsi="Wingdings"/>
      </w:rPr>
    </w:lvl>
    <w:lvl w:ilvl="3" w:tplc="340A0001" w:tentative="1">
      <w:start w:val="1"/>
      <w:numFmt w:val="bullet"/>
      <w:lvlText w:val=""/>
      <w:lvlJc w:val="left"/>
      <w:pPr>
        <w:ind w:left="3940" w:hanging="360"/>
      </w:pPr>
      <w:rPr>
        <w:rFonts w:hint="default" w:ascii="Symbol" w:hAnsi="Symbol"/>
      </w:rPr>
    </w:lvl>
    <w:lvl w:ilvl="4" w:tplc="340A0003" w:tentative="1">
      <w:start w:val="1"/>
      <w:numFmt w:val="bullet"/>
      <w:lvlText w:val="o"/>
      <w:lvlJc w:val="left"/>
      <w:pPr>
        <w:ind w:left="4660" w:hanging="360"/>
      </w:pPr>
      <w:rPr>
        <w:rFonts w:hint="default" w:ascii="Courier New" w:hAnsi="Courier New" w:cs="Courier New"/>
      </w:rPr>
    </w:lvl>
    <w:lvl w:ilvl="5" w:tplc="340A0005" w:tentative="1">
      <w:start w:val="1"/>
      <w:numFmt w:val="bullet"/>
      <w:lvlText w:val=""/>
      <w:lvlJc w:val="left"/>
      <w:pPr>
        <w:ind w:left="5380" w:hanging="360"/>
      </w:pPr>
      <w:rPr>
        <w:rFonts w:hint="default" w:ascii="Wingdings" w:hAnsi="Wingdings"/>
      </w:rPr>
    </w:lvl>
    <w:lvl w:ilvl="6" w:tplc="340A0001" w:tentative="1">
      <w:start w:val="1"/>
      <w:numFmt w:val="bullet"/>
      <w:lvlText w:val=""/>
      <w:lvlJc w:val="left"/>
      <w:pPr>
        <w:ind w:left="6100" w:hanging="360"/>
      </w:pPr>
      <w:rPr>
        <w:rFonts w:hint="default" w:ascii="Symbol" w:hAnsi="Symbol"/>
      </w:rPr>
    </w:lvl>
    <w:lvl w:ilvl="7" w:tplc="340A0003" w:tentative="1">
      <w:start w:val="1"/>
      <w:numFmt w:val="bullet"/>
      <w:lvlText w:val="o"/>
      <w:lvlJc w:val="left"/>
      <w:pPr>
        <w:ind w:left="6820" w:hanging="360"/>
      </w:pPr>
      <w:rPr>
        <w:rFonts w:hint="default" w:ascii="Courier New" w:hAnsi="Courier New" w:cs="Courier New"/>
      </w:rPr>
    </w:lvl>
    <w:lvl w:ilvl="8" w:tplc="340A0005" w:tentative="1">
      <w:start w:val="1"/>
      <w:numFmt w:val="bullet"/>
      <w:lvlText w:val=""/>
      <w:lvlJc w:val="left"/>
      <w:pPr>
        <w:ind w:left="7540" w:hanging="360"/>
      </w:pPr>
      <w:rPr>
        <w:rFonts w:hint="default" w:ascii="Wingdings" w:hAnsi="Wingdings"/>
      </w:rPr>
    </w:lvl>
  </w:abstractNum>
  <w:abstractNum w:abstractNumId="15" w15:restartNumberingAfterBreak="0">
    <w:nsid w:val="2FBA31EE"/>
    <w:multiLevelType w:val="hybridMultilevel"/>
    <w:tmpl w:val="6DEC6DC6"/>
    <w:lvl w:ilvl="0" w:tplc="340A0001">
      <w:start w:val="1"/>
      <w:numFmt w:val="bullet"/>
      <w:lvlText w:val=""/>
      <w:lvlJc w:val="left"/>
      <w:pPr>
        <w:ind w:left="1077" w:hanging="360"/>
      </w:pPr>
      <w:rPr>
        <w:rFonts w:hint="default" w:ascii="Symbol" w:hAnsi="Symbol"/>
      </w:rPr>
    </w:lvl>
    <w:lvl w:ilvl="1" w:tplc="340A0003" w:tentative="1">
      <w:start w:val="1"/>
      <w:numFmt w:val="bullet"/>
      <w:lvlText w:val="o"/>
      <w:lvlJc w:val="left"/>
      <w:pPr>
        <w:ind w:left="1797" w:hanging="360"/>
      </w:pPr>
      <w:rPr>
        <w:rFonts w:hint="default" w:ascii="Courier New" w:hAnsi="Courier New" w:cs="Courier New"/>
      </w:rPr>
    </w:lvl>
    <w:lvl w:ilvl="2" w:tplc="340A0005" w:tentative="1">
      <w:start w:val="1"/>
      <w:numFmt w:val="bullet"/>
      <w:lvlText w:val=""/>
      <w:lvlJc w:val="left"/>
      <w:pPr>
        <w:ind w:left="2517" w:hanging="360"/>
      </w:pPr>
      <w:rPr>
        <w:rFonts w:hint="default" w:ascii="Wingdings" w:hAnsi="Wingdings"/>
      </w:rPr>
    </w:lvl>
    <w:lvl w:ilvl="3" w:tplc="340A0001" w:tentative="1">
      <w:start w:val="1"/>
      <w:numFmt w:val="bullet"/>
      <w:lvlText w:val=""/>
      <w:lvlJc w:val="left"/>
      <w:pPr>
        <w:ind w:left="3237" w:hanging="360"/>
      </w:pPr>
      <w:rPr>
        <w:rFonts w:hint="default" w:ascii="Symbol" w:hAnsi="Symbol"/>
      </w:rPr>
    </w:lvl>
    <w:lvl w:ilvl="4" w:tplc="340A0003" w:tentative="1">
      <w:start w:val="1"/>
      <w:numFmt w:val="bullet"/>
      <w:lvlText w:val="o"/>
      <w:lvlJc w:val="left"/>
      <w:pPr>
        <w:ind w:left="3957" w:hanging="360"/>
      </w:pPr>
      <w:rPr>
        <w:rFonts w:hint="default" w:ascii="Courier New" w:hAnsi="Courier New" w:cs="Courier New"/>
      </w:rPr>
    </w:lvl>
    <w:lvl w:ilvl="5" w:tplc="340A0005" w:tentative="1">
      <w:start w:val="1"/>
      <w:numFmt w:val="bullet"/>
      <w:lvlText w:val=""/>
      <w:lvlJc w:val="left"/>
      <w:pPr>
        <w:ind w:left="4677" w:hanging="360"/>
      </w:pPr>
      <w:rPr>
        <w:rFonts w:hint="default" w:ascii="Wingdings" w:hAnsi="Wingdings"/>
      </w:rPr>
    </w:lvl>
    <w:lvl w:ilvl="6" w:tplc="340A0001" w:tentative="1">
      <w:start w:val="1"/>
      <w:numFmt w:val="bullet"/>
      <w:lvlText w:val=""/>
      <w:lvlJc w:val="left"/>
      <w:pPr>
        <w:ind w:left="5397" w:hanging="360"/>
      </w:pPr>
      <w:rPr>
        <w:rFonts w:hint="default" w:ascii="Symbol" w:hAnsi="Symbol"/>
      </w:rPr>
    </w:lvl>
    <w:lvl w:ilvl="7" w:tplc="340A0003" w:tentative="1">
      <w:start w:val="1"/>
      <w:numFmt w:val="bullet"/>
      <w:lvlText w:val="o"/>
      <w:lvlJc w:val="left"/>
      <w:pPr>
        <w:ind w:left="6117" w:hanging="360"/>
      </w:pPr>
      <w:rPr>
        <w:rFonts w:hint="default" w:ascii="Courier New" w:hAnsi="Courier New" w:cs="Courier New"/>
      </w:rPr>
    </w:lvl>
    <w:lvl w:ilvl="8" w:tplc="340A0005" w:tentative="1">
      <w:start w:val="1"/>
      <w:numFmt w:val="bullet"/>
      <w:lvlText w:val=""/>
      <w:lvlJc w:val="left"/>
      <w:pPr>
        <w:ind w:left="6837" w:hanging="360"/>
      </w:pPr>
      <w:rPr>
        <w:rFonts w:hint="default" w:ascii="Wingdings" w:hAnsi="Wingdings"/>
      </w:rPr>
    </w:lvl>
  </w:abstractNum>
  <w:abstractNum w:abstractNumId="16" w15:restartNumberingAfterBreak="0">
    <w:nsid w:val="34A6062F"/>
    <w:multiLevelType w:val="hybridMultilevel"/>
    <w:tmpl w:val="C520EE62"/>
    <w:lvl w:ilvl="0" w:tplc="340A0001">
      <w:start w:val="1"/>
      <w:numFmt w:val="bullet"/>
      <w:lvlText w:val=""/>
      <w:lvlJc w:val="left"/>
      <w:pPr>
        <w:ind w:left="1077" w:hanging="360"/>
      </w:pPr>
      <w:rPr>
        <w:rFonts w:hint="default" w:ascii="Symbol" w:hAnsi="Symbol"/>
      </w:rPr>
    </w:lvl>
    <w:lvl w:ilvl="1" w:tplc="340A0003" w:tentative="1">
      <w:start w:val="1"/>
      <w:numFmt w:val="bullet"/>
      <w:lvlText w:val="o"/>
      <w:lvlJc w:val="left"/>
      <w:pPr>
        <w:ind w:left="1797" w:hanging="360"/>
      </w:pPr>
      <w:rPr>
        <w:rFonts w:hint="default" w:ascii="Courier New" w:hAnsi="Courier New" w:cs="Courier New"/>
      </w:rPr>
    </w:lvl>
    <w:lvl w:ilvl="2" w:tplc="340A0005" w:tentative="1">
      <w:start w:val="1"/>
      <w:numFmt w:val="bullet"/>
      <w:lvlText w:val=""/>
      <w:lvlJc w:val="left"/>
      <w:pPr>
        <w:ind w:left="2517" w:hanging="360"/>
      </w:pPr>
      <w:rPr>
        <w:rFonts w:hint="default" w:ascii="Wingdings" w:hAnsi="Wingdings"/>
      </w:rPr>
    </w:lvl>
    <w:lvl w:ilvl="3" w:tplc="340A0001" w:tentative="1">
      <w:start w:val="1"/>
      <w:numFmt w:val="bullet"/>
      <w:lvlText w:val=""/>
      <w:lvlJc w:val="left"/>
      <w:pPr>
        <w:ind w:left="3237" w:hanging="360"/>
      </w:pPr>
      <w:rPr>
        <w:rFonts w:hint="default" w:ascii="Symbol" w:hAnsi="Symbol"/>
      </w:rPr>
    </w:lvl>
    <w:lvl w:ilvl="4" w:tplc="340A0003" w:tentative="1">
      <w:start w:val="1"/>
      <w:numFmt w:val="bullet"/>
      <w:lvlText w:val="o"/>
      <w:lvlJc w:val="left"/>
      <w:pPr>
        <w:ind w:left="3957" w:hanging="360"/>
      </w:pPr>
      <w:rPr>
        <w:rFonts w:hint="default" w:ascii="Courier New" w:hAnsi="Courier New" w:cs="Courier New"/>
      </w:rPr>
    </w:lvl>
    <w:lvl w:ilvl="5" w:tplc="340A0005" w:tentative="1">
      <w:start w:val="1"/>
      <w:numFmt w:val="bullet"/>
      <w:lvlText w:val=""/>
      <w:lvlJc w:val="left"/>
      <w:pPr>
        <w:ind w:left="4677" w:hanging="360"/>
      </w:pPr>
      <w:rPr>
        <w:rFonts w:hint="default" w:ascii="Wingdings" w:hAnsi="Wingdings"/>
      </w:rPr>
    </w:lvl>
    <w:lvl w:ilvl="6" w:tplc="340A0001" w:tentative="1">
      <w:start w:val="1"/>
      <w:numFmt w:val="bullet"/>
      <w:lvlText w:val=""/>
      <w:lvlJc w:val="left"/>
      <w:pPr>
        <w:ind w:left="5397" w:hanging="360"/>
      </w:pPr>
      <w:rPr>
        <w:rFonts w:hint="default" w:ascii="Symbol" w:hAnsi="Symbol"/>
      </w:rPr>
    </w:lvl>
    <w:lvl w:ilvl="7" w:tplc="340A0003" w:tentative="1">
      <w:start w:val="1"/>
      <w:numFmt w:val="bullet"/>
      <w:lvlText w:val="o"/>
      <w:lvlJc w:val="left"/>
      <w:pPr>
        <w:ind w:left="6117" w:hanging="360"/>
      </w:pPr>
      <w:rPr>
        <w:rFonts w:hint="default" w:ascii="Courier New" w:hAnsi="Courier New" w:cs="Courier New"/>
      </w:rPr>
    </w:lvl>
    <w:lvl w:ilvl="8" w:tplc="340A0005" w:tentative="1">
      <w:start w:val="1"/>
      <w:numFmt w:val="bullet"/>
      <w:lvlText w:val=""/>
      <w:lvlJc w:val="left"/>
      <w:pPr>
        <w:ind w:left="6837" w:hanging="360"/>
      </w:pPr>
      <w:rPr>
        <w:rFonts w:hint="default" w:ascii="Wingdings" w:hAnsi="Wingdings"/>
      </w:rPr>
    </w:lvl>
  </w:abstractNum>
  <w:abstractNum w:abstractNumId="17" w15:restartNumberingAfterBreak="0">
    <w:nsid w:val="3978031A"/>
    <w:multiLevelType w:val="hybridMultilevel"/>
    <w:tmpl w:val="565EB242"/>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start w:val="1"/>
      <w:numFmt w:val="bullet"/>
      <w:lvlText w:val=""/>
      <w:lvlJc w:val="left"/>
      <w:pPr>
        <w:ind w:left="2160" w:hanging="360"/>
      </w:pPr>
      <w:rPr>
        <w:rFonts w:hint="default" w:ascii="Wingdings" w:hAnsi="Wingdings"/>
      </w:rPr>
    </w:lvl>
    <w:lvl w:ilvl="3" w:tplc="340A0001">
      <w:start w:val="1"/>
      <w:numFmt w:val="bullet"/>
      <w:lvlText w:val=""/>
      <w:lvlJc w:val="left"/>
      <w:pPr>
        <w:ind w:left="2880" w:hanging="360"/>
      </w:pPr>
      <w:rPr>
        <w:rFonts w:hint="default" w:ascii="Symbol" w:hAnsi="Symbol"/>
      </w:rPr>
    </w:lvl>
    <w:lvl w:ilvl="4" w:tplc="340A0003">
      <w:start w:val="1"/>
      <w:numFmt w:val="bullet"/>
      <w:lvlText w:val="o"/>
      <w:lvlJc w:val="left"/>
      <w:pPr>
        <w:ind w:left="3600" w:hanging="360"/>
      </w:pPr>
      <w:rPr>
        <w:rFonts w:hint="default" w:ascii="Courier New" w:hAnsi="Courier New" w:cs="Courier New"/>
      </w:rPr>
    </w:lvl>
    <w:lvl w:ilvl="5" w:tplc="340A0005">
      <w:start w:val="1"/>
      <w:numFmt w:val="bullet"/>
      <w:lvlText w:val=""/>
      <w:lvlJc w:val="left"/>
      <w:pPr>
        <w:ind w:left="4320" w:hanging="360"/>
      </w:pPr>
      <w:rPr>
        <w:rFonts w:hint="default" w:ascii="Wingdings" w:hAnsi="Wingdings"/>
      </w:rPr>
    </w:lvl>
    <w:lvl w:ilvl="6" w:tplc="340A0001">
      <w:start w:val="1"/>
      <w:numFmt w:val="bullet"/>
      <w:lvlText w:val=""/>
      <w:lvlJc w:val="left"/>
      <w:pPr>
        <w:ind w:left="5040" w:hanging="360"/>
      </w:pPr>
      <w:rPr>
        <w:rFonts w:hint="default" w:ascii="Symbol" w:hAnsi="Symbol"/>
      </w:rPr>
    </w:lvl>
    <w:lvl w:ilvl="7" w:tplc="340A0003">
      <w:start w:val="1"/>
      <w:numFmt w:val="bullet"/>
      <w:lvlText w:val="o"/>
      <w:lvlJc w:val="left"/>
      <w:pPr>
        <w:ind w:left="5760" w:hanging="360"/>
      </w:pPr>
      <w:rPr>
        <w:rFonts w:hint="default" w:ascii="Courier New" w:hAnsi="Courier New" w:cs="Courier New"/>
      </w:rPr>
    </w:lvl>
    <w:lvl w:ilvl="8" w:tplc="340A0005">
      <w:start w:val="1"/>
      <w:numFmt w:val="bullet"/>
      <w:lvlText w:val=""/>
      <w:lvlJc w:val="left"/>
      <w:pPr>
        <w:ind w:left="6480" w:hanging="360"/>
      </w:pPr>
      <w:rPr>
        <w:rFonts w:hint="default" w:ascii="Wingdings" w:hAnsi="Wingdings"/>
      </w:rPr>
    </w:lvl>
  </w:abstractNum>
  <w:abstractNum w:abstractNumId="18" w15:restartNumberingAfterBreak="0">
    <w:nsid w:val="3A1C13CD"/>
    <w:multiLevelType w:val="hybridMultilevel"/>
    <w:tmpl w:val="AE3014DE"/>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start w:val="1"/>
      <w:numFmt w:val="bullet"/>
      <w:lvlText w:val=""/>
      <w:lvlJc w:val="left"/>
      <w:pPr>
        <w:ind w:left="2160" w:hanging="360"/>
      </w:pPr>
      <w:rPr>
        <w:rFonts w:hint="default" w:ascii="Wingdings" w:hAnsi="Wingdings"/>
      </w:rPr>
    </w:lvl>
    <w:lvl w:ilvl="3" w:tplc="340A0001">
      <w:start w:val="1"/>
      <w:numFmt w:val="bullet"/>
      <w:lvlText w:val=""/>
      <w:lvlJc w:val="left"/>
      <w:pPr>
        <w:ind w:left="2880" w:hanging="360"/>
      </w:pPr>
      <w:rPr>
        <w:rFonts w:hint="default" w:ascii="Symbol" w:hAnsi="Symbol"/>
      </w:rPr>
    </w:lvl>
    <w:lvl w:ilvl="4" w:tplc="340A0003">
      <w:start w:val="1"/>
      <w:numFmt w:val="bullet"/>
      <w:lvlText w:val="o"/>
      <w:lvlJc w:val="left"/>
      <w:pPr>
        <w:ind w:left="3600" w:hanging="360"/>
      </w:pPr>
      <w:rPr>
        <w:rFonts w:hint="default" w:ascii="Courier New" w:hAnsi="Courier New" w:cs="Courier New"/>
      </w:rPr>
    </w:lvl>
    <w:lvl w:ilvl="5" w:tplc="340A0005">
      <w:start w:val="1"/>
      <w:numFmt w:val="bullet"/>
      <w:lvlText w:val=""/>
      <w:lvlJc w:val="left"/>
      <w:pPr>
        <w:ind w:left="4320" w:hanging="360"/>
      </w:pPr>
      <w:rPr>
        <w:rFonts w:hint="default" w:ascii="Wingdings" w:hAnsi="Wingdings"/>
      </w:rPr>
    </w:lvl>
    <w:lvl w:ilvl="6" w:tplc="340A0001">
      <w:start w:val="1"/>
      <w:numFmt w:val="bullet"/>
      <w:lvlText w:val=""/>
      <w:lvlJc w:val="left"/>
      <w:pPr>
        <w:ind w:left="5040" w:hanging="360"/>
      </w:pPr>
      <w:rPr>
        <w:rFonts w:hint="default" w:ascii="Symbol" w:hAnsi="Symbol"/>
      </w:rPr>
    </w:lvl>
    <w:lvl w:ilvl="7" w:tplc="340A0003">
      <w:start w:val="1"/>
      <w:numFmt w:val="bullet"/>
      <w:lvlText w:val="o"/>
      <w:lvlJc w:val="left"/>
      <w:pPr>
        <w:ind w:left="5760" w:hanging="360"/>
      </w:pPr>
      <w:rPr>
        <w:rFonts w:hint="default" w:ascii="Courier New" w:hAnsi="Courier New" w:cs="Courier New"/>
      </w:rPr>
    </w:lvl>
    <w:lvl w:ilvl="8" w:tplc="340A0005">
      <w:start w:val="1"/>
      <w:numFmt w:val="bullet"/>
      <w:lvlText w:val=""/>
      <w:lvlJc w:val="left"/>
      <w:pPr>
        <w:ind w:left="6480" w:hanging="360"/>
      </w:pPr>
      <w:rPr>
        <w:rFonts w:hint="default" w:ascii="Wingdings" w:hAnsi="Wingdings"/>
      </w:rPr>
    </w:lvl>
  </w:abstractNum>
  <w:abstractNum w:abstractNumId="19" w15:restartNumberingAfterBreak="0">
    <w:nsid w:val="45811CB4"/>
    <w:multiLevelType w:val="hybridMultilevel"/>
    <w:tmpl w:val="4C3E4970"/>
    <w:lvl w:ilvl="0" w:tplc="340A0001">
      <w:start w:val="1"/>
      <w:numFmt w:val="bullet"/>
      <w:lvlText w:val=""/>
      <w:lvlJc w:val="left"/>
      <w:pPr>
        <w:ind w:left="1780" w:hanging="360"/>
      </w:pPr>
      <w:rPr>
        <w:rFonts w:hint="default" w:ascii="Symbol" w:hAnsi="Symbol"/>
      </w:rPr>
    </w:lvl>
    <w:lvl w:ilvl="1" w:tplc="340A0003" w:tentative="1">
      <w:start w:val="1"/>
      <w:numFmt w:val="bullet"/>
      <w:lvlText w:val="o"/>
      <w:lvlJc w:val="left"/>
      <w:pPr>
        <w:ind w:left="2500" w:hanging="360"/>
      </w:pPr>
      <w:rPr>
        <w:rFonts w:hint="default" w:ascii="Courier New" w:hAnsi="Courier New" w:cs="Courier New"/>
      </w:rPr>
    </w:lvl>
    <w:lvl w:ilvl="2" w:tplc="340A0005" w:tentative="1">
      <w:start w:val="1"/>
      <w:numFmt w:val="bullet"/>
      <w:lvlText w:val=""/>
      <w:lvlJc w:val="left"/>
      <w:pPr>
        <w:ind w:left="3220" w:hanging="360"/>
      </w:pPr>
      <w:rPr>
        <w:rFonts w:hint="default" w:ascii="Wingdings" w:hAnsi="Wingdings"/>
      </w:rPr>
    </w:lvl>
    <w:lvl w:ilvl="3" w:tplc="340A0001" w:tentative="1">
      <w:start w:val="1"/>
      <w:numFmt w:val="bullet"/>
      <w:lvlText w:val=""/>
      <w:lvlJc w:val="left"/>
      <w:pPr>
        <w:ind w:left="3940" w:hanging="360"/>
      </w:pPr>
      <w:rPr>
        <w:rFonts w:hint="default" w:ascii="Symbol" w:hAnsi="Symbol"/>
      </w:rPr>
    </w:lvl>
    <w:lvl w:ilvl="4" w:tplc="340A0003" w:tentative="1">
      <w:start w:val="1"/>
      <w:numFmt w:val="bullet"/>
      <w:lvlText w:val="o"/>
      <w:lvlJc w:val="left"/>
      <w:pPr>
        <w:ind w:left="4660" w:hanging="360"/>
      </w:pPr>
      <w:rPr>
        <w:rFonts w:hint="default" w:ascii="Courier New" w:hAnsi="Courier New" w:cs="Courier New"/>
      </w:rPr>
    </w:lvl>
    <w:lvl w:ilvl="5" w:tplc="340A0005" w:tentative="1">
      <w:start w:val="1"/>
      <w:numFmt w:val="bullet"/>
      <w:lvlText w:val=""/>
      <w:lvlJc w:val="left"/>
      <w:pPr>
        <w:ind w:left="5380" w:hanging="360"/>
      </w:pPr>
      <w:rPr>
        <w:rFonts w:hint="default" w:ascii="Wingdings" w:hAnsi="Wingdings"/>
      </w:rPr>
    </w:lvl>
    <w:lvl w:ilvl="6" w:tplc="340A0001" w:tentative="1">
      <w:start w:val="1"/>
      <w:numFmt w:val="bullet"/>
      <w:lvlText w:val=""/>
      <w:lvlJc w:val="left"/>
      <w:pPr>
        <w:ind w:left="6100" w:hanging="360"/>
      </w:pPr>
      <w:rPr>
        <w:rFonts w:hint="default" w:ascii="Symbol" w:hAnsi="Symbol"/>
      </w:rPr>
    </w:lvl>
    <w:lvl w:ilvl="7" w:tplc="340A0003" w:tentative="1">
      <w:start w:val="1"/>
      <w:numFmt w:val="bullet"/>
      <w:lvlText w:val="o"/>
      <w:lvlJc w:val="left"/>
      <w:pPr>
        <w:ind w:left="6820" w:hanging="360"/>
      </w:pPr>
      <w:rPr>
        <w:rFonts w:hint="default" w:ascii="Courier New" w:hAnsi="Courier New" w:cs="Courier New"/>
      </w:rPr>
    </w:lvl>
    <w:lvl w:ilvl="8" w:tplc="340A0005" w:tentative="1">
      <w:start w:val="1"/>
      <w:numFmt w:val="bullet"/>
      <w:lvlText w:val=""/>
      <w:lvlJc w:val="left"/>
      <w:pPr>
        <w:ind w:left="7540" w:hanging="360"/>
      </w:pPr>
      <w:rPr>
        <w:rFonts w:hint="default" w:ascii="Wingdings" w:hAnsi="Wingdings"/>
      </w:rPr>
    </w:lvl>
  </w:abstractNum>
  <w:abstractNum w:abstractNumId="20" w15:restartNumberingAfterBreak="0">
    <w:nsid w:val="46091C33"/>
    <w:multiLevelType w:val="hybridMultilevel"/>
    <w:tmpl w:val="060C7276"/>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start w:val="1"/>
      <w:numFmt w:val="bullet"/>
      <w:lvlText w:val=""/>
      <w:lvlJc w:val="left"/>
      <w:pPr>
        <w:ind w:left="2160" w:hanging="360"/>
      </w:pPr>
      <w:rPr>
        <w:rFonts w:hint="default" w:ascii="Wingdings" w:hAnsi="Wingdings"/>
      </w:rPr>
    </w:lvl>
    <w:lvl w:ilvl="3" w:tplc="340A0001">
      <w:start w:val="1"/>
      <w:numFmt w:val="bullet"/>
      <w:lvlText w:val=""/>
      <w:lvlJc w:val="left"/>
      <w:pPr>
        <w:ind w:left="2880" w:hanging="360"/>
      </w:pPr>
      <w:rPr>
        <w:rFonts w:hint="default" w:ascii="Symbol" w:hAnsi="Symbol"/>
      </w:rPr>
    </w:lvl>
    <w:lvl w:ilvl="4" w:tplc="340A0003">
      <w:start w:val="1"/>
      <w:numFmt w:val="bullet"/>
      <w:lvlText w:val="o"/>
      <w:lvlJc w:val="left"/>
      <w:pPr>
        <w:ind w:left="3600" w:hanging="360"/>
      </w:pPr>
      <w:rPr>
        <w:rFonts w:hint="default" w:ascii="Courier New" w:hAnsi="Courier New" w:cs="Courier New"/>
      </w:rPr>
    </w:lvl>
    <w:lvl w:ilvl="5" w:tplc="340A0005">
      <w:start w:val="1"/>
      <w:numFmt w:val="bullet"/>
      <w:lvlText w:val=""/>
      <w:lvlJc w:val="left"/>
      <w:pPr>
        <w:ind w:left="4320" w:hanging="360"/>
      </w:pPr>
      <w:rPr>
        <w:rFonts w:hint="default" w:ascii="Wingdings" w:hAnsi="Wingdings"/>
      </w:rPr>
    </w:lvl>
    <w:lvl w:ilvl="6" w:tplc="340A0001">
      <w:start w:val="1"/>
      <w:numFmt w:val="bullet"/>
      <w:lvlText w:val=""/>
      <w:lvlJc w:val="left"/>
      <w:pPr>
        <w:ind w:left="5040" w:hanging="360"/>
      </w:pPr>
      <w:rPr>
        <w:rFonts w:hint="default" w:ascii="Symbol" w:hAnsi="Symbol"/>
      </w:rPr>
    </w:lvl>
    <w:lvl w:ilvl="7" w:tplc="340A0003">
      <w:start w:val="1"/>
      <w:numFmt w:val="bullet"/>
      <w:lvlText w:val="o"/>
      <w:lvlJc w:val="left"/>
      <w:pPr>
        <w:ind w:left="5760" w:hanging="360"/>
      </w:pPr>
      <w:rPr>
        <w:rFonts w:hint="default" w:ascii="Courier New" w:hAnsi="Courier New" w:cs="Courier New"/>
      </w:rPr>
    </w:lvl>
    <w:lvl w:ilvl="8" w:tplc="340A0005">
      <w:start w:val="1"/>
      <w:numFmt w:val="bullet"/>
      <w:lvlText w:val=""/>
      <w:lvlJc w:val="left"/>
      <w:pPr>
        <w:ind w:left="6480" w:hanging="360"/>
      </w:pPr>
      <w:rPr>
        <w:rFonts w:hint="default" w:ascii="Wingdings" w:hAnsi="Wingdings"/>
      </w:rPr>
    </w:lvl>
  </w:abstractNum>
  <w:abstractNum w:abstractNumId="21" w15:restartNumberingAfterBreak="0">
    <w:nsid w:val="48441C8A"/>
    <w:multiLevelType w:val="hybridMultilevel"/>
    <w:tmpl w:val="19FC1C0A"/>
    <w:lvl w:ilvl="0" w:tplc="340A0001">
      <w:start w:val="1"/>
      <w:numFmt w:val="bullet"/>
      <w:lvlText w:val=""/>
      <w:lvlJc w:val="left"/>
      <w:pPr>
        <w:ind w:left="1780" w:hanging="360"/>
      </w:pPr>
      <w:rPr>
        <w:rFonts w:hint="default" w:ascii="Symbol" w:hAnsi="Symbol"/>
      </w:rPr>
    </w:lvl>
    <w:lvl w:ilvl="1" w:tplc="340A0003" w:tentative="1">
      <w:start w:val="1"/>
      <w:numFmt w:val="bullet"/>
      <w:lvlText w:val="o"/>
      <w:lvlJc w:val="left"/>
      <w:pPr>
        <w:ind w:left="2500" w:hanging="360"/>
      </w:pPr>
      <w:rPr>
        <w:rFonts w:hint="default" w:ascii="Courier New" w:hAnsi="Courier New" w:cs="Courier New"/>
      </w:rPr>
    </w:lvl>
    <w:lvl w:ilvl="2" w:tplc="340A0005" w:tentative="1">
      <w:start w:val="1"/>
      <w:numFmt w:val="bullet"/>
      <w:lvlText w:val=""/>
      <w:lvlJc w:val="left"/>
      <w:pPr>
        <w:ind w:left="3220" w:hanging="360"/>
      </w:pPr>
      <w:rPr>
        <w:rFonts w:hint="default" w:ascii="Wingdings" w:hAnsi="Wingdings"/>
      </w:rPr>
    </w:lvl>
    <w:lvl w:ilvl="3" w:tplc="340A0001" w:tentative="1">
      <w:start w:val="1"/>
      <w:numFmt w:val="bullet"/>
      <w:lvlText w:val=""/>
      <w:lvlJc w:val="left"/>
      <w:pPr>
        <w:ind w:left="3940" w:hanging="360"/>
      </w:pPr>
      <w:rPr>
        <w:rFonts w:hint="default" w:ascii="Symbol" w:hAnsi="Symbol"/>
      </w:rPr>
    </w:lvl>
    <w:lvl w:ilvl="4" w:tplc="340A0003" w:tentative="1">
      <w:start w:val="1"/>
      <w:numFmt w:val="bullet"/>
      <w:lvlText w:val="o"/>
      <w:lvlJc w:val="left"/>
      <w:pPr>
        <w:ind w:left="4660" w:hanging="360"/>
      </w:pPr>
      <w:rPr>
        <w:rFonts w:hint="default" w:ascii="Courier New" w:hAnsi="Courier New" w:cs="Courier New"/>
      </w:rPr>
    </w:lvl>
    <w:lvl w:ilvl="5" w:tplc="340A0005" w:tentative="1">
      <w:start w:val="1"/>
      <w:numFmt w:val="bullet"/>
      <w:lvlText w:val=""/>
      <w:lvlJc w:val="left"/>
      <w:pPr>
        <w:ind w:left="5380" w:hanging="360"/>
      </w:pPr>
      <w:rPr>
        <w:rFonts w:hint="default" w:ascii="Wingdings" w:hAnsi="Wingdings"/>
      </w:rPr>
    </w:lvl>
    <w:lvl w:ilvl="6" w:tplc="340A0001" w:tentative="1">
      <w:start w:val="1"/>
      <w:numFmt w:val="bullet"/>
      <w:lvlText w:val=""/>
      <w:lvlJc w:val="left"/>
      <w:pPr>
        <w:ind w:left="6100" w:hanging="360"/>
      </w:pPr>
      <w:rPr>
        <w:rFonts w:hint="default" w:ascii="Symbol" w:hAnsi="Symbol"/>
      </w:rPr>
    </w:lvl>
    <w:lvl w:ilvl="7" w:tplc="340A0003" w:tentative="1">
      <w:start w:val="1"/>
      <w:numFmt w:val="bullet"/>
      <w:lvlText w:val="o"/>
      <w:lvlJc w:val="left"/>
      <w:pPr>
        <w:ind w:left="6820" w:hanging="360"/>
      </w:pPr>
      <w:rPr>
        <w:rFonts w:hint="default" w:ascii="Courier New" w:hAnsi="Courier New" w:cs="Courier New"/>
      </w:rPr>
    </w:lvl>
    <w:lvl w:ilvl="8" w:tplc="340A0005" w:tentative="1">
      <w:start w:val="1"/>
      <w:numFmt w:val="bullet"/>
      <w:lvlText w:val=""/>
      <w:lvlJc w:val="left"/>
      <w:pPr>
        <w:ind w:left="7540" w:hanging="360"/>
      </w:pPr>
      <w:rPr>
        <w:rFonts w:hint="default" w:ascii="Wingdings" w:hAnsi="Wingdings"/>
      </w:rPr>
    </w:lvl>
  </w:abstractNum>
  <w:abstractNum w:abstractNumId="22" w15:restartNumberingAfterBreak="0">
    <w:nsid w:val="49E9322F"/>
    <w:multiLevelType w:val="hybridMultilevel"/>
    <w:tmpl w:val="C4C08C4C"/>
    <w:lvl w:ilvl="0" w:tplc="340A0001">
      <w:start w:val="1"/>
      <w:numFmt w:val="bullet"/>
      <w:lvlText w:val=""/>
      <w:lvlJc w:val="left"/>
      <w:pPr>
        <w:ind w:left="1077" w:hanging="360"/>
      </w:pPr>
      <w:rPr>
        <w:rFonts w:hint="default" w:ascii="Symbol" w:hAnsi="Symbol"/>
      </w:rPr>
    </w:lvl>
    <w:lvl w:ilvl="1" w:tplc="340A0003" w:tentative="1">
      <w:start w:val="1"/>
      <w:numFmt w:val="bullet"/>
      <w:lvlText w:val="o"/>
      <w:lvlJc w:val="left"/>
      <w:pPr>
        <w:ind w:left="1797" w:hanging="360"/>
      </w:pPr>
      <w:rPr>
        <w:rFonts w:hint="default" w:ascii="Courier New" w:hAnsi="Courier New" w:cs="Courier New"/>
      </w:rPr>
    </w:lvl>
    <w:lvl w:ilvl="2" w:tplc="340A0005" w:tentative="1">
      <w:start w:val="1"/>
      <w:numFmt w:val="bullet"/>
      <w:lvlText w:val=""/>
      <w:lvlJc w:val="left"/>
      <w:pPr>
        <w:ind w:left="2517" w:hanging="360"/>
      </w:pPr>
      <w:rPr>
        <w:rFonts w:hint="default" w:ascii="Wingdings" w:hAnsi="Wingdings"/>
      </w:rPr>
    </w:lvl>
    <w:lvl w:ilvl="3" w:tplc="340A0001" w:tentative="1">
      <w:start w:val="1"/>
      <w:numFmt w:val="bullet"/>
      <w:lvlText w:val=""/>
      <w:lvlJc w:val="left"/>
      <w:pPr>
        <w:ind w:left="3237" w:hanging="360"/>
      </w:pPr>
      <w:rPr>
        <w:rFonts w:hint="default" w:ascii="Symbol" w:hAnsi="Symbol"/>
      </w:rPr>
    </w:lvl>
    <w:lvl w:ilvl="4" w:tplc="340A0003" w:tentative="1">
      <w:start w:val="1"/>
      <w:numFmt w:val="bullet"/>
      <w:lvlText w:val="o"/>
      <w:lvlJc w:val="left"/>
      <w:pPr>
        <w:ind w:left="3957" w:hanging="360"/>
      </w:pPr>
      <w:rPr>
        <w:rFonts w:hint="default" w:ascii="Courier New" w:hAnsi="Courier New" w:cs="Courier New"/>
      </w:rPr>
    </w:lvl>
    <w:lvl w:ilvl="5" w:tplc="340A0005" w:tentative="1">
      <w:start w:val="1"/>
      <w:numFmt w:val="bullet"/>
      <w:lvlText w:val=""/>
      <w:lvlJc w:val="left"/>
      <w:pPr>
        <w:ind w:left="4677" w:hanging="360"/>
      </w:pPr>
      <w:rPr>
        <w:rFonts w:hint="default" w:ascii="Wingdings" w:hAnsi="Wingdings"/>
      </w:rPr>
    </w:lvl>
    <w:lvl w:ilvl="6" w:tplc="340A0001" w:tentative="1">
      <w:start w:val="1"/>
      <w:numFmt w:val="bullet"/>
      <w:lvlText w:val=""/>
      <w:lvlJc w:val="left"/>
      <w:pPr>
        <w:ind w:left="5397" w:hanging="360"/>
      </w:pPr>
      <w:rPr>
        <w:rFonts w:hint="default" w:ascii="Symbol" w:hAnsi="Symbol"/>
      </w:rPr>
    </w:lvl>
    <w:lvl w:ilvl="7" w:tplc="340A0003" w:tentative="1">
      <w:start w:val="1"/>
      <w:numFmt w:val="bullet"/>
      <w:lvlText w:val="o"/>
      <w:lvlJc w:val="left"/>
      <w:pPr>
        <w:ind w:left="6117" w:hanging="360"/>
      </w:pPr>
      <w:rPr>
        <w:rFonts w:hint="default" w:ascii="Courier New" w:hAnsi="Courier New" w:cs="Courier New"/>
      </w:rPr>
    </w:lvl>
    <w:lvl w:ilvl="8" w:tplc="340A0005" w:tentative="1">
      <w:start w:val="1"/>
      <w:numFmt w:val="bullet"/>
      <w:lvlText w:val=""/>
      <w:lvlJc w:val="left"/>
      <w:pPr>
        <w:ind w:left="6837" w:hanging="360"/>
      </w:pPr>
      <w:rPr>
        <w:rFonts w:hint="default" w:ascii="Wingdings" w:hAnsi="Wingdings"/>
      </w:rPr>
    </w:lvl>
  </w:abstractNum>
  <w:abstractNum w:abstractNumId="23" w15:restartNumberingAfterBreak="0">
    <w:nsid w:val="4F7C18F7"/>
    <w:multiLevelType w:val="hybridMultilevel"/>
    <w:tmpl w:val="DBC48BB8"/>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start w:val="1"/>
      <w:numFmt w:val="bullet"/>
      <w:lvlText w:val=""/>
      <w:lvlJc w:val="left"/>
      <w:pPr>
        <w:ind w:left="2160" w:hanging="360"/>
      </w:pPr>
      <w:rPr>
        <w:rFonts w:hint="default" w:ascii="Wingdings" w:hAnsi="Wingdings"/>
      </w:rPr>
    </w:lvl>
    <w:lvl w:ilvl="3" w:tplc="340A0001">
      <w:start w:val="1"/>
      <w:numFmt w:val="bullet"/>
      <w:lvlText w:val=""/>
      <w:lvlJc w:val="left"/>
      <w:pPr>
        <w:ind w:left="2880" w:hanging="360"/>
      </w:pPr>
      <w:rPr>
        <w:rFonts w:hint="default" w:ascii="Symbol" w:hAnsi="Symbol"/>
      </w:rPr>
    </w:lvl>
    <w:lvl w:ilvl="4" w:tplc="340A0003">
      <w:start w:val="1"/>
      <w:numFmt w:val="bullet"/>
      <w:lvlText w:val="o"/>
      <w:lvlJc w:val="left"/>
      <w:pPr>
        <w:ind w:left="3600" w:hanging="360"/>
      </w:pPr>
      <w:rPr>
        <w:rFonts w:hint="default" w:ascii="Courier New" w:hAnsi="Courier New" w:cs="Courier New"/>
      </w:rPr>
    </w:lvl>
    <w:lvl w:ilvl="5" w:tplc="340A0005">
      <w:start w:val="1"/>
      <w:numFmt w:val="bullet"/>
      <w:lvlText w:val=""/>
      <w:lvlJc w:val="left"/>
      <w:pPr>
        <w:ind w:left="4320" w:hanging="360"/>
      </w:pPr>
      <w:rPr>
        <w:rFonts w:hint="default" w:ascii="Wingdings" w:hAnsi="Wingdings"/>
      </w:rPr>
    </w:lvl>
    <w:lvl w:ilvl="6" w:tplc="340A0001">
      <w:start w:val="1"/>
      <w:numFmt w:val="bullet"/>
      <w:lvlText w:val=""/>
      <w:lvlJc w:val="left"/>
      <w:pPr>
        <w:ind w:left="5040" w:hanging="360"/>
      </w:pPr>
      <w:rPr>
        <w:rFonts w:hint="default" w:ascii="Symbol" w:hAnsi="Symbol"/>
      </w:rPr>
    </w:lvl>
    <w:lvl w:ilvl="7" w:tplc="340A0003">
      <w:start w:val="1"/>
      <w:numFmt w:val="bullet"/>
      <w:lvlText w:val="o"/>
      <w:lvlJc w:val="left"/>
      <w:pPr>
        <w:ind w:left="5760" w:hanging="360"/>
      </w:pPr>
      <w:rPr>
        <w:rFonts w:hint="default" w:ascii="Courier New" w:hAnsi="Courier New" w:cs="Courier New"/>
      </w:rPr>
    </w:lvl>
    <w:lvl w:ilvl="8" w:tplc="340A0005">
      <w:start w:val="1"/>
      <w:numFmt w:val="bullet"/>
      <w:lvlText w:val=""/>
      <w:lvlJc w:val="left"/>
      <w:pPr>
        <w:ind w:left="6480" w:hanging="360"/>
      </w:pPr>
      <w:rPr>
        <w:rFonts w:hint="default" w:ascii="Wingdings" w:hAnsi="Wingdings"/>
      </w:rPr>
    </w:lvl>
  </w:abstractNum>
  <w:abstractNum w:abstractNumId="24" w15:restartNumberingAfterBreak="0">
    <w:nsid w:val="57244F7B"/>
    <w:multiLevelType w:val="hybridMultilevel"/>
    <w:tmpl w:val="B51454EE"/>
    <w:lvl w:ilvl="0" w:tplc="340A0001">
      <w:start w:val="1"/>
      <w:numFmt w:val="bullet"/>
      <w:lvlText w:val=""/>
      <w:lvlJc w:val="left"/>
      <w:pPr>
        <w:ind w:left="1780" w:hanging="360"/>
      </w:pPr>
      <w:rPr>
        <w:rFonts w:hint="default" w:ascii="Symbol" w:hAnsi="Symbol"/>
      </w:rPr>
    </w:lvl>
    <w:lvl w:ilvl="1" w:tplc="340A0003" w:tentative="1">
      <w:start w:val="1"/>
      <w:numFmt w:val="bullet"/>
      <w:lvlText w:val="o"/>
      <w:lvlJc w:val="left"/>
      <w:pPr>
        <w:ind w:left="2500" w:hanging="360"/>
      </w:pPr>
      <w:rPr>
        <w:rFonts w:hint="default" w:ascii="Courier New" w:hAnsi="Courier New" w:cs="Courier New"/>
      </w:rPr>
    </w:lvl>
    <w:lvl w:ilvl="2" w:tplc="340A0005" w:tentative="1">
      <w:start w:val="1"/>
      <w:numFmt w:val="bullet"/>
      <w:lvlText w:val=""/>
      <w:lvlJc w:val="left"/>
      <w:pPr>
        <w:ind w:left="3220" w:hanging="360"/>
      </w:pPr>
      <w:rPr>
        <w:rFonts w:hint="default" w:ascii="Wingdings" w:hAnsi="Wingdings"/>
      </w:rPr>
    </w:lvl>
    <w:lvl w:ilvl="3" w:tplc="340A0001" w:tentative="1">
      <w:start w:val="1"/>
      <w:numFmt w:val="bullet"/>
      <w:lvlText w:val=""/>
      <w:lvlJc w:val="left"/>
      <w:pPr>
        <w:ind w:left="3940" w:hanging="360"/>
      </w:pPr>
      <w:rPr>
        <w:rFonts w:hint="default" w:ascii="Symbol" w:hAnsi="Symbol"/>
      </w:rPr>
    </w:lvl>
    <w:lvl w:ilvl="4" w:tplc="340A0003" w:tentative="1">
      <w:start w:val="1"/>
      <w:numFmt w:val="bullet"/>
      <w:lvlText w:val="o"/>
      <w:lvlJc w:val="left"/>
      <w:pPr>
        <w:ind w:left="4660" w:hanging="360"/>
      </w:pPr>
      <w:rPr>
        <w:rFonts w:hint="default" w:ascii="Courier New" w:hAnsi="Courier New" w:cs="Courier New"/>
      </w:rPr>
    </w:lvl>
    <w:lvl w:ilvl="5" w:tplc="340A0005" w:tentative="1">
      <w:start w:val="1"/>
      <w:numFmt w:val="bullet"/>
      <w:lvlText w:val=""/>
      <w:lvlJc w:val="left"/>
      <w:pPr>
        <w:ind w:left="5380" w:hanging="360"/>
      </w:pPr>
      <w:rPr>
        <w:rFonts w:hint="default" w:ascii="Wingdings" w:hAnsi="Wingdings"/>
      </w:rPr>
    </w:lvl>
    <w:lvl w:ilvl="6" w:tplc="340A0001" w:tentative="1">
      <w:start w:val="1"/>
      <w:numFmt w:val="bullet"/>
      <w:lvlText w:val=""/>
      <w:lvlJc w:val="left"/>
      <w:pPr>
        <w:ind w:left="6100" w:hanging="360"/>
      </w:pPr>
      <w:rPr>
        <w:rFonts w:hint="default" w:ascii="Symbol" w:hAnsi="Symbol"/>
      </w:rPr>
    </w:lvl>
    <w:lvl w:ilvl="7" w:tplc="340A0003" w:tentative="1">
      <w:start w:val="1"/>
      <w:numFmt w:val="bullet"/>
      <w:lvlText w:val="o"/>
      <w:lvlJc w:val="left"/>
      <w:pPr>
        <w:ind w:left="6820" w:hanging="360"/>
      </w:pPr>
      <w:rPr>
        <w:rFonts w:hint="default" w:ascii="Courier New" w:hAnsi="Courier New" w:cs="Courier New"/>
      </w:rPr>
    </w:lvl>
    <w:lvl w:ilvl="8" w:tplc="340A0005" w:tentative="1">
      <w:start w:val="1"/>
      <w:numFmt w:val="bullet"/>
      <w:lvlText w:val=""/>
      <w:lvlJc w:val="left"/>
      <w:pPr>
        <w:ind w:left="7540" w:hanging="360"/>
      </w:pPr>
      <w:rPr>
        <w:rFonts w:hint="default" w:ascii="Wingdings" w:hAnsi="Wingdings"/>
      </w:rPr>
    </w:lvl>
  </w:abstractNum>
  <w:abstractNum w:abstractNumId="25" w15:restartNumberingAfterBreak="0">
    <w:nsid w:val="58916B77"/>
    <w:multiLevelType w:val="hybridMultilevel"/>
    <w:tmpl w:val="2A0A4BF4"/>
    <w:lvl w:ilvl="0" w:tplc="340A0001">
      <w:start w:val="1"/>
      <w:numFmt w:val="bullet"/>
      <w:lvlText w:val=""/>
      <w:lvlJc w:val="left"/>
      <w:pPr>
        <w:ind w:left="1077" w:hanging="360"/>
      </w:pPr>
      <w:rPr>
        <w:rFonts w:hint="default" w:ascii="Symbol" w:hAnsi="Symbol"/>
      </w:rPr>
    </w:lvl>
    <w:lvl w:ilvl="1" w:tplc="340A0003">
      <w:start w:val="1"/>
      <w:numFmt w:val="bullet"/>
      <w:lvlText w:val="o"/>
      <w:lvlJc w:val="left"/>
      <w:pPr>
        <w:ind w:left="1797" w:hanging="360"/>
      </w:pPr>
      <w:rPr>
        <w:rFonts w:hint="default" w:ascii="Courier New" w:hAnsi="Courier New" w:cs="Courier New"/>
      </w:rPr>
    </w:lvl>
    <w:lvl w:ilvl="2" w:tplc="340A0005" w:tentative="1">
      <w:start w:val="1"/>
      <w:numFmt w:val="bullet"/>
      <w:lvlText w:val=""/>
      <w:lvlJc w:val="left"/>
      <w:pPr>
        <w:ind w:left="2517" w:hanging="360"/>
      </w:pPr>
      <w:rPr>
        <w:rFonts w:hint="default" w:ascii="Wingdings" w:hAnsi="Wingdings"/>
      </w:rPr>
    </w:lvl>
    <w:lvl w:ilvl="3" w:tplc="340A0001" w:tentative="1">
      <w:start w:val="1"/>
      <w:numFmt w:val="bullet"/>
      <w:lvlText w:val=""/>
      <w:lvlJc w:val="left"/>
      <w:pPr>
        <w:ind w:left="3237" w:hanging="360"/>
      </w:pPr>
      <w:rPr>
        <w:rFonts w:hint="default" w:ascii="Symbol" w:hAnsi="Symbol"/>
      </w:rPr>
    </w:lvl>
    <w:lvl w:ilvl="4" w:tplc="340A0003" w:tentative="1">
      <w:start w:val="1"/>
      <w:numFmt w:val="bullet"/>
      <w:lvlText w:val="o"/>
      <w:lvlJc w:val="left"/>
      <w:pPr>
        <w:ind w:left="3957" w:hanging="360"/>
      </w:pPr>
      <w:rPr>
        <w:rFonts w:hint="default" w:ascii="Courier New" w:hAnsi="Courier New" w:cs="Courier New"/>
      </w:rPr>
    </w:lvl>
    <w:lvl w:ilvl="5" w:tplc="340A0005" w:tentative="1">
      <w:start w:val="1"/>
      <w:numFmt w:val="bullet"/>
      <w:lvlText w:val=""/>
      <w:lvlJc w:val="left"/>
      <w:pPr>
        <w:ind w:left="4677" w:hanging="360"/>
      </w:pPr>
      <w:rPr>
        <w:rFonts w:hint="default" w:ascii="Wingdings" w:hAnsi="Wingdings"/>
      </w:rPr>
    </w:lvl>
    <w:lvl w:ilvl="6" w:tplc="340A0001" w:tentative="1">
      <w:start w:val="1"/>
      <w:numFmt w:val="bullet"/>
      <w:lvlText w:val=""/>
      <w:lvlJc w:val="left"/>
      <w:pPr>
        <w:ind w:left="5397" w:hanging="360"/>
      </w:pPr>
      <w:rPr>
        <w:rFonts w:hint="default" w:ascii="Symbol" w:hAnsi="Symbol"/>
      </w:rPr>
    </w:lvl>
    <w:lvl w:ilvl="7" w:tplc="340A0003" w:tentative="1">
      <w:start w:val="1"/>
      <w:numFmt w:val="bullet"/>
      <w:lvlText w:val="o"/>
      <w:lvlJc w:val="left"/>
      <w:pPr>
        <w:ind w:left="6117" w:hanging="360"/>
      </w:pPr>
      <w:rPr>
        <w:rFonts w:hint="default" w:ascii="Courier New" w:hAnsi="Courier New" w:cs="Courier New"/>
      </w:rPr>
    </w:lvl>
    <w:lvl w:ilvl="8" w:tplc="340A0005" w:tentative="1">
      <w:start w:val="1"/>
      <w:numFmt w:val="bullet"/>
      <w:lvlText w:val=""/>
      <w:lvlJc w:val="left"/>
      <w:pPr>
        <w:ind w:left="6837" w:hanging="360"/>
      </w:pPr>
      <w:rPr>
        <w:rFonts w:hint="default" w:ascii="Wingdings" w:hAnsi="Wingdings"/>
      </w:rPr>
    </w:lvl>
  </w:abstractNum>
  <w:abstractNum w:abstractNumId="26" w15:restartNumberingAfterBreak="0">
    <w:nsid w:val="5E801300"/>
    <w:multiLevelType w:val="hybridMultilevel"/>
    <w:tmpl w:val="B70A7C0E"/>
    <w:lvl w:ilvl="0" w:tplc="340A0001">
      <w:start w:val="1"/>
      <w:numFmt w:val="bullet"/>
      <w:lvlText w:val=""/>
      <w:lvlJc w:val="left"/>
      <w:pPr>
        <w:ind w:left="1429" w:hanging="360"/>
      </w:pPr>
      <w:rPr>
        <w:rFonts w:hint="default" w:ascii="Symbol" w:hAnsi="Symbol"/>
      </w:rPr>
    </w:lvl>
    <w:lvl w:ilvl="1" w:tplc="340A0003" w:tentative="1">
      <w:start w:val="1"/>
      <w:numFmt w:val="bullet"/>
      <w:lvlText w:val="o"/>
      <w:lvlJc w:val="left"/>
      <w:pPr>
        <w:ind w:left="2149" w:hanging="360"/>
      </w:pPr>
      <w:rPr>
        <w:rFonts w:hint="default" w:ascii="Courier New" w:hAnsi="Courier New" w:cs="Courier New"/>
      </w:rPr>
    </w:lvl>
    <w:lvl w:ilvl="2" w:tplc="340A0005" w:tentative="1">
      <w:start w:val="1"/>
      <w:numFmt w:val="bullet"/>
      <w:lvlText w:val=""/>
      <w:lvlJc w:val="left"/>
      <w:pPr>
        <w:ind w:left="2869" w:hanging="360"/>
      </w:pPr>
      <w:rPr>
        <w:rFonts w:hint="default" w:ascii="Wingdings" w:hAnsi="Wingdings"/>
      </w:rPr>
    </w:lvl>
    <w:lvl w:ilvl="3" w:tplc="340A0001" w:tentative="1">
      <w:start w:val="1"/>
      <w:numFmt w:val="bullet"/>
      <w:lvlText w:val=""/>
      <w:lvlJc w:val="left"/>
      <w:pPr>
        <w:ind w:left="3589" w:hanging="360"/>
      </w:pPr>
      <w:rPr>
        <w:rFonts w:hint="default" w:ascii="Symbol" w:hAnsi="Symbol"/>
      </w:rPr>
    </w:lvl>
    <w:lvl w:ilvl="4" w:tplc="340A0003" w:tentative="1">
      <w:start w:val="1"/>
      <w:numFmt w:val="bullet"/>
      <w:lvlText w:val="o"/>
      <w:lvlJc w:val="left"/>
      <w:pPr>
        <w:ind w:left="4309" w:hanging="360"/>
      </w:pPr>
      <w:rPr>
        <w:rFonts w:hint="default" w:ascii="Courier New" w:hAnsi="Courier New" w:cs="Courier New"/>
      </w:rPr>
    </w:lvl>
    <w:lvl w:ilvl="5" w:tplc="340A0005" w:tentative="1">
      <w:start w:val="1"/>
      <w:numFmt w:val="bullet"/>
      <w:lvlText w:val=""/>
      <w:lvlJc w:val="left"/>
      <w:pPr>
        <w:ind w:left="5029" w:hanging="360"/>
      </w:pPr>
      <w:rPr>
        <w:rFonts w:hint="default" w:ascii="Wingdings" w:hAnsi="Wingdings"/>
      </w:rPr>
    </w:lvl>
    <w:lvl w:ilvl="6" w:tplc="340A0001" w:tentative="1">
      <w:start w:val="1"/>
      <w:numFmt w:val="bullet"/>
      <w:lvlText w:val=""/>
      <w:lvlJc w:val="left"/>
      <w:pPr>
        <w:ind w:left="5749" w:hanging="360"/>
      </w:pPr>
      <w:rPr>
        <w:rFonts w:hint="default" w:ascii="Symbol" w:hAnsi="Symbol"/>
      </w:rPr>
    </w:lvl>
    <w:lvl w:ilvl="7" w:tplc="340A0003" w:tentative="1">
      <w:start w:val="1"/>
      <w:numFmt w:val="bullet"/>
      <w:lvlText w:val="o"/>
      <w:lvlJc w:val="left"/>
      <w:pPr>
        <w:ind w:left="6469" w:hanging="360"/>
      </w:pPr>
      <w:rPr>
        <w:rFonts w:hint="default" w:ascii="Courier New" w:hAnsi="Courier New" w:cs="Courier New"/>
      </w:rPr>
    </w:lvl>
    <w:lvl w:ilvl="8" w:tplc="340A0005" w:tentative="1">
      <w:start w:val="1"/>
      <w:numFmt w:val="bullet"/>
      <w:lvlText w:val=""/>
      <w:lvlJc w:val="left"/>
      <w:pPr>
        <w:ind w:left="7189" w:hanging="360"/>
      </w:pPr>
      <w:rPr>
        <w:rFonts w:hint="default" w:ascii="Wingdings" w:hAnsi="Wingdings"/>
      </w:rPr>
    </w:lvl>
  </w:abstractNum>
  <w:abstractNum w:abstractNumId="27" w15:restartNumberingAfterBreak="0">
    <w:nsid w:val="6231319A"/>
    <w:multiLevelType w:val="hybridMultilevel"/>
    <w:tmpl w:val="26BC5F5E"/>
    <w:lvl w:ilvl="0" w:tplc="340A0001">
      <w:start w:val="1"/>
      <w:numFmt w:val="bullet"/>
      <w:lvlText w:val=""/>
      <w:lvlJc w:val="left"/>
      <w:pPr>
        <w:ind w:left="1429" w:hanging="360"/>
      </w:pPr>
      <w:rPr>
        <w:rFonts w:hint="default" w:ascii="Symbol" w:hAnsi="Symbol"/>
      </w:rPr>
    </w:lvl>
    <w:lvl w:ilvl="1" w:tplc="340A0003" w:tentative="1">
      <w:start w:val="1"/>
      <w:numFmt w:val="bullet"/>
      <w:lvlText w:val="o"/>
      <w:lvlJc w:val="left"/>
      <w:pPr>
        <w:ind w:left="2149" w:hanging="360"/>
      </w:pPr>
      <w:rPr>
        <w:rFonts w:hint="default" w:ascii="Courier New" w:hAnsi="Courier New" w:cs="Courier New"/>
      </w:rPr>
    </w:lvl>
    <w:lvl w:ilvl="2" w:tplc="340A0005" w:tentative="1">
      <w:start w:val="1"/>
      <w:numFmt w:val="bullet"/>
      <w:lvlText w:val=""/>
      <w:lvlJc w:val="left"/>
      <w:pPr>
        <w:ind w:left="2869" w:hanging="360"/>
      </w:pPr>
      <w:rPr>
        <w:rFonts w:hint="default" w:ascii="Wingdings" w:hAnsi="Wingdings"/>
      </w:rPr>
    </w:lvl>
    <w:lvl w:ilvl="3" w:tplc="340A0001" w:tentative="1">
      <w:start w:val="1"/>
      <w:numFmt w:val="bullet"/>
      <w:lvlText w:val=""/>
      <w:lvlJc w:val="left"/>
      <w:pPr>
        <w:ind w:left="3589" w:hanging="360"/>
      </w:pPr>
      <w:rPr>
        <w:rFonts w:hint="default" w:ascii="Symbol" w:hAnsi="Symbol"/>
      </w:rPr>
    </w:lvl>
    <w:lvl w:ilvl="4" w:tplc="340A0003" w:tentative="1">
      <w:start w:val="1"/>
      <w:numFmt w:val="bullet"/>
      <w:lvlText w:val="o"/>
      <w:lvlJc w:val="left"/>
      <w:pPr>
        <w:ind w:left="4309" w:hanging="360"/>
      </w:pPr>
      <w:rPr>
        <w:rFonts w:hint="default" w:ascii="Courier New" w:hAnsi="Courier New" w:cs="Courier New"/>
      </w:rPr>
    </w:lvl>
    <w:lvl w:ilvl="5" w:tplc="340A0005" w:tentative="1">
      <w:start w:val="1"/>
      <w:numFmt w:val="bullet"/>
      <w:lvlText w:val=""/>
      <w:lvlJc w:val="left"/>
      <w:pPr>
        <w:ind w:left="5029" w:hanging="360"/>
      </w:pPr>
      <w:rPr>
        <w:rFonts w:hint="default" w:ascii="Wingdings" w:hAnsi="Wingdings"/>
      </w:rPr>
    </w:lvl>
    <w:lvl w:ilvl="6" w:tplc="340A0001" w:tentative="1">
      <w:start w:val="1"/>
      <w:numFmt w:val="bullet"/>
      <w:lvlText w:val=""/>
      <w:lvlJc w:val="left"/>
      <w:pPr>
        <w:ind w:left="5749" w:hanging="360"/>
      </w:pPr>
      <w:rPr>
        <w:rFonts w:hint="default" w:ascii="Symbol" w:hAnsi="Symbol"/>
      </w:rPr>
    </w:lvl>
    <w:lvl w:ilvl="7" w:tplc="340A0003" w:tentative="1">
      <w:start w:val="1"/>
      <w:numFmt w:val="bullet"/>
      <w:lvlText w:val="o"/>
      <w:lvlJc w:val="left"/>
      <w:pPr>
        <w:ind w:left="6469" w:hanging="360"/>
      </w:pPr>
      <w:rPr>
        <w:rFonts w:hint="default" w:ascii="Courier New" w:hAnsi="Courier New" w:cs="Courier New"/>
      </w:rPr>
    </w:lvl>
    <w:lvl w:ilvl="8" w:tplc="340A0005" w:tentative="1">
      <w:start w:val="1"/>
      <w:numFmt w:val="bullet"/>
      <w:lvlText w:val=""/>
      <w:lvlJc w:val="left"/>
      <w:pPr>
        <w:ind w:left="7189" w:hanging="360"/>
      </w:pPr>
      <w:rPr>
        <w:rFonts w:hint="default" w:ascii="Wingdings" w:hAnsi="Wingdings"/>
      </w:rPr>
    </w:lvl>
  </w:abstractNum>
  <w:abstractNum w:abstractNumId="28" w15:restartNumberingAfterBreak="0">
    <w:nsid w:val="685674FA"/>
    <w:multiLevelType w:val="hybridMultilevel"/>
    <w:tmpl w:val="FC725A6A"/>
    <w:lvl w:ilvl="0" w:tplc="340A0001">
      <w:start w:val="1"/>
      <w:numFmt w:val="bullet"/>
      <w:lvlText w:val=""/>
      <w:lvlJc w:val="left"/>
      <w:pPr>
        <w:ind w:left="1429" w:hanging="360"/>
      </w:pPr>
      <w:rPr>
        <w:rFonts w:hint="default" w:ascii="Symbol" w:hAnsi="Symbol"/>
      </w:rPr>
    </w:lvl>
    <w:lvl w:ilvl="1" w:tplc="340A0003" w:tentative="1">
      <w:start w:val="1"/>
      <w:numFmt w:val="bullet"/>
      <w:lvlText w:val="o"/>
      <w:lvlJc w:val="left"/>
      <w:pPr>
        <w:ind w:left="2149" w:hanging="360"/>
      </w:pPr>
      <w:rPr>
        <w:rFonts w:hint="default" w:ascii="Courier New" w:hAnsi="Courier New" w:cs="Courier New"/>
      </w:rPr>
    </w:lvl>
    <w:lvl w:ilvl="2" w:tplc="340A0005" w:tentative="1">
      <w:start w:val="1"/>
      <w:numFmt w:val="bullet"/>
      <w:lvlText w:val=""/>
      <w:lvlJc w:val="left"/>
      <w:pPr>
        <w:ind w:left="2869" w:hanging="360"/>
      </w:pPr>
      <w:rPr>
        <w:rFonts w:hint="default" w:ascii="Wingdings" w:hAnsi="Wingdings"/>
      </w:rPr>
    </w:lvl>
    <w:lvl w:ilvl="3" w:tplc="340A0001" w:tentative="1">
      <w:start w:val="1"/>
      <w:numFmt w:val="bullet"/>
      <w:lvlText w:val=""/>
      <w:lvlJc w:val="left"/>
      <w:pPr>
        <w:ind w:left="3589" w:hanging="360"/>
      </w:pPr>
      <w:rPr>
        <w:rFonts w:hint="default" w:ascii="Symbol" w:hAnsi="Symbol"/>
      </w:rPr>
    </w:lvl>
    <w:lvl w:ilvl="4" w:tplc="340A0003" w:tentative="1">
      <w:start w:val="1"/>
      <w:numFmt w:val="bullet"/>
      <w:lvlText w:val="o"/>
      <w:lvlJc w:val="left"/>
      <w:pPr>
        <w:ind w:left="4309" w:hanging="360"/>
      </w:pPr>
      <w:rPr>
        <w:rFonts w:hint="default" w:ascii="Courier New" w:hAnsi="Courier New" w:cs="Courier New"/>
      </w:rPr>
    </w:lvl>
    <w:lvl w:ilvl="5" w:tplc="340A0005" w:tentative="1">
      <w:start w:val="1"/>
      <w:numFmt w:val="bullet"/>
      <w:lvlText w:val=""/>
      <w:lvlJc w:val="left"/>
      <w:pPr>
        <w:ind w:left="5029" w:hanging="360"/>
      </w:pPr>
      <w:rPr>
        <w:rFonts w:hint="default" w:ascii="Wingdings" w:hAnsi="Wingdings"/>
      </w:rPr>
    </w:lvl>
    <w:lvl w:ilvl="6" w:tplc="340A0001" w:tentative="1">
      <w:start w:val="1"/>
      <w:numFmt w:val="bullet"/>
      <w:lvlText w:val=""/>
      <w:lvlJc w:val="left"/>
      <w:pPr>
        <w:ind w:left="5749" w:hanging="360"/>
      </w:pPr>
      <w:rPr>
        <w:rFonts w:hint="default" w:ascii="Symbol" w:hAnsi="Symbol"/>
      </w:rPr>
    </w:lvl>
    <w:lvl w:ilvl="7" w:tplc="340A0003" w:tentative="1">
      <w:start w:val="1"/>
      <w:numFmt w:val="bullet"/>
      <w:lvlText w:val="o"/>
      <w:lvlJc w:val="left"/>
      <w:pPr>
        <w:ind w:left="6469" w:hanging="360"/>
      </w:pPr>
      <w:rPr>
        <w:rFonts w:hint="default" w:ascii="Courier New" w:hAnsi="Courier New" w:cs="Courier New"/>
      </w:rPr>
    </w:lvl>
    <w:lvl w:ilvl="8" w:tplc="340A0005" w:tentative="1">
      <w:start w:val="1"/>
      <w:numFmt w:val="bullet"/>
      <w:lvlText w:val=""/>
      <w:lvlJc w:val="left"/>
      <w:pPr>
        <w:ind w:left="7189" w:hanging="360"/>
      </w:pPr>
      <w:rPr>
        <w:rFonts w:hint="default" w:ascii="Wingdings" w:hAnsi="Wingdings"/>
      </w:rPr>
    </w:lvl>
  </w:abstractNum>
  <w:abstractNum w:abstractNumId="29" w15:restartNumberingAfterBreak="0">
    <w:nsid w:val="7BBD5E1C"/>
    <w:multiLevelType w:val="hybridMultilevel"/>
    <w:tmpl w:val="498E50F0"/>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start w:val="1"/>
      <w:numFmt w:val="bullet"/>
      <w:lvlText w:val=""/>
      <w:lvlJc w:val="left"/>
      <w:pPr>
        <w:ind w:left="2160" w:hanging="360"/>
      </w:pPr>
      <w:rPr>
        <w:rFonts w:hint="default" w:ascii="Wingdings" w:hAnsi="Wingdings"/>
      </w:rPr>
    </w:lvl>
    <w:lvl w:ilvl="3" w:tplc="340A0001">
      <w:start w:val="1"/>
      <w:numFmt w:val="bullet"/>
      <w:lvlText w:val=""/>
      <w:lvlJc w:val="left"/>
      <w:pPr>
        <w:ind w:left="2880" w:hanging="360"/>
      </w:pPr>
      <w:rPr>
        <w:rFonts w:hint="default" w:ascii="Symbol" w:hAnsi="Symbol"/>
      </w:rPr>
    </w:lvl>
    <w:lvl w:ilvl="4" w:tplc="340A0003">
      <w:start w:val="1"/>
      <w:numFmt w:val="bullet"/>
      <w:lvlText w:val="o"/>
      <w:lvlJc w:val="left"/>
      <w:pPr>
        <w:ind w:left="3600" w:hanging="360"/>
      </w:pPr>
      <w:rPr>
        <w:rFonts w:hint="default" w:ascii="Courier New" w:hAnsi="Courier New" w:cs="Courier New"/>
      </w:rPr>
    </w:lvl>
    <w:lvl w:ilvl="5" w:tplc="340A0005">
      <w:start w:val="1"/>
      <w:numFmt w:val="bullet"/>
      <w:lvlText w:val=""/>
      <w:lvlJc w:val="left"/>
      <w:pPr>
        <w:ind w:left="4320" w:hanging="360"/>
      </w:pPr>
      <w:rPr>
        <w:rFonts w:hint="default" w:ascii="Wingdings" w:hAnsi="Wingdings"/>
      </w:rPr>
    </w:lvl>
    <w:lvl w:ilvl="6" w:tplc="340A0001">
      <w:start w:val="1"/>
      <w:numFmt w:val="bullet"/>
      <w:lvlText w:val=""/>
      <w:lvlJc w:val="left"/>
      <w:pPr>
        <w:ind w:left="5040" w:hanging="360"/>
      </w:pPr>
      <w:rPr>
        <w:rFonts w:hint="default" w:ascii="Symbol" w:hAnsi="Symbol"/>
      </w:rPr>
    </w:lvl>
    <w:lvl w:ilvl="7" w:tplc="340A0003">
      <w:start w:val="1"/>
      <w:numFmt w:val="bullet"/>
      <w:lvlText w:val="o"/>
      <w:lvlJc w:val="left"/>
      <w:pPr>
        <w:ind w:left="5760" w:hanging="360"/>
      </w:pPr>
      <w:rPr>
        <w:rFonts w:hint="default" w:ascii="Courier New" w:hAnsi="Courier New" w:cs="Courier New"/>
      </w:rPr>
    </w:lvl>
    <w:lvl w:ilvl="8" w:tplc="340A0005">
      <w:start w:val="1"/>
      <w:numFmt w:val="bullet"/>
      <w:lvlText w:val=""/>
      <w:lvlJc w:val="left"/>
      <w:pPr>
        <w:ind w:left="6480" w:hanging="360"/>
      </w:pPr>
      <w:rPr>
        <w:rFonts w:hint="default" w:ascii="Wingdings" w:hAnsi="Wingdings"/>
      </w:rPr>
    </w:lvl>
  </w:abstractNum>
  <w:num w:numId="1">
    <w:abstractNumId w:val="3"/>
    <w:lvlOverride w:ilvl="0">
      <w:lvl w:ilvl="0">
        <w:start w:val="1"/>
        <w:numFmt w:val="decimal"/>
        <w:pStyle w:val="Ttulo1"/>
        <w:lvlText w:val="%1"/>
        <w:lvlJc w:val="left"/>
        <w:pPr>
          <w:ind w:left="360" w:hanging="360"/>
        </w:pPr>
        <w:rPr>
          <w:rFonts w:hint="default"/>
          <w:caps w:val="0"/>
          <w:strike w:val="0"/>
          <w:dstrike w:val="0"/>
          <w:vanish w:val="0"/>
          <w:color w:val="3366CC"/>
          <w:vertAlign w:val="baseline"/>
        </w:rPr>
      </w:lvl>
    </w:lvlOverride>
  </w:num>
  <w:num w:numId="2">
    <w:abstractNumId w:val="11"/>
  </w:num>
  <w:num w:numId="3">
    <w:abstractNumId w:val="17"/>
  </w:num>
  <w:num w:numId="4">
    <w:abstractNumId w:val="20"/>
  </w:num>
  <w:num w:numId="5">
    <w:abstractNumId w:val="18"/>
  </w:num>
  <w:num w:numId="6">
    <w:abstractNumId w:val="1"/>
  </w:num>
  <w:num w:numId="7">
    <w:abstractNumId w:val="23"/>
  </w:num>
  <w:num w:numId="8">
    <w:abstractNumId w:val="12"/>
  </w:num>
  <w:num w:numId="9">
    <w:abstractNumId w:val="29"/>
  </w:num>
  <w:num w:numId="10">
    <w:abstractNumId w:val="8"/>
  </w:num>
  <w:num w:numId="11">
    <w:abstractNumId w:val="3"/>
  </w:num>
  <w:num w:numId="12">
    <w:abstractNumId w:val="10"/>
  </w:num>
  <w:num w:numId="13">
    <w:abstractNumId w:val="26"/>
  </w:num>
  <w:num w:numId="14">
    <w:abstractNumId w:val="21"/>
  </w:num>
  <w:num w:numId="15">
    <w:abstractNumId w:val="13"/>
  </w:num>
  <w:num w:numId="16">
    <w:abstractNumId w:val="24"/>
  </w:num>
  <w:num w:numId="17">
    <w:abstractNumId w:val="5"/>
  </w:num>
  <w:num w:numId="18">
    <w:abstractNumId w:val="19"/>
  </w:num>
  <w:num w:numId="19">
    <w:abstractNumId w:val="9"/>
  </w:num>
  <w:num w:numId="20">
    <w:abstractNumId w:val="14"/>
  </w:num>
  <w:num w:numId="21">
    <w:abstractNumId w:val="7"/>
  </w:num>
  <w:num w:numId="22">
    <w:abstractNumId w:val="4"/>
  </w:num>
  <w:num w:numId="23">
    <w:abstractNumId w:val="16"/>
  </w:num>
  <w:num w:numId="24">
    <w:abstractNumId w:val="15"/>
  </w:num>
  <w:num w:numId="25">
    <w:abstractNumId w:val="2"/>
  </w:num>
  <w:num w:numId="26">
    <w:abstractNumId w:val="27"/>
  </w:num>
  <w:num w:numId="27">
    <w:abstractNumId w:val="6"/>
  </w:num>
  <w:num w:numId="28">
    <w:abstractNumId w:val="22"/>
  </w:num>
  <w:num w:numId="29">
    <w:abstractNumId w:val="25"/>
  </w:num>
  <w:num w:numId="30">
    <w:abstractNumId w:val="28"/>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0A"/>
    <w:rsid w:val="000030E3"/>
    <w:rsid w:val="00003432"/>
    <w:rsid w:val="0000672D"/>
    <w:rsid w:val="0001099B"/>
    <w:rsid w:val="00012E13"/>
    <w:rsid w:val="0001402D"/>
    <w:rsid w:val="00020786"/>
    <w:rsid w:val="0002744C"/>
    <w:rsid w:val="00030505"/>
    <w:rsid w:val="00032CE0"/>
    <w:rsid w:val="00033FD7"/>
    <w:rsid w:val="0004159F"/>
    <w:rsid w:val="000419DE"/>
    <w:rsid w:val="00042CA5"/>
    <w:rsid w:val="000462F4"/>
    <w:rsid w:val="00046A4C"/>
    <w:rsid w:val="00053C43"/>
    <w:rsid w:val="00055305"/>
    <w:rsid w:val="0006049D"/>
    <w:rsid w:val="00060960"/>
    <w:rsid w:val="00067094"/>
    <w:rsid w:val="000718F9"/>
    <w:rsid w:val="000729B7"/>
    <w:rsid w:val="00072AE8"/>
    <w:rsid w:val="000741D4"/>
    <w:rsid w:val="00076908"/>
    <w:rsid w:val="0008537D"/>
    <w:rsid w:val="000856F8"/>
    <w:rsid w:val="00085A52"/>
    <w:rsid w:val="000860DA"/>
    <w:rsid w:val="00086BC2"/>
    <w:rsid w:val="00090077"/>
    <w:rsid w:val="00090631"/>
    <w:rsid w:val="00091BB6"/>
    <w:rsid w:val="00096015"/>
    <w:rsid w:val="0009647D"/>
    <w:rsid w:val="00096C43"/>
    <w:rsid w:val="000A0CB2"/>
    <w:rsid w:val="000A36EE"/>
    <w:rsid w:val="000B10E9"/>
    <w:rsid w:val="000B359F"/>
    <w:rsid w:val="000B4D10"/>
    <w:rsid w:val="000B5785"/>
    <w:rsid w:val="000C168C"/>
    <w:rsid w:val="000C4E26"/>
    <w:rsid w:val="000C6915"/>
    <w:rsid w:val="000D1581"/>
    <w:rsid w:val="000D4A98"/>
    <w:rsid w:val="000D54D9"/>
    <w:rsid w:val="000D5BE2"/>
    <w:rsid w:val="000D6C67"/>
    <w:rsid w:val="000D76DF"/>
    <w:rsid w:val="000D7714"/>
    <w:rsid w:val="000E034A"/>
    <w:rsid w:val="000E3C91"/>
    <w:rsid w:val="000E7697"/>
    <w:rsid w:val="000E7720"/>
    <w:rsid w:val="000E78F6"/>
    <w:rsid w:val="000F0214"/>
    <w:rsid w:val="000F6854"/>
    <w:rsid w:val="0010012E"/>
    <w:rsid w:val="0010165E"/>
    <w:rsid w:val="001070E3"/>
    <w:rsid w:val="001106F2"/>
    <w:rsid w:val="00110C26"/>
    <w:rsid w:val="00120F63"/>
    <w:rsid w:val="00126C38"/>
    <w:rsid w:val="00127B5E"/>
    <w:rsid w:val="0013327F"/>
    <w:rsid w:val="00135231"/>
    <w:rsid w:val="00136E3A"/>
    <w:rsid w:val="00136EF8"/>
    <w:rsid w:val="001429E2"/>
    <w:rsid w:val="00142BEA"/>
    <w:rsid w:val="001442C3"/>
    <w:rsid w:val="001450A1"/>
    <w:rsid w:val="001523FA"/>
    <w:rsid w:val="00157005"/>
    <w:rsid w:val="00157633"/>
    <w:rsid w:val="00160499"/>
    <w:rsid w:val="001615EF"/>
    <w:rsid w:val="00161FD4"/>
    <w:rsid w:val="001643DE"/>
    <w:rsid w:val="0016679F"/>
    <w:rsid w:val="001748D4"/>
    <w:rsid w:val="0017525D"/>
    <w:rsid w:val="00176B1E"/>
    <w:rsid w:val="00180257"/>
    <w:rsid w:val="001816E3"/>
    <w:rsid w:val="00181DA2"/>
    <w:rsid w:val="00182F30"/>
    <w:rsid w:val="001834F6"/>
    <w:rsid w:val="001915F4"/>
    <w:rsid w:val="0019279A"/>
    <w:rsid w:val="00192FA2"/>
    <w:rsid w:val="00195AE6"/>
    <w:rsid w:val="00195C89"/>
    <w:rsid w:val="001A62EA"/>
    <w:rsid w:val="001B1D98"/>
    <w:rsid w:val="001B51D8"/>
    <w:rsid w:val="001B573C"/>
    <w:rsid w:val="001C40FA"/>
    <w:rsid w:val="001C5127"/>
    <w:rsid w:val="001C7E9E"/>
    <w:rsid w:val="001D1713"/>
    <w:rsid w:val="001D331E"/>
    <w:rsid w:val="001D4B9F"/>
    <w:rsid w:val="001D5263"/>
    <w:rsid w:val="001E0A3B"/>
    <w:rsid w:val="001E1ADB"/>
    <w:rsid w:val="001E2C71"/>
    <w:rsid w:val="001E4C70"/>
    <w:rsid w:val="001E6013"/>
    <w:rsid w:val="001F410B"/>
    <w:rsid w:val="001F5D1E"/>
    <w:rsid w:val="001F64C5"/>
    <w:rsid w:val="0020234D"/>
    <w:rsid w:val="00204DBB"/>
    <w:rsid w:val="002050EB"/>
    <w:rsid w:val="00210E42"/>
    <w:rsid w:val="002111FC"/>
    <w:rsid w:val="002135E7"/>
    <w:rsid w:val="002218FF"/>
    <w:rsid w:val="0022719E"/>
    <w:rsid w:val="002305EC"/>
    <w:rsid w:val="002310D8"/>
    <w:rsid w:val="002311B6"/>
    <w:rsid w:val="00232F54"/>
    <w:rsid w:val="002368A6"/>
    <w:rsid w:val="002428E9"/>
    <w:rsid w:val="00242BE8"/>
    <w:rsid w:val="002451DD"/>
    <w:rsid w:val="00250A26"/>
    <w:rsid w:val="002530FD"/>
    <w:rsid w:val="00253CDC"/>
    <w:rsid w:val="002557B8"/>
    <w:rsid w:val="0025650E"/>
    <w:rsid w:val="002568A7"/>
    <w:rsid w:val="002576A5"/>
    <w:rsid w:val="00264CDB"/>
    <w:rsid w:val="0026684E"/>
    <w:rsid w:val="00266CC6"/>
    <w:rsid w:val="00266D92"/>
    <w:rsid w:val="002676F1"/>
    <w:rsid w:val="00274064"/>
    <w:rsid w:val="0027441F"/>
    <w:rsid w:val="0028038A"/>
    <w:rsid w:val="002803D1"/>
    <w:rsid w:val="00285179"/>
    <w:rsid w:val="002932E0"/>
    <w:rsid w:val="00293D71"/>
    <w:rsid w:val="00296A84"/>
    <w:rsid w:val="002A062A"/>
    <w:rsid w:val="002A2761"/>
    <w:rsid w:val="002A4E8D"/>
    <w:rsid w:val="002A6407"/>
    <w:rsid w:val="002B006A"/>
    <w:rsid w:val="002B084E"/>
    <w:rsid w:val="002C05E4"/>
    <w:rsid w:val="002C1AA5"/>
    <w:rsid w:val="002C5D09"/>
    <w:rsid w:val="002C5D81"/>
    <w:rsid w:val="002C7141"/>
    <w:rsid w:val="002C75B0"/>
    <w:rsid w:val="002D1465"/>
    <w:rsid w:val="002D4344"/>
    <w:rsid w:val="002D6290"/>
    <w:rsid w:val="002E4565"/>
    <w:rsid w:val="002F1E71"/>
    <w:rsid w:val="002F2F44"/>
    <w:rsid w:val="002F40A0"/>
    <w:rsid w:val="002F4287"/>
    <w:rsid w:val="002F466B"/>
    <w:rsid w:val="002F5220"/>
    <w:rsid w:val="002F7A3E"/>
    <w:rsid w:val="00302510"/>
    <w:rsid w:val="00307414"/>
    <w:rsid w:val="00307EB1"/>
    <w:rsid w:val="00311683"/>
    <w:rsid w:val="003216E8"/>
    <w:rsid w:val="00325675"/>
    <w:rsid w:val="003260B4"/>
    <w:rsid w:val="003265F3"/>
    <w:rsid w:val="00326F23"/>
    <w:rsid w:val="00330142"/>
    <w:rsid w:val="00330355"/>
    <w:rsid w:val="003316EC"/>
    <w:rsid w:val="00331A0B"/>
    <w:rsid w:val="00333CC1"/>
    <w:rsid w:val="00334106"/>
    <w:rsid w:val="003347EF"/>
    <w:rsid w:val="0033540C"/>
    <w:rsid w:val="00342D32"/>
    <w:rsid w:val="0034304A"/>
    <w:rsid w:val="00345AC8"/>
    <w:rsid w:val="003501E8"/>
    <w:rsid w:val="00351276"/>
    <w:rsid w:val="003558DA"/>
    <w:rsid w:val="003561D0"/>
    <w:rsid w:val="00360076"/>
    <w:rsid w:val="00360E4D"/>
    <w:rsid w:val="00361167"/>
    <w:rsid w:val="00361436"/>
    <w:rsid w:val="003635DA"/>
    <w:rsid w:val="00364E00"/>
    <w:rsid w:val="00365DA9"/>
    <w:rsid w:val="003729E6"/>
    <w:rsid w:val="00373A94"/>
    <w:rsid w:val="00377540"/>
    <w:rsid w:val="0038336A"/>
    <w:rsid w:val="00393DAA"/>
    <w:rsid w:val="00396EB6"/>
    <w:rsid w:val="003A33A4"/>
    <w:rsid w:val="003A5F5B"/>
    <w:rsid w:val="003B1569"/>
    <w:rsid w:val="003B3138"/>
    <w:rsid w:val="003C1BF1"/>
    <w:rsid w:val="003C302D"/>
    <w:rsid w:val="003C620C"/>
    <w:rsid w:val="003D25C2"/>
    <w:rsid w:val="003D3E6D"/>
    <w:rsid w:val="003D60F1"/>
    <w:rsid w:val="003D65A1"/>
    <w:rsid w:val="003D6D45"/>
    <w:rsid w:val="003E48FC"/>
    <w:rsid w:val="003E608C"/>
    <w:rsid w:val="003F234F"/>
    <w:rsid w:val="003F3AA2"/>
    <w:rsid w:val="003F550D"/>
    <w:rsid w:val="003F6A65"/>
    <w:rsid w:val="003F6E07"/>
    <w:rsid w:val="004024BF"/>
    <w:rsid w:val="00404402"/>
    <w:rsid w:val="004048D3"/>
    <w:rsid w:val="00407807"/>
    <w:rsid w:val="00412408"/>
    <w:rsid w:val="00422626"/>
    <w:rsid w:val="00424FD8"/>
    <w:rsid w:val="00427363"/>
    <w:rsid w:val="00435505"/>
    <w:rsid w:val="00443503"/>
    <w:rsid w:val="00444324"/>
    <w:rsid w:val="00446385"/>
    <w:rsid w:val="00447756"/>
    <w:rsid w:val="00451A38"/>
    <w:rsid w:val="00454EFB"/>
    <w:rsid w:val="0045515C"/>
    <w:rsid w:val="00464382"/>
    <w:rsid w:val="00473610"/>
    <w:rsid w:val="00481E8F"/>
    <w:rsid w:val="004844CE"/>
    <w:rsid w:val="00487C1B"/>
    <w:rsid w:val="00491886"/>
    <w:rsid w:val="00491A0D"/>
    <w:rsid w:val="00493A3C"/>
    <w:rsid w:val="00495179"/>
    <w:rsid w:val="004972C1"/>
    <w:rsid w:val="00497CC0"/>
    <w:rsid w:val="004A168B"/>
    <w:rsid w:val="004A1FC3"/>
    <w:rsid w:val="004A541F"/>
    <w:rsid w:val="004A6692"/>
    <w:rsid w:val="004A7E34"/>
    <w:rsid w:val="004B007D"/>
    <w:rsid w:val="004B6944"/>
    <w:rsid w:val="004C4850"/>
    <w:rsid w:val="004C545C"/>
    <w:rsid w:val="004C5F2D"/>
    <w:rsid w:val="004C60F1"/>
    <w:rsid w:val="004E1DF5"/>
    <w:rsid w:val="004E44E5"/>
    <w:rsid w:val="004E5257"/>
    <w:rsid w:val="004E5314"/>
    <w:rsid w:val="004F301A"/>
    <w:rsid w:val="004F4CDF"/>
    <w:rsid w:val="00500057"/>
    <w:rsid w:val="00500884"/>
    <w:rsid w:val="005021A0"/>
    <w:rsid w:val="005027AC"/>
    <w:rsid w:val="00502D09"/>
    <w:rsid w:val="00504A34"/>
    <w:rsid w:val="005073C5"/>
    <w:rsid w:val="00511FE3"/>
    <w:rsid w:val="005156E4"/>
    <w:rsid w:val="005246AD"/>
    <w:rsid w:val="00534445"/>
    <w:rsid w:val="00534957"/>
    <w:rsid w:val="00535939"/>
    <w:rsid w:val="00540304"/>
    <w:rsid w:val="00540760"/>
    <w:rsid w:val="00543614"/>
    <w:rsid w:val="0055015D"/>
    <w:rsid w:val="005523BB"/>
    <w:rsid w:val="005537A1"/>
    <w:rsid w:val="00554022"/>
    <w:rsid w:val="005541A5"/>
    <w:rsid w:val="005570FB"/>
    <w:rsid w:val="00560677"/>
    <w:rsid w:val="00562F9E"/>
    <w:rsid w:val="00565DC9"/>
    <w:rsid w:val="005717DE"/>
    <w:rsid w:val="00572660"/>
    <w:rsid w:val="00576C03"/>
    <w:rsid w:val="005825D7"/>
    <w:rsid w:val="00583037"/>
    <w:rsid w:val="00585237"/>
    <w:rsid w:val="00585DF7"/>
    <w:rsid w:val="00587236"/>
    <w:rsid w:val="00587DA1"/>
    <w:rsid w:val="00591C61"/>
    <w:rsid w:val="00596DC2"/>
    <w:rsid w:val="005A29F1"/>
    <w:rsid w:val="005A79B1"/>
    <w:rsid w:val="005B3575"/>
    <w:rsid w:val="005C0185"/>
    <w:rsid w:val="005C1000"/>
    <w:rsid w:val="005C56E0"/>
    <w:rsid w:val="005C637F"/>
    <w:rsid w:val="005D03C9"/>
    <w:rsid w:val="005D22BF"/>
    <w:rsid w:val="005D2C65"/>
    <w:rsid w:val="005D4194"/>
    <w:rsid w:val="005D5809"/>
    <w:rsid w:val="005D70B8"/>
    <w:rsid w:val="005E0CB0"/>
    <w:rsid w:val="005E600B"/>
    <w:rsid w:val="005F0D88"/>
    <w:rsid w:val="005F1E6F"/>
    <w:rsid w:val="005F2AC4"/>
    <w:rsid w:val="005F629A"/>
    <w:rsid w:val="00600747"/>
    <w:rsid w:val="0060099D"/>
    <w:rsid w:val="00600A23"/>
    <w:rsid w:val="00602120"/>
    <w:rsid w:val="006035DF"/>
    <w:rsid w:val="00604819"/>
    <w:rsid w:val="006133C3"/>
    <w:rsid w:val="00613CD5"/>
    <w:rsid w:val="00616AF1"/>
    <w:rsid w:val="00616DE1"/>
    <w:rsid w:val="00617B45"/>
    <w:rsid w:val="00617DD9"/>
    <w:rsid w:val="00622FF6"/>
    <w:rsid w:val="00625164"/>
    <w:rsid w:val="00625E90"/>
    <w:rsid w:val="0063254D"/>
    <w:rsid w:val="00641AD6"/>
    <w:rsid w:val="006425F9"/>
    <w:rsid w:val="00643F64"/>
    <w:rsid w:val="00645116"/>
    <w:rsid w:val="00645D63"/>
    <w:rsid w:val="0064659B"/>
    <w:rsid w:val="006513D9"/>
    <w:rsid w:val="00652FA8"/>
    <w:rsid w:val="006557A2"/>
    <w:rsid w:val="00655B63"/>
    <w:rsid w:val="006573EC"/>
    <w:rsid w:val="006621C9"/>
    <w:rsid w:val="00663788"/>
    <w:rsid w:val="0066463F"/>
    <w:rsid w:val="00665311"/>
    <w:rsid w:val="0066581C"/>
    <w:rsid w:val="00665F3A"/>
    <w:rsid w:val="00666101"/>
    <w:rsid w:val="00672F5F"/>
    <w:rsid w:val="00674031"/>
    <w:rsid w:val="0068156C"/>
    <w:rsid w:val="00681CAF"/>
    <w:rsid w:val="00684B8A"/>
    <w:rsid w:val="0069145E"/>
    <w:rsid w:val="0069202B"/>
    <w:rsid w:val="006937D9"/>
    <w:rsid w:val="00695D82"/>
    <w:rsid w:val="006967D8"/>
    <w:rsid w:val="006A03A4"/>
    <w:rsid w:val="006A0767"/>
    <w:rsid w:val="006A2B9F"/>
    <w:rsid w:val="006A3367"/>
    <w:rsid w:val="006A5442"/>
    <w:rsid w:val="006A571A"/>
    <w:rsid w:val="006A5BC6"/>
    <w:rsid w:val="006A7643"/>
    <w:rsid w:val="006A7D33"/>
    <w:rsid w:val="006B2531"/>
    <w:rsid w:val="006B294C"/>
    <w:rsid w:val="006B3869"/>
    <w:rsid w:val="006B6B08"/>
    <w:rsid w:val="006C092D"/>
    <w:rsid w:val="006C1564"/>
    <w:rsid w:val="006C221C"/>
    <w:rsid w:val="006C4F29"/>
    <w:rsid w:val="006D6CE2"/>
    <w:rsid w:val="006D6D96"/>
    <w:rsid w:val="006E0441"/>
    <w:rsid w:val="006E1A4F"/>
    <w:rsid w:val="006E4BDC"/>
    <w:rsid w:val="006E4D6A"/>
    <w:rsid w:val="006F1823"/>
    <w:rsid w:val="006F1D4C"/>
    <w:rsid w:val="006F2300"/>
    <w:rsid w:val="00702F68"/>
    <w:rsid w:val="00704201"/>
    <w:rsid w:val="00704F60"/>
    <w:rsid w:val="00711160"/>
    <w:rsid w:val="00711CA8"/>
    <w:rsid w:val="00714EFA"/>
    <w:rsid w:val="00715FFE"/>
    <w:rsid w:val="00720E8B"/>
    <w:rsid w:val="00721F67"/>
    <w:rsid w:val="00724D74"/>
    <w:rsid w:val="0073172C"/>
    <w:rsid w:val="00732F5B"/>
    <w:rsid w:val="00733038"/>
    <w:rsid w:val="0074112D"/>
    <w:rsid w:val="00744049"/>
    <w:rsid w:val="00746FEC"/>
    <w:rsid w:val="00751A1D"/>
    <w:rsid w:val="00752210"/>
    <w:rsid w:val="00753722"/>
    <w:rsid w:val="00753732"/>
    <w:rsid w:val="00754EFC"/>
    <w:rsid w:val="00757F94"/>
    <w:rsid w:val="00765CA9"/>
    <w:rsid w:val="0076621C"/>
    <w:rsid w:val="007674EA"/>
    <w:rsid w:val="0076780A"/>
    <w:rsid w:val="00771972"/>
    <w:rsid w:val="00772206"/>
    <w:rsid w:val="007726FD"/>
    <w:rsid w:val="00775B9C"/>
    <w:rsid w:val="00777590"/>
    <w:rsid w:val="0079033F"/>
    <w:rsid w:val="00790A8A"/>
    <w:rsid w:val="0079387D"/>
    <w:rsid w:val="00794882"/>
    <w:rsid w:val="00794BC7"/>
    <w:rsid w:val="007A3E59"/>
    <w:rsid w:val="007A535E"/>
    <w:rsid w:val="007A5FA1"/>
    <w:rsid w:val="007B3E44"/>
    <w:rsid w:val="007B4126"/>
    <w:rsid w:val="007C0555"/>
    <w:rsid w:val="007C309C"/>
    <w:rsid w:val="007C3520"/>
    <w:rsid w:val="007C3A50"/>
    <w:rsid w:val="007C4CE9"/>
    <w:rsid w:val="007C7E4F"/>
    <w:rsid w:val="007D0C36"/>
    <w:rsid w:val="007D123A"/>
    <w:rsid w:val="007D23B1"/>
    <w:rsid w:val="007D54BA"/>
    <w:rsid w:val="007D6719"/>
    <w:rsid w:val="007D70A8"/>
    <w:rsid w:val="007E5177"/>
    <w:rsid w:val="007E5BB9"/>
    <w:rsid w:val="007E6CA2"/>
    <w:rsid w:val="007F094D"/>
    <w:rsid w:val="007F0C85"/>
    <w:rsid w:val="007F1A0A"/>
    <w:rsid w:val="007F2D5D"/>
    <w:rsid w:val="007F2E32"/>
    <w:rsid w:val="007F3D8E"/>
    <w:rsid w:val="007F5032"/>
    <w:rsid w:val="007F5E00"/>
    <w:rsid w:val="0080590C"/>
    <w:rsid w:val="00815176"/>
    <w:rsid w:val="00820FC8"/>
    <w:rsid w:val="00822E05"/>
    <w:rsid w:val="0083241F"/>
    <w:rsid w:val="00832DB0"/>
    <w:rsid w:val="0083315A"/>
    <w:rsid w:val="0083342E"/>
    <w:rsid w:val="0084018D"/>
    <w:rsid w:val="00842CEA"/>
    <w:rsid w:val="008517EE"/>
    <w:rsid w:val="00862BD7"/>
    <w:rsid w:val="00863410"/>
    <w:rsid w:val="00864D3B"/>
    <w:rsid w:val="008701C6"/>
    <w:rsid w:val="008704F3"/>
    <w:rsid w:val="00872AE2"/>
    <w:rsid w:val="008743BC"/>
    <w:rsid w:val="00875879"/>
    <w:rsid w:val="008759B7"/>
    <w:rsid w:val="008762CF"/>
    <w:rsid w:val="008766F4"/>
    <w:rsid w:val="0087684B"/>
    <w:rsid w:val="00882CC7"/>
    <w:rsid w:val="00893F2C"/>
    <w:rsid w:val="0089441D"/>
    <w:rsid w:val="00896278"/>
    <w:rsid w:val="008A31F5"/>
    <w:rsid w:val="008A3E2A"/>
    <w:rsid w:val="008A3E97"/>
    <w:rsid w:val="008A54ED"/>
    <w:rsid w:val="008A6B34"/>
    <w:rsid w:val="008A7F4B"/>
    <w:rsid w:val="008B0EAB"/>
    <w:rsid w:val="008B3BCE"/>
    <w:rsid w:val="008B7ECB"/>
    <w:rsid w:val="008B7F22"/>
    <w:rsid w:val="008C5BB4"/>
    <w:rsid w:val="008C641B"/>
    <w:rsid w:val="008D2E6D"/>
    <w:rsid w:val="008D5F76"/>
    <w:rsid w:val="008D702A"/>
    <w:rsid w:val="008E3331"/>
    <w:rsid w:val="008E3C73"/>
    <w:rsid w:val="008F42DC"/>
    <w:rsid w:val="008F4F7E"/>
    <w:rsid w:val="008F543C"/>
    <w:rsid w:val="00900800"/>
    <w:rsid w:val="00902130"/>
    <w:rsid w:val="009029BD"/>
    <w:rsid w:val="00903BF6"/>
    <w:rsid w:val="00903FAD"/>
    <w:rsid w:val="009040D4"/>
    <w:rsid w:val="009069B1"/>
    <w:rsid w:val="009076E7"/>
    <w:rsid w:val="00907CF3"/>
    <w:rsid w:val="0091152D"/>
    <w:rsid w:val="009119EC"/>
    <w:rsid w:val="00912EE0"/>
    <w:rsid w:val="00922AEA"/>
    <w:rsid w:val="00923CAA"/>
    <w:rsid w:val="00923D0D"/>
    <w:rsid w:val="00924622"/>
    <w:rsid w:val="00930EE2"/>
    <w:rsid w:val="00933300"/>
    <w:rsid w:val="00933997"/>
    <w:rsid w:val="00937AF4"/>
    <w:rsid w:val="00942B63"/>
    <w:rsid w:val="00943B6D"/>
    <w:rsid w:val="00946C1B"/>
    <w:rsid w:val="00946CE0"/>
    <w:rsid w:val="00952A0E"/>
    <w:rsid w:val="009549E7"/>
    <w:rsid w:val="00962D9A"/>
    <w:rsid w:val="00966381"/>
    <w:rsid w:val="00972931"/>
    <w:rsid w:val="00972E3B"/>
    <w:rsid w:val="00974448"/>
    <w:rsid w:val="00980FE8"/>
    <w:rsid w:val="00982856"/>
    <w:rsid w:val="00982DF7"/>
    <w:rsid w:val="0098385C"/>
    <w:rsid w:val="009940A2"/>
    <w:rsid w:val="00994C49"/>
    <w:rsid w:val="00996DF3"/>
    <w:rsid w:val="00997C88"/>
    <w:rsid w:val="009B143F"/>
    <w:rsid w:val="009B6B07"/>
    <w:rsid w:val="009C02BF"/>
    <w:rsid w:val="009D32CC"/>
    <w:rsid w:val="009D5B4B"/>
    <w:rsid w:val="009D75DE"/>
    <w:rsid w:val="009D7A32"/>
    <w:rsid w:val="009E06F6"/>
    <w:rsid w:val="009E1480"/>
    <w:rsid w:val="009E4C59"/>
    <w:rsid w:val="009E4F51"/>
    <w:rsid w:val="009F097F"/>
    <w:rsid w:val="009F6F90"/>
    <w:rsid w:val="009F746A"/>
    <w:rsid w:val="00A04B95"/>
    <w:rsid w:val="00A0693D"/>
    <w:rsid w:val="00A07336"/>
    <w:rsid w:val="00A12970"/>
    <w:rsid w:val="00A12F0E"/>
    <w:rsid w:val="00A1310B"/>
    <w:rsid w:val="00A13447"/>
    <w:rsid w:val="00A1464F"/>
    <w:rsid w:val="00A176BB"/>
    <w:rsid w:val="00A2354A"/>
    <w:rsid w:val="00A25346"/>
    <w:rsid w:val="00A271F8"/>
    <w:rsid w:val="00A31029"/>
    <w:rsid w:val="00A31F05"/>
    <w:rsid w:val="00A32126"/>
    <w:rsid w:val="00A326F5"/>
    <w:rsid w:val="00A32F2C"/>
    <w:rsid w:val="00A36D40"/>
    <w:rsid w:val="00A41FC5"/>
    <w:rsid w:val="00A46022"/>
    <w:rsid w:val="00A4660A"/>
    <w:rsid w:val="00A50394"/>
    <w:rsid w:val="00A519C4"/>
    <w:rsid w:val="00A51ACB"/>
    <w:rsid w:val="00A624B7"/>
    <w:rsid w:val="00A62E15"/>
    <w:rsid w:val="00A6397D"/>
    <w:rsid w:val="00A65E98"/>
    <w:rsid w:val="00A73862"/>
    <w:rsid w:val="00A85CBF"/>
    <w:rsid w:val="00A86276"/>
    <w:rsid w:val="00A8740C"/>
    <w:rsid w:val="00A87A07"/>
    <w:rsid w:val="00A90C9E"/>
    <w:rsid w:val="00A94C2A"/>
    <w:rsid w:val="00A95D64"/>
    <w:rsid w:val="00A9718E"/>
    <w:rsid w:val="00AA210D"/>
    <w:rsid w:val="00AB048C"/>
    <w:rsid w:val="00AB23A0"/>
    <w:rsid w:val="00AB57F6"/>
    <w:rsid w:val="00AB57F8"/>
    <w:rsid w:val="00AB63A2"/>
    <w:rsid w:val="00AB7EBE"/>
    <w:rsid w:val="00AC108A"/>
    <w:rsid w:val="00AC277B"/>
    <w:rsid w:val="00AC69AB"/>
    <w:rsid w:val="00AD2049"/>
    <w:rsid w:val="00AD39B8"/>
    <w:rsid w:val="00AD5192"/>
    <w:rsid w:val="00AD71EB"/>
    <w:rsid w:val="00AE3549"/>
    <w:rsid w:val="00AE468A"/>
    <w:rsid w:val="00AE5AFC"/>
    <w:rsid w:val="00AE73A7"/>
    <w:rsid w:val="00AF0077"/>
    <w:rsid w:val="00AF03A2"/>
    <w:rsid w:val="00AF365B"/>
    <w:rsid w:val="00B0089C"/>
    <w:rsid w:val="00B03FAC"/>
    <w:rsid w:val="00B117C7"/>
    <w:rsid w:val="00B118B9"/>
    <w:rsid w:val="00B12A4D"/>
    <w:rsid w:val="00B1390A"/>
    <w:rsid w:val="00B20BA5"/>
    <w:rsid w:val="00B22E40"/>
    <w:rsid w:val="00B244C3"/>
    <w:rsid w:val="00B2608E"/>
    <w:rsid w:val="00B36DC5"/>
    <w:rsid w:val="00B37ED6"/>
    <w:rsid w:val="00B5014B"/>
    <w:rsid w:val="00B5096C"/>
    <w:rsid w:val="00B605EE"/>
    <w:rsid w:val="00B618C2"/>
    <w:rsid w:val="00B61E5E"/>
    <w:rsid w:val="00B63564"/>
    <w:rsid w:val="00B64B65"/>
    <w:rsid w:val="00B6505A"/>
    <w:rsid w:val="00B65F66"/>
    <w:rsid w:val="00B71CC7"/>
    <w:rsid w:val="00B732DC"/>
    <w:rsid w:val="00B74078"/>
    <w:rsid w:val="00B76C12"/>
    <w:rsid w:val="00B77FF0"/>
    <w:rsid w:val="00B83B0F"/>
    <w:rsid w:val="00B83F7D"/>
    <w:rsid w:val="00B85F32"/>
    <w:rsid w:val="00B8606D"/>
    <w:rsid w:val="00B877D6"/>
    <w:rsid w:val="00B90CEA"/>
    <w:rsid w:val="00B92A1A"/>
    <w:rsid w:val="00B9365E"/>
    <w:rsid w:val="00B94C31"/>
    <w:rsid w:val="00BA1AAE"/>
    <w:rsid w:val="00BA39E6"/>
    <w:rsid w:val="00BA5ADA"/>
    <w:rsid w:val="00BA7394"/>
    <w:rsid w:val="00BB02DB"/>
    <w:rsid w:val="00BB1277"/>
    <w:rsid w:val="00BB1A35"/>
    <w:rsid w:val="00BB1BA9"/>
    <w:rsid w:val="00BB2ED8"/>
    <w:rsid w:val="00BB65A2"/>
    <w:rsid w:val="00BB7F7F"/>
    <w:rsid w:val="00BC069F"/>
    <w:rsid w:val="00BC339C"/>
    <w:rsid w:val="00BC37B8"/>
    <w:rsid w:val="00BC5BB5"/>
    <w:rsid w:val="00BD0C78"/>
    <w:rsid w:val="00BD1C41"/>
    <w:rsid w:val="00BD460C"/>
    <w:rsid w:val="00BE2252"/>
    <w:rsid w:val="00BE3C23"/>
    <w:rsid w:val="00BF4E5B"/>
    <w:rsid w:val="00BF73F7"/>
    <w:rsid w:val="00C02D60"/>
    <w:rsid w:val="00C0309A"/>
    <w:rsid w:val="00C10694"/>
    <w:rsid w:val="00C10A7A"/>
    <w:rsid w:val="00C1163B"/>
    <w:rsid w:val="00C1319C"/>
    <w:rsid w:val="00C14944"/>
    <w:rsid w:val="00C159F4"/>
    <w:rsid w:val="00C16224"/>
    <w:rsid w:val="00C16FF4"/>
    <w:rsid w:val="00C20917"/>
    <w:rsid w:val="00C25E47"/>
    <w:rsid w:val="00C26CBF"/>
    <w:rsid w:val="00C276BD"/>
    <w:rsid w:val="00C27FED"/>
    <w:rsid w:val="00C30C86"/>
    <w:rsid w:val="00C371CA"/>
    <w:rsid w:val="00C375CB"/>
    <w:rsid w:val="00C40552"/>
    <w:rsid w:val="00C47929"/>
    <w:rsid w:val="00C50C58"/>
    <w:rsid w:val="00C51796"/>
    <w:rsid w:val="00C535D4"/>
    <w:rsid w:val="00C6366D"/>
    <w:rsid w:val="00C6463B"/>
    <w:rsid w:val="00C66C87"/>
    <w:rsid w:val="00C7147E"/>
    <w:rsid w:val="00C71AC9"/>
    <w:rsid w:val="00C71D83"/>
    <w:rsid w:val="00C72177"/>
    <w:rsid w:val="00C73A67"/>
    <w:rsid w:val="00C73DD5"/>
    <w:rsid w:val="00C75C92"/>
    <w:rsid w:val="00C760DE"/>
    <w:rsid w:val="00C7665A"/>
    <w:rsid w:val="00C82473"/>
    <w:rsid w:val="00C87ADF"/>
    <w:rsid w:val="00C94281"/>
    <w:rsid w:val="00C95F3B"/>
    <w:rsid w:val="00CA11CD"/>
    <w:rsid w:val="00CA43B2"/>
    <w:rsid w:val="00CA4777"/>
    <w:rsid w:val="00CA5819"/>
    <w:rsid w:val="00CA761B"/>
    <w:rsid w:val="00CB3694"/>
    <w:rsid w:val="00CB4143"/>
    <w:rsid w:val="00CB4AB5"/>
    <w:rsid w:val="00CB7D75"/>
    <w:rsid w:val="00CB7F3C"/>
    <w:rsid w:val="00CC0BC2"/>
    <w:rsid w:val="00CC1539"/>
    <w:rsid w:val="00CC5877"/>
    <w:rsid w:val="00CC7D5C"/>
    <w:rsid w:val="00CD0BF9"/>
    <w:rsid w:val="00CD1914"/>
    <w:rsid w:val="00CD481C"/>
    <w:rsid w:val="00CD51F3"/>
    <w:rsid w:val="00CE118E"/>
    <w:rsid w:val="00CF3361"/>
    <w:rsid w:val="00D002C7"/>
    <w:rsid w:val="00D03AB8"/>
    <w:rsid w:val="00D05F39"/>
    <w:rsid w:val="00D0660E"/>
    <w:rsid w:val="00D07F10"/>
    <w:rsid w:val="00D12EBD"/>
    <w:rsid w:val="00D13952"/>
    <w:rsid w:val="00D14713"/>
    <w:rsid w:val="00D158FE"/>
    <w:rsid w:val="00D1621C"/>
    <w:rsid w:val="00D2001F"/>
    <w:rsid w:val="00D23378"/>
    <w:rsid w:val="00D27088"/>
    <w:rsid w:val="00D368AE"/>
    <w:rsid w:val="00D4096A"/>
    <w:rsid w:val="00D4150B"/>
    <w:rsid w:val="00D44646"/>
    <w:rsid w:val="00D4688C"/>
    <w:rsid w:val="00D475E5"/>
    <w:rsid w:val="00D47F20"/>
    <w:rsid w:val="00D51901"/>
    <w:rsid w:val="00D52949"/>
    <w:rsid w:val="00D53944"/>
    <w:rsid w:val="00D55080"/>
    <w:rsid w:val="00D6088C"/>
    <w:rsid w:val="00D640F1"/>
    <w:rsid w:val="00D65399"/>
    <w:rsid w:val="00D656E6"/>
    <w:rsid w:val="00D671D5"/>
    <w:rsid w:val="00D70937"/>
    <w:rsid w:val="00D71329"/>
    <w:rsid w:val="00D81464"/>
    <w:rsid w:val="00D9056F"/>
    <w:rsid w:val="00DB0CF2"/>
    <w:rsid w:val="00DB348E"/>
    <w:rsid w:val="00DB42DD"/>
    <w:rsid w:val="00DB4D2F"/>
    <w:rsid w:val="00DC4D6B"/>
    <w:rsid w:val="00DD3175"/>
    <w:rsid w:val="00DD3E90"/>
    <w:rsid w:val="00DD4506"/>
    <w:rsid w:val="00DD546B"/>
    <w:rsid w:val="00DE02E0"/>
    <w:rsid w:val="00DE0C5B"/>
    <w:rsid w:val="00DE10F9"/>
    <w:rsid w:val="00DE1AC2"/>
    <w:rsid w:val="00E00FF3"/>
    <w:rsid w:val="00E010A1"/>
    <w:rsid w:val="00E02CC8"/>
    <w:rsid w:val="00E05F6A"/>
    <w:rsid w:val="00E06510"/>
    <w:rsid w:val="00E069A4"/>
    <w:rsid w:val="00E12695"/>
    <w:rsid w:val="00E141F4"/>
    <w:rsid w:val="00E2352D"/>
    <w:rsid w:val="00E246CB"/>
    <w:rsid w:val="00E26523"/>
    <w:rsid w:val="00E3320B"/>
    <w:rsid w:val="00E34C51"/>
    <w:rsid w:val="00E3568A"/>
    <w:rsid w:val="00E35BDA"/>
    <w:rsid w:val="00E35E70"/>
    <w:rsid w:val="00E3633A"/>
    <w:rsid w:val="00E37084"/>
    <w:rsid w:val="00E4457B"/>
    <w:rsid w:val="00E45178"/>
    <w:rsid w:val="00E46D79"/>
    <w:rsid w:val="00E479F5"/>
    <w:rsid w:val="00E60E3D"/>
    <w:rsid w:val="00E61DAA"/>
    <w:rsid w:val="00E6293E"/>
    <w:rsid w:val="00E66131"/>
    <w:rsid w:val="00E72106"/>
    <w:rsid w:val="00E73408"/>
    <w:rsid w:val="00E7426A"/>
    <w:rsid w:val="00E768F0"/>
    <w:rsid w:val="00E802E4"/>
    <w:rsid w:val="00E81C1E"/>
    <w:rsid w:val="00E927C7"/>
    <w:rsid w:val="00E937F2"/>
    <w:rsid w:val="00E971BF"/>
    <w:rsid w:val="00EA55EE"/>
    <w:rsid w:val="00EA7451"/>
    <w:rsid w:val="00EA78E9"/>
    <w:rsid w:val="00EC0098"/>
    <w:rsid w:val="00EC01F7"/>
    <w:rsid w:val="00EC1BAE"/>
    <w:rsid w:val="00EC716F"/>
    <w:rsid w:val="00ED5BD2"/>
    <w:rsid w:val="00ED5E42"/>
    <w:rsid w:val="00EE35DE"/>
    <w:rsid w:val="00EE3773"/>
    <w:rsid w:val="00EE4D67"/>
    <w:rsid w:val="00EE594C"/>
    <w:rsid w:val="00EE5E4F"/>
    <w:rsid w:val="00EF64BA"/>
    <w:rsid w:val="00F01890"/>
    <w:rsid w:val="00F031D5"/>
    <w:rsid w:val="00F039D7"/>
    <w:rsid w:val="00F1292D"/>
    <w:rsid w:val="00F159F9"/>
    <w:rsid w:val="00F214C4"/>
    <w:rsid w:val="00F26136"/>
    <w:rsid w:val="00F30789"/>
    <w:rsid w:val="00F3271B"/>
    <w:rsid w:val="00F329BC"/>
    <w:rsid w:val="00F35C67"/>
    <w:rsid w:val="00F36552"/>
    <w:rsid w:val="00F520BB"/>
    <w:rsid w:val="00F53DF4"/>
    <w:rsid w:val="00F547CB"/>
    <w:rsid w:val="00F55D06"/>
    <w:rsid w:val="00F56DA3"/>
    <w:rsid w:val="00F61E81"/>
    <w:rsid w:val="00F625B8"/>
    <w:rsid w:val="00F654EB"/>
    <w:rsid w:val="00F721F2"/>
    <w:rsid w:val="00F804FF"/>
    <w:rsid w:val="00F84143"/>
    <w:rsid w:val="00F84531"/>
    <w:rsid w:val="00F90D06"/>
    <w:rsid w:val="00F93BD0"/>
    <w:rsid w:val="00FA2D53"/>
    <w:rsid w:val="00FA5052"/>
    <w:rsid w:val="00FA56AE"/>
    <w:rsid w:val="00FA6AB8"/>
    <w:rsid w:val="00FA753A"/>
    <w:rsid w:val="00FB51FD"/>
    <w:rsid w:val="00FB7552"/>
    <w:rsid w:val="00FC4EF9"/>
    <w:rsid w:val="00FC5158"/>
    <w:rsid w:val="00FC5F2D"/>
    <w:rsid w:val="00FC695B"/>
    <w:rsid w:val="00FC727F"/>
    <w:rsid w:val="00FD1402"/>
    <w:rsid w:val="00FD161D"/>
    <w:rsid w:val="00FD272A"/>
    <w:rsid w:val="00FD4705"/>
    <w:rsid w:val="00FD4DDE"/>
    <w:rsid w:val="00FD6859"/>
    <w:rsid w:val="00FD73D5"/>
    <w:rsid w:val="00FE33D4"/>
    <w:rsid w:val="00FE7265"/>
    <w:rsid w:val="00FF3778"/>
    <w:rsid w:val="00FF3BFB"/>
    <w:rsid w:val="00FF7571"/>
    <w:rsid w:val="085D098C"/>
    <w:rsid w:val="304399C7"/>
    <w:rsid w:val="65520C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94BD1"/>
  <w15:chartTrackingRefBased/>
  <w15:docId w15:val="{D08DC197-7FEC-4D48-B48B-7436FD57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0960"/>
    <w:pPr>
      <w:spacing w:line="240" w:lineRule="auto"/>
      <w:jc w:val="both"/>
    </w:pPr>
    <w:rPr>
      <w:rFonts w:ascii="Arial" w:hAnsi="Arial"/>
    </w:rPr>
  </w:style>
  <w:style w:type="paragraph" w:styleId="Ttulo1">
    <w:name w:val="heading 1"/>
    <w:basedOn w:val="Normal"/>
    <w:next w:val="Normal"/>
    <w:link w:val="Ttulo1Car"/>
    <w:uiPriority w:val="9"/>
    <w:qFormat/>
    <w:rsid w:val="007F094D"/>
    <w:pPr>
      <w:keepNext/>
      <w:keepLines/>
      <w:numPr>
        <w:numId w:val="1"/>
      </w:numPr>
      <w:spacing w:before="240" w:after="240"/>
      <w:ind w:left="357" w:hanging="357"/>
      <w:outlineLvl w:val="0"/>
    </w:pPr>
    <w:rPr>
      <w:rFonts w:eastAsiaTheme="majorEastAsia" w:cstheme="majorBidi"/>
      <w:b/>
      <w:color w:val="3366CC"/>
      <w:szCs w:val="32"/>
    </w:rPr>
  </w:style>
  <w:style w:type="paragraph" w:styleId="Ttulo2">
    <w:name w:val="heading 2"/>
    <w:basedOn w:val="Normal"/>
    <w:next w:val="Normal"/>
    <w:link w:val="Ttulo2Car"/>
    <w:uiPriority w:val="9"/>
    <w:unhideWhenUsed/>
    <w:qFormat/>
    <w:rsid w:val="004A541F"/>
    <w:pPr>
      <w:keepNext/>
      <w:keepLines/>
      <w:numPr>
        <w:ilvl w:val="1"/>
        <w:numId w:val="1"/>
      </w:numPr>
      <w:spacing w:before="40" w:after="240"/>
      <w:ind w:left="788" w:hanging="431"/>
      <w:outlineLvl w:val="1"/>
    </w:pPr>
    <w:rPr>
      <w:rFonts w:eastAsiaTheme="majorEastAsia" w:cstheme="majorBidi"/>
      <w:b/>
      <w:color w:val="3366CC"/>
      <w:szCs w:val="26"/>
    </w:rPr>
  </w:style>
  <w:style w:type="paragraph" w:styleId="Ttulo3">
    <w:name w:val="heading 3"/>
    <w:basedOn w:val="Normal"/>
    <w:next w:val="Normal"/>
    <w:link w:val="Ttulo3Car"/>
    <w:uiPriority w:val="9"/>
    <w:unhideWhenUsed/>
    <w:qFormat/>
    <w:rsid w:val="00F84531"/>
    <w:pPr>
      <w:keepNext/>
      <w:keepLines/>
      <w:numPr>
        <w:ilvl w:val="2"/>
        <w:numId w:val="1"/>
      </w:numPr>
      <w:spacing w:before="40" w:after="240"/>
      <w:ind w:left="1111" w:hanging="431"/>
      <w:outlineLvl w:val="2"/>
    </w:pPr>
    <w:rPr>
      <w:rFonts w:eastAsiaTheme="majorEastAsia" w:cstheme="majorBidi"/>
      <w:b/>
      <w:color w:val="3366CC"/>
      <w:szCs w:val="24"/>
    </w:rPr>
  </w:style>
  <w:style w:type="paragraph" w:styleId="Ttulo4">
    <w:name w:val="heading 4"/>
    <w:basedOn w:val="Normal"/>
    <w:next w:val="Normal"/>
    <w:link w:val="Ttulo4Car"/>
    <w:uiPriority w:val="9"/>
    <w:semiHidden/>
    <w:unhideWhenUsed/>
    <w:qFormat/>
    <w:rsid w:val="002368A6"/>
    <w:pPr>
      <w:keepNext/>
      <w:keepLines/>
      <w:numPr>
        <w:ilvl w:val="3"/>
        <w:numId w:val="1"/>
      </w:numPr>
      <w:spacing w:before="40" w:after="0"/>
      <w:outlineLvl w:val="3"/>
    </w:pPr>
    <w:rPr>
      <w:rFonts w:eastAsiaTheme="majorEastAsia" w:cstheme="majorBidi"/>
      <w:b/>
      <w:iCs/>
      <w:color w:val="3366CC"/>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751A1D"/>
    <w:pPr>
      <w:spacing w:after="0"/>
      <w:contextualSpacing/>
      <w:jc w:val="center"/>
    </w:pPr>
    <w:rPr>
      <w:rFonts w:eastAsiaTheme="majorEastAsia" w:cstheme="majorBidi"/>
      <w:b/>
      <w:spacing w:val="-10"/>
      <w:kern w:val="28"/>
      <w:sz w:val="28"/>
      <w:szCs w:val="56"/>
    </w:rPr>
  </w:style>
  <w:style w:type="character" w:styleId="TtuloCar" w:customStyle="1">
    <w:name w:val="Título Car"/>
    <w:basedOn w:val="Fuentedeprrafopredeter"/>
    <w:link w:val="Ttulo"/>
    <w:uiPriority w:val="10"/>
    <w:rsid w:val="00751A1D"/>
    <w:rPr>
      <w:rFonts w:ascii="Arial" w:hAnsi="Arial" w:eastAsiaTheme="majorEastAsia" w:cstheme="majorBidi"/>
      <w:b/>
      <w:spacing w:val="-10"/>
      <w:kern w:val="28"/>
      <w:sz w:val="28"/>
      <w:szCs w:val="56"/>
    </w:rPr>
  </w:style>
  <w:style w:type="numbering" w:styleId="Estilojadm" w:customStyle="1">
    <w:name w:val="Estilo_jadm"/>
    <w:uiPriority w:val="99"/>
    <w:rsid w:val="00A4660A"/>
    <w:pPr>
      <w:numPr>
        <w:numId w:val="11"/>
      </w:numPr>
    </w:pPr>
  </w:style>
  <w:style w:type="character" w:styleId="Ttulo1Car" w:customStyle="1">
    <w:name w:val="Título 1 Car"/>
    <w:basedOn w:val="Fuentedeprrafopredeter"/>
    <w:link w:val="Ttulo1"/>
    <w:uiPriority w:val="9"/>
    <w:rsid w:val="007F094D"/>
    <w:rPr>
      <w:rFonts w:ascii="Arial" w:hAnsi="Arial" w:eastAsiaTheme="majorEastAsia" w:cstheme="majorBidi"/>
      <w:b/>
      <w:color w:val="3366CC"/>
      <w:szCs w:val="32"/>
    </w:rPr>
  </w:style>
  <w:style w:type="character" w:styleId="Ttulo2Car" w:customStyle="1">
    <w:name w:val="Título 2 Car"/>
    <w:basedOn w:val="Fuentedeprrafopredeter"/>
    <w:link w:val="Ttulo2"/>
    <w:uiPriority w:val="9"/>
    <w:rsid w:val="004A541F"/>
    <w:rPr>
      <w:rFonts w:ascii="Arial" w:hAnsi="Arial" w:eastAsiaTheme="majorEastAsia" w:cstheme="majorBidi"/>
      <w:b/>
      <w:color w:val="3366CC"/>
      <w:szCs w:val="26"/>
    </w:rPr>
  </w:style>
  <w:style w:type="character" w:styleId="Ttulo3Car" w:customStyle="1">
    <w:name w:val="Título 3 Car"/>
    <w:basedOn w:val="Fuentedeprrafopredeter"/>
    <w:link w:val="Ttulo3"/>
    <w:uiPriority w:val="9"/>
    <w:rsid w:val="00F84531"/>
    <w:rPr>
      <w:rFonts w:ascii="Arial" w:hAnsi="Arial" w:eastAsiaTheme="majorEastAsia" w:cstheme="majorBidi"/>
      <w:b/>
      <w:color w:val="3366CC"/>
      <w:szCs w:val="24"/>
    </w:rPr>
  </w:style>
  <w:style w:type="character" w:styleId="Ttulo4Car" w:customStyle="1">
    <w:name w:val="Título 4 Car"/>
    <w:basedOn w:val="Fuentedeprrafopredeter"/>
    <w:link w:val="Ttulo4"/>
    <w:uiPriority w:val="9"/>
    <w:semiHidden/>
    <w:rsid w:val="002368A6"/>
    <w:rPr>
      <w:rFonts w:ascii="Arial" w:hAnsi="Arial" w:eastAsiaTheme="majorEastAsia" w:cstheme="majorBidi"/>
      <w:b/>
      <w:iCs/>
      <w:color w:val="3366CC"/>
    </w:rPr>
  </w:style>
  <w:style w:type="table" w:styleId="Tablaconcuadrcula">
    <w:name w:val="Table Grid"/>
    <w:basedOn w:val="Tablanormal"/>
    <w:uiPriority w:val="39"/>
    <w:rsid w:val="00195AE6"/>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rsid w:val="00BE2252"/>
    <w:pPr>
      <w:spacing w:line="256" w:lineRule="auto"/>
      <w:ind w:left="720"/>
      <w:contextualSpacing/>
      <w:jc w:val="left"/>
    </w:pPr>
  </w:style>
  <w:style w:type="paragraph" w:styleId="Encabezado">
    <w:name w:val="header"/>
    <w:aliases w:val="Chapter Name,1 (not to be included in TOC),ho,header odd,first,h,Header Char1,1 (not to be included in TOC) Char1,Cover Page Char,1 (not to be included in TOC) Char Char,Header Char Char,Cover Page Char Char Char,ho Char,header odd Char"/>
    <w:basedOn w:val="Normal"/>
    <w:link w:val="EncabezadoCar"/>
    <w:uiPriority w:val="99"/>
    <w:unhideWhenUsed/>
    <w:rsid w:val="004E5314"/>
    <w:pPr>
      <w:tabs>
        <w:tab w:val="center" w:pos="4419"/>
        <w:tab w:val="right" w:pos="8838"/>
      </w:tabs>
      <w:spacing w:after="0"/>
    </w:pPr>
  </w:style>
  <w:style w:type="character" w:styleId="EncabezadoCar" w:customStyle="1">
    <w:name w:val="Encabezado Car"/>
    <w:aliases w:val="Chapter Name Car,1 (not to be included in TOC) Car,ho Car,header odd Car,first Car,h Car,Header Char1 Car,1 (not to be included in TOC) Char1 Car,Cover Page Char Car,1 (not to be included in TOC) Char Char Car,Header Char Char Car"/>
    <w:basedOn w:val="Fuentedeprrafopredeter"/>
    <w:link w:val="Encabezado"/>
    <w:uiPriority w:val="99"/>
    <w:rsid w:val="004E5314"/>
  </w:style>
  <w:style w:type="paragraph" w:styleId="Piedepgina">
    <w:name w:val="footer"/>
    <w:basedOn w:val="Normal"/>
    <w:link w:val="PiedepginaCar"/>
    <w:uiPriority w:val="99"/>
    <w:unhideWhenUsed/>
    <w:rsid w:val="004E5314"/>
    <w:pPr>
      <w:tabs>
        <w:tab w:val="center" w:pos="4419"/>
        <w:tab w:val="right" w:pos="8838"/>
      </w:tabs>
      <w:spacing w:after="0"/>
    </w:pPr>
  </w:style>
  <w:style w:type="character" w:styleId="PiedepginaCar" w:customStyle="1">
    <w:name w:val="Pie de página Car"/>
    <w:basedOn w:val="Fuentedeprrafopredeter"/>
    <w:link w:val="Piedepgina"/>
    <w:uiPriority w:val="99"/>
    <w:rsid w:val="004E5314"/>
  </w:style>
  <w:style w:type="table" w:styleId="Tablaconcuadrcula4-nfasis4">
    <w:name w:val="Grid Table 4 Accent 4"/>
    <w:basedOn w:val="Tablanormal"/>
    <w:uiPriority w:val="49"/>
    <w:rsid w:val="00E66131"/>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C73A67"/>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1748D4"/>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652FA8"/>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tuloTDC">
    <w:name w:val="TOC Heading"/>
    <w:basedOn w:val="Ttulo1"/>
    <w:next w:val="Normal"/>
    <w:uiPriority w:val="39"/>
    <w:unhideWhenUsed/>
    <w:rsid w:val="00DB4D2F"/>
    <w:pPr>
      <w:numPr>
        <w:numId w:val="0"/>
      </w:numPr>
      <w:spacing w:after="0"/>
      <w:jc w:val="left"/>
      <w:outlineLvl w:val="9"/>
    </w:pPr>
    <w:rPr>
      <w:rFonts w:asciiTheme="majorHAnsi" w:hAnsiTheme="majorHAnsi"/>
      <w:b w:val="0"/>
      <w:color w:val="2F5496" w:themeColor="accent1" w:themeShade="BF"/>
      <w:sz w:val="32"/>
      <w:lang w:eastAsia="es-CL"/>
    </w:rPr>
  </w:style>
  <w:style w:type="paragraph" w:styleId="TDC1">
    <w:name w:val="toc 1"/>
    <w:basedOn w:val="Normal"/>
    <w:next w:val="Normal"/>
    <w:autoRedefine/>
    <w:uiPriority w:val="39"/>
    <w:unhideWhenUsed/>
    <w:rsid w:val="008D2E6D"/>
    <w:pPr>
      <w:tabs>
        <w:tab w:val="left" w:pos="426"/>
        <w:tab w:val="right" w:leader="dot" w:pos="9350"/>
      </w:tabs>
      <w:spacing w:after="100"/>
    </w:pPr>
    <w:rPr>
      <w:b/>
    </w:rPr>
  </w:style>
  <w:style w:type="paragraph" w:styleId="TDC2">
    <w:name w:val="toc 2"/>
    <w:basedOn w:val="Normal"/>
    <w:next w:val="Normal"/>
    <w:autoRedefine/>
    <w:uiPriority w:val="39"/>
    <w:unhideWhenUsed/>
    <w:rsid w:val="008D2E6D"/>
    <w:pPr>
      <w:spacing w:after="100"/>
      <w:ind w:left="220"/>
    </w:pPr>
    <w:rPr>
      <w:b/>
    </w:rPr>
  </w:style>
  <w:style w:type="paragraph" w:styleId="TDC3">
    <w:name w:val="toc 3"/>
    <w:basedOn w:val="Normal"/>
    <w:next w:val="Normal"/>
    <w:autoRedefine/>
    <w:uiPriority w:val="39"/>
    <w:unhideWhenUsed/>
    <w:rsid w:val="004E44E5"/>
    <w:pPr>
      <w:spacing w:after="100"/>
      <w:ind w:left="440"/>
    </w:pPr>
  </w:style>
  <w:style w:type="character" w:styleId="Hipervnculo">
    <w:name w:val="Hyperlink"/>
    <w:basedOn w:val="Fuentedeprrafopredeter"/>
    <w:uiPriority w:val="99"/>
    <w:unhideWhenUsed/>
    <w:rsid w:val="00DB4D2F"/>
    <w:rPr>
      <w:color w:val="0563C1" w:themeColor="hyperlink"/>
      <w:u w:val="single"/>
    </w:rPr>
  </w:style>
  <w:style w:type="paragraph" w:styleId="Sinespaciado">
    <w:name w:val="No Spacing"/>
    <w:autoRedefine/>
    <w:uiPriority w:val="1"/>
    <w:qFormat/>
    <w:rsid w:val="002A062A"/>
    <w:pPr>
      <w:spacing w:after="0" w:line="240" w:lineRule="auto"/>
      <w:jc w:val="both"/>
    </w:pPr>
    <w:rPr>
      <w:rFonts w:ascii="Arial" w:hAnsi="Arial"/>
    </w:rPr>
  </w:style>
  <w:style w:type="character" w:styleId="Ttulodellibro">
    <w:name w:val="Book Title"/>
    <w:basedOn w:val="Fuentedeprrafopredeter"/>
    <w:uiPriority w:val="33"/>
    <w:qFormat/>
    <w:rsid w:val="005D70B8"/>
    <w:rPr>
      <w:rFonts w:ascii="Arial" w:hAnsi="Arial"/>
      <w:b/>
      <w:bCs/>
      <w:i w:val="0"/>
      <w:iCs/>
      <w:color w:val="auto"/>
      <w:spacing w:val="0"/>
      <w:position w:val="0"/>
      <w:sz w:val="52"/>
    </w:rPr>
  </w:style>
  <w:style w:type="character" w:styleId="Mencinsinresolver">
    <w:name w:val="Unresolved Mention"/>
    <w:basedOn w:val="Fuentedeprrafopredeter"/>
    <w:uiPriority w:val="99"/>
    <w:semiHidden/>
    <w:unhideWhenUsed/>
    <w:rsid w:val="004A541F"/>
    <w:rPr>
      <w:color w:val="605E5C"/>
      <w:shd w:val="clear" w:color="auto" w:fill="E1DFDD"/>
    </w:rPr>
  </w:style>
  <w:style w:type="character" w:styleId="Nmerodepgina">
    <w:name w:val="page number"/>
    <w:basedOn w:val="Fuentedeprrafopredeter"/>
    <w:rsid w:val="004C60F1"/>
  </w:style>
  <w:style w:type="paragraph" w:styleId="NormalT1" w:customStyle="1">
    <w:name w:val="Normal T1"/>
    <w:basedOn w:val="Normal"/>
    <w:link w:val="NormalT1Car"/>
    <w:qFormat/>
    <w:rsid w:val="005A79B1"/>
    <w:pPr>
      <w:spacing w:after="0"/>
      <w:ind w:left="357"/>
    </w:pPr>
  </w:style>
  <w:style w:type="paragraph" w:styleId="NormalT2" w:customStyle="1">
    <w:name w:val="Normal T2"/>
    <w:basedOn w:val="Normal"/>
    <w:link w:val="NormalT2Car"/>
    <w:qFormat/>
    <w:rsid w:val="00F53DF4"/>
    <w:pPr>
      <w:spacing w:after="0"/>
      <w:ind w:left="709"/>
    </w:pPr>
  </w:style>
  <w:style w:type="character" w:styleId="NormalT1Car" w:customStyle="1">
    <w:name w:val="Normal T1 Car"/>
    <w:basedOn w:val="Fuentedeprrafopredeter"/>
    <w:link w:val="NormalT1"/>
    <w:rsid w:val="005A79B1"/>
    <w:rPr>
      <w:rFonts w:ascii="Arial" w:hAnsi="Arial"/>
    </w:rPr>
  </w:style>
  <w:style w:type="paragraph" w:styleId="NormalT3" w:customStyle="1">
    <w:name w:val="Normal T3"/>
    <w:basedOn w:val="Normal"/>
    <w:link w:val="NormalT3Car"/>
    <w:qFormat/>
    <w:rsid w:val="00D03AB8"/>
    <w:pPr>
      <w:spacing w:after="0"/>
      <w:ind w:left="1060"/>
    </w:pPr>
  </w:style>
  <w:style w:type="character" w:styleId="NormalT2Car" w:customStyle="1">
    <w:name w:val="Normal T2 Car"/>
    <w:basedOn w:val="Fuentedeprrafopredeter"/>
    <w:link w:val="NormalT2"/>
    <w:rsid w:val="00F53DF4"/>
    <w:rPr>
      <w:rFonts w:ascii="Arial" w:hAnsi="Arial"/>
    </w:rPr>
  </w:style>
  <w:style w:type="character" w:styleId="NormalT3Car" w:customStyle="1">
    <w:name w:val="Normal T3 Car"/>
    <w:basedOn w:val="Fuentedeprrafopredeter"/>
    <w:link w:val="NormalT3"/>
    <w:rsid w:val="00D03AB8"/>
    <w:rPr>
      <w:rFonts w:ascii="Arial" w:hAnsi="Arial"/>
    </w:rPr>
  </w:style>
  <w:style w:type="paragraph" w:styleId="VietasNormalT1" w:customStyle="1">
    <w:name w:val="Viñetas Normal T1"/>
    <w:basedOn w:val="NormalT1"/>
    <w:link w:val="VietasNormalT1Car"/>
    <w:qFormat/>
    <w:rsid w:val="00B83B0F"/>
    <w:pPr>
      <w:numPr>
        <w:numId w:val="22"/>
      </w:numPr>
      <w:ind w:left="714" w:hanging="357"/>
    </w:pPr>
  </w:style>
  <w:style w:type="paragraph" w:styleId="VietasNormalT2" w:customStyle="1">
    <w:name w:val="Viñetas Normal T2"/>
    <w:basedOn w:val="NormalT2"/>
    <w:link w:val="VietasNormalT2Car"/>
    <w:qFormat/>
    <w:rsid w:val="00E802E4"/>
    <w:pPr>
      <w:numPr>
        <w:numId w:val="27"/>
      </w:numPr>
      <w:ind w:left="1066" w:hanging="357"/>
    </w:pPr>
  </w:style>
  <w:style w:type="character" w:styleId="VietasNormalT1Car" w:customStyle="1">
    <w:name w:val="Viñetas Normal T1 Car"/>
    <w:basedOn w:val="NormalT1Car"/>
    <w:link w:val="VietasNormalT1"/>
    <w:rsid w:val="00B83B0F"/>
    <w:rPr>
      <w:rFonts w:ascii="Arial" w:hAnsi="Arial"/>
    </w:rPr>
  </w:style>
  <w:style w:type="paragraph" w:styleId="VinetasNormalT3" w:customStyle="1">
    <w:name w:val="Vinñetas Normal T3"/>
    <w:basedOn w:val="NormalT3"/>
    <w:link w:val="VinetasNormalT3Car"/>
    <w:qFormat/>
    <w:rsid w:val="005C637F"/>
    <w:pPr>
      <w:numPr>
        <w:numId w:val="21"/>
      </w:numPr>
      <w:ind w:left="1417" w:hanging="357"/>
    </w:pPr>
  </w:style>
  <w:style w:type="character" w:styleId="VietasNormalT2Car" w:customStyle="1">
    <w:name w:val="Viñetas Normal T2 Car"/>
    <w:basedOn w:val="NormalT2Car"/>
    <w:link w:val="VietasNormalT2"/>
    <w:rsid w:val="00E802E4"/>
    <w:rPr>
      <w:rFonts w:ascii="Arial" w:hAnsi="Arial"/>
    </w:rPr>
  </w:style>
  <w:style w:type="character" w:styleId="VinetasNormalT3Car" w:customStyle="1">
    <w:name w:val="Vinñetas Normal T3 Car"/>
    <w:basedOn w:val="NormalT3Car"/>
    <w:link w:val="VinetasNormalT3"/>
    <w:rsid w:val="005C637F"/>
    <w:rPr>
      <w:rFonts w:ascii="Arial" w:hAnsi="Arial"/>
    </w:rPr>
  </w:style>
  <w:style w:type="paragraph" w:styleId="TDC9">
    <w:name w:val="toc 9"/>
    <w:basedOn w:val="Normal"/>
    <w:next w:val="Normal"/>
    <w:autoRedefine/>
    <w:uiPriority w:val="39"/>
    <w:semiHidden/>
    <w:unhideWhenUsed/>
    <w:rsid w:val="008D2E6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9907">
      <w:bodyDiv w:val="1"/>
      <w:marLeft w:val="0"/>
      <w:marRight w:val="0"/>
      <w:marTop w:val="0"/>
      <w:marBottom w:val="0"/>
      <w:divBdr>
        <w:top w:val="none" w:sz="0" w:space="0" w:color="auto"/>
        <w:left w:val="none" w:sz="0" w:space="0" w:color="auto"/>
        <w:bottom w:val="none" w:sz="0" w:space="0" w:color="auto"/>
        <w:right w:val="none" w:sz="0" w:space="0" w:color="auto"/>
      </w:divBdr>
    </w:div>
    <w:div w:id="218516167">
      <w:bodyDiv w:val="1"/>
      <w:marLeft w:val="0"/>
      <w:marRight w:val="0"/>
      <w:marTop w:val="0"/>
      <w:marBottom w:val="0"/>
      <w:divBdr>
        <w:top w:val="none" w:sz="0" w:space="0" w:color="auto"/>
        <w:left w:val="none" w:sz="0" w:space="0" w:color="auto"/>
        <w:bottom w:val="none" w:sz="0" w:space="0" w:color="auto"/>
        <w:right w:val="none" w:sz="0" w:space="0" w:color="auto"/>
      </w:divBdr>
    </w:div>
    <w:div w:id="280772299">
      <w:bodyDiv w:val="1"/>
      <w:marLeft w:val="0"/>
      <w:marRight w:val="0"/>
      <w:marTop w:val="0"/>
      <w:marBottom w:val="0"/>
      <w:divBdr>
        <w:top w:val="none" w:sz="0" w:space="0" w:color="auto"/>
        <w:left w:val="none" w:sz="0" w:space="0" w:color="auto"/>
        <w:bottom w:val="none" w:sz="0" w:space="0" w:color="auto"/>
        <w:right w:val="none" w:sz="0" w:space="0" w:color="auto"/>
      </w:divBdr>
    </w:div>
    <w:div w:id="500395222">
      <w:bodyDiv w:val="1"/>
      <w:marLeft w:val="0"/>
      <w:marRight w:val="0"/>
      <w:marTop w:val="0"/>
      <w:marBottom w:val="0"/>
      <w:divBdr>
        <w:top w:val="none" w:sz="0" w:space="0" w:color="auto"/>
        <w:left w:val="none" w:sz="0" w:space="0" w:color="auto"/>
        <w:bottom w:val="none" w:sz="0" w:space="0" w:color="auto"/>
        <w:right w:val="none" w:sz="0" w:space="0" w:color="auto"/>
      </w:divBdr>
    </w:div>
    <w:div w:id="537739533">
      <w:bodyDiv w:val="1"/>
      <w:marLeft w:val="0"/>
      <w:marRight w:val="0"/>
      <w:marTop w:val="0"/>
      <w:marBottom w:val="0"/>
      <w:divBdr>
        <w:top w:val="none" w:sz="0" w:space="0" w:color="auto"/>
        <w:left w:val="none" w:sz="0" w:space="0" w:color="auto"/>
        <w:bottom w:val="none" w:sz="0" w:space="0" w:color="auto"/>
        <w:right w:val="none" w:sz="0" w:space="0" w:color="auto"/>
      </w:divBdr>
    </w:div>
    <w:div w:id="628778837">
      <w:bodyDiv w:val="1"/>
      <w:marLeft w:val="0"/>
      <w:marRight w:val="0"/>
      <w:marTop w:val="0"/>
      <w:marBottom w:val="0"/>
      <w:divBdr>
        <w:top w:val="none" w:sz="0" w:space="0" w:color="auto"/>
        <w:left w:val="none" w:sz="0" w:space="0" w:color="auto"/>
        <w:bottom w:val="none" w:sz="0" w:space="0" w:color="auto"/>
        <w:right w:val="none" w:sz="0" w:space="0" w:color="auto"/>
      </w:divBdr>
    </w:div>
    <w:div w:id="734552115">
      <w:bodyDiv w:val="1"/>
      <w:marLeft w:val="0"/>
      <w:marRight w:val="0"/>
      <w:marTop w:val="0"/>
      <w:marBottom w:val="0"/>
      <w:divBdr>
        <w:top w:val="none" w:sz="0" w:space="0" w:color="auto"/>
        <w:left w:val="none" w:sz="0" w:space="0" w:color="auto"/>
        <w:bottom w:val="none" w:sz="0" w:space="0" w:color="auto"/>
        <w:right w:val="none" w:sz="0" w:space="0" w:color="auto"/>
      </w:divBdr>
    </w:div>
    <w:div w:id="874081219">
      <w:bodyDiv w:val="1"/>
      <w:marLeft w:val="0"/>
      <w:marRight w:val="0"/>
      <w:marTop w:val="0"/>
      <w:marBottom w:val="0"/>
      <w:divBdr>
        <w:top w:val="none" w:sz="0" w:space="0" w:color="auto"/>
        <w:left w:val="none" w:sz="0" w:space="0" w:color="auto"/>
        <w:bottom w:val="none" w:sz="0" w:space="0" w:color="auto"/>
        <w:right w:val="none" w:sz="0" w:space="0" w:color="auto"/>
      </w:divBdr>
    </w:div>
    <w:div w:id="1093671228">
      <w:bodyDiv w:val="1"/>
      <w:marLeft w:val="0"/>
      <w:marRight w:val="0"/>
      <w:marTop w:val="0"/>
      <w:marBottom w:val="0"/>
      <w:divBdr>
        <w:top w:val="none" w:sz="0" w:space="0" w:color="auto"/>
        <w:left w:val="none" w:sz="0" w:space="0" w:color="auto"/>
        <w:bottom w:val="none" w:sz="0" w:space="0" w:color="auto"/>
        <w:right w:val="none" w:sz="0" w:space="0" w:color="auto"/>
      </w:divBdr>
    </w:div>
    <w:div w:id="1182166592">
      <w:bodyDiv w:val="1"/>
      <w:marLeft w:val="0"/>
      <w:marRight w:val="0"/>
      <w:marTop w:val="0"/>
      <w:marBottom w:val="0"/>
      <w:divBdr>
        <w:top w:val="none" w:sz="0" w:space="0" w:color="auto"/>
        <w:left w:val="none" w:sz="0" w:space="0" w:color="auto"/>
        <w:bottom w:val="none" w:sz="0" w:space="0" w:color="auto"/>
        <w:right w:val="none" w:sz="0" w:space="0" w:color="auto"/>
      </w:divBdr>
    </w:div>
    <w:div w:id="1303198157">
      <w:bodyDiv w:val="1"/>
      <w:marLeft w:val="0"/>
      <w:marRight w:val="0"/>
      <w:marTop w:val="0"/>
      <w:marBottom w:val="0"/>
      <w:divBdr>
        <w:top w:val="none" w:sz="0" w:space="0" w:color="auto"/>
        <w:left w:val="none" w:sz="0" w:space="0" w:color="auto"/>
        <w:bottom w:val="none" w:sz="0" w:space="0" w:color="auto"/>
        <w:right w:val="none" w:sz="0" w:space="0" w:color="auto"/>
      </w:divBdr>
    </w:div>
    <w:div w:id="1422262724">
      <w:bodyDiv w:val="1"/>
      <w:marLeft w:val="0"/>
      <w:marRight w:val="0"/>
      <w:marTop w:val="0"/>
      <w:marBottom w:val="0"/>
      <w:divBdr>
        <w:top w:val="none" w:sz="0" w:space="0" w:color="auto"/>
        <w:left w:val="none" w:sz="0" w:space="0" w:color="auto"/>
        <w:bottom w:val="none" w:sz="0" w:space="0" w:color="auto"/>
        <w:right w:val="none" w:sz="0" w:space="0" w:color="auto"/>
      </w:divBdr>
    </w:div>
    <w:div w:id="1456487864">
      <w:bodyDiv w:val="1"/>
      <w:marLeft w:val="0"/>
      <w:marRight w:val="0"/>
      <w:marTop w:val="0"/>
      <w:marBottom w:val="0"/>
      <w:divBdr>
        <w:top w:val="none" w:sz="0" w:space="0" w:color="auto"/>
        <w:left w:val="none" w:sz="0" w:space="0" w:color="auto"/>
        <w:bottom w:val="none" w:sz="0" w:space="0" w:color="auto"/>
        <w:right w:val="none" w:sz="0" w:space="0" w:color="auto"/>
      </w:divBdr>
    </w:div>
    <w:div w:id="1464156535">
      <w:bodyDiv w:val="1"/>
      <w:marLeft w:val="0"/>
      <w:marRight w:val="0"/>
      <w:marTop w:val="0"/>
      <w:marBottom w:val="0"/>
      <w:divBdr>
        <w:top w:val="none" w:sz="0" w:space="0" w:color="auto"/>
        <w:left w:val="none" w:sz="0" w:space="0" w:color="auto"/>
        <w:bottom w:val="none" w:sz="0" w:space="0" w:color="auto"/>
        <w:right w:val="none" w:sz="0" w:space="0" w:color="auto"/>
      </w:divBdr>
    </w:div>
    <w:div w:id="1626961625">
      <w:bodyDiv w:val="1"/>
      <w:marLeft w:val="0"/>
      <w:marRight w:val="0"/>
      <w:marTop w:val="0"/>
      <w:marBottom w:val="0"/>
      <w:divBdr>
        <w:top w:val="none" w:sz="0" w:space="0" w:color="auto"/>
        <w:left w:val="none" w:sz="0" w:space="0" w:color="auto"/>
        <w:bottom w:val="none" w:sz="0" w:space="0" w:color="auto"/>
        <w:right w:val="none" w:sz="0" w:space="0" w:color="auto"/>
      </w:divBdr>
    </w:div>
    <w:div w:id="1653292592">
      <w:bodyDiv w:val="1"/>
      <w:marLeft w:val="0"/>
      <w:marRight w:val="0"/>
      <w:marTop w:val="0"/>
      <w:marBottom w:val="0"/>
      <w:divBdr>
        <w:top w:val="none" w:sz="0" w:space="0" w:color="auto"/>
        <w:left w:val="none" w:sz="0" w:space="0" w:color="auto"/>
        <w:bottom w:val="none" w:sz="0" w:space="0" w:color="auto"/>
        <w:right w:val="none" w:sz="0" w:space="0" w:color="auto"/>
      </w:divBdr>
    </w:div>
    <w:div w:id="1840652968">
      <w:bodyDiv w:val="1"/>
      <w:marLeft w:val="0"/>
      <w:marRight w:val="0"/>
      <w:marTop w:val="0"/>
      <w:marBottom w:val="0"/>
      <w:divBdr>
        <w:top w:val="none" w:sz="0" w:space="0" w:color="auto"/>
        <w:left w:val="none" w:sz="0" w:space="0" w:color="auto"/>
        <w:bottom w:val="none" w:sz="0" w:space="0" w:color="auto"/>
        <w:right w:val="none" w:sz="0" w:space="0" w:color="auto"/>
      </w:divBdr>
    </w:div>
    <w:div w:id="1994332633">
      <w:bodyDiv w:val="1"/>
      <w:marLeft w:val="0"/>
      <w:marRight w:val="0"/>
      <w:marTop w:val="0"/>
      <w:marBottom w:val="0"/>
      <w:divBdr>
        <w:top w:val="none" w:sz="0" w:space="0" w:color="auto"/>
        <w:left w:val="none" w:sz="0" w:space="0" w:color="auto"/>
        <w:bottom w:val="none" w:sz="0" w:space="0" w:color="auto"/>
        <w:right w:val="none" w:sz="0" w:space="0" w:color="auto"/>
      </w:divBdr>
    </w:div>
    <w:div w:id="21357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6.png" Id="rId26" /><Relationship Type="http://schemas.openxmlformats.org/officeDocument/2006/relationships/image" Target="media/image11.png" Id="rId21" /><Relationship Type="http://schemas.openxmlformats.org/officeDocument/2006/relationships/image" Target="media/image32.png" Id="rId42" /><Relationship Type="http://schemas.openxmlformats.org/officeDocument/2006/relationships/image" Target="media/image37.png" Id="rId47" /><Relationship Type="http://schemas.openxmlformats.org/officeDocument/2006/relationships/image" Target="media/image53.png" Id="rId63" /><Relationship Type="http://schemas.openxmlformats.org/officeDocument/2006/relationships/image" Target="media/image58.png" Id="rId68" /><Relationship Type="http://schemas.openxmlformats.org/officeDocument/2006/relationships/fontTable" Target="fontTable.xml" Id="rId84" /><Relationship Type="http://schemas.openxmlformats.org/officeDocument/2006/relationships/image" Target="media/image6.png" Id="rId16" /><Relationship Type="http://schemas.openxmlformats.org/officeDocument/2006/relationships/image" Target="media/image1.png" Id="rId11" /><Relationship Type="http://schemas.openxmlformats.org/officeDocument/2006/relationships/image" Target="media/image22.png" Id="rId32" /><Relationship Type="http://schemas.openxmlformats.org/officeDocument/2006/relationships/image" Target="media/image27.png" Id="rId37" /><Relationship Type="http://schemas.openxmlformats.org/officeDocument/2006/relationships/image" Target="media/image43.png" Id="rId53" /><Relationship Type="http://schemas.openxmlformats.org/officeDocument/2006/relationships/image" Target="media/image48.png" Id="rId58" /><Relationship Type="http://schemas.openxmlformats.org/officeDocument/2006/relationships/image" Target="media/image64.png" Id="rId74" /><Relationship Type="http://schemas.openxmlformats.org/officeDocument/2006/relationships/image" Target="media/image69.png" Id="rId79" /><Relationship Type="http://schemas.openxmlformats.org/officeDocument/2006/relationships/numbering" Target="numbering.xml" Id="rId5" /><Relationship Type="http://schemas.openxmlformats.org/officeDocument/2006/relationships/image" Target="media/image9.png" Id="rId1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image" Target="media/image17.png" Id="rId27" /><Relationship Type="http://schemas.openxmlformats.org/officeDocument/2006/relationships/image" Target="media/image20.png" Id="rId30" /><Relationship Type="http://schemas.openxmlformats.org/officeDocument/2006/relationships/image" Target="media/image25.png" Id="rId35" /><Relationship Type="http://schemas.openxmlformats.org/officeDocument/2006/relationships/image" Target="media/image33.png" Id="rId43" /><Relationship Type="http://schemas.openxmlformats.org/officeDocument/2006/relationships/image" Target="media/image38.png" Id="rId48" /><Relationship Type="http://schemas.openxmlformats.org/officeDocument/2006/relationships/image" Target="media/image46.png" Id="rId56" /><Relationship Type="http://schemas.openxmlformats.org/officeDocument/2006/relationships/image" Target="media/image54.png" Id="rId64" /><Relationship Type="http://schemas.openxmlformats.org/officeDocument/2006/relationships/image" Target="media/image59.png" Id="rId69" /><Relationship Type="http://schemas.openxmlformats.org/officeDocument/2006/relationships/image" Target="media/image67.png" Id="rId77" /><Relationship Type="http://schemas.openxmlformats.org/officeDocument/2006/relationships/webSettings" Target="webSettings.xml" Id="rId8" /><Relationship Type="http://schemas.openxmlformats.org/officeDocument/2006/relationships/image" Target="media/image41.png" Id="rId51" /><Relationship Type="http://schemas.openxmlformats.org/officeDocument/2006/relationships/image" Target="media/image62.png" Id="rId72" /><Relationship Type="http://schemas.openxmlformats.org/officeDocument/2006/relationships/image" Target="media/image70.png" Id="rId80" /><Relationship Type="http://schemas.openxmlformats.org/officeDocument/2006/relationships/theme" Target="theme/theme1.xml" Id="rId85" /><Relationship Type="http://schemas.openxmlformats.org/officeDocument/2006/relationships/customXml" Target="../customXml/item3.xml" Id="rId3"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image" Target="media/image23.png" Id="rId33" /><Relationship Type="http://schemas.openxmlformats.org/officeDocument/2006/relationships/image" Target="media/image28.png" Id="rId38" /><Relationship Type="http://schemas.openxmlformats.org/officeDocument/2006/relationships/image" Target="media/image36.png" Id="rId46" /><Relationship Type="http://schemas.openxmlformats.org/officeDocument/2006/relationships/image" Target="media/image49.png" Id="rId59" /><Relationship Type="http://schemas.openxmlformats.org/officeDocument/2006/relationships/image" Target="media/image57.png" Id="rId67" /><Relationship Type="http://schemas.openxmlformats.org/officeDocument/2006/relationships/image" Target="media/image10.png" Id="rId20" /><Relationship Type="http://schemas.openxmlformats.org/officeDocument/2006/relationships/image" Target="media/image31.png" Id="rId41" /><Relationship Type="http://schemas.openxmlformats.org/officeDocument/2006/relationships/image" Target="media/image44.png" Id="rId54" /><Relationship Type="http://schemas.openxmlformats.org/officeDocument/2006/relationships/image" Target="media/image52.png" Id="rId62" /><Relationship Type="http://schemas.openxmlformats.org/officeDocument/2006/relationships/image" Target="media/image60.png" Id="rId70" /><Relationship Type="http://schemas.openxmlformats.org/officeDocument/2006/relationships/image" Target="media/image65.png" Id="rId75" /><Relationship Type="http://schemas.openxmlformats.org/officeDocument/2006/relationships/header" Target="header2.xml" Id="rId83"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image" Target="media/image18.png" Id="rId28" /><Relationship Type="http://schemas.openxmlformats.org/officeDocument/2006/relationships/image" Target="media/image26.png" Id="rId36" /><Relationship Type="http://schemas.openxmlformats.org/officeDocument/2006/relationships/image" Target="media/image39.png" Id="rId49" /><Relationship Type="http://schemas.openxmlformats.org/officeDocument/2006/relationships/image" Target="media/image47.png" Id="rId57" /><Relationship Type="http://schemas.openxmlformats.org/officeDocument/2006/relationships/endnotes" Target="endnotes.xml" Id="rId10" /><Relationship Type="http://schemas.openxmlformats.org/officeDocument/2006/relationships/image" Target="media/image21.png" Id="rId31" /><Relationship Type="http://schemas.openxmlformats.org/officeDocument/2006/relationships/image" Target="media/image34.png" Id="rId44" /><Relationship Type="http://schemas.openxmlformats.org/officeDocument/2006/relationships/image" Target="media/image42.png" Id="rId52" /><Relationship Type="http://schemas.openxmlformats.org/officeDocument/2006/relationships/image" Target="media/image50.png" Id="rId60" /><Relationship Type="http://schemas.openxmlformats.org/officeDocument/2006/relationships/image" Target="media/image55.png" Id="rId65" /><Relationship Type="http://schemas.openxmlformats.org/officeDocument/2006/relationships/image" Target="media/image63.png" Id="rId73" /><Relationship Type="http://schemas.openxmlformats.org/officeDocument/2006/relationships/image" Target="media/image68.png" Id="rId78" /><Relationship Type="http://schemas.openxmlformats.org/officeDocument/2006/relationships/header" Target="header1.xml" Id="rId8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image" Target="media/image29.png" Id="rId39" /><Relationship Type="http://schemas.openxmlformats.org/officeDocument/2006/relationships/image" Target="media/image24.png" Id="rId34" /><Relationship Type="http://schemas.openxmlformats.org/officeDocument/2006/relationships/image" Target="media/image40.png" Id="rId50" /><Relationship Type="http://schemas.openxmlformats.org/officeDocument/2006/relationships/image" Target="media/image45.png" Id="rId55" /><Relationship Type="http://schemas.openxmlformats.org/officeDocument/2006/relationships/image" Target="media/image66.png" Id="rId76" /><Relationship Type="http://schemas.openxmlformats.org/officeDocument/2006/relationships/settings" Target="settings.xml" Id="rId7" /><Relationship Type="http://schemas.openxmlformats.org/officeDocument/2006/relationships/image" Target="media/image61.png" Id="rId71" /><Relationship Type="http://schemas.openxmlformats.org/officeDocument/2006/relationships/customXml" Target="../customXml/item2.xml" Id="rId2" /><Relationship Type="http://schemas.openxmlformats.org/officeDocument/2006/relationships/image" Target="media/image19.png" Id="rId29" /><Relationship Type="http://schemas.openxmlformats.org/officeDocument/2006/relationships/image" Target="media/image14.png" Id="rId24" /><Relationship Type="http://schemas.openxmlformats.org/officeDocument/2006/relationships/image" Target="media/image30.png" Id="rId40" /><Relationship Type="http://schemas.openxmlformats.org/officeDocument/2006/relationships/image" Target="media/image35.png" Id="rId45" /><Relationship Type="http://schemas.openxmlformats.org/officeDocument/2006/relationships/image" Target="media/image56.png" Id="rId66" /><Relationship Type="http://schemas.openxmlformats.org/officeDocument/2006/relationships/image" Target="media/image51.png" Id="rId61" /><Relationship Type="http://schemas.openxmlformats.org/officeDocument/2006/relationships/footer" Target="footer1.xml" Id="rId82" /></Relationships>
</file>

<file path=word/_rels/header1.xml.rels><?xml version="1.0" encoding="UTF-8" standalone="yes"?>
<Relationships xmlns="http://schemas.openxmlformats.org/package/2006/relationships"><Relationship Id="rId1" Type="http://schemas.openxmlformats.org/officeDocument/2006/relationships/image" Target="media/image71.png"/></Relationships>
</file>

<file path=word/_rels/header2.xml.rels><?xml version="1.0" encoding="UTF-8" standalone="yes"?>
<Relationships xmlns="http://schemas.openxmlformats.org/package/2006/relationships"><Relationship Id="rId1" Type="http://schemas.openxmlformats.org/officeDocument/2006/relationships/image" Target="media/image7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1CFCE55ACB4843B85085DFF7B7658D" ma:contentTypeVersion="17" ma:contentTypeDescription="Create a new document." ma:contentTypeScope="" ma:versionID="fb9e71e3db9078d4bcaa739e080e9966">
  <xsd:schema xmlns:xsd="http://www.w3.org/2001/XMLSchema" xmlns:xs="http://www.w3.org/2001/XMLSchema" xmlns:p="http://schemas.microsoft.com/office/2006/metadata/properties" xmlns:ns2="e0eec79a-3eaf-4373-bdbd-8aaa0b7c3bd1" xmlns:ns3="47fd6d1c-9399-4898-a3ba-874697257488" targetNamespace="http://schemas.microsoft.com/office/2006/metadata/properties" ma:root="true" ma:fieldsID="a232f56da3fbdf7420fb4b0f25f98474" ns2:_="" ns3:_="">
    <xsd:import namespace="e0eec79a-3eaf-4373-bdbd-8aaa0b7c3bd1"/>
    <xsd:import namespace="47fd6d1c-9399-4898-a3ba-8746972574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ec79a-3eaf-4373-bdbd-8aaa0b7c3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c44c076-1990-432d-b910-f78c9fed31bd"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fd6d1c-9399-4898-a3ba-87469725748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7e3e5db-9f6b-423d-8be3-01bd9d54aba4}" ma:internalName="TaxCatchAll" ma:showField="CatchAllData" ma:web="47fd6d1c-9399-4898-a3ba-8746972574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7fd6d1c-9399-4898-a3ba-874697257488" xsi:nil="true"/>
    <lcf76f155ced4ddcb4097134ff3c332f xmlns="e0eec79a-3eaf-4373-bdbd-8aaa0b7c3bd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93FAFD-7DBD-43B3-BAD8-C2B512A516AC}"/>
</file>

<file path=customXml/itemProps2.xml><?xml version="1.0" encoding="utf-8"?>
<ds:datastoreItem xmlns:ds="http://schemas.openxmlformats.org/officeDocument/2006/customXml" ds:itemID="{FD993C54-6D32-491C-83CD-864DA92FA376}">
  <ds:schemaRefs>
    <ds:schemaRef ds:uri="http://schemas.microsoft.com/office/2006/metadata/properties"/>
    <ds:schemaRef ds:uri="http://schemas.microsoft.com/office/infopath/2007/PartnerControls"/>
    <ds:schemaRef ds:uri="47fd6d1c-9399-4898-a3ba-874697257488"/>
    <ds:schemaRef ds:uri="e0eec79a-3eaf-4373-bdbd-8aaa0b7c3bd1"/>
  </ds:schemaRefs>
</ds:datastoreItem>
</file>

<file path=customXml/itemProps3.xml><?xml version="1.0" encoding="utf-8"?>
<ds:datastoreItem xmlns:ds="http://schemas.openxmlformats.org/officeDocument/2006/customXml" ds:itemID="{A3ABB1C1-2168-4BB3-953A-B393DE22C541}">
  <ds:schemaRefs>
    <ds:schemaRef ds:uri="http://schemas.openxmlformats.org/officeDocument/2006/bibliography"/>
  </ds:schemaRefs>
</ds:datastoreItem>
</file>

<file path=customXml/itemProps4.xml><?xml version="1.0" encoding="utf-8"?>
<ds:datastoreItem xmlns:ds="http://schemas.openxmlformats.org/officeDocument/2006/customXml" ds:itemID="{604A9951-9340-4432-9F42-2CC51A66E45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José A. Durand M.</dc:creator>
  <keywords/>
  <dc:description/>
  <lastModifiedBy>Karl Heinz Wennerstrom Padilla</lastModifiedBy>
  <revision>890</revision>
  <dcterms:created xsi:type="dcterms:W3CDTF">2024-06-27T16:24:00.0000000Z</dcterms:created>
  <dcterms:modified xsi:type="dcterms:W3CDTF">2024-08-30T19:33:52.2849569Z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0x0101006C1CFCE55ACB4843B85085DFF7B7658D</vt:lpwstr>
  </property>
  <property fmtid="{D5CDD505-2E9C-101B-9397-08002B2CF9AE}" pid="3" name="MediaServiceImageTags">
    <vt:lpwstr/>
  </property>
</Properties>
</file>