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74A6E" w14:textId="01C43992" w:rsidR="00FE31EE" w:rsidRDefault="00343AD4" w:rsidP="00E0182B">
      <w:pPr>
        <w:spacing w:line="360" w:lineRule="auto"/>
        <w:rPr>
          <w:rFonts w:ascii="Arial" w:hAnsi="Arial" w:cs="Arial"/>
          <w:sz w:val="36"/>
          <w:szCs w:val="36"/>
        </w:rPr>
      </w:pPr>
      <w:r>
        <w:rPr>
          <w:rFonts w:ascii="Arial" w:hAnsi="Arial" w:cs="Arial"/>
          <w:sz w:val="36"/>
          <w:szCs w:val="36"/>
        </w:rPr>
        <w:t>Unidad 1</w:t>
      </w:r>
    </w:p>
    <w:p w14:paraId="5A409CCE" w14:textId="0BEDC3C3" w:rsidR="00FF6921" w:rsidRDefault="00FF6921" w:rsidP="00E0182B">
      <w:pPr>
        <w:spacing w:line="360" w:lineRule="auto"/>
        <w:rPr>
          <w:rFonts w:ascii="Arial" w:hAnsi="Arial" w:cs="Arial"/>
          <w:sz w:val="36"/>
          <w:szCs w:val="36"/>
        </w:rPr>
      </w:pPr>
      <w:r w:rsidRPr="00FF6921">
        <w:rPr>
          <w:rFonts w:ascii="Arial" w:hAnsi="Arial" w:cs="Arial"/>
          <w:sz w:val="32"/>
          <w:szCs w:val="32"/>
        </w:rPr>
        <w:t>Definiciones</w:t>
      </w:r>
    </w:p>
    <w:p w14:paraId="1590B125" w14:textId="7EF9B8EC" w:rsidR="00FF6921" w:rsidRPr="00A1447F" w:rsidRDefault="00A1447F" w:rsidP="00E0182B">
      <w:pPr>
        <w:spacing w:line="360" w:lineRule="auto"/>
        <w:rPr>
          <w:rFonts w:ascii="Arial" w:hAnsi="Arial" w:cs="Arial"/>
          <w:sz w:val="28"/>
          <w:szCs w:val="28"/>
        </w:rPr>
      </w:pPr>
      <w:r w:rsidRPr="00A1447F">
        <w:rPr>
          <w:rFonts w:ascii="Arial" w:hAnsi="Arial" w:cs="Arial"/>
          <w:sz w:val="28"/>
          <w:szCs w:val="28"/>
        </w:rPr>
        <w:t>Ingeniería</w:t>
      </w:r>
      <w:r w:rsidR="00FF6921" w:rsidRPr="00A1447F">
        <w:rPr>
          <w:rFonts w:ascii="Arial" w:hAnsi="Arial" w:cs="Arial"/>
          <w:sz w:val="28"/>
          <w:szCs w:val="28"/>
        </w:rPr>
        <w:t xml:space="preserve"> de software</w:t>
      </w:r>
    </w:p>
    <w:p w14:paraId="7F078883" w14:textId="77777777" w:rsidR="00A1447F" w:rsidRPr="00A1447F" w:rsidRDefault="00A1447F" w:rsidP="00E0182B">
      <w:pPr>
        <w:spacing w:line="360" w:lineRule="auto"/>
        <w:rPr>
          <w:rFonts w:ascii="Arial" w:hAnsi="Arial" w:cs="Arial"/>
          <w:sz w:val="24"/>
          <w:szCs w:val="24"/>
        </w:rPr>
      </w:pPr>
      <w:r w:rsidRPr="00A1447F">
        <w:rPr>
          <w:rFonts w:ascii="Arial" w:hAnsi="Arial" w:cs="Arial"/>
          <w:sz w:val="24"/>
          <w:szCs w:val="24"/>
        </w:rPr>
        <w:t>Es la aplicación práctica del método científico en el diseño y creación de programas informáticos, así como en la documentación necesaria para su desarrollo, operación y mantenimiento.</w:t>
      </w:r>
    </w:p>
    <w:p w14:paraId="78142403" w14:textId="6A5CA3DF" w:rsidR="00FF6921" w:rsidRDefault="00FF6921" w:rsidP="00E0182B">
      <w:pPr>
        <w:spacing w:line="360" w:lineRule="auto"/>
        <w:rPr>
          <w:rFonts w:ascii="Arial" w:hAnsi="Arial" w:cs="Arial"/>
          <w:sz w:val="28"/>
          <w:szCs w:val="28"/>
        </w:rPr>
      </w:pPr>
      <w:r w:rsidRPr="00A1447F">
        <w:rPr>
          <w:rFonts w:ascii="Arial" w:hAnsi="Arial" w:cs="Arial"/>
          <w:sz w:val="28"/>
          <w:szCs w:val="28"/>
        </w:rPr>
        <w:t>Método</w:t>
      </w:r>
    </w:p>
    <w:p w14:paraId="64C9ABC9" w14:textId="38D6D08F" w:rsidR="00A1447F" w:rsidRPr="00A1447F" w:rsidRDefault="00A1447F" w:rsidP="00E0182B">
      <w:pPr>
        <w:spacing w:line="360" w:lineRule="auto"/>
        <w:rPr>
          <w:rFonts w:ascii="Arial" w:hAnsi="Arial" w:cs="Arial"/>
          <w:sz w:val="24"/>
          <w:szCs w:val="24"/>
        </w:rPr>
      </w:pPr>
      <w:r w:rsidRPr="00A1447F">
        <w:rPr>
          <w:rFonts w:ascii="Arial" w:hAnsi="Arial" w:cs="Arial"/>
          <w:sz w:val="24"/>
          <w:szCs w:val="24"/>
        </w:rPr>
        <w:t>El método para la ingeniera de software indica la forma en la que se debe construir software. Incluye el análisis de requisitos, el diseño, la elaboración del programa, las pruebas y el mantenimiento.</w:t>
      </w:r>
    </w:p>
    <w:p w14:paraId="0E9FD2EB" w14:textId="14E45D68" w:rsidR="00A1447F" w:rsidRDefault="00FF6921" w:rsidP="00E0182B">
      <w:pPr>
        <w:spacing w:line="360" w:lineRule="auto"/>
        <w:rPr>
          <w:rFonts w:ascii="Arial" w:hAnsi="Arial" w:cs="Arial"/>
          <w:sz w:val="28"/>
          <w:szCs w:val="28"/>
        </w:rPr>
      </w:pPr>
      <w:r w:rsidRPr="00A1447F">
        <w:rPr>
          <w:rFonts w:ascii="Arial" w:hAnsi="Arial" w:cs="Arial"/>
          <w:sz w:val="28"/>
          <w:szCs w:val="28"/>
        </w:rPr>
        <w:t>Herramientas</w:t>
      </w:r>
    </w:p>
    <w:p w14:paraId="08ED0DE1" w14:textId="13D2CB0C" w:rsidR="00A1447F" w:rsidRPr="00A1447F" w:rsidRDefault="00A1447F" w:rsidP="00E0182B">
      <w:pPr>
        <w:spacing w:line="360" w:lineRule="auto"/>
        <w:rPr>
          <w:rFonts w:ascii="Arial" w:hAnsi="Arial" w:cs="Arial"/>
          <w:sz w:val="24"/>
          <w:szCs w:val="24"/>
        </w:rPr>
      </w:pPr>
      <w:r w:rsidRPr="00A1447F">
        <w:rPr>
          <w:rFonts w:ascii="Arial" w:hAnsi="Arial" w:cs="Arial"/>
          <w:sz w:val="24"/>
          <w:szCs w:val="24"/>
        </w:rPr>
        <w:t>Se conoce como herramientas al soporte necesario para el proceso y los métodos. Permiten realizar una tarea con mayor exactitud o calidad. También mejorar la productividad, la eficiencia y la calidad del producto.</w:t>
      </w:r>
    </w:p>
    <w:p w14:paraId="6EEB8446" w14:textId="21C36564" w:rsidR="00FF6921" w:rsidRDefault="00FF6921" w:rsidP="00E0182B">
      <w:pPr>
        <w:spacing w:line="360" w:lineRule="auto"/>
        <w:rPr>
          <w:rFonts w:ascii="Arial" w:hAnsi="Arial" w:cs="Arial"/>
          <w:sz w:val="28"/>
          <w:szCs w:val="28"/>
        </w:rPr>
      </w:pPr>
      <w:r w:rsidRPr="00A1447F">
        <w:rPr>
          <w:rFonts w:ascii="Arial" w:hAnsi="Arial" w:cs="Arial"/>
          <w:sz w:val="28"/>
          <w:szCs w:val="28"/>
        </w:rPr>
        <w:t>Proceso</w:t>
      </w:r>
    </w:p>
    <w:p w14:paraId="3C6EE09F" w14:textId="3558B92A" w:rsidR="00A1447F" w:rsidRDefault="00A1447F" w:rsidP="00E0182B">
      <w:pPr>
        <w:spacing w:line="360" w:lineRule="auto"/>
        <w:rPr>
          <w:rFonts w:ascii="Arial" w:hAnsi="Arial" w:cs="Arial"/>
          <w:sz w:val="24"/>
          <w:szCs w:val="24"/>
        </w:rPr>
      </w:pPr>
      <w:r w:rsidRPr="00A1447F">
        <w:rPr>
          <w:rFonts w:ascii="Arial" w:hAnsi="Arial" w:cs="Arial"/>
          <w:sz w:val="24"/>
          <w:szCs w:val="24"/>
        </w:rPr>
        <w:t>Se define como proceso al marco de trabajo que abarca completamente un conjunto de actividades del desarrollo de software.</w:t>
      </w:r>
    </w:p>
    <w:p w14:paraId="2F320BC0" w14:textId="21EBA9E2" w:rsidR="00A1447F" w:rsidRPr="00F84D96" w:rsidRDefault="00F84D96" w:rsidP="00E0182B">
      <w:pPr>
        <w:spacing w:line="360" w:lineRule="auto"/>
        <w:rPr>
          <w:rFonts w:ascii="Arial" w:hAnsi="Arial" w:cs="Arial"/>
          <w:sz w:val="28"/>
          <w:szCs w:val="28"/>
        </w:rPr>
      </w:pPr>
      <w:r w:rsidRPr="00F84D96">
        <w:rPr>
          <w:rFonts w:ascii="Arial" w:hAnsi="Arial" w:cs="Arial"/>
          <w:sz w:val="28"/>
          <w:szCs w:val="28"/>
        </w:rPr>
        <w:t>Paradigma</w:t>
      </w:r>
    </w:p>
    <w:p w14:paraId="1CBBD6C6" w14:textId="21C9C04E" w:rsidR="00F84D96" w:rsidRDefault="00F84D96" w:rsidP="00E0182B">
      <w:pPr>
        <w:spacing w:line="360" w:lineRule="auto"/>
        <w:rPr>
          <w:rFonts w:ascii="Arial" w:hAnsi="Arial" w:cs="Arial"/>
          <w:sz w:val="24"/>
          <w:szCs w:val="24"/>
        </w:rPr>
      </w:pPr>
      <w:r>
        <w:rPr>
          <w:rFonts w:ascii="Arial" w:hAnsi="Arial" w:cs="Arial"/>
          <w:sz w:val="24"/>
          <w:szCs w:val="24"/>
        </w:rPr>
        <w:t>El paradigma representa un enfoque particular para la construcción del software específicamente.</w:t>
      </w:r>
    </w:p>
    <w:p w14:paraId="4BC215A8" w14:textId="740EC1D4" w:rsidR="00F84D96" w:rsidRPr="00F84D96" w:rsidRDefault="00F84D96" w:rsidP="00E0182B">
      <w:pPr>
        <w:spacing w:line="360" w:lineRule="auto"/>
        <w:rPr>
          <w:rFonts w:ascii="Arial" w:hAnsi="Arial" w:cs="Arial"/>
          <w:sz w:val="28"/>
          <w:szCs w:val="28"/>
        </w:rPr>
      </w:pPr>
      <w:r w:rsidRPr="00F84D96">
        <w:rPr>
          <w:rFonts w:ascii="Arial" w:hAnsi="Arial" w:cs="Arial"/>
          <w:sz w:val="28"/>
          <w:szCs w:val="28"/>
        </w:rPr>
        <w:t>Calidad</w:t>
      </w:r>
    </w:p>
    <w:p w14:paraId="1F2B583D" w14:textId="77777777" w:rsidR="00F84D96" w:rsidRPr="00A1447F" w:rsidRDefault="00F84D96" w:rsidP="00E0182B">
      <w:pPr>
        <w:spacing w:line="360" w:lineRule="auto"/>
        <w:rPr>
          <w:rFonts w:ascii="Arial" w:hAnsi="Arial" w:cs="Arial"/>
          <w:sz w:val="24"/>
          <w:szCs w:val="24"/>
        </w:rPr>
      </w:pPr>
    </w:p>
    <w:p w14:paraId="620A5066" w14:textId="38B3C8F7" w:rsidR="00343AD4" w:rsidRDefault="00343AD4" w:rsidP="00E0182B">
      <w:pPr>
        <w:spacing w:line="360" w:lineRule="auto"/>
        <w:rPr>
          <w:rFonts w:ascii="Arial" w:hAnsi="Arial" w:cs="Arial"/>
          <w:sz w:val="32"/>
          <w:szCs w:val="32"/>
        </w:rPr>
      </w:pPr>
      <w:r>
        <w:rPr>
          <w:rFonts w:ascii="Arial" w:hAnsi="Arial" w:cs="Arial"/>
          <w:sz w:val="32"/>
          <w:szCs w:val="32"/>
        </w:rPr>
        <w:t>Modelos de ciclo de vida</w:t>
      </w:r>
    </w:p>
    <w:p w14:paraId="5890BE39" w14:textId="1FCED047" w:rsidR="00343AD4" w:rsidRDefault="00343AD4" w:rsidP="00E0182B">
      <w:pPr>
        <w:spacing w:line="360" w:lineRule="auto"/>
        <w:rPr>
          <w:rFonts w:ascii="Arial" w:hAnsi="Arial" w:cs="Arial"/>
          <w:sz w:val="28"/>
          <w:szCs w:val="28"/>
        </w:rPr>
      </w:pPr>
      <w:r>
        <w:rPr>
          <w:rFonts w:ascii="Arial" w:hAnsi="Arial" w:cs="Arial"/>
          <w:sz w:val="28"/>
          <w:szCs w:val="28"/>
        </w:rPr>
        <w:lastRenderedPageBreak/>
        <w:t>Modelo en cascada</w:t>
      </w:r>
    </w:p>
    <w:p w14:paraId="0DB7DA84" w14:textId="4C8E36F0" w:rsidR="00EA4B96" w:rsidRDefault="00EA4B96" w:rsidP="00E0182B">
      <w:pPr>
        <w:spacing w:line="360" w:lineRule="auto"/>
        <w:rPr>
          <w:rFonts w:ascii="Arial" w:hAnsi="Arial" w:cs="Arial"/>
          <w:sz w:val="24"/>
          <w:szCs w:val="24"/>
        </w:rPr>
      </w:pPr>
      <w:r w:rsidRPr="00EA4B96">
        <w:rPr>
          <w:rFonts w:ascii="Arial" w:hAnsi="Arial" w:cs="Arial"/>
          <w:sz w:val="24"/>
          <w:szCs w:val="24"/>
        </w:rPr>
        <w:t>El modelo de ciclo de vida en cascada divide el desarrollo en etapas que deben completarse una tras otra. De esta manera, el equipo de desarrollo solo podrá comenzar a diseñar el sistema después de completar</w:t>
      </w:r>
      <w:r>
        <w:rPr>
          <w:rFonts w:ascii="Arial" w:hAnsi="Arial" w:cs="Arial"/>
          <w:sz w:val="24"/>
          <w:szCs w:val="24"/>
        </w:rPr>
        <w:t>se</w:t>
      </w:r>
      <w:r w:rsidRPr="00EA4B96">
        <w:rPr>
          <w:rFonts w:ascii="Arial" w:hAnsi="Arial" w:cs="Arial"/>
          <w:sz w:val="24"/>
          <w:szCs w:val="24"/>
        </w:rPr>
        <w:t xml:space="preserve"> la toma de requerimientos. Este modelo propone la forma en que deberían ocurrir l</w:t>
      </w:r>
      <w:r>
        <w:rPr>
          <w:rFonts w:ascii="Arial" w:hAnsi="Arial" w:cs="Arial"/>
          <w:sz w:val="24"/>
          <w:szCs w:val="24"/>
        </w:rPr>
        <w:t xml:space="preserve">as etapas </w:t>
      </w:r>
      <w:r w:rsidRPr="00EA4B96">
        <w:rPr>
          <w:rFonts w:ascii="Arial" w:hAnsi="Arial" w:cs="Arial"/>
          <w:sz w:val="24"/>
          <w:szCs w:val="24"/>
        </w:rPr>
        <w:t>del proyecto.</w:t>
      </w:r>
    </w:p>
    <w:p w14:paraId="5B9381FA" w14:textId="73A1EFF6" w:rsidR="0090418E" w:rsidRDefault="0090418E" w:rsidP="00E0182B">
      <w:pPr>
        <w:spacing w:line="360" w:lineRule="auto"/>
        <w:rPr>
          <w:rFonts w:ascii="Arial" w:hAnsi="Arial" w:cs="Arial"/>
          <w:sz w:val="24"/>
          <w:szCs w:val="24"/>
        </w:rPr>
      </w:pPr>
      <w:r>
        <w:rPr>
          <w:rFonts w:ascii="Arial" w:hAnsi="Arial" w:cs="Arial"/>
          <w:sz w:val="24"/>
          <w:szCs w:val="24"/>
        </w:rPr>
        <w:t xml:space="preserve">El modelo en cascada </w:t>
      </w:r>
      <w:r w:rsidRPr="0090418E">
        <w:rPr>
          <w:rFonts w:ascii="Arial" w:hAnsi="Arial" w:cs="Arial"/>
          <w:b/>
          <w:bCs/>
          <w:sz w:val="24"/>
          <w:szCs w:val="24"/>
        </w:rPr>
        <w:t>con iteraciones</w:t>
      </w:r>
      <w:r>
        <w:rPr>
          <w:rFonts w:ascii="Arial" w:hAnsi="Arial" w:cs="Arial"/>
          <w:sz w:val="24"/>
          <w:szCs w:val="24"/>
        </w:rPr>
        <w:t xml:space="preserve"> es una variante del modelo en cascada. El mismo se basa en iteraciones que ocurren durante una misma etapa o de una etapa hacia otra anterior. Se puede comenzar de nuevo después de finalizar el proyecto, dependiendo de la evaluación del sistema producido.</w:t>
      </w:r>
    </w:p>
    <w:p w14:paraId="1E870F05" w14:textId="115E3EAD" w:rsidR="00EA4B96" w:rsidRDefault="00EA4B96" w:rsidP="00E0182B">
      <w:pPr>
        <w:spacing w:line="360" w:lineRule="auto"/>
        <w:rPr>
          <w:rFonts w:ascii="Arial" w:hAnsi="Arial" w:cs="Arial"/>
          <w:sz w:val="24"/>
          <w:szCs w:val="24"/>
        </w:rPr>
      </w:pPr>
      <w:r>
        <w:rPr>
          <w:rFonts w:ascii="Arial" w:hAnsi="Arial" w:cs="Arial"/>
          <w:sz w:val="24"/>
          <w:szCs w:val="24"/>
        </w:rPr>
        <w:t>Las etapas sugeridas del modelo en cascada son las siguientes:</w:t>
      </w:r>
    </w:p>
    <w:p w14:paraId="307763DB" w14:textId="7B5DDC54" w:rsidR="00EA4B96" w:rsidRPr="00EA4B96" w:rsidRDefault="00EA4B96" w:rsidP="00E0182B">
      <w:pPr>
        <w:spacing w:line="360" w:lineRule="auto"/>
        <w:rPr>
          <w:rFonts w:ascii="Arial" w:hAnsi="Arial" w:cs="Arial"/>
          <w:sz w:val="24"/>
          <w:szCs w:val="24"/>
        </w:rPr>
      </w:pPr>
      <w:r>
        <w:rPr>
          <w:rFonts w:ascii="Arial" w:hAnsi="Arial" w:cs="Arial"/>
          <w:noProof/>
          <w:sz w:val="24"/>
          <w:szCs w:val="24"/>
        </w:rPr>
        <w:drawing>
          <wp:inline distT="0" distB="0" distL="0" distR="0" wp14:anchorId="1D676ADE" wp14:editId="7AC212F5">
            <wp:extent cx="5574030" cy="3695427"/>
            <wp:effectExtent l="0" t="0" r="7620" b="635"/>
            <wp:docPr id="805281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9961" cy="3699359"/>
                    </a:xfrm>
                    <a:prstGeom prst="rect">
                      <a:avLst/>
                    </a:prstGeom>
                    <a:noFill/>
                    <a:ln>
                      <a:noFill/>
                    </a:ln>
                  </pic:spPr>
                </pic:pic>
              </a:graphicData>
            </a:graphic>
          </wp:inline>
        </w:drawing>
      </w:r>
    </w:p>
    <w:p w14:paraId="099525F4" w14:textId="40E351C3" w:rsidR="00E0182B" w:rsidRPr="00E0182B" w:rsidRDefault="00134BB8" w:rsidP="00E0182B">
      <w:pPr>
        <w:spacing w:line="360" w:lineRule="auto"/>
        <w:rPr>
          <w:rFonts w:ascii="Arial" w:hAnsi="Arial" w:cs="Arial"/>
          <w:b/>
          <w:bCs/>
          <w:sz w:val="24"/>
          <w:szCs w:val="24"/>
        </w:rPr>
      </w:pPr>
      <w:r w:rsidRPr="00E0182B">
        <w:rPr>
          <w:rFonts w:ascii="Arial" w:hAnsi="Arial" w:cs="Arial"/>
          <w:b/>
          <w:bCs/>
          <w:sz w:val="24"/>
          <w:szCs w:val="24"/>
        </w:rPr>
        <w:t>Ingeniería</w:t>
      </w:r>
      <w:r w:rsidR="00EA4B96" w:rsidRPr="00E0182B">
        <w:rPr>
          <w:rFonts w:ascii="Arial" w:hAnsi="Arial" w:cs="Arial"/>
          <w:b/>
          <w:bCs/>
          <w:sz w:val="24"/>
          <w:szCs w:val="24"/>
        </w:rPr>
        <w:t xml:space="preserve"> y model</w:t>
      </w:r>
      <w:r w:rsidRPr="00E0182B">
        <w:rPr>
          <w:rFonts w:ascii="Arial" w:hAnsi="Arial" w:cs="Arial"/>
          <w:b/>
          <w:bCs/>
          <w:sz w:val="24"/>
          <w:szCs w:val="24"/>
        </w:rPr>
        <w:t>ado de Sistemas</w:t>
      </w:r>
    </w:p>
    <w:p w14:paraId="09F87410" w14:textId="584FD46C" w:rsidR="00EA4B96" w:rsidRPr="00E0182B" w:rsidRDefault="00134BB8" w:rsidP="00E0182B">
      <w:pPr>
        <w:spacing w:line="360" w:lineRule="auto"/>
        <w:rPr>
          <w:rFonts w:ascii="Arial" w:hAnsi="Arial" w:cs="Arial"/>
          <w:sz w:val="24"/>
          <w:szCs w:val="24"/>
        </w:rPr>
      </w:pPr>
      <w:r w:rsidRPr="00E0182B">
        <w:rPr>
          <w:rFonts w:ascii="Arial" w:hAnsi="Arial" w:cs="Arial"/>
          <w:sz w:val="24"/>
          <w:szCs w:val="24"/>
        </w:rPr>
        <w:t>Establece los requisitos que debe cumplir el software teniendo en cuenta la interconexión con otros sistemas.</w:t>
      </w:r>
    </w:p>
    <w:p w14:paraId="3C19B6D1" w14:textId="7DC11A66" w:rsidR="00E0182B" w:rsidRPr="00E0182B" w:rsidRDefault="00134BB8" w:rsidP="00E0182B">
      <w:pPr>
        <w:spacing w:line="360" w:lineRule="auto"/>
        <w:rPr>
          <w:rFonts w:ascii="Arial" w:hAnsi="Arial" w:cs="Arial"/>
          <w:b/>
          <w:bCs/>
          <w:sz w:val="24"/>
          <w:szCs w:val="24"/>
        </w:rPr>
      </w:pPr>
      <w:r w:rsidRPr="00E0182B">
        <w:rPr>
          <w:rFonts w:ascii="Arial" w:hAnsi="Arial" w:cs="Arial"/>
          <w:b/>
          <w:bCs/>
          <w:sz w:val="24"/>
          <w:szCs w:val="24"/>
        </w:rPr>
        <w:lastRenderedPageBreak/>
        <w:t>Análisis de los requisitos del software</w:t>
      </w:r>
    </w:p>
    <w:p w14:paraId="4A2A759C" w14:textId="2BECF257" w:rsidR="00134BB8" w:rsidRPr="00E0182B" w:rsidRDefault="00134BB8" w:rsidP="00E0182B">
      <w:pPr>
        <w:spacing w:line="360" w:lineRule="auto"/>
        <w:rPr>
          <w:rFonts w:ascii="Arial" w:hAnsi="Arial" w:cs="Arial"/>
          <w:sz w:val="24"/>
          <w:szCs w:val="24"/>
        </w:rPr>
      </w:pPr>
      <w:r w:rsidRPr="00E0182B">
        <w:rPr>
          <w:rFonts w:ascii="Arial" w:hAnsi="Arial" w:cs="Arial"/>
          <w:sz w:val="24"/>
          <w:szCs w:val="24"/>
        </w:rPr>
        <w:t>Se procesan los requisitos centrándose en el software a crear. Se crea la documentación en función de los requisitos. Para crear el software necesario para satisfacer sus necesidades, es necesario comprender el dominio del problema.</w:t>
      </w:r>
    </w:p>
    <w:p w14:paraId="20FDB19E" w14:textId="77777777" w:rsidR="00E0182B" w:rsidRPr="00E0182B" w:rsidRDefault="00134BB8" w:rsidP="00E0182B">
      <w:pPr>
        <w:spacing w:line="360" w:lineRule="auto"/>
        <w:rPr>
          <w:rFonts w:ascii="Arial" w:hAnsi="Arial" w:cs="Arial"/>
          <w:b/>
          <w:bCs/>
          <w:sz w:val="24"/>
          <w:szCs w:val="24"/>
        </w:rPr>
      </w:pPr>
      <w:r w:rsidRPr="00E0182B">
        <w:rPr>
          <w:rFonts w:ascii="Arial" w:hAnsi="Arial" w:cs="Arial"/>
          <w:b/>
          <w:bCs/>
          <w:sz w:val="24"/>
          <w:szCs w:val="24"/>
        </w:rPr>
        <w:t>Diseño</w:t>
      </w:r>
    </w:p>
    <w:p w14:paraId="75A1241E" w14:textId="1E77EBF0" w:rsidR="00134BB8" w:rsidRPr="00E0182B" w:rsidRDefault="00134BB8" w:rsidP="00E0182B">
      <w:pPr>
        <w:spacing w:line="360" w:lineRule="auto"/>
        <w:rPr>
          <w:rFonts w:ascii="Arial" w:hAnsi="Arial" w:cs="Arial"/>
          <w:sz w:val="24"/>
          <w:szCs w:val="24"/>
        </w:rPr>
      </w:pPr>
      <w:r w:rsidRPr="00E0182B">
        <w:rPr>
          <w:rFonts w:ascii="Arial" w:hAnsi="Arial" w:cs="Arial"/>
          <w:sz w:val="24"/>
          <w:szCs w:val="24"/>
        </w:rPr>
        <w:t xml:space="preserve">El diseño se </w:t>
      </w:r>
      <w:r w:rsidR="00E0182B" w:rsidRPr="00E0182B">
        <w:rPr>
          <w:rFonts w:ascii="Arial" w:hAnsi="Arial" w:cs="Arial"/>
          <w:sz w:val="24"/>
          <w:szCs w:val="24"/>
        </w:rPr>
        <w:t>subdivide</w:t>
      </w:r>
      <w:r w:rsidRPr="00E0182B">
        <w:rPr>
          <w:rFonts w:ascii="Arial" w:hAnsi="Arial" w:cs="Arial"/>
          <w:sz w:val="24"/>
          <w:szCs w:val="24"/>
        </w:rPr>
        <w:t xml:space="preserve"> en cuatro pasos: estructurado de datos, arquitectura de software, representaciones de interfaz y </w:t>
      </w:r>
      <w:r w:rsidR="00E0182B" w:rsidRPr="00E0182B">
        <w:rPr>
          <w:rFonts w:ascii="Arial" w:hAnsi="Arial" w:cs="Arial"/>
          <w:sz w:val="24"/>
          <w:szCs w:val="24"/>
        </w:rPr>
        <w:t>proceso</w:t>
      </w:r>
      <w:r w:rsidRPr="00E0182B">
        <w:rPr>
          <w:rFonts w:ascii="Arial" w:hAnsi="Arial" w:cs="Arial"/>
          <w:sz w:val="24"/>
          <w:szCs w:val="24"/>
        </w:rPr>
        <w:t xml:space="preserve"> </w:t>
      </w:r>
      <w:r w:rsidR="00E0182B" w:rsidRPr="00E0182B">
        <w:rPr>
          <w:rFonts w:ascii="Arial" w:hAnsi="Arial" w:cs="Arial"/>
          <w:sz w:val="24"/>
          <w:szCs w:val="24"/>
        </w:rPr>
        <w:t>algorítmico.  El diseño traduce requisitos en un sistema que debe ser evaluado por calidad antes de comenzar con la codificación.</w:t>
      </w:r>
    </w:p>
    <w:p w14:paraId="6E3B7AF2" w14:textId="77777777" w:rsidR="00E0182B" w:rsidRPr="00E0182B" w:rsidRDefault="00134BB8" w:rsidP="00E0182B">
      <w:pPr>
        <w:spacing w:line="360" w:lineRule="auto"/>
        <w:rPr>
          <w:rFonts w:ascii="Arial" w:hAnsi="Arial" w:cs="Arial"/>
          <w:b/>
          <w:bCs/>
          <w:sz w:val="24"/>
          <w:szCs w:val="24"/>
        </w:rPr>
      </w:pPr>
      <w:r w:rsidRPr="00E0182B">
        <w:rPr>
          <w:rFonts w:ascii="Arial" w:hAnsi="Arial" w:cs="Arial"/>
          <w:b/>
          <w:bCs/>
          <w:sz w:val="24"/>
          <w:szCs w:val="24"/>
        </w:rPr>
        <w:t>Codificación</w:t>
      </w:r>
    </w:p>
    <w:p w14:paraId="5FBBD55B" w14:textId="0D36111F" w:rsidR="00134BB8" w:rsidRPr="00E0182B" w:rsidRDefault="00E0182B" w:rsidP="00E0182B">
      <w:pPr>
        <w:spacing w:line="360" w:lineRule="auto"/>
        <w:rPr>
          <w:rFonts w:ascii="Arial" w:hAnsi="Arial" w:cs="Arial"/>
          <w:sz w:val="24"/>
          <w:szCs w:val="24"/>
        </w:rPr>
      </w:pPr>
      <w:r w:rsidRPr="00E0182B">
        <w:rPr>
          <w:rFonts w:ascii="Arial" w:hAnsi="Arial" w:cs="Arial"/>
          <w:sz w:val="24"/>
          <w:szCs w:val="24"/>
        </w:rPr>
        <w:t>Al diseñarse el sistema en la etapa previa, la creación de código se realiza mecánicamente.</w:t>
      </w:r>
    </w:p>
    <w:p w14:paraId="39B222E9" w14:textId="77777777" w:rsidR="00E0182B" w:rsidRPr="00E0182B" w:rsidRDefault="00134BB8" w:rsidP="00E0182B">
      <w:pPr>
        <w:spacing w:line="360" w:lineRule="auto"/>
        <w:rPr>
          <w:rFonts w:ascii="Arial" w:hAnsi="Arial" w:cs="Arial"/>
          <w:b/>
          <w:bCs/>
          <w:sz w:val="24"/>
          <w:szCs w:val="24"/>
        </w:rPr>
      </w:pPr>
      <w:r w:rsidRPr="00E0182B">
        <w:rPr>
          <w:rFonts w:ascii="Arial" w:hAnsi="Arial" w:cs="Arial"/>
          <w:b/>
          <w:bCs/>
          <w:sz w:val="24"/>
          <w:szCs w:val="24"/>
        </w:rPr>
        <w:t>Pruebas de integración</w:t>
      </w:r>
    </w:p>
    <w:p w14:paraId="43A1FEC3" w14:textId="69C750E9" w:rsidR="00134BB8" w:rsidRPr="00E0182B" w:rsidRDefault="00E0182B" w:rsidP="00E0182B">
      <w:pPr>
        <w:spacing w:line="360" w:lineRule="auto"/>
        <w:rPr>
          <w:rFonts w:ascii="Arial" w:hAnsi="Arial" w:cs="Arial"/>
          <w:sz w:val="24"/>
          <w:szCs w:val="24"/>
        </w:rPr>
      </w:pPr>
      <w:r w:rsidRPr="00E0182B">
        <w:rPr>
          <w:rFonts w:ascii="Arial" w:hAnsi="Arial" w:cs="Arial"/>
          <w:sz w:val="24"/>
          <w:szCs w:val="24"/>
        </w:rPr>
        <w:t>Una vez creado el código, empieza las pruebas de este. Se debe verificar que el sistema cumple con los requisitos planteados, y corroborar la funcionalidad de este.</w:t>
      </w:r>
    </w:p>
    <w:p w14:paraId="385F9068" w14:textId="4533A82B" w:rsidR="00E0182B" w:rsidRPr="00E0182B" w:rsidRDefault="00134BB8" w:rsidP="00E0182B">
      <w:pPr>
        <w:spacing w:line="360" w:lineRule="auto"/>
        <w:rPr>
          <w:rFonts w:ascii="Arial" w:hAnsi="Arial" w:cs="Arial"/>
          <w:b/>
          <w:bCs/>
          <w:sz w:val="24"/>
          <w:szCs w:val="24"/>
        </w:rPr>
      </w:pPr>
      <w:r w:rsidRPr="00E0182B">
        <w:rPr>
          <w:rFonts w:ascii="Arial" w:hAnsi="Arial" w:cs="Arial"/>
          <w:b/>
          <w:bCs/>
          <w:sz w:val="24"/>
          <w:szCs w:val="24"/>
        </w:rPr>
        <w:t>Mantenimiento</w:t>
      </w:r>
    </w:p>
    <w:p w14:paraId="38F8ADA6" w14:textId="3F7CF8BF" w:rsidR="00134BB8" w:rsidRDefault="00E0182B" w:rsidP="00E0182B">
      <w:pPr>
        <w:spacing w:line="360" w:lineRule="auto"/>
        <w:rPr>
          <w:rFonts w:ascii="Arial" w:hAnsi="Arial" w:cs="Arial"/>
          <w:sz w:val="24"/>
          <w:szCs w:val="24"/>
        </w:rPr>
      </w:pPr>
      <w:r w:rsidRPr="00E0182B">
        <w:rPr>
          <w:rFonts w:ascii="Arial" w:hAnsi="Arial" w:cs="Arial"/>
          <w:sz w:val="24"/>
          <w:szCs w:val="24"/>
        </w:rPr>
        <w:t>El sistema puede cambiar por corrección de errores, por entrega de nuevos requisitos o por cambios en el entorno externo. El mantenimiento implica volver a aplicar las etapas previas sobre el sistema existente.</w:t>
      </w:r>
    </w:p>
    <w:p w14:paraId="06499C0B" w14:textId="1451F89A" w:rsidR="002A59CC" w:rsidRDefault="002A59CC" w:rsidP="00E0182B">
      <w:pPr>
        <w:spacing w:line="360" w:lineRule="auto"/>
        <w:rPr>
          <w:rFonts w:ascii="Arial" w:hAnsi="Arial" w:cs="Arial"/>
          <w:sz w:val="24"/>
          <w:szCs w:val="24"/>
        </w:rPr>
      </w:pPr>
      <w:r>
        <w:rPr>
          <w:rFonts w:ascii="Arial" w:hAnsi="Arial" w:cs="Arial"/>
          <w:sz w:val="24"/>
          <w:szCs w:val="24"/>
        </w:rPr>
        <w:t>Las limitaciones de este modelo son las siguientes:</w:t>
      </w:r>
    </w:p>
    <w:p w14:paraId="46CF4745" w14:textId="64609B06" w:rsidR="002A59CC" w:rsidRPr="00F038FE" w:rsidRDefault="002A59CC" w:rsidP="00F038FE">
      <w:pPr>
        <w:pStyle w:val="Prrafodelista"/>
        <w:numPr>
          <w:ilvl w:val="0"/>
          <w:numId w:val="3"/>
        </w:numPr>
        <w:spacing w:line="360" w:lineRule="auto"/>
        <w:rPr>
          <w:rFonts w:ascii="Arial" w:hAnsi="Arial" w:cs="Arial"/>
          <w:sz w:val="24"/>
          <w:szCs w:val="24"/>
        </w:rPr>
      </w:pPr>
      <w:r w:rsidRPr="00F038FE">
        <w:rPr>
          <w:rFonts w:ascii="Arial" w:hAnsi="Arial" w:cs="Arial"/>
          <w:sz w:val="24"/>
          <w:szCs w:val="24"/>
        </w:rPr>
        <w:t>El modelo es demasiado rígido para contemplar caminos alternativos cuando se cumple una etapa, dejando la posibilidad a que una o mas etapas no lleguen a completarse.</w:t>
      </w:r>
    </w:p>
    <w:p w14:paraId="418A1C57" w14:textId="021A123F" w:rsidR="002A59CC" w:rsidRPr="00F038FE" w:rsidRDefault="002A59CC" w:rsidP="00F038FE">
      <w:pPr>
        <w:pStyle w:val="Prrafodelista"/>
        <w:numPr>
          <w:ilvl w:val="0"/>
          <w:numId w:val="3"/>
        </w:numPr>
        <w:spacing w:line="360" w:lineRule="auto"/>
        <w:rPr>
          <w:rFonts w:ascii="Arial" w:hAnsi="Arial" w:cs="Arial"/>
          <w:sz w:val="24"/>
          <w:szCs w:val="24"/>
        </w:rPr>
      </w:pPr>
      <w:r w:rsidRPr="00F038FE">
        <w:rPr>
          <w:rFonts w:ascii="Arial" w:hAnsi="Arial" w:cs="Arial"/>
          <w:sz w:val="24"/>
          <w:szCs w:val="24"/>
        </w:rPr>
        <w:t>El modelo asume que todos los requisitos se definen antes de empezar el diseño y no tienen modificaciones posteriormente.</w:t>
      </w:r>
    </w:p>
    <w:p w14:paraId="0F82147D" w14:textId="0F36F28C" w:rsidR="002A59CC" w:rsidRPr="00F038FE" w:rsidRDefault="002A59CC" w:rsidP="00F038FE">
      <w:pPr>
        <w:pStyle w:val="Prrafodelista"/>
        <w:numPr>
          <w:ilvl w:val="0"/>
          <w:numId w:val="3"/>
        </w:numPr>
        <w:spacing w:line="360" w:lineRule="auto"/>
        <w:rPr>
          <w:rFonts w:ascii="Arial" w:hAnsi="Arial" w:cs="Arial"/>
          <w:sz w:val="24"/>
          <w:szCs w:val="24"/>
        </w:rPr>
      </w:pPr>
      <w:r w:rsidRPr="00F038FE">
        <w:rPr>
          <w:rFonts w:ascii="Arial" w:hAnsi="Arial" w:cs="Arial"/>
          <w:sz w:val="24"/>
          <w:szCs w:val="24"/>
        </w:rPr>
        <w:lastRenderedPageBreak/>
        <w:t>Cuando se definen los requisitos se selecciona el hardware que hará de soporte del sistema. Como consecuencia, el producto a su salida contara con hardware obsoleto.</w:t>
      </w:r>
    </w:p>
    <w:p w14:paraId="0964D0FC" w14:textId="18D16049" w:rsidR="002A59CC" w:rsidRPr="00F038FE" w:rsidRDefault="002A59CC" w:rsidP="00F038FE">
      <w:pPr>
        <w:pStyle w:val="Prrafodelista"/>
        <w:numPr>
          <w:ilvl w:val="0"/>
          <w:numId w:val="3"/>
        </w:numPr>
        <w:spacing w:line="360" w:lineRule="auto"/>
        <w:rPr>
          <w:rFonts w:ascii="Arial" w:hAnsi="Arial" w:cs="Arial"/>
          <w:sz w:val="24"/>
          <w:szCs w:val="24"/>
        </w:rPr>
      </w:pPr>
      <w:r w:rsidRPr="00F038FE">
        <w:rPr>
          <w:rFonts w:ascii="Arial" w:hAnsi="Arial" w:cs="Arial"/>
          <w:sz w:val="24"/>
          <w:szCs w:val="24"/>
        </w:rPr>
        <w:t>El software no puede probarse hasta que el proyecto este avanzado</w:t>
      </w:r>
      <w:r w:rsidR="00FC40EB" w:rsidRPr="00F038FE">
        <w:rPr>
          <w:rFonts w:ascii="Arial" w:hAnsi="Arial" w:cs="Arial"/>
          <w:sz w:val="24"/>
          <w:szCs w:val="24"/>
        </w:rPr>
        <w:t>, habiéndose consumido buena parte de los recursos. Debido a que el feedback no es constante un error grave puede complicar seriamente el proyecto.</w:t>
      </w:r>
    </w:p>
    <w:p w14:paraId="275C06FF" w14:textId="0FDF201A" w:rsidR="00FC40EB" w:rsidRPr="00F038FE" w:rsidRDefault="00FC40EB" w:rsidP="00F038FE">
      <w:pPr>
        <w:pStyle w:val="Prrafodelista"/>
        <w:numPr>
          <w:ilvl w:val="0"/>
          <w:numId w:val="3"/>
        </w:numPr>
        <w:spacing w:line="360" w:lineRule="auto"/>
        <w:rPr>
          <w:rFonts w:ascii="Arial" w:hAnsi="Arial" w:cs="Arial"/>
          <w:sz w:val="24"/>
          <w:szCs w:val="24"/>
        </w:rPr>
      </w:pPr>
      <w:r w:rsidRPr="00F038FE">
        <w:rPr>
          <w:rFonts w:ascii="Arial" w:hAnsi="Arial" w:cs="Arial"/>
          <w:sz w:val="24"/>
          <w:szCs w:val="24"/>
        </w:rPr>
        <w:t>La naturaleza lineal del modelo produce bloqueos ya que ciertos miembros requieren que otros miembros completen sus tareas para poder seguir con las suyas.</w:t>
      </w:r>
    </w:p>
    <w:p w14:paraId="1E50D11E" w14:textId="730DAF1F" w:rsidR="00FC40EB" w:rsidRPr="00F038FE" w:rsidRDefault="00FC40EB" w:rsidP="00F038FE">
      <w:pPr>
        <w:pStyle w:val="Prrafodelista"/>
        <w:numPr>
          <w:ilvl w:val="0"/>
          <w:numId w:val="3"/>
        </w:numPr>
        <w:spacing w:line="360" w:lineRule="auto"/>
        <w:rPr>
          <w:rFonts w:ascii="Arial" w:hAnsi="Arial" w:cs="Arial"/>
          <w:sz w:val="24"/>
          <w:szCs w:val="24"/>
        </w:rPr>
      </w:pPr>
      <w:r w:rsidRPr="00F038FE">
        <w:rPr>
          <w:rFonts w:ascii="Arial" w:hAnsi="Arial" w:cs="Arial"/>
          <w:sz w:val="24"/>
          <w:szCs w:val="24"/>
        </w:rPr>
        <w:t>El modelo no especifica cómo el resultado de una etapa se transforma en uno nuevo. Por lo tanto, el modelo no proporciona instrucciones sobre cómo manejar los cambios que puede experimentar el producto en una etapa y cómo estos cambios afectan las etapas anteriores.</w:t>
      </w:r>
    </w:p>
    <w:p w14:paraId="0D537D4C" w14:textId="27DB9490" w:rsidR="00FC40EB" w:rsidRPr="00F038FE" w:rsidRDefault="00FC40EB" w:rsidP="00F038FE">
      <w:pPr>
        <w:pStyle w:val="Prrafodelista"/>
        <w:numPr>
          <w:ilvl w:val="0"/>
          <w:numId w:val="3"/>
        </w:numPr>
        <w:spacing w:line="360" w:lineRule="auto"/>
        <w:rPr>
          <w:rFonts w:ascii="Arial" w:hAnsi="Arial" w:cs="Arial"/>
          <w:sz w:val="24"/>
          <w:szCs w:val="24"/>
        </w:rPr>
      </w:pPr>
      <w:r w:rsidRPr="00F038FE">
        <w:rPr>
          <w:rFonts w:ascii="Arial" w:hAnsi="Arial" w:cs="Arial"/>
          <w:sz w:val="24"/>
          <w:szCs w:val="24"/>
        </w:rPr>
        <w:t xml:space="preserve">El modelo </w:t>
      </w:r>
      <w:r w:rsidR="00F038FE" w:rsidRPr="00F038FE">
        <w:rPr>
          <w:rFonts w:ascii="Arial" w:hAnsi="Arial" w:cs="Arial"/>
          <w:sz w:val="24"/>
          <w:szCs w:val="24"/>
        </w:rPr>
        <w:t>no tiene en cuenta el proceso evolutivo del software por lo que no comprende los procesos de avance y retroceso del mismo. Tampoco comprende el desarrollo a prueba y error de prototipo de hasta llegar a una solución.</w:t>
      </w:r>
    </w:p>
    <w:p w14:paraId="0A6C50F6" w14:textId="788C6590" w:rsidR="0090418E" w:rsidRDefault="0090418E" w:rsidP="00E0182B">
      <w:pPr>
        <w:spacing w:line="360" w:lineRule="auto"/>
        <w:rPr>
          <w:rFonts w:ascii="Arial" w:hAnsi="Arial" w:cs="Arial"/>
          <w:sz w:val="24"/>
          <w:szCs w:val="24"/>
        </w:rPr>
      </w:pPr>
      <w:r>
        <w:rPr>
          <w:rFonts w:ascii="Arial" w:hAnsi="Arial" w:cs="Arial"/>
          <w:sz w:val="24"/>
          <w:szCs w:val="24"/>
        </w:rPr>
        <w:t>Los beneficios del modelo en cascada son:</w:t>
      </w:r>
    </w:p>
    <w:p w14:paraId="40B9A799" w14:textId="4B43F08B" w:rsidR="0090418E" w:rsidRPr="002A59CC" w:rsidRDefault="0090418E" w:rsidP="002A59CC">
      <w:pPr>
        <w:pStyle w:val="Prrafodelista"/>
        <w:numPr>
          <w:ilvl w:val="0"/>
          <w:numId w:val="2"/>
        </w:numPr>
        <w:spacing w:line="360" w:lineRule="auto"/>
        <w:rPr>
          <w:rFonts w:ascii="Arial" w:hAnsi="Arial" w:cs="Arial"/>
          <w:sz w:val="24"/>
          <w:szCs w:val="24"/>
        </w:rPr>
      </w:pPr>
      <w:r w:rsidRPr="002A59CC">
        <w:rPr>
          <w:rFonts w:ascii="Arial" w:hAnsi="Arial" w:cs="Arial"/>
          <w:sz w:val="24"/>
          <w:szCs w:val="24"/>
        </w:rPr>
        <w:t xml:space="preserve">Etapas se organizan lógicamente. De esta manera, no se puede avanzar </w:t>
      </w:r>
      <w:r w:rsidR="002A59CC" w:rsidRPr="002A59CC">
        <w:rPr>
          <w:rFonts w:ascii="Arial" w:hAnsi="Arial" w:cs="Arial"/>
          <w:sz w:val="24"/>
          <w:szCs w:val="24"/>
        </w:rPr>
        <w:t>una etapa</w:t>
      </w:r>
      <w:r w:rsidRPr="002A59CC">
        <w:rPr>
          <w:rFonts w:ascii="Arial" w:hAnsi="Arial" w:cs="Arial"/>
          <w:sz w:val="24"/>
          <w:szCs w:val="24"/>
        </w:rPr>
        <w:t xml:space="preserve"> hasta que la anterior no se haya completado.</w:t>
      </w:r>
    </w:p>
    <w:p w14:paraId="151591B6" w14:textId="2D992CC8" w:rsidR="0090418E" w:rsidRPr="002A59CC" w:rsidRDefault="0090418E" w:rsidP="002A59CC">
      <w:pPr>
        <w:pStyle w:val="Prrafodelista"/>
        <w:numPr>
          <w:ilvl w:val="0"/>
          <w:numId w:val="2"/>
        </w:numPr>
        <w:spacing w:line="360" w:lineRule="auto"/>
        <w:rPr>
          <w:rFonts w:ascii="Arial" w:hAnsi="Arial" w:cs="Arial"/>
          <w:sz w:val="24"/>
          <w:szCs w:val="24"/>
        </w:rPr>
      </w:pPr>
      <w:r w:rsidRPr="002A59CC">
        <w:rPr>
          <w:rFonts w:ascii="Arial" w:hAnsi="Arial" w:cs="Arial"/>
          <w:sz w:val="24"/>
          <w:szCs w:val="24"/>
        </w:rPr>
        <w:t xml:space="preserve">Cada etapa incluye un proceso de revisión de errores y la aceptación del resultado </w:t>
      </w:r>
      <w:r w:rsidR="002A59CC" w:rsidRPr="002A59CC">
        <w:rPr>
          <w:rFonts w:ascii="Arial" w:hAnsi="Arial" w:cs="Arial"/>
          <w:sz w:val="24"/>
          <w:szCs w:val="24"/>
        </w:rPr>
        <w:t>final</w:t>
      </w:r>
      <w:r w:rsidRPr="002A59CC">
        <w:rPr>
          <w:rFonts w:ascii="Arial" w:hAnsi="Arial" w:cs="Arial"/>
          <w:sz w:val="24"/>
          <w:szCs w:val="24"/>
        </w:rPr>
        <w:t>.</w:t>
      </w:r>
      <w:r w:rsidR="002A59CC" w:rsidRPr="002A59CC">
        <w:rPr>
          <w:rFonts w:ascii="Arial" w:hAnsi="Arial" w:cs="Arial"/>
          <w:sz w:val="24"/>
          <w:szCs w:val="24"/>
        </w:rPr>
        <w:t xml:space="preserve"> Como resultado, los errores que pasan de una etapa a otra deben ser mínimos.</w:t>
      </w:r>
    </w:p>
    <w:p w14:paraId="074421BB" w14:textId="205CD48B" w:rsidR="002A59CC" w:rsidRPr="002A59CC" w:rsidRDefault="002A59CC" w:rsidP="002A59CC">
      <w:pPr>
        <w:pStyle w:val="Prrafodelista"/>
        <w:numPr>
          <w:ilvl w:val="0"/>
          <w:numId w:val="2"/>
        </w:numPr>
        <w:spacing w:line="360" w:lineRule="auto"/>
        <w:rPr>
          <w:rFonts w:ascii="Arial" w:hAnsi="Arial" w:cs="Arial"/>
          <w:sz w:val="24"/>
          <w:szCs w:val="24"/>
        </w:rPr>
      </w:pPr>
      <w:r w:rsidRPr="002A59CC">
        <w:rPr>
          <w:rFonts w:ascii="Arial" w:hAnsi="Arial" w:cs="Arial"/>
          <w:sz w:val="24"/>
          <w:szCs w:val="24"/>
        </w:rPr>
        <w:t>El ciclo tiene un componente iterativo debido a que problemas encontrados en etapas inferiores afectan a las decisiones de las etapas superiores.</w:t>
      </w:r>
    </w:p>
    <w:p w14:paraId="44447E87" w14:textId="5ADA7647" w:rsidR="00343AD4" w:rsidRDefault="00343AD4" w:rsidP="00E0182B">
      <w:pPr>
        <w:spacing w:line="360" w:lineRule="auto"/>
        <w:rPr>
          <w:rFonts w:ascii="Arial" w:hAnsi="Arial" w:cs="Arial"/>
          <w:sz w:val="28"/>
          <w:szCs w:val="28"/>
        </w:rPr>
      </w:pPr>
      <w:r>
        <w:rPr>
          <w:rFonts w:ascii="Arial" w:hAnsi="Arial" w:cs="Arial"/>
          <w:sz w:val="28"/>
          <w:szCs w:val="28"/>
        </w:rPr>
        <w:t>Modelo en V</w:t>
      </w:r>
    </w:p>
    <w:p w14:paraId="0368FA07" w14:textId="5ECA6B41" w:rsidR="00C51822" w:rsidRDefault="00C51822" w:rsidP="00E0182B">
      <w:pPr>
        <w:spacing w:line="360" w:lineRule="auto"/>
        <w:rPr>
          <w:rFonts w:ascii="Arial" w:hAnsi="Arial" w:cs="Arial"/>
          <w:sz w:val="28"/>
          <w:szCs w:val="28"/>
        </w:rPr>
      </w:pPr>
      <w:r w:rsidRPr="00C51822">
        <w:rPr>
          <w:rFonts w:ascii="Arial" w:hAnsi="Arial" w:cs="Arial"/>
          <w:sz w:val="28"/>
          <w:szCs w:val="28"/>
        </w:rPr>
        <w:lastRenderedPageBreak/>
        <w:drawing>
          <wp:inline distT="0" distB="0" distL="0" distR="0" wp14:anchorId="1681976C" wp14:editId="63A0D9C2">
            <wp:extent cx="5612130" cy="3917315"/>
            <wp:effectExtent l="0" t="0" r="7620" b="6985"/>
            <wp:docPr id="71937600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76008" name="Imagen 1" descr="Diagrama&#10;&#10;Descripción generada automáticamente"/>
                    <pic:cNvPicPr/>
                  </pic:nvPicPr>
                  <pic:blipFill>
                    <a:blip r:embed="rId9"/>
                    <a:stretch>
                      <a:fillRect/>
                    </a:stretch>
                  </pic:blipFill>
                  <pic:spPr>
                    <a:xfrm>
                      <a:off x="0" y="0"/>
                      <a:ext cx="5612130" cy="3917315"/>
                    </a:xfrm>
                    <a:prstGeom prst="rect">
                      <a:avLst/>
                    </a:prstGeom>
                  </pic:spPr>
                </pic:pic>
              </a:graphicData>
            </a:graphic>
          </wp:inline>
        </w:drawing>
      </w:r>
    </w:p>
    <w:p w14:paraId="084B7FFA" w14:textId="70623C05" w:rsidR="00C51822" w:rsidRDefault="00F307D6" w:rsidP="00F307D6">
      <w:pPr>
        <w:spacing w:line="360" w:lineRule="auto"/>
        <w:rPr>
          <w:rFonts w:ascii="Arial" w:hAnsi="Arial" w:cs="Arial"/>
          <w:sz w:val="24"/>
          <w:szCs w:val="24"/>
        </w:rPr>
      </w:pPr>
      <w:r w:rsidRPr="00F307D6">
        <w:rPr>
          <w:rFonts w:ascii="Arial" w:hAnsi="Arial" w:cs="Arial"/>
          <w:sz w:val="24"/>
          <w:szCs w:val="24"/>
        </w:rPr>
        <w:t xml:space="preserve">Este modelo es una variación del modelo en cascada que se centra en que cada etapa tenga otra asociada referida a pruebas que, después de la </w:t>
      </w:r>
      <w:r>
        <w:rPr>
          <w:rFonts w:ascii="Arial" w:hAnsi="Arial" w:cs="Arial"/>
          <w:sz w:val="24"/>
          <w:szCs w:val="24"/>
        </w:rPr>
        <w:t xml:space="preserve">etapa de </w:t>
      </w:r>
      <w:r w:rsidRPr="00F307D6">
        <w:rPr>
          <w:rFonts w:ascii="Arial" w:hAnsi="Arial" w:cs="Arial"/>
          <w:sz w:val="24"/>
          <w:szCs w:val="24"/>
        </w:rPr>
        <w:t>codificación, verifiquen si el análisis de requerimientos, el diseño del sistema o el</w:t>
      </w:r>
      <w:r>
        <w:rPr>
          <w:rFonts w:ascii="Arial" w:hAnsi="Arial" w:cs="Arial"/>
          <w:sz w:val="24"/>
          <w:szCs w:val="24"/>
        </w:rPr>
        <w:t xml:space="preserve"> diseño del</w:t>
      </w:r>
      <w:r w:rsidRPr="00F307D6">
        <w:rPr>
          <w:rFonts w:ascii="Arial" w:hAnsi="Arial" w:cs="Arial"/>
          <w:sz w:val="24"/>
          <w:szCs w:val="24"/>
        </w:rPr>
        <w:t xml:space="preserve"> programa son correctos.</w:t>
      </w:r>
      <w:r w:rsidR="00C51822">
        <w:rPr>
          <w:rFonts w:ascii="Arial" w:hAnsi="Arial" w:cs="Arial"/>
          <w:sz w:val="24"/>
          <w:szCs w:val="24"/>
        </w:rPr>
        <w:t xml:space="preserve"> Si las pruebas fallan, se redirige el ciclo hacia la etapa fallida para solucionar el problema antes de continuar con el proceso.</w:t>
      </w:r>
    </w:p>
    <w:p w14:paraId="01698899" w14:textId="623C41B8" w:rsidR="00C51822" w:rsidRDefault="00C51822" w:rsidP="00F307D6">
      <w:pPr>
        <w:spacing w:line="360" w:lineRule="auto"/>
        <w:rPr>
          <w:rFonts w:ascii="Arial" w:hAnsi="Arial" w:cs="Arial"/>
          <w:sz w:val="24"/>
          <w:szCs w:val="24"/>
        </w:rPr>
      </w:pPr>
      <w:r>
        <w:rPr>
          <w:rFonts w:ascii="Arial" w:hAnsi="Arial" w:cs="Arial"/>
          <w:sz w:val="24"/>
          <w:szCs w:val="24"/>
        </w:rPr>
        <w:t>En este modelo, a diferencia del modelo en cascada, los errores y sus soluciones son representadas como parte del flujo de creación de software.</w:t>
      </w:r>
    </w:p>
    <w:p w14:paraId="4A811EE2" w14:textId="27D5DD88" w:rsidR="00C51822" w:rsidRDefault="00C51822" w:rsidP="00F307D6">
      <w:pPr>
        <w:spacing w:line="360" w:lineRule="auto"/>
        <w:rPr>
          <w:rFonts w:ascii="Arial" w:hAnsi="Arial" w:cs="Arial"/>
          <w:sz w:val="24"/>
          <w:szCs w:val="24"/>
        </w:rPr>
      </w:pPr>
      <w:r>
        <w:rPr>
          <w:rFonts w:ascii="Arial" w:hAnsi="Arial" w:cs="Arial"/>
          <w:sz w:val="24"/>
          <w:szCs w:val="24"/>
        </w:rPr>
        <w:t>Las pruebas que sugiere este modelo son:</w:t>
      </w:r>
    </w:p>
    <w:p w14:paraId="6ED6A668" w14:textId="2914D41E" w:rsidR="00C51822" w:rsidRDefault="00C51822" w:rsidP="00C51822">
      <w:pPr>
        <w:pStyle w:val="Prrafodelista"/>
        <w:numPr>
          <w:ilvl w:val="0"/>
          <w:numId w:val="4"/>
        </w:numPr>
        <w:spacing w:line="360" w:lineRule="auto"/>
        <w:rPr>
          <w:rFonts w:ascii="Arial" w:hAnsi="Arial" w:cs="Arial"/>
          <w:sz w:val="24"/>
          <w:szCs w:val="24"/>
        </w:rPr>
      </w:pPr>
      <w:r>
        <w:rPr>
          <w:rFonts w:ascii="Arial" w:hAnsi="Arial" w:cs="Arial"/>
          <w:sz w:val="24"/>
          <w:szCs w:val="24"/>
        </w:rPr>
        <w:t xml:space="preserve">Prueba unitaria/integración: Valida el diseño del programa. </w:t>
      </w:r>
      <w:r>
        <w:rPr>
          <w:rFonts w:ascii="Arial" w:hAnsi="Arial" w:cs="Arial"/>
          <w:sz w:val="24"/>
          <w:szCs w:val="24"/>
        </w:rPr>
        <w:t>Dirigida por el desarrollador.</w:t>
      </w:r>
    </w:p>
    <w:p w14:paraId="0675867E" w14:textId="318529D6" w:rsidR="00C51822" w:rsidRDefault="00C51822" w:rsidP="00C51822">
      <w:pPr>
        <w:pStyle w:val="Prrafodelista"/>
        <w:numPr>
          <w:ilvl w:val="0"/>
          <w:numId w:val="4"/>
        </w:numPr>
        <w:spacing w:line="360" w:lineRule="auto"/>
        <w:rPr>
          <w:rFonts w:ascii="Arial" w:hAnsi="Arial" w:cs="Arial"/>
          <w:sz w:val="24"/>
          <w:szCs w:val="24"/>
        </w:rPr>
      </w:pPr>
      <w:r>
        <w:rPr>
          <w:rFonts w:ascii="Arial" w:hAnsi="Arial" w:cs="Arial"/>
          <w:sz w:val="24"/>
          <w:szCs w:val="24"/>
        </w:rPr>
        <w:t>Prueba del sistema. Valida el diseño del sistema. Dirigida por el desarrollador.</w:t>
      </w:r>
    </w:p>
    <w:p w14:paraId="0466E73F" w14:textId="21E01ECF" w:rsidR="00F307D6" w:rsidRPr="001A63BD" w:rsidRDefault="00C51822" w:rsidP="00F307D6">
      <w:pPr>
        <w:pStyle w:val="Prrafodelista"/>
        <w:numPr>
          <w:ilvl w:val="0"/>
          <w:numId w:val="4"/>
        </w:numPr>
        <w:spacing w:line="360" w:lineRule="auto"/>
        <w:rPr>
          <w:rFonts w:ascii="Arial" w:hAnsi="Arial" w:cs="Arial"/>
          <w:sz w:val="24"/>
          <w:szCs w:val="24"/>
        </w:rPr>
      </w:pPr>
      <w:r>
        <w:rPr>
          <w:rFonts w:ascii="Arial" w:hAnsi="Arial" w:cs="Arial"/>
          <w:sz w:val="24"/>
          <w:szCs w:val="24"/>
        </w:rPr>
        <w:t>Prueba de aceptación: Valida que la toma de requerimientos sea correcta. Es dirigida por el cliente.</w:t>
      </w:r>
    </w:p>
    <w:p w14:paraId="10B8D1BC" w14:textId="6B9470F6" w:rsidR="00343AD4" w:rsidRDefault="00343AD4" w:rsidP="00E0182B">
      <w:pPr>
        <w:spacing w:line="360" w:lineRule="auto"/>
        <w:rPr>
          <w:rFonts w:ascii="Arial" w:hAnsi="Arial" w:cs="Arial"/>
          <w:sz w:val="28"/>
          <w:szCs w:val="28"/>
        </w:rPr>
      </w:pPr>
      <w:r>
        <w:rPr>
          <w:rFonts w:ascii="Arial" w:hAnsi="Arial" w:cs="Arial"/>
          <w:sz w:val="28"/>
          <w:szCs w:val="28"/>
        </w:rPr>
        <w:lastRenderedPageBreak/>
        <w:t>Modelo incremental</w:t>
      </w:r>
    </w:p>
    <w:p w14:paraId="6D23CA25" w14:textId="3436A33B" w:rsidR="00FF6921" w:rsidRDefault="00FF6921" w:rsidP="00E0182B">
      <w:pPr>
        <w:spacing w:line="360" w:lineRule="auto"/>
        <w:rPr>
          <w:rFonts w:ascii="Arial" w:hAnsi="Arial" w:cs="Arial"/>
          <w:sz w:val="28"/>
          <w:szCs w:val="28"/>
        </w:rPr>
      </w:pPr>
      <w:r w:rsidRPr="00FF6921">
        <w:rPr>
          <w:rFonts w:ascii="Arial" w:hAnsi="Arial" w:cs="Arial"/>
          <w:sz w:val="28"/>
          <w:szCs w:val="28"/>
        </w:rPr>
        <w:drawing>
          <wp:inline distT="0" distB="0" distL="0" distR="0" wp14:anchorId="2F20CC07" wp14:editId="5088EFBC">
            <wp:extent cx="5612130" cy="2077085"/>
            <wp:effectExtent l="0" t="0" r="7620" b="0"/>
            <wp:docPr id="10693093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09354" name="Imagen 1" descr="Diagrama&#10;&#10;Descripción generada automáticamente"/>
                    <pic:cNvPicPr/>
                  </pic:nvPicPr>
                  <pic:blipFill>
                    <a:blip r:embed="rId10"/>
                    <a:stretch>
                      <a:fillRect/>
                    </a:stretch>
                  </pic:blipFill>
                  <pic:spPr>
                    <a:xfrm>
                      <a:off x="0" y="0"/>
                      <a:ext cx="5612130" cy="2077085"/>
                    </a:xfrm>
                    <a:prstGeom prst="rect">
                      <a:avLst/>
                    </a:prstGeom>
                  </pic:spPr>
                </pic:pic>
              </a:graphicData>
            </a:graphic>
          </wp:inline>
        </w:drawing>
      </w:r>
    </w:p>
    <w:p w14:paraId="7C301E9F" w14:textId="55395147" w:rsidR="00472DF5" w:rsidRDefault="00472DF5" w:rsidP="00E0182B">
      <w:pPr>
        <w:spacing w:line="360" w:lineRule="auto"/>
        <w:rPr>
          <w:rFonts w:ascii="Arial" w:hAnsi="Arial" w:cs="Arial"/>
          <w:sz w:val="24"/>
          <w:szCs w:val="24"/>
        </w:rPr>
      </w:pPr>
      <w:r>
        <w:rPr>
          <w:rFonts w:ascii="Arial" w:hAnsi="Arial" w:cs="Arial"/>
          <w:sz w:val="24"/>
          <w:szCs w:val="24"/>
        </w:rPr>
        <w:t>El modelo de ciclo de vida incremental se basa en ir construyendo el sistema gradualmente, agregando nuevas funcionalidades a la versión salida del incremento anterior. De esta manera, el sistema se construye hasta cumplir con las funcionalidades requeridas.</w:t>
      </w:r>
      <w:r w:rsidR="00346DFF">
        <w:rPr>
          <w:rFonts w:ascii="Arial" w:hAnsi="Arial" w:cs="Arial"/>
          <w:sz w:val="24"/>
          <w:szCs w:val="24"/>
        </w:rPr>
        <w:t xml:space="preserve"> Se aplican 4 etapas: análisis, diseño, codificación y pruebas.</w:t>
      </w:r>
    </w:p>
    <w:p w14:paraId="3D7311B1" w14:textId="2EEB2A0C" w:rsidR="00472DF5" w:rsidRDefault="00472DF5" w:rsidP="00472DF5">
      <w:pPr>
        <w:spacing w:line="360" w:lineRule="auto"/>
        <w:rPr>
          <w:rFonts w:ascii="Arial" w:hAnsi="Arial" w:cs="Arial"/>
          <w:sz w:val="24"/>
          <w:szCs w:val="24"/>
        </w:rPr>
      </w:pPr>
      <w:r w:rsidRPr="00472DF5">
        <w:rPr>
          <w:rFonts w:ascii="Arial" w:hAnsi="Arial" w:cs="Arial"/>
          <w:sz w:val="24"/>
          <w:szCs w:val="24"/>
        </w:rPr>
        <w:t>El producto esencial o núcleo, que contiene los requisitos fundamentales que debe cumplir el sistema, es el primer paso de este modelo.</w:t>
      </w:r>
      <w:r>
        <w:rPr>
          <w:rFonts w:ascii="Arial" w:hAnsi="Arial" w:cs="Arial"/>
          <w:sz w:val="24"/>
          <w:szCs w:val="24"/>
        </w:rPr>
        <w:t xml:space="preserve"> Las versiones subsiguientes se desarrollarán en base a las mejoras y características solicitadas por el cliente a partir de la evaluación del núcleo.</w:t>
      </w:r>
    </w:p>
    <w:p w14:paraId="7C633A30" w14:textId="2C28AD25" w:rsidR="00346DFF" w:rsidRDefault="00346DFF" w:rsidP="00472DF5">
      <w:pPr>
        <w:spacing w:line="360" w:lineRule="auto"/>
        <w:rPr>
          <w:rFonts w:ascii="Arial" w:hAnsi="Arial" w:cs="Arial"/>
          <w:sz w:val="24"/>
          <w:szCs w:val="24"/>
        </w:rPr>
      </w:pPr>
      <w:r>
        <w:rPr>
          <w:rFonts w:ascii="Arial" w:hAnsi="Arial" w:cs="Arial"/>
          <w:sz w:val="24"/>
          <w:szCs w:val="24"/>
        </w:rPr>
        <w:t>Las ventajas de este modelo son:</w:t>
      </w:r>
    </w:p>
    <w:p w14:paraId="72F9FB7D" w14:textId="3E086A38" w:rsidR="00346DFF" w:rsidRPr="00346DFF" w:rsidRDefault="00346DFF" w:rsidP="00346DFF">
      <w:pPr>
        <w:pStyle w:val="Prrafodelista"/>
        <w:numPr>
          <w:ilvl w:val="0"/>
          <w:numId w:val="5"/>
        </w:numPr>
        <w:spacing w:line="360" w:lineRule="auto"/>
        <w:rPr>
          <w:rFonts w:ascii="Arial" w:hAnsi="Arial" w:cs="Arial"/>
          <w:sz w:val="24"/>
          <w:szCs w:val="24"/>
        </w:rPr>
      </w:pPr>
      <w:r w:rsidRPr="00346DFF">
        <w:rPr>
          <w:rFonts w:ascii="Arial" w:hAnsi="Arial" w:cs="Arial"/>
          <w:sz w:val="24"/>
          <w:szCs w:val="24"/>
        </w:rPr>
        <w:t>Los primeros incrementos requieren de menos personas para llevarse a cabo ya que es un producto chico.</w:t>
      </w:r>
    </w:p>
    <w:p w14:paraId="16E5BEE4" w14:textId="70154D54" w:rsidR="00346DFF" w:rsidRPr="00346DFF" w:rsidRDefault="00346DFF" w:rsidP="00346DFF">
      <w:pPr>
        <w:pStyle w:val="Prrafodelista"/>
        <w:numPr>
          <w:ilvl w:val="0"/>
          <w:numId w:val="5"/>
        </w:numPr>
        <w:spacing w:line="360" w:lineRule="auto"/>
        <w:rPr>
          <w:rFonts w:ascii="Arial" w:hAnsi="Arial" w:cs="Arial"/>
          <w:sz w:val="24"/>
          <w:szCs w:val="24"/>
        </w:rPr>
      </w:pPr>
      <w:r w:rsidRPr="00346DFF">
        <w:rPr>
          <w:rFonts w:ascii="Arial" w:hAnsi="Arial" w:cs="Arial"/>
          <w:sz w:val="24"/>
          <w:szCs w:val="24"/>
        </w:rPr>
        <w:t>Mayor feedback del lado del cliente cada vez que se completa un incremento.</w:t>
      </w:r>
    </w:p>
    <w:p w14:paraId="3AECD755" w14:textId="36E38754" w:rsidR="00343AD4" w:rsidRDefault="00343AD4" w:rsidP="00E0182B">
      <w:pPr>
        <w:spacing w:line="360" w:lineRule="auto"/>
        <w:rPr>
          <w:rFonts w:ascii="Arial" w:hAnsi="Arial" w:cs="Arial"/>
          <w:sz w:val="28"/>
          <w:szCs w:val="28"/>
        </w:rPr>
      </w:pPr>
      <w:r>
        <w:rPr>
          <w:rFonts w:ascii="Arial" w:hAnsi="Arial" w:cs="Arial"/>
          <w:sz w:val="28"/>
          <w:szCs w:val="28"/>
        </w:rPr>
        <w:t>Modelo iterativo</w:t>
      </w:r>
    </w:p>
    <w:p w14:paraId="4E4E2ABF" w14:textId="6A6AF148" w:rsidR="00346DFF" w:rsidRPr="00346DFF" w:rsidRDefault="00346DFF" w:rsidP="00E0182B">
      <w:pPr>
        <w:spacing w:line="360" w:lineRule="auto"/>
        <w:rPr>
          <w:rFonts w:ascii="Arial" w:hAnsi="Arial" w:cs="Arial"/>
          <w:sz w:val="24"/>
          <w:szCs w:val="24"/>
        </w:rPr>
      </w:pPr>
      <w:r>
        <w:rPr>
          <w:rFonts w:ascii="Arial" w:hAnsi="Arial" w:cs="Arial"/>
          <w:sz w:val="24"/>
          <w:szCs w:val="24"/>
        </w:rPr>
        <w:t>El objetivo</w:t>
      </w:r>
      <w:r w:rsidRPr="00346DFF">
        <w:rPr>
          <w:rFonts w:ascii="Arial" w:hAnsi="Arial" w:cs="Arial"/>
          <w:sz w:val="24"/>
          <w:szCs w:val="24"/>
        </w:rPr>
        <w:t xml:space="preserve"> del modelo iterativo es entregar mejoras continuas del sistema </w:t>
      </w:r>
      <w:r>
        <w:rPr>
          <w:rFonts w:ascii="Arial" w:hAnsi="Arial" w:cs="Arial"/>
          <w:sz w:val="24"/>
          <w:szCs w:val="24"/>
        </w:rPr>
        <w:t>a través</w:t>
      </w:r>
      <w:r w:rsidRPr="00346DFF">
        <w:rPr>
          <w:rFonts w:ascii="Arial" w:hAnsi="Arial" w:cs="Arial"/>
          <w:sz w:val="24"/>
          <w:szCs w:val="24"/>
        </w:rPr>
        <w:t xml:space="preserve"> del refinamiento. A diferencia del modelo incremental, el sistema creado por el modelo iterativo es funcional desde el principi</w:t>
      </w:r>
      <w:r>
        <w:rPr>
          <w:rFonts w:ascii="Arial" w:hAnsi="Arial" w:cs="Arial"/>
          <w:sz w:val="24"/>
          <w:szCs w:val="24"/>
        </w:rPr>
        <w:t>o y puede incorporar mejoras a funcionalidades ya desarrolladas</w:t>
      </w:r>
      <w:r w:rsidRPr="00346DFF">
        <w:rPr>
          <w:rFonts w:ascii="Arial" w:hAnsi="Arial" w:cs="Arial"/>
          <w:sz w:val="24"/>
          <w:szCs w:val="24"/>
        </w:rPr>
        <w:t>.</w:t>
      </w:r>
    </w:p>
    <w:p w14:paraId="472169D3" w14:textId="545636DB" w:rsidR="00346DFF" w:rsidRDefault="00FF6921" w:rsidP="001A63BD">
      <w:pPr>
        <w:spacing w:line="360" w:lineRule="auto"/>
        <w:rPr>
          <w:rFonts w:ascii="Arial" w:hAnsi="Arial" w:cs="Arial"/>
          <w:sz w:val="24"/>
          <w:szCs w:val="24"/>
        </w:rPr>
      </w:pPr>
      <w:r>
        <w:rPr>
          <w:rFonts w:ascii="Arial" w:hAnsi="Arial" w:cs="Arial"/>
          <w:sz w:val="24"/>
          <w:szCs w:val="24"/>
        </w:rPr>
        <w:lastRenderedPageBreak/>
        <w:t>El modelo iterativo se separa del modelo incremental en cuanto a que el primero incluye todas las funciones en una primera versión, pero dejando espacio a que estas sean mejoradas en la próxima iteración.</w:t>
      </w:r>
    </w:p>
    <w:p w14:paraId="0479588E" w14:textId="23B73964" w:rsidR="001A63BD" w:rsidRDefault="00343AD4" w:rsidP="001A63BD">
      <w:pPr>
        <w:spacing w:line="360" w:lineRule="auto"/>
        <w:rPr>
          <w:rFonts w:ascii="Arial" w:hAnsi="Arial" w:cs="Arial"/>
          <w:sz w:val="28"/>
          <w:szCs w:val="28"/>
        </w:rPr>
      </w:pPr>
      <w:r>
        <w:rPr>
          <w:rFonts w:ascii="Arial" w:hAnsi="Arial" w:cs="Arial"/>
          <w:sz w:val="28"/>
          <w:szCs w:val="28"/>
        </w:rPr>
        <w:t>Modelo espiral</w:t>
      </w:r>
    </w:p>
    <w:p w14:paraId="0387D880" w14:textId="2823417F" w:rsidR="00343AD4" w:rsidRPr="00343AD4" w:rsidRDefault="00343AD4" w:rsidP="00E0182B">
      <w:pPr>
        <w:spacing w:line="360" w:lineRule="auto"/>
        <w:rPr>
          <w:rFonts w:ascii="Arial" w:hAnsi="Arial" w:cs="Arial"/>
          <w:sz w:val="28"/>
          <w:szCs w:val="28"/>
        </w:rPr>
      </w:pPr>
    </w:p>
    <w:sectPr w:rsidR="00343AD4" w:rsidRPr="00343AD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F78F4"/>
    <w:multiLevelType w:val="hybridMultilevel"/>
    <w:tmpl w:val="E0A829A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17EE3BAA"/>
    <w:multiLevelType w:val="hybridMultilevel"/>
    <w:tmpl w:val="5E4A9A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30F5698B"/>
    <w:multiLevelType w:val="hybridMultilevel"/>
    <w:tmpl w:val="917CB5B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654F59D9"/>
    <w:multiLevelType w:val="hybridMultilevel"/>
    <w:tmpl w:val="A38A598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712D2991"/>
    <w:multiLevelType w:val="hybridMultilevel"/>
    <w:tmpl w:val="B53C6C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632638727">
    <w:abstractNumId w:val="1"/>
  </w:num>
  <w:num w:numId="2" w16cid:durableId="1783570896">
    <w:abstractNumId w:val="4"/>
  </w:num>
  <w:num w:numId="3" w16cid:durableId="480076668">
    <w:abstractNumId w:val="3"/>
  </w:num>
  <w:num w:numId="4" w16cid:durableId="1329676329">
    <w:abstractNumId w:val="0"/>
  </w:num>
  <w:num w:numId="5" w16cid:durableId="110361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F3A"/>
    <w:rsid w:val="00134BB8"/>
    <w:rsid w:val="001A63BD"/>
    <w:rsid w:val="002A59CC"/>
    <w:rsid w:val="00343AD4"/>
    <w:rsid w:val="00346DFF"/>
    <w:rsid w:val="00472DF5"/>
    <w:rsid w:val="005F22D3"/>
    <w:rsid w:val="008E1F3A"/>
    <w:rsid w:val="0090418E"/>
    <w:rsid w:val="00A1447F"/>
    <w:rsid w:val="00C51822"/>
    <w:rsid w:val="00D06538"/>
    <w:rsid w:val="00E0182B"/>
    <w:rsid w:val="00EA4B96"/>
    <w:rsid w:val="00ED0194"/>
    <w:rsid w:val="00F038FE"/>
    <w:rsid w:val="00F307D6"/>
    <w:rsid w:val="00F84D96"/>
    <w:rsid w:val="00FC40EB"/>
    <w:rsid w:val="00FE31EE"/>
    <w:rsid w:val="00FF692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4147B"/>
  <w15:docId w15:val="{31D9FC94-826F-4098-BF0E-FF6B2518D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E1F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E1F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E1F3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E1F3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E1F3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E1F3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E1F3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E1F3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E1F3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E1F3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E1F3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E1F3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E1F3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E1F3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E1F3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E1F3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E1F3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E1F3A"/>
    <w:rPr>
      <w:rFonts w:eastAsiaTheme="majorEastAsia" w:cstheme="majorBidi"/>
      <w:color w:val="272727" w:themeColor="text1" w:themeTint="D8"/>
    </w:rPr>
  </w:style>
  <w:style w:type="paragraph" w:styleId="Ttulo">
    <w:name w:val="Title"/>
    <w:basedOn w:val="Normal"/>
    <w:next w:val="Normal"/>
    <w:link w:val="TtuloCar"/>
    <w:uiPriority w:val="10"/>
    <w:qFormat/>
    <w:rsid w:val="008E1F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E1F3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E1F3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E1F3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E1F3A"/>
    <w:pPr>
      <w:spacing w:before="160"/>
      <w:jc w:val="center"/>
    </w:pPr>
    <w:rPr>
      <w:i/>
      <w:iCs/>
      <w:color w:val="404040" w:themeColor="text1" w:themeTint="BF"/>
    </w:rPr>
  </w:style>
  <w:style w:type="character" w:customStyle="1" w:styleId="CitaCar">
    <w:name w:val="Cita Car"/>
    <w:basedOn w:val="Fuentedeprrafopredeter"/>
    <w:link w:val="Cita"/>
    <w:uiPriority w:val="29"/>
    <w:rsid w:val="008E1F3A"/>
    <w:rPr>
      <w:i/>
      <w:iCs/>
      <w:color w:val="404040" w:themeColor="text1" w:themeTint="BF"/>
    </w:rPr>
  </w:style>
  <w:style w:type="paragraph" w:styleId="Prrafodelista">
    <w:name w:val="List Paragraph"/>
    <w:basedOn w:val="Normal"/>
    <w:uiPriority w:val="34"/>
    <w:qFormat/>
    <w:rsid w:val="008E1F3A"/>
    <w:pPr>
      <w:ind w:left="720"/>
      <w:contextualSpacing/>
    </w:pPr>
  </w:style>
  <w:style w:type="character" w:styleId="nfasisintenso">
    <w:name w:val="Intense Emphasis"/>
    <w:basedOn w:val="Fuentedeprrafopredeter"/>
    <w:uiPriority w:val="21"/>
    <w:qFormat/>
    <w:rsid w:val="008E1F3A"/>
    <w:rPr>
      <w:i/>
      <w:iCs/>
      <w:color w:val="0F4761" w:themeColor="accent1" w:themeShade="BF"/>
    </w:rPr>
  </w:style>
  <w:style w:type="paragraph" w:styleId="Citadestacada">
    <w:name w:val="Intense Quote"/>
    <w:basedOn w:val="Normal"/>
    <w:next w:val="Normal"/>
    <w:link w:val="CitadestacadaCar"/>
    <w:uiPriority w:val="30"/>
    <w:qFormat/>
    <w:rsid w:val="008E1F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E1F3A"/>
    <w:rPr>
      <w:i/>
      <w:iCs/>
      <w:color w:val="0F4761" w:themeColor="accent1" w:themeShade="BF"/>
    </w:rPr>
  </w:style>
  <w:style w:type="character" w:styleId="Referenciaintensa">
    <w:name w:val="Intense Reference"/>
    <w:basedOn w:val="Fuentedeprrafopredeter"/>
    <w:uiPriority w:val="32"/>
    <w:qFormat/>
    <w:rsid w:val="008E1F3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CC13F65D348E249842B27BFC7AB0E02" ma:contentTypeVersion="15" ma:contentTypeDescription="Create a new document." ma:contentTypeScope="" ma:versionID="51e5521e30332b805598c00c4fb92ce2">
  <xsd:schema xmlns:xsd="http://www.w3.org/2001/XMLSchema" xmlns:xs="http://www.w3.org/2001/XMLSchema" xmlns:p="http://schemas.microsoft.com/office/2006/metadata/properties" xmlns:ns3="b8c6d6a5-5b97-4ac8-a09d-d4fddf35860e" xmlns:ns4="26b12d37-4f4a-4a18-a7e4-bcb4217a0323" targetNamespace="http://schemas.microsoft.com/office/2006/metadata/properties" ma:root="true" ma:fieldsID="3b6dc24e0200c520387658611df5acbf" ns3:_="" ns4:_="">
    <xsd:import namespace="b8c6d6a5-5b97-4ac8-a09d-d4fddf35860e"/>
    <xsd:import namespace="26b12d37-4f4a-4a18-a7e4-bcb4217a0323"/>
    <xsd:element name="properties">
      <xsd:complexType>
        <xsd:sequence>
          <xsd:element name="documentManagement">
            <xsd:complexType>
              <xsd:all>
                <xsd:element ref="ns3:_activity" minOccurs="0"/>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bjectDetectorVersions" minOccurs="0"/>
                <xsd:element ref="ns3:MediaLengthInSeconds" minOccurs="0"/>
                <xsd:element ref="ns4:SharedWithUsers" minOccurs="0"/>
                <xsd:element ref="ns4:SharedWithDetails" minOccurs="0"/>
                <xsd:element ref="ns4:SharingHintHash" minOccurs="0"/>
                <xsd:element ref="ns3:MediaServiceSystemTags" minOccurs="0"/>
                <xsd:element ref="ns3:MediaServiceOCR"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c6d6a5-5b97-4ac8-a09d-d4fddf35860e"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DateTaken" ma:index="22"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6b12d37-4f4a-4a18-a7e4-bcb4217a032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b8c6d6a5-5b97-4ac8-a09d-d4fddf35860e" xsi:nil="true"/>
  </documentManagement>
</p:properties>
</file>

<file path=customXml/itemProps1.xml><?xml version="1.0" encoding="utf-8"?>
<ds:datastoreItem xmlns:ds="http://schemas.openxmlformats.org/officeDocument/2006/customXml" ds:itemID="{09A2F19E-846F-4859-A77E-02F697C746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c6d6a5-5b97-4ac8-a09d-d4fddf35860e"/>
    <ds:schemaRef ds:uri="26b12d37-4f4a-4a18-a7e4-bcb4217a03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B17C640-068B-4C0F-8E38-4B9C46DF88C4}">
  <ds:schemaRefs>
    <ds:schemaRef ds:uri="http://schemas.microsoft.com/sharepoint/v3/contenttype/forms"/>
  </ds:schemaRefs>
</ds:datastoreItem>
</file>

<file path=customXml/itemProps3.xml><?xml version="1.0" encoding="utf-8"?>
<ds:datastoreItem xmlns:ds="http://schemas.openxmlformats.org/officeDocument/2006/customXml" ds:itemID="{0FDFA149-83A5-4599-9332-FC1398C61991}">
  <ds:schemaRefs>
    <ds:schemaRef ds:uri="http://schemas.microsoft.com/office/2006/metadata/properties"/>
    <ds:schemaRef ds:uri="http://schemas.microsoft.com/office/infopath/2007/PartnerControls"/>
    <ds:schemaRef ds:uri="b8c6d6a5-5b97-4ac8-a09d-d4fddf35860e"/>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Pages>
  <Words>1062</Words>
  <Characters>5844</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Telecom Argentina</Company>
  <LinksUpToDate>false</LinksUpToDate>
  <CharactersWithSpaces>6893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Kuhn</dc:creator>
  <cp:keywords/>
  <dc:description/>
  <cp:lastModifiedBy>Nicolas Kuhn</cp:lastModifiedBy>
  <cp:revision>4</cp:revision>
  <dcterms:created xsi:type="dcterms:W3CDTF">2024-04-15T18:09:00Z</dcterms:created>
  <dcterms:modified xsi:type="dcterms:W3CDTF">2024-04-15T20:17:00Z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0x0101008CC13F65D348E249842B27BFC7AB0E02</vt:lpwstr>
  </property>
</Properties>
</file>