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0A1D" w14:textId="558CE14B" w:rsidR="0043157B" w:rsidRPr="00BD3D52" w:rsidRDefault="0043157B" w:rsidP="0043157B">
      <w:pPr>
        <w:spacing w:after="120" w:line="240" w:lineRule="auto"/>
        <w:rPr>
          <w:rFonts w:cstheme="minorHAnsi"/>
          <w:sz w:val="20"/>
          <w:szCs w:val="20"/>
        </w:rPr>
      </w:pPr>
    </w:p>
    <w:p w14:paraId="601489B4" w14:textId="77777777" w:rsidR="005E0D39" w:rsidRDefault="005E0D39" w:rsidP="00B11032">
      <w:pPr>
        <w:pStyle w:val="NormalWeb"/>
        <w:spacing w:before="0" w:beforeAutospacing="0" w:after="0" w:afterAutospacing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</w:p>
    <w:p w14:paraId="12677161" w14:textId="1AA1619B" w:rsidR="003F52FA" w:rsidRDefault="003F52FA" w:rsidP="003F52FA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3F52FA">
        <w:rPr>
          <w:rFonts w:ascii="Times New Roman" w:hAnsi="Times New Roman" w:cs="Times New Roman"/>
          <w:b/>
          <w:bCs/>
          <w:sz w:val="24"/>
          <w:u w:val="single"/>
        </w:rPr>
        <w:t>MANUAL DE USUARIO PARA EL PROYECTO GESTION DE CANCHAS SINTETICAS</w:t>
      </w:r>
    </w:p>
    <w:p w14:paraId="3C2A38CC" w14:textId="3AD1BA82" w:rsidR="003F52FA" w:rsidRDefault="003F52FA" w:rsidP="003F52FA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1AECE33F" w14:textId="77777777" w:rsidR="003F52FA" w:rsidRPr="003F52FA" w:rsidRDefault="003F52FA" w:rsidP="003F52FA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</w:p>
    <w:p w14:paraId="697C1392" w14:textId="77777777" w:rsidR="003F52FA" w:rsidRPr="003F52FA" w:rsidRDefault="003F52FA" w:rsidP="003F52FA">
      <w:pPr>
        <w:pStyle w:val="Ttulo2"/>
        <w:rPr>
          <w:rFonts w:ascii="Times New Roman" w:hAnsi="Times New Roman" w:cs="Times New Roman"/>
          <w:color w:val="auto"/>
          <w:sz w:val="24"/>
        </w:rPr>
      </w:pPr>
      <w:r w:rsidRPr="003F52FA">
        <w:rPr>
          <w:rStyle w:val="Textoennegrita"/>
          <w:rFonts w:ascii="Times New Roman" w:hAnsi="Times New Roman" w:cs="Times New Roman"/>
          <w:b w:val="0"/>
          <w:bCs w:val="0"/>
          <w:color w:val="auto"/>
          <w:sz w:val="24"/>
        </w:rPr>
        <w:t>Proyecto de Gestión de Canchas Sintéticas de Fútbol</w:t>
      </w:r>
    </w:p>
    <w:p w14:paraId="780DEDB8" w14:textId="77777777" w:rsidR="003F52FA" w:rsidRPr="003F52FA" w:rsidRDefault="003F52FA" w:rsidP="003F52FA">
      <w:pPr>
        <w:pStyle w:val="Ttulo3"/>
        <w:rPr>
          <w:rFonts w:ascii="Times New Roman" w:hAnsi="Times New Roman" w:cs="Times New Roman"/>
          <w:color w:val="auto"/>
        </w:rPr>
      </w:pPr>
      <w:r w:rsidRPr="003F52FA">
        <w:rPr>
          <w:rStyle w:val="Textoennegrita"/>
          <w:rFonts w:ascii="Times New Roman" w:hAnsi="Times New Roman" w:cs="Times New Roman"/>
          <w:b w:val="0"/>
          <w:bCs w:val="0"/>
          <w:color w:val="auto"/>
        </w:rPr>
        <w:t>Objetivo del Sistema</w:t>
      </w:r>
    </w:p>
    <w:p w14:paraId="4965A66D" w14:textId="33C75529" w:rsidR="003F52FA" w:rsidRDefault="003F52FA" w:rsidP="003F52FA">
      <w:pPr>
        <w:pStyle w:val="NormalWeb"/>
      </w:pPr>
      <w:r w:rsidRPr="003F52FA">
        <w:t>El objetivo de este proyecto es agilizar el proceso de reserva de canchas sintéticas de fútbol, optimizando el tiempo de los jugadores y permitiendo la organización anticipada de partidos. Esto se logra mediante una plataforma que facilita tanto la gestión administrativa como la experiencia del usuario al reservar canchas.</w:t>
      </w:r>
    </w:p>
    <w:p w14:paraId="50A1BA0E" w14:textId="77777777" w:rsidR="003F52FA" w:rsidRPr="003F52FA" w:rsidRDefault="003F52FA" w:rsidP="003F52FA">
      <w:pPr>
        <w:pStyle w:val="Ttulo3"/>
        <w:rPr>
          <w:rFonts w:ascii="Times New Roman" w:hAnsi="Times New Roman" w:cs="Times New Roman"/>
        </w:rPr>
      </w:pPr>
      <w:r w:rsidRPr="003F52FA">
        <w:rPr>
          <w:rStyle w:val="Textoennegrita"/>
          <w:rFonts w:ascii="Times New Roman" w:hAnsi="Times New Roman" w:cs="Times New Roman"/>
          <w:b w:val="0"/>
          <w:bCs w:val="0"/>
        </w:rPr>
        <w:t>Requerimientos del Sistema</w:t>
      </w:r>
    </w:p>
    <w:p w14:paraId="5A380290" w14:textId="77777777" w:rsidR="00CD1831" w:rsidRDefault="00CD1831" w:rsidP="00CD1831">
      <w:pPr>
        <w:pStyle w:val="Ttulo3"/>
      </w:pPr>
      <w:r>
        <w:rPr>
          <w:rStyle w:val="Textoennegrita"/>
          <w:b w:val="0"/>
          <w:bCs w:val="0"/>
        </w:rPr>
        <w:t>Requerimientos del Sistema</w:t>
      </w:r>
    </w:p>
    <w:p w14:paraId="31C73CE9" w14:textId="77777777" w:rsidR="00CD1831" w:rsidRDefault="00CD1831" w:rsidP="00CD1831">
      <w:pPr>
        <w:pStyle w:val="Ttulo4"/>
      </w:pPr>
      <w:proofErr w:type="spellStart"/>
      <w:r>
        <w:rPr>
          <w:rStyle w:val="Textoennegrita"/>
          <w:b w:val="0"/>
          <w:bCs w:val="0"/>
        </w:rPr>
        <w:t>Login</w:t>
      </w:r>
      <w:proofErr w:type="spellEnd"/>
    </w:p>
    <w:p w14:paraId="4378797B" w14:textId="77777777" w:rsidR="00CD1831" w:rsidRDefault="00CD1831" w:rsidP="00CD183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Acceso como administrador</w:t>
      </w:r>
      <w:r>
        <w:t>: Gestión completa del sistema, incluyendo clientes, canchas y turnos.</w:t>
      </w:r>
    </w:p>
    <w:p w14:paraId="7FD93E6B" w14:textId="77777777" w:rsidR="00CD1831" w:rsidRDefault="00CD1831" w:rsidP="00CD1831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Textoennegrita"/>
        </w:rPr>
        <w:t>Acceso como cliente (jugador)</w:t>
      </w:r>
      <w:r>
        <w:t>: Reserva de canchas y visualización de detalles de otras canchas.</w:t>
      </w:r>
    </w:p>
    <w:p w14:paraId="4C3C8DCD" w14:textId="77777777" w:rsidR="00CD1831" w:rsidRDefault="00CD1831" w:rsidP="00CD1831">
      <w:pPr>
        <w:pStyle w:val="Ttulo4"/>
      </w:pPr>
      <w:r>
        <w:rPr>
          <w:rStyle w:val="Textoennegrita"/>
          <w:b w:val="0"/>
          <w:bCs w:val="0"/>
        </w:rPr>
        <w:t>Funcionalidades para el Administrador</w:t>
      </w:r>
    </w:p>
    <w:p w14:paraId="4A18BFEC" w14:textId="77777777" w:rsidR="00CD1831" w:rsidRDefault="00CD1831" w:rsidP="00CD183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Clientes</w:t>
      </w:r>
      <w:r>
        <w:t>: Crear, actualizar, eliminar y visualizar clientes.</w:t>
      </w:r>
    </w:p>
    <w:p w14:paraId="3287A165" w14:textId="77777777" w:rsidR="00CD1831" w:rsidRDefault="00CD1831" w:rsidP="00CD183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Canchas</w:t>
      </w:r>
      <w:r>
        <w:t>: Crear, actualizar, eliminar y visualizar canchas, incluyendo detalles como tipo, ubicación, capacidad, precio e imagen.</w:t>
      </w:r>
    </w:p>
    <w:p w14:paraId="18475F4F" w14:textId="77777777" w:rsidR="00CD1831" w:rsidRDefault="00CD1831" w:rsidP="00CD1831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Turnos</w:t>
      </w:r>
      <w:r>
        <w:t>: Crear, asignar, modificar y cancelar turnos de reserva.</w:t>
      </w:r>
    </w:p>
    <w:p w14:paraId="05201559" w14:textId="77777777" w:rsidR="00CD1831" w:rsidRDefault="00CD1831" w:rsidP="00CD1831">
      <w:pPr>
        <w:pStyle w:val="Ttulo4"/>
      </w:pPr>
      <w:r>
        <w:rPr>
          <w:rStyle w:val="Textoennegrita"/>
          <w:b w:val="0"/>
          <w:bCs w:val="0"/>
        </w:rPr>
        <w:t>Funcionalidades para los Clientes (Jugadores)</w:t>
      </w:r>
    </w:p>
    <w:p w14:paraId="3ADF9AEC" w14:textId="77777777" w:rsidR="00CD1831" w:rsidRDefault="00CD1831" w:rsidP="00CD183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Reservar Canchas</w:t>
      </w:r>
      <w:r>
        <w:t>: Selección y confirmación de reservas de canchas.</w:t>
      </w:r>
    </w:p>
    <w:p w14:paraId="2F47344A" w14:textId="77777777" w:rsidR="00CD1831" w:rsidRDefault="00CD1831" w:rsidP="00CD183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Textoennegrita"/>
        </w:rPr>
        <w:t>Visualizar Canchas</w:t>
      </w:r>
      <w:r>
        <w:t>: Consulta de disponibilidad y detalles de las canchas, incluyendo filtros de búsqueda.</w:t>
      </w:r>
    </w:p>
    <w:p w14:paraId="323AE012" w14:textId="014BF664" w:rsidR="005E0D39" w:rsidRDefault="005E0D39" w:rsidP="00CD1831">
      <w:pPr>
        <w:pStyle w:val="NormalWeb"/>
        <w:spacing w:after="0"/>
        <w:rPr>
          <w:rStyle w:val="Textoennegrita"/>
          <w:rFonts w:ascii="Calibri" w:eastAsiaTheme="majorEastAsia" w:hAnsi="Calibri" w:cs="Calibri"/>
          <w:color w:val="000000" w:themeColor="text1"/>
          <w:sz w:val="22"/>
          <w:szCs w:val="22"/>
        </w:rPr>
      </w:pPr>
      <w:bookmarkStart w:id="0" w:name="_GoBack"/>
      <w:bookmarkEnd w:id="0"/>
    </w:p>
    <w:sectPr w:rsidR="005E0D3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58D86" w14:textId="77777777" w:rsidR="00053802" w:rsidRDefault="00053802" w:rsidP="0043157B">
      <w:pPr>
        <w:spacing w:after="0" w:line="240" w:lineRule="auto"/>
      </w:pPr>
      <w:r>
        <w:separator/>
      </w:r>
    </w:p>
  </w:endnote>
  <w:endnote w:type="continuationSeparator" w:id="0">
    <w:p w14:paraId="2E00DD99" w14:textId="77777777" w:rsidR="00053802" w:rsidRDefault="00053802" w:rsidP="0043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64262" w14:textId="77777777" w:rsidR="00053802" w:rsidRDefault="00053802" w:rsidP="0043157B">
      <w:pPr>
        <w:spacing w:after="0" w:line="240" w:lineRule="auto"/>
      </w:pPr>
      <w:r>
        <w:separator/>
      </w:r>
    </w:p>
  </w:footnote>
  <w:footnote w:type="continuationSeparator" w:id="0">
    <w:p w14:paraId="2693F22A" w14:textId="77777777" w:rsidR="00053802" w:rsidRDefault="00053802" w:rsidP="00431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C185E" w14:textId="77777777" w:rsidR="0043157B" w:rsidRPr="0096025B" w:rsidRDefault="0043157B" w:rsidP="0043157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bookmarkStart w:id="1" w:name="_Hlk173995024"/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46BAAEA2" wp14:editId="627C5526">
          <wp:simplePos x="0" y="0"/>
          <wp:positionH relativeFrom="column">
            <wp:posOffset>-455295</wp:posOffset>
          </wp:positionH>
          <wp:positionV relativeFrom="page">
            <wp:posOffset>180975</wp:posOffset>
          </wp:positionV>
          <wp:extent cx="619125" cy="619125"/>
          <wp:effectExtent l="0" t="0" r="0" b="0"/>
          <wp:wrapThrough wrapText="bothSides">
            <wp:wrapPolygon edited="0">
              <wp:start x="1772" y="0"/>
              <wp:lineTo x="0" y="15951"/>
              <wp:lineTo x="4431" y="20382"/>
              <wp:lineTo x="5317" y="20382"/>
              <wp:lineTo x="15065" y="20382"/>
              <wp:lineTo x="15951" y="20382"/>
              <wp:lineTo x="20382" y="15951"/>
              <wp:lineTo x="18609" y="0"/>
              <wp:lineTo x="1772" y="0"/>
            </wp:wrapPolygon>
          </wp:wrapThrough>
          <wp:docPr id="9" name="0 Imagen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 descr="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28AE877D" wp14:editId="4A909E9A">
          <wp:simplePos x="0" y="0"/>
          <wp:positionH relativeFrom="column">
            <wp:posOffset>5278755</wp:posOffset>
          </wp:positionH>
          <wp:positionV relativeFrom="paragraph">
            <wp:posOffset>-38100</wp:posOffset>
          </wp:positionV>
          <wp:extent cx="1029970" cy="612775"/>
          <wp:effectExtent l="0" t="0" r="11430" b="0"/>
          <wp:wrapThrough wrapText="bothSides">
            <wp:wrapPolygon edited="0">
              <wp:start x="0" y="0"/>
              <wp:lineTo x="0" y="20593"/>
              <wp:lineTo x="21307" y="20593"/>
              <wp:lineTo x="21307" y="0"/>
              <wp:lineTo x="0" y="0"/>
            </wp:wrapPolygon>
          </wp:wrapThrough>
          <wp:docPr id="10" name="Picture 22" descr="/Users/luisalfredoponce/Dropbox/ESFOT/otros/Formatos y Plantillas ESFOT/logotipo ESF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uisalfredoponce/Dropbox/ESFOT/otros/Formatos y Plantillas ESFOT/logotipo ESF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25B">
      <w:rPr>
        <w:rFonts w:ascii="Bookman Old Style" w:hAnsi="Bookman Old Style"/>
        <w:color w:val="A6A6A6" w:themeColor="background1" w:themeShade="A6"/>
        <w:sz w:val="28"/>
      </w:rPr>
      <w:t>ESCUELA POLITÉCNICA NACIONAL</w:t>
    </w:r>
  </w:p>
  <w:p w14:paraId="73DFD89D" w14:textId="77777777" w:rsidR="0043157B" w:rsidRDefault="0043157B" w:rsidP="0043157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 w:rsidRPr="0096025B">
      <w:rPr>
        <w:rFonts w:ascii="Bookman Old Style" w:hAnsi="Bookman Old Style"/>
        <w:color w:val="A6A6A6" w:themeColor="background1" w:themeShade="A6"/>
        <w:sz w:val="28"/>
      </w:rPr>
      <w:t>ESCUELA DE FORMACIÓN DE TECNÓLOGOS</w:t>
    </w:r>
  </w:p>
  <w:p w14:paraId="6D85F2A6" w14:textId="77777777" w:rsidR="0043157B" w:rsidRDefault="0043157B" w:rsidP="0043157B">
    <w:pPr>
      <w:pStyle w:val="Encabezado"/>
      <w:jc w:val="center"/>
    </w:pPr>
    <w:r>
      <w:rPr>
        <w:rFonts w:ascii="Bookman Old Style" w:hAnsi="Bookman Old Style"/>
        <w:color w:val="A6A6A6" w:themeColor="background1" w:themeShade="A6"/>
        <w:sz w:val="28"/>
      </w:rPr>
      <w:t>DESARROLLO DE SOFTWARE</w: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2162C6" wp14:editId="00D6FDD5">
              <wp:simplePos x="0" y="0"/>
              <wp:positionH relativeFrom="column">
                <wp:posOffset>-609600</wp:posOffset>
              </wp:positionH>
              <wp:positionV relativeFrom="paragraph">
                <wp:posOffset>298450</wp:posOffset>
              </wp:positionV>
              <wp:extent cx="6916420" cy="0"/>
              <wp:effectExtent l="0" t="0" r="3683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30E5A9AC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5pt" to="496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ptgEAANUDAAAOAAAAZHJzL2Uyb0RvYy54bWysU8tu2zAQvBfoPxC815KMwm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" strokecolor="red" strokeweight=".5pt">
              <v:stroke joinstyle="miter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D474D2" wp14:editId="3B928F15">
              <wp:simplePos x="0" y="0"/>
              <wp:positionH relativeFrom="column">
                <wp:posOffset>-609600</wp:posOffset>
              </wp:positionH>
              <wp:positionV relativeFrom="paragraph">
                <wp:posOffset>263525</wp:posOffset>
              </wp:positionV>
              <wp:extent cx="6916420" cy="0"/>
              <wp:effectExtent l="0" t="0" r="3683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43DD73FE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75pt" to="496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" strokecolor="#156082 [3204]" strokeweight=".5pt">
              <v:stroke joinstyle="miter"/>
            </v:line>
          </w:pict>
        </mc:Fallback>
      </mc:AlternateContent>
    </w:r>
  </w:p>
  <w:bookmarkEnd w:id="1"/>
  <w:p w14:paraId="63E68F81" w14:textId="77777777" w:rsidR="0043157B" w:rsidRDefault="004315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28F"/>
    <w:multiLevelType w:val="multilevel"/>
    <w:tmpl w:val="A14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6022"/>
    <w:multiLevelType w:val="hybridMultilevel"/>
    <w:tmpl w:val="C538A4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8177C"/>
    <w:multiLevelType w:val="multilevel"/>
    <w:tmpl w:val="2A9C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B0C59"/>
    <w:multiLevelType w:val="multilevel"/>
    <w:tmpl w:val="AC4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83074"/>
    <w:multiLevelType w:val="multilevel"/>
    <w:tmpl w:val="062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A0274"/>
    <w:multiLevelType w:val="multilevel"/>
    <w:tmpl w:val="78C4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4C63"/>
    <w:multiLevelType w:val="multilevel"/>
    <w:tmpl w:val="5C24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D08B1"/>
    <w:multiLevelType w:val="multilevel"/>
    <w:tmpl w:val="2808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60482"/>
    <w:multiLevelType w:val="multilevel"/>
    <w:tmpl w:val="22428F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02BAB"/>
    <w:multiLevelType w:val="multilevel"/>
    <w:tmpl w:val="1A2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014DE"/>
    <w:multiLevelType w:val="multilevel"/>
    <w:tmpl w:val="5720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D4155"/>
    <w:multiLevelType w:val="multilevel"/>
    <w:tmpl w:val="6636BA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27361E"/>
    <w:multiLevelType w:val="hybridMultilevel"/>
    <w:tmpl w:val="C538A4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94839"/>
    <w:multiLevelType w:val="multilevel"/>
    <w:tmpl w:val="D51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A2531"/>
    <w:multiLevelType w:val="multilevel"/>
    <w:tmpl w:val="0F7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01338"/>
    <w:multiLevelType w:val="multilevel"/>
    <w:tmpl w:val="EF9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40D28"/>
    <w:multiLevelType w:val="multilevel"/>
    <w:tmpl w:val="A4F494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73E10"/>
    <w:multiLevelType w:val="multilevel"/>
    <w:tmpl w:val="5AE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413E7"/>
    <w:multiLevelType w:val="multilevel"/>
    <w:tmpl w:val="662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F3C89"/>
    <w:multiLevelType w:val="multilevel"/>
    <w:tmpl w:val="053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44485"/>
    <w:multiLevelType w:val="hybridMultilevel"/>
    <w:tmpl w:val="A83689A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116BBF"/>
    <w:multiLevelType w:val="multilevel"/>
    <w:tmpl w:val="A02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A17E3"/>
    <w:multiLevelType w:val="multilevel"/>
    <w:tmpl w:val="156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F0B0C"/>
    <w:multiLevelType w:val="multilevel"/>
    <w:tmpl w:val="D464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1C7E01"/>
    <w:multiLevelType w:val="multilevel"/>
    <w:tmpl w:val="6FAA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1E9C"/>
    <w:multiLevelType w:val="multilevel"/>
    <w:tmpl w:val="013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0F4E82"/>
    <w:multiLevelType w:val="multilevel"/>
    <w:tmpl w:val="522E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E51CE"/>
    <w:multiLevelType w:val="multilevel"/>
    <w:tmpl w:val="2704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4B2350"/>
    <w:multiLevelType w:val="multilevel"/>
    <w:tmpl w:val="B5AE4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A5E3A"/>
    <w:multiLevelType w:val="multilevel"/>
    <w:tmpl w:val="97D09F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A90F1E"/>
    <w:multiLevelType w:val="multilevel"/>
    <w:tmpl w:val="6146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436B4"/>
    <w:multiLevelType w:val="multilevel"/>
    <w:tmpl w:val="A27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F475ED"/>
    <w:multiLevelType w:val="multilevel"/>
    <w:tmpl w:val="C7C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872769"/>
    <w:multiLevelType w:val="multilevel"/>
    <w:tmpl w:val="3BF6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A4944"/>
    <w:multiLevelType w:val="multilevel"/>
    <w:tmpl w:val="DB6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36A61"/>
    <w:multiLevelType w:val="multilevel"/>
    <w:tmpl w:val="979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0245E"/>
    <w:multiLevelType w:val="multilevel"/>
    <w:tmpl w:val="A238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A008F"/>
    <w:multiLevelType w:val="multilevel"/>
    <w:tmpl w:val="5E86A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76403"/>
    <w:multiLevelType w:val="multilevel"/>
    <w:tmpl w:val="18E09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E24E0"/>
    <w:multiLevelType w:val="multilevel"/>
    <w:tmpl w:val="39F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E2362C"/>
    <w:multiLevelType w:val="hybridMultilevel"/>
    <w:tmpl w:val="6186E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E1D79"/>
    <w:multiLevelType w:val="multilevel"/>
    <w:tmpl w:val="BBB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17"/>
  </w:num>
  <w:num w:numId="6">
    <w:abstractNumId w:val="2"/>
  </w:num>
  <w:num w:numId="7">
    <w:abstractNumId w:val="24"/>
  </w:num>
  <w:num w:numId="8">
    <w:abstractNumId w:val="9"/>
  </w:num>
  <w:num w:numId="9">
    <w:abstractNumId w:val="25"/>
  </w:num>
  <w:num w:numId="10">
    <w:abstractNumId w:val="14"/>
  </w:num>
  <w:num w:numId="11">
    <w:abstractNumId w:val="16"/>
  </w:num>
  <w:num w:numId="12">
    <w:abstractNumId w:val="11"/>
  </w:num>
  <w:num w:numId="13">
    <w:abstractNumId w:val="37"/>
  </w:num>
  <w:num w:numId="14">
    <w:abstractNumId w:val="29"/>
  </w:num>
  <w:num w:numId="15">
    <w:abstractNumId w:val="8"/>
  </w:num>
  <w:num w:numId="16">
    <w:abstractNumId w:val="7"/>
  </w:num>
  <w:num w:numId="17">
    <w:abstractNumId w:val="26"/>
  </w:num>
  <w:num w:numId="18">
    <w:abstractNumId w:val="5"/>
  </w:num>
  <w:num w:numId="19">
    <w:abstractNumId w:val="18"/>
  </w:num>
  <w:num w:numId="20">
    <w:abstractNumId w:val="19"/>
  </w:num>
  <w:num w:numId="21">
    <w:abstractNumId w:val="27"/>
  </w:num>
  <w:num w:numId="22">
    <w:abstractNumId w:val="34"/>
  </w:num>
  <w:num w:numId="23">
    <w:abstractNumId w:val="38"/>
  </w:num>
  <w:num w:numId="24">
    <w:abstractNumId w:val="20"/>
  </w:num>
  <w:num w:numId="25">
    <w:abstractNumId w:val="15"/>
  </w:num>
  <w:num w:numId="26">
    <w:abstractNumId w:val="32"/>
  </w:num>
  <w:num w:numId="27">
    <w:abstractNumId w:val="28"/>
  </w:num>
  <w:num w:numId="28">
    <w:abstractNumId w:val="40"/>
  </w:num>
  <w:num w:numId="29">
    <w:abstractNumId w:val="41"/>
  </w:num>
  <w:num w:numId="30">
    <w:abstractNumId w:val="36"/>
  </w:num>
  <w:num w:numId="31">
    <w:abstractNumId w:val="21"/>
  </w:num>
  <w:num w:numId="32">
    <w:abstractNumId w:val="4"/>
  </w:num>
  <w:num w:numId="33">
    <w:abstractNumId w:val="6"/>
  </w:num>
  <w:num w:numId="34">
    <w:abstractNumId w:val="22"/>
  </w:num>
  <w:num w:numId="35">
    <w:abstractNumId w:val="30"/>
  </w:num>
  <w:num w:numId="36">
    <w:abstractNumId w:val="33"/>
  </w:num>
  <w:num w:numId="37">
    <w:abstractNumId w:val="31"/>
  </w:num>
  <w:num w:numId="38">
    <w:abstractNumId w:val="13"/>
  </w:num>
  <w:num w:numId="39">
    <w:abstractNumId w:val="10"/>
  </w:num>
  <w:num w:numId="40">
    <w:abstractNumId w:val="0"/>
  </w:num>
  <w:num w:numId="41">
    <w:abstractNumId w:val="3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0"/>
    <w:rsid w:val="00022580"/>
    <w:rsid w:val="00023C46"/>
    <w:rsid w:val="00053802"/>
    <w:rsid w:val="00114B78"/>
    <w:rsid w:val="00176BEA"/>
    <w:rsid w:val="00182C30"/>
    <w:rsid w:val="001A2426"/>
    <w:rsid w:val="001B47B7"/>
    <w:rsid w:val="001D2705"/>
    <w:rsid w:val="001D591F"/>
    <w:rsid w:val="001E75BE"/>
    <w:rsid w:val="00283CA3"/>
    <w:rsid w:val="00372023"/>
    <w:rsid w:val="003F52FA"/>
    <w:rsid w:val="00426352"/>
    <w:rsid w:val="0043157B"/>
    <w:rsid w:val="004812E1"/>
    <w:rsid w:val="005E0D39"/>
    <w:rsid w:val="006400C0"/>
    <w:rsid w:val="00693868"/>
    <w:rsid w:val="006C738F"/>
    <w:rsid w:val="00784892"/>
    <w:rsid w:val="009279D7"/>
    <w:rsid w:val="009A4DE6"/>
    <w:rsid w:val="009D5F69"/>
    <w:rsid w:val="00A35D93"/>
    <w:rsid w:val="00A63601"/>
    <w:rsid w:val="00A93603"/>
    <w:rsid w:val="00B11032"/>
    <w:rsid w:val="00BA43D0"/>
    <w:rsid w:val="00C56A29"/>
    <w:rsid w:val="00CA417F"/>
    <w:rsid w:val="00CD1831"/>
    <w:rsid w:val="00D30DC1"/>
    <w:rsid w:val="00D71285"/>
    <w:rsid w:val="00DE5F50"/>
    <w:rsid w:val="00E66A7E"/>
    <w:rsid w:val="00F95C56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A747"/>
  <w15:chartTrackingRefBased/>
  <w15:docId w15:val="{678A46FC-BE19-447D-99FB-6DE969FB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0C0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4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4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0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0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0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0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0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0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0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0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0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0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66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66A7E"/>
    <w:rPr>
      <w:b/>
      <w:bCs/>
    </w:rPr>
  </w:style>
  <w:style w:type="table" w:styleId="Tablaconcuadrcula">
    <w:name w:val="Table Grid"/>
    <w:basedOn w:val="Tablanormal"/>
    <w:uiPriority w:val="39"/>
    <w:rsid w:val="009A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4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C" w:eastAsia="es-EC"/>
      <w14:ligatures w14:val="none"/>
    </w:rPr>
  </w:style>
  <w:style w:type="character" w:customStyle="1" w:styleId="normaltextrun">
    <w:name w:val="normaltextrun"/>
    <w:basedOn w:val="Fuentedeprrafopredeter"/>
    <w:rsid w:val="0043157B"/>
  </w:style>
  <w:style w:type="character" w:customStyle="1" w:styleId="eop">
    <w:name w:val="eop"/>
    <w:basedOn w:val="Fuentedeprrafopredeter"/>
    <w:rsid w:val="0043157B"/>
  </w:style>
  <w:style w:type="paragraph" w:styleId="Encabezado">
    <w:name w:val="header"/>
    <w:basedOn w:val="Normal"/>
    <w:link w:val="EncabezadoCar"/>
    <w:uiPriority w:val="99"/>
    <w:unhideWhenUsed/>
    <w:rsid w:val="0043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57B"/>
  </w:style>
  <w:style w:type="paragraph" w:styleId="Piedepgina">
    <w:name w:val="footer"/>
    <w:basedOn w:val="Normal"/>
    <w:link w:val="PiedepginaCar"/>
    <w:uiPriority w:val="99"/>
    <w:unhideWhenUsed/>
    <w:rsid w:val="00431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POO</cp:lastModifiedBy>
  <cp:revision>2</cp:revision>
  <dcterms:created xsi:type="dcterms:W3CDTF">2024-08-08T13:10:00Z</dcterms:created>
  <dcterms:modified xsi:type="dcterms:W3CDTF">2024-08-08T13:10:00Z</dcterms:modified>
</cp:coreProperties>
</file>