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Shadowdevelop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pageBreakBefore w:val="0"/>
        <w:tabs>
          <w:tab w:val="left" w:pos="5811.023622047243"/>
        </w:tabs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Braya Nicolás Mendigaño</w:t>
        <w:tab/>
        <w:t xml:space="preserve">20162021292</w:t>
      </w:r>
    </w:p>
    <w:p w:rsidR="00000000" w:rsidDel="00000000" w:rsidP="00000000" w:rsidRDefault="00000000" w:rsidRPr="00000000" w14:paraId="00000005">
      <w:pPr>
        <w:pageBreakBefore w:val="0"/>
        <w:tabs>
          <w:tab w:val="left" w:pos="5811.023622047243"/>
        </w:tabs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Medina Sanchez </w:t>
        <w:tab/>
        <w:t xml:space="preserve">20152020046</w:t>
      </w:r>
    </w:p>
    <w:p w:rsidR="00000000" w:rsidDel="00000000" w:rsidP="00000000" w:rsidRDefault="00000000" w:rsidRPr="00000000" w14:paraId="00000006">
      <w:pPr>
        <w:pageBreakBefore w:val="0"/>
        <w:tabs>
          <w:tab w:val="left" w:pos="5811.023622047243"/>
        </w:tabs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 Alejandro Cortazar Lopez</w:t>
        <w:tab/>
        <w:t xml:space="preserve">20181020022</w:t>
      </w:r>
    </w:p>
    <w:p w:rsidR="00000000" w:rsidDel="00000000" w:rsidP="00000000" w:rsidRDefault="00000000" w:rsidRPr="00000000" w14:paraId="00000007">
      <w:pPr>
        <w:pageBreakBefore w:val="0"/>
        <w:tabs>
          <w:tab w:val="left" w:pos="5811.023622047243"/>
        </w:tabs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Jeison Jara Sastoque</w:t>
        <w:tab/>
        <w:t xml:space="preserve">20162020461</w:t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Distrital Francisco Jose  de Caldas</w:t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Seminario de Ingeniería de software</w:t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de abril del 2021</w:t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pageBreakBefore w:val="0"/>
        <w:spacing w:after="0" w:before="600"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x94b4ifrep5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Cronograma de actividades y matriz de comunicación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.1302015781503"/>
        <w:gridCol w:w="1409.9364890759537"/>
        <w:gridCol w:w="1534.6247500146435"/>
        <w:gridCol w:w="1534.6247500146435"/>
        <w:gridCol w:w="1371.5708703255877"/>
        <w:gridCol w:w="1534.6247500146435"/>
        <w:tblGridChange w:id="0">
          <w:tblGrid>
            <w:gridCol w:w="1640.1302015781503"/>
            <w:gridCol w:w="1409.9364890759537"/>
            <w:gridCol w:w="1534.6247500146435"/>
            <w:gridCol w:w="1534.6247500146435"/>
            <w:gridCol w:w="1371.5708703255877"/>
            <w:gridCol w:w="1534.624750014643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MATRIZ DE COMUNICACION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¿Que se comunica?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comunicacion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Via de comunicacion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¿Cuando se Comunica?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¿Quien lo comunica?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¿A quien se comunica?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Analisis y retroalimentación del estado actual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Reunion, @, chat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Quincenal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el equipo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Participacion en el analisis y actualizacion del contexto interno y externo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@,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Quincenal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 de 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el equipo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mixta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Reunión(🎭 ),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del proyecto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Evaluacion de los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Reunión(🎭 ),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del proyecto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Solicitud de entregables (Diagramas, informacion, investigacion, etc..)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@,Reunión(🎭)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de la solicitud,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 del equipo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Solicitud de entregables (Diagramas, informacion, investigacion, etc..)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externa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@, reunion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de la solicitud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 del equipo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 y ajuste del avances de las labores de los entegrantes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Reunión, @,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Lider, Lider de desarrollo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Comunicacion de los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@, Documento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 del equipo, lider de planeacion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Comunicacion de inconformidades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@, Documento, Reunión(🎭)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 más pronto posible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 del equipo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 de incidentes y del analisis del mismo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Reunión(🎭), @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 más pronto posible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 del equipo,lider de caldiad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Cierre de riesgos, incoformidades e incidentes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emergencia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Documento, @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 de Planeacion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 del estado actual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Reunión(🎭), Documento, @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 de 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Reunion(🎭), Documento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 de 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Reunion(🎭), Documento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 de 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Diseños (Página web)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@, documento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del 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 de diseño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 de desarrollo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Diagramas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 de darrollo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-8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570"/>
        <w:gridCol w:w="1845"/>
        <w:gridCol w:w="1530"/>
        <w:gridCol w:w="885"/>
        <w:gridCol w:w="2670"/>
        <w:gridCol w:w="1365"/>
        <w:gridCol w:w="750"/>
        <w:tblGridChange w:id="0">
          <w:tblGrid>
            <w:gridCol w:w="315"/>
            <w:gridCol w:w="570"/>
            <w:gridCol w:w="1845"/>
            <w:gridCol w:w="1530"/>
            <w:gridCol w:w="885"/>
            <w:gridCol w:w="2670"/>
            <w:gridCol w:w="1365"/>
            <w:gridCol w:w="750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gridSpan w:val="4"/>
            <w:tcBorders>
              <w:top w:color="004d4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f9d5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jc w:val="center"/>
              <w:rPr>
                <w:rFonts w:ascii="Roboto" w:cs="Roboto" w:eastAsia="Roboto" w:hAnsi="Robo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jc w:val="center"/>
              <w:rPr>
                <w:rFonts w:ascii="Roboto" w:cs="Roboto" w:eastAsia="Roboto" w:hAnsi="Robo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rtl w:val="0"/>
              </w:rPr>
              <w:t xml:space="preserve">Cronograma de actividades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rtl w:val="0"/>
              </w:rPr>
              <w:t xml:space="preserve">Shadowdevelop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4d4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f9d5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4d4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f9d5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4d4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f9d5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4d4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f9d5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0" w:val="nil"/>
              <w:left w:color="004d40" w:space="0" w:sz="6" w:val="single"/>
              <w:bottom w:color="000000" w:space="0" w:sz="0" w:val="nil"/>
              <w:right w:color="000000" w:space="0" w:sz="0" w:val="nil"/>
            </w:tcBorders>
            <w:shd w:fill="0f9d5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000000" w:space="0" w:sz="0" w:val="nil"/>
            </w:tcBorders>
            <w:shd w:fill="0f9d5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ashed"/>
              <w:right w:color="000000" w:space="0" w:sz="0" w:val="nil"/>
            </w:tcBorders>
            <w:shd w:fill="0f9d5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ashed"/>
              <w:right w:color="000000" w:space="0" w:sz="0" w:val="nil"/>
            </w:tcBorders>
            <w:shd w:fill="0f9d5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ashed"/>
              <w:right w:color="000000" w:space="0" w:sz="0" w:val="nil"/>
            </w:tcBorders>
            <w:shd w:fill="0f9d5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ashed"/>
              <w:right w:color="000000" w:space="0" w:sz="0" w:val="nil"/>
            </w:tcBorders>
            <w:shd w:fill="0f9d5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f9d5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f9d5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dash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ashed"/>
              <w:right w:color="d9d9d9" w:space="0" w:sz="6" w:val="dash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ashed"/>
              <w:right w:color="d9d9d9" w:space="0" w:sz="6" w:val="dash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ashed"/>
              <w:right w:color="d9d9d9" w:space="0" w:sz="6" w:val="dash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Tiempo De La 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ashed"/>
              <w:right w:color="d9d9d9" w:space="0" w:sz="6" w:val="dash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Entregables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Procentage De Ejecucion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Semanas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Lider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Consolidación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999999" w:space="0" w:sz="6" w:val="dashed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Acta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Lider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Reunión Con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999999" w:space="0" w:sz="6" w:val="dash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Acta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Lider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Definicion De Funciones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999999" w:space="0" w:sz="6" w:val="dashed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Documento De Requerimientos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Lider De Desarrollo Y Lider Plaenacion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Listar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999999" w:space="0" w:sz="6" w:val="dashed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Documento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Lider, Lider De Planeación Y Lider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Definir Etapas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999999" w:space="0" w:sz="6" w:val="dash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Acta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Lider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Abstracción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999999" w:space="0" w:sz="6" w:val="dash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Documentación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Lider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Maquetación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999999" w:space="0" w:sz="6" w:val="dashed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Díagrama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lider(diseñador)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maquetación del frontend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4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999999" w:space="0" w:sz="6" w:val="dashed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Diseño preliminar de la página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999999" w:space="0" w:sz="6" w:val="dashed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jc w:val="center"/>
              <w:rPr>
                <w:rFonts w:ascii="Roboto" w:cs="Roboto" w:eastAsia="Roboto" w:hAnsi="Roboto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lider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Desarrollar BD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jc w:val="center"/>
              <w:rPr>
                <w:rFonts w:ascii="Roboto" w:cs="Roboto" w:eastAsia="Roboto" w:hAnsi="Roboto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1 semana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999999" w:space="0" w:sz="6" w:val="dashed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jc w:val="center"/>
              <w:rPr>
                <w:rFonts w:ascii="Roboto" w:cs="Roboto" w:eastAsia="Roboto" w:hAnsi="Roboto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Diagramas de E-R,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jc w:val="center"/>
              <w:rPr>
                <w:rFonts w:ascii="Roboto" w:cs="Roboto" w:eastAsia="Roboto" w:hAnsi="Roboto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6, 7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d9d9d9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jc w:val="center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9.1</w:t>
            </w:r>
          </w:p>
        </w:tc>
        <w:tc>
          <w:tcPr>
            <w:vMerge w:val="continue"/>
            <w:tcBorders>
              <w:bottom w:color="000000" w:space="0" w:sz="6" w:val="single"/>
              <w:right w:color="d9d9d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Der 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d9d9d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999999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d9d9d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d9d9d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d9d9d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Diccionario 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d9d9d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999999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d9d9d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d9d9d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d9d9d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motor 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d9d9d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999999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d9d9d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Lider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Desarrollo del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999999" w:space="0" w:sz="6" w:val="dash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Prototipo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7, 8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Lider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Desarrollo del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999999" w:space="0" w:sz="6" w:val="dashed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Implementación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Lider de 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Pruebas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4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999999" w:space="0" w:sz="6" w:val="dash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Datos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Lider de 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Pruebas estructurales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999999" w:space="0" w:sz="6" w:val="dash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Datos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Lider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Generación de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Gran parte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999999" w:space="0" w:sz="6" w:val="dash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4-11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Soporte y finizaje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días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Documentación del estado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equipos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Entrega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999999" w:space="0" w:sz="6" w:val="dashed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Prototipo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dashed"/>
              <w:right w:color="999999" w:space="0" w:sz="6" w:val="dashed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