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330"/>
        <w:gridCol w:w="2100"/>
        <w:gridCol w:w="2985"/>
        <w:tblGridChange w:id="0">
          <w:tblGrid>
            <w:gridCol w:w="585"/>
            <w:gridCol w:w="3330"/>
            <w:gridCol w:w="2100"/>
            <w:gridCol w:w="2985"/>
          </w:tblGrid>
        </w:tblGridChange>
      </w:tblGrid>
      <w:tr>
        <w:trPr>
          <w:cantSplit w:val="0"/>
          <w:trHeight w:val="420" w:hRule="atLeast"/>
          <w:tblHeader w:val="0"/>
        </w:trPr>
        <w:tc>
          <w:tcPr>
            <w:gridSpan w:val="4"/>
            <w:shd w:fill="1c4587"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ACTA REUNIÓN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Comité o Grupo: </w:t>
            </w:r>
            <w:r w:rsidDel="00000000" w:rsidR="00000000" w:rsidRPr="00000000">
              <w:rPr>
                <w:rtl w:val="0"/>
              </w:rPr>
              <w:t xml:space="preserve">Planeación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Acta No:</w:t>
            </w:r>
            <w:r w:rsidDel="00000000" w:rsidR="00000000" w:rsidRPr="00000000">
              <w:rPr>
                <w:rtl w:val="0"/>
              </w:rPr>
              <w:t xml:space="preserve"> 05</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Citada Por: </w:t>
            </w:r>
            <w:r w:rsidDel="00000000" w:rsidR="00000000" w:rsidRPr="00000000">
              <w:rPr>
                <w:rtl w:val="0"/>
              </w:rPr>
              <w:t xml:space="preserve">Lider de planeacion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Fecha: </w:t>
            </w:r>
            <w:r w:rsidDel="00000000" w:rsidR="00000000" w:rsidRPr="00000000">
              <w:rPr>
                <w:rtl w:val="0"/>
              </w:rPr>
              <w:t xml:space="preserve">20 de Septiembre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Coordinador: </w:t>
            </w:r>
            <w:r w:rsidDel="00000000" w:rsidR="00000000" w:rsidRPr="00000000">
              <w:rPr>
                <w:rtl w:val="0"/>
              </w:rPr>
              <w:t xml:space="preserve">Jose Alejandro Cortazar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Hora: </w:t>
            </w:r>
            <w:r w:rsidDel="00000000" w:rsidR="00000000" w:rsidRPr="00000000">
              <w:rPr>
                <w:rtl w:val="0"/>
              </w:rPr>
              <w:t xml:space="preserve">12:00 am - 2:00 pm</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Secretario: </w:t>
            </w:r>
            <w:r w:rsidDel="00000000" w:rsidR="00000000" w:rsidRPr="00000000">
              <w:rPr>
                <w:rtl w:val="0"/>
              </w:rPr>
              <w:t xml:space="preserve">Jeison Jara Sastoque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Lugar: </w:t>
            </w:r>
            <w:r w:rsidDel="00000000" w:rsidR="00000000" w:rsidRPr="00000000">
              <w:rPr>
                <w:rtl w:val="0"/>
              </w:rPr>
              <w:t xml:space="preserve">Reunión Virtual</w:t>
            </w:r>
          </w:p>
        </w:tc>
      </w:tr>
    </w:tbl>
    <w:p w:rsidR="00000000" w:rsidDel="00000000" w:rsidP="00000000" w:rsidRDefault="00000000" w:rsidRPr="00000000" w14:paraId="00000016">
      <w:pPr>
        <w:rPr/>
      </w:pPr>
      <w:r w:rsidDel="00000000" w:rsidR="00000000" w:rsidRPr="00000000">
        <w:rPr>
          <w:rtl w:val="0"/>
        </w:rPr>
      </w:r>
    </w:p>
    <w:tbl>
      <w:tblPr>
        <w:tblStyle w:val="Table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90"/>
        <w:gridCol w:w="2130"/>
        <w:gridCol w:w="2880"/>
        <w:gridCol w:w="1575"/>
        <w:tblGridChange w:id="0">
          <w:tblGrid>
            <w:gridCol w:w="570"/>
            <w:gridCol w:w="1890"/>
            <w:gridCol w:w="2130"/>
            <w:gridCol w:w="2880"/>
            <w:gridCol w:w="1575"/>
          </w:tblGrid>
        </w:tblGridChange>
      </w:tblGrid>
      <w:tr>
        <w:trPr>
          <w:cantSplit w:val="0"/>
          <w:trHeight w:val="420" w:hRule="atLeast"/>
          <w:tblHeader w:val="0"/>
        </w:trPr>
        <w:tc>
          <w:tcPr>
            <w:gridSpan w:val="4"/>
            <w:shd w:fill="1c4587"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color w:val="ffffff"/>
              </w:rPr>
            </w:pPr>
            <w:r w:rsidDel="00000000" w:rsidR="00000000" w:rsidRPr="00000000">
              <w:rPr>
                <w:b w:val="1"/>
                <w:color w:val="ffffff"/>
                <w:rtl w:val="0"/>
              </w:rPr>
              <w:t xml:space="preserve">PARTICIPANTES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color w:val="ffff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Braya Nicolás Mendigaño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Líder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16"/>
                <w:szCs w:val="16"/>
              </w:rPr>
            </w:pPr>
            <w:r w:rsidDel="00000000" w:rsidR="00000000" w:rsidRPr="00000000">
              <w:rPr>
                <w:sz w:val="16"/>
                <w:szCs w:val="16"/>
                <w:rtl w:val="0"/>
              </w:rPr>
              <w:t xml:space="preserve">bnmendiganom@correo.udistrital.edu.co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drawing>
                <wp:inline distB="114300" distT="114300" distL="114300" distR="114300">
                  <wp:extent cx="866775" cy="2286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66775" cy="22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Daniel Medina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Lider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16"/>
                <w:szCs w:val="16"/>
              </w:rPr>
            </w:pPr>
            <w:r w:rsidDel="00000000" w:rsidR="00000000" w:rsidRPr="00000000">
              <w:rPr>
                <w:sz w:val="16"/>
                <w:szCs w:val="16"/>
                <w:rtl w:val="0"/>
              </w:rPr>
              <w:t xml:space="preserve">damedinas@correo.udistrial.edu.co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drawing>
                <wp:inline distB="114300" distT="114300" distL="114300" distR="114300">
                  <wp:extent cx="573779" cy="382519"/>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779" cy="38251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Jose Alejandro Cortazar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Planeación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16"/>
                <w:szCs w:val="16"/>
              </w:rPr>
            </w:pPr>
            <w:r w:rsidDel="00000000" w:rsidR="00000000" w:rsidRPr="00000000">
              <w:rPr>
                <w:sz w:val="16"/>
                <w:szCs w:val="16"/>
                <w:rtl w:val="0"/>
              </w:rPr>
              <w:t xml:space="preserve">jacortazarl@correo.udistrital.edu.co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drawing>
                <wp:inline distB="114300" distT="114300" distL="114300" distR="114300">
                  <wp:extent cx="833438" cy="257175"/>
                  <wp:effectExtent b="0" l="0" r="0" t="0"/>
                  <wp:docPr id="2" name="image1.jpg"/>
                  <a:graphic>
                    <a:graphicData uri="http://schemas.openxmlformats.org/drawingml/2006/picture">
                      <pic:pic>
                        <pic:nvPicPr>
                          <pic:cNvPr id="0" name="image1.jpg"/>
                          <pic:cNvPicPr preferRelativeResize="0"/>
                        </pic:nvPicPr>
                        <pic:blipFill>
                          <a:blip r:embed="rId8"/>
                          <a:srcRect b="19678" l="4395" r="0" t="40682"/>
                          <a:stretch>
                            <a:fillRect/>
                          </a:stretch>
                        </pic:blipFill>
                        <pic:spPr>
                          <a:xfrm>
                            <a:off x="0" y="0"/>
                            <a:ext cx="833438" cy="2571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Jeison Jara Sastoque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Líder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16"/>
                <w:szCs w:val="16"/>
              </w:rPr>
            </w:pPr>
            <w:r w:rsidDel="00000000" w:rsidR="00000000" w:rsidRPr="00000000">
              <w:rPr>
                <w:sz w:val="16"/>
                <w:szCs w:val="16"/>
                <w:rtl w:val="0"/>
              </w:rPr>
              <w:t xml:space="preserve">jejaras@correo.udistrital,edu.co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drawing>
                <wp:inline distB="114300" distT="114300" distL="114300" distR="114300">
                  <wp:extent cx="866775" cy="304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6677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OBJETIVO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e incorporación de elementos del CMMI para la ejecución del proyecto de tienda de estampados de camisetas.</w:t>
            </w:r>
          </w:p>
        </w:tc>
      </w:tr>
    </w:tbl>
    <w:p w:rsidR="00000000" w:rsidDel="00000000" w:rsidP="00000000" w:rsidRDefault="00000000" w:rsidRPr="00000000" w14:paraId="00000038">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475"/>
        <w:tblGridChange w:id="0">
          <w:tblGrid>
            <w:gridCol w:w="525"/>
            <w:gridCol w:w="8475"/>
          </w:tblGrid>
        </w:tblGridChange>
      </w:tblGrid>
      <w:tr>
        <w:trPr>
          <w:cantSplit w:val="0"/>
          <w:trHeight w:val="42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PUNTOS DE DISCUSIÓN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Organización de las actividades a realizar.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del CMMI.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Extracción de elementos útiles.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Mecanismos de implementación del CMMI.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Cierre de la reunión.</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rPr>
            </w:pPr>
            <w:r w:rsidDel="00000000" w:rsidR="00000000" w:rsidRPr="00000000">
              <w:rPr>
                <w:b w:val="1"/>
                <w:color w:val="ffffff"/>
                <w:rtl w:val="0"/>
              </w:rPr>
              <w:t xml:space="preserve">DESARROLLO DE LA 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El equipo encabezado por el líder de planeación analiza y extrae los elementos de CMMI que más relevancia pueden tener para el proyecto, se crean a demás estrategias</w:t>
            </w:r>
          </w:p>
          <w:p w:rsidR="00000000" w:rsidDel="00000000" w:rsidP="00000000" w:rsidRDefault="00000000" w:rsidRPr="00000000" w14:paraId="00000049">
            <w:pPr>
              <w:widowControl w:val="0"/>
              <w:spacing w:line="240" w:lineRule="auto"/>
              <w:jc w:val="both"/>
              <w:rPr/>
            </w:pPr>
            <w:r w:rsidDel="00000000" w:rsidR="00000000" w:rsidRPr="00000000">
              <w:rPr>
                <w:rtl w:val="0"/>
              </w:rPr>
            </w:r>
          </w:p>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Con lo que se plantean implementaciones en las siguientes áreas.</w:t>
            </w:r>
          </w:p>
          <w:p w:rsidR="00000000" w:rsidDel="00000000" w:rsidP="00000000" w:rsidRDefault="00000000" w:rsidRPr="00000000" w14:paraId="0000004B">
            <w:pPr>
              <w:widowControl w:val="0"/>
              <w:numPr>
                <w:ilvl w:val="0"/>
                <w:numId w:val="9"/>
              </w:numPr>
              <w:spacing w:line="240" w:lineRule="auto"/>
              <w:ind w:left="720" w:hanging="360"/>
              <w:jc w:val="both"/>
              <w:rPr/>
            </w:pPr>
            <w:r w:rsidDel="00000000" w:rsidR="00000000" w:rsidRPr="00000000">
              <w:rPr>
                <w:rtl w:val="0"/>
              </w:rPr>
              <w:t xml:space="preserve">Área de desarrollo</w:t>
            </w:r>
          </w:p>
          <w:p w:rsidR="00000000" w:rsidDel="00000000" w:rsidP="00000000" w:rsidRDefault="00000000" w:rsidRPr="00000000" w14:paraId="0000004C">
            <w:pPr>
              <w:widowControl w:val="0"/>
              <w:numPr>
                <w:ilvl w:val="0"/>
                <w:numId w:val="9"/>
              </w:numPr>
              <w:spacing w:line="240" w:lineRule="auto"/>
              <w:ind w:left="720" w:hanging="360"/>
              <w:jc w:val="both"/>
              <w:rPr/>
            </w:pPr>
            <w:r w:rsidDel="00000000" w:rsidR="00000000" w:rsidRPr="00000000">
              <w:rPr>
                <w:rtl w:val="0"/>
              </w:rPr>
              <w:t xml:space="preserve">Área de monitorización y control del proyecto</w:t>
            </w:r>
          </w:p>
          <w:p w:rsidR="00000000" w:rsidDel="00000000" w:rsidP="00000000" w:rsidRDefault="00000000" w:rsidRPr="00000000" w14:paraId="0000004D">
            <w:pPr>
              <w:widowControl w:val="0"/>
              <w:numPr>
                <w:ilvl w:val="0"/>
                <w:numId w:val="9"/>
              </w:numPr>
              <w:spacing w:line="240" w:lineRule="auto"/>
              <w:ind w:left="720" w:hanging="360"/>
              <w:jc w:val="both"/>
              <w:rPr/>
            </w:pPr>
            <w:r w:rsidDel="00000000" w:rsidR="00000000" w:rsidRPr="00000000">
              <w:rPr>
                <w:rtl w:val="0"/>
              </w:rPr>
              <w:t xml:space="preserve">Area de planeacion</w:t>
            </w:r>
          </w:p>
          <w:p w:rsidR="00000000" w:rsidDel="00000000" w:rsidP="00000000" w:rsidRDefault="00000000" w:rsidRPr="00000000" w14:paraId="0000004E">
            <w:pPr>
              <w:widowControl w:val="0"/>
              <w:numPr>
                <w:ilvl w:val="0"/>
                <w:numId w:val="9"/>
              </w:numPr>
              <w:spacing w:line="240" w:lineRule="auto"/>
              <w:ind w:left="720" w:hanging="360"/>
              <w:jc w:val="both"/>
              <w:rPr/>
            </w:pPr>
            <w:r w:rsidDel="00000000" w:rsidR="00000000" w:rsidRPr="00000000">
              <w:rPr>
                <w:rtl w:val="0"/>
              </w:rPr>
              <w:t xml:space="preserve">Área de calidad</w:t>
            </w:r>
          </w:p>
          <w:p w:rsidR="00000000" w:rsidDel="00000000" w:rsidP="00000000" w:rsidRDefault="00000000" w:rsidRPr="00000000" w14:paraId="0000004F">
            <w:pPr>
              <w:widowControl w:val="0"/>
              <w:spacing w:line="240" w:lineRule="auto"/>
              <w:jc w:val="both"/>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jc w:val="center"/>
        <w:rPr>
          <w:b w:val="1"/>
        </w:rPr>
      </w:pPr>
      <w:r w:rsidDel="00000000" w:rsidR="00000000" w:rsidRPr="00000000">
        <w:rPr>
          <w:b w:val="1"/>
          <w:rtl w:val="0"/>
        </w:rPr>
        <w:t xml:space="preserve">CMMI</w:t>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spacing w:after="200" w:line="240" w:lineRule="auto"/>
        <w:ind w:left="0" w:firstLine="0"/>
        <w:jc w:val="both"/>
        <w:rPr/>
      </w:pPr>
      <w:r w:rsidDel="00000000" w:rsidR="00000000" w:rsidRPr="00000000">
        <w:rPr>
          <w:rtl w:val="0"/>
        </w:rPr>
        <w:t xml:space="preserve">Cada integrante del equipo se va  centrar en el área correspondiente a su cargo e incluirá que prácticas propuestas por el CMMI puede implementar para el proyecto, a continuación se exponen dichos proceso significativos que pueden ser útiles.</w:t>
      </w:r>
    </w:p>
    <w:p w:rsidR="00000000" w:rsidDel="00000000" w:rsidP="00000000" w:rsidRDefault="00000000" w:rsidRPr="00000000" w14:paraId="00000054">
      <w:pPr>
        <w:spacing w:after="200" w:line="240" w:lineRule="auto"/>
        <w:ind w:left="0" w:firstLine="0"/>
        <w:jc w:val="left"/>
        <w:rPr>
          <w:b w:val="1"/>
        </w:rPr>
      </w:pPr>
      <w:r w:rsidDel="00000000" w:rsidR="00000000" w:rsidRPr="00000000">
        <w:rPr>
          <w:b w:val="1"/>
          <w:rtl w:val="0"/>
        </w:rPr>
        <w:t xml:space="preserve">Desarrollo de requisitos del proyecto</w:t>
      </w:r>
    </w:p>
    <w:p w:rsidR="00000000" w:rsidDel="00000000" w:rsidP="00000000" w:rsidRDefault="00000000" w:rsidRPr="00000000" w14:paraId="00000055">
      <w:pPr>
        <w:spacing w:after="200" w:line="240" w:lineRule="auto"/>
        <w:ind w:left="0" w:firstLine="0"/>
        <w:jc w:val="left"/>
        <w:rPr/>
      </w:pPr>
      <w:r w:rsidDel="00000000" w:rsidR="00000000" w:rsidRPr="00000000">
        <w:rPr>
          <w:rtl w:val="0"/>
        </w:rPr>
        <w:t xml:space="preserve">Las metas de los requisitos propuestos se pueden establecer como:</w:t>
      </w:r>
    </w:p>
    <w:p w:rsidR="00000000" w:rsidDel="00000000" w:rsidP="00000000" w:rsidRDefault="00000000" w:rsidRPr="00000000" w14:paraId="00000056">
      <w:pPr>
        <w:numPr>
          <w:ilvl w:val="0"/>
          <w:numId w:val="8"/>
        </w:numPr>
        <w:spacing w:after="200" w:line="240" w:lineRule="auto"/>
        <w:ind w:left="720" w:hanging="360"/>
        <w:jc w:val="left"/>
        <w:rPr>
          <w:u w:val="none"/>
        </w:rPr>
      </w:pPr>
      <w:r w:rsidDel="00000000" w:rsidR="00000000" w:rsidRPr="00000000">
        <w:rPr>
          <w:rtl w:val="0"/>
        </w:rPr>
        <w:t xml:space="preserve">Desarrollo de los requisitos pedidos por el cliente, los cuales se encuentran ligados con los requisitos del producto.</w:t>
      </w:r>
    </w:p>
    <w:p w:rsidR="00000000" w:rsidDel="00000000" w:rsidP="00000000" w:rsidRDefault="00000000" w:rsidRPr="00000000" w14:paraId="00000057">
      <w:pPr>
        <w:numPr>
          <w:ilvl w:val="0"/>
          <w:numId w:val="8"/>
        </w:numPr>
        <w:spacing w:after="200" w:before="0" w:line="240" w:lineRule="auto"/>
        <w:ind w:left="720" w:hanging="360"/>
        <w:jc w:val="left"/>
        <w:rPr>
          <w:u w:val="none"/>
        </w:rPr>
      </w:pPr>
      <w:r w:rsidDel="00000000" w:rsidR="00000000" w:rsidRPr="00000000">
        <w:rPr>
          <w:rtl w:val="0"/>
        </w:rPr>
        <w:t xml:space="preserve">Desarrollo de los requisitos del producto y sus componentes.</w:t>
      </w:r>
    </w:p>
    <w:p w:rsidR="00000000" w:rsidDel="00000000" w:rsidP="00000000" w:rsidRDefault="00000000" w:rsidRPr="00000000" w14:paraId="00000058">
      <w:pPr>
        <w:numPr>
          <w:ilvl w:val="0"/>
          <w:numId w:val="8"/>
        </w:numPr>
        <w:spacing w:after="200" w:line="240" w:lineRule="auto"/>
        <w:ind w:left="720" w:hanging="360"/>
        <w:jc w:val="left"/>
        <w:rPr>
          <w:u w:val="none"/>
        </w:rPr>
      </w:pPr>
      <w:r w:rsidDel="00000000" w:rsidR="00000000" w:rsidRPr="00000000">
        <w:rPr>
          <w:rtl w:val="0"/>
        </w:rPr>
        <w:t xml:space="preserve">Analizar y validar los requisitos del cliente, producto y componentes.</w:t>
      </w:r>
    </w:p>
    <w:p w:rsidR="00000000" w:rsidDel="00000000" w:rsidP="00000000" w:rsidRDefault="00000000" w:rsidRPr="00000000" w14:paraId="00000059">
      <w:pPr>
        <w:spacing w:after="200" w:line="240" w:lineRule="auto"/>
        <w:ind w:left="720" w:firstLine="0"/>
        <w:jc w:val="left"/>
        <w:rPr/>
      </w:pPr>
      <w:r w:rsidDel="00000000" w:rsidR="00000000" w:rsidRPr="00000000">
        <w:rPr>
          <w:rtl w:val="0"/>
        </w:rPr>
      </w:r>
    </w:p>
    <w:p w:rsidR="00000000" w:rsidDel="00000000" w:rsidP="00000000" w:rsidRDefault="00000000" w:rsidRPr="00000000" w14:paraId="0000005A">
      <w:pPr>
        <w:spacing w:after="200" w:line="240" w:lineRule="auto"/>
        <w:ind w:left="0" w:firstLine="0"/>
        <w:jc w:val="left"/>
        <w:rPr/>
      </w:pPr>
      <w:r w:rsidDel="00000000" w:rsidR="00000000" w:rsidRPr="00000000">
        <w:rPr>
          <w:rtl w:val="0"/>
        </w:rPr>
        <w:t xml:space="preserve">El análisis de los requisitos del proyecto proporcionan información relacionada a:</w:t>
      </w:r>
    </w:p>
    <w:p w:rsidR="00000000" w:rsidDel="00000000" w:rsidP="00000000" w:rsidRDefault="00000000" w:rsidRPr="00000000" w14:paraId="0000005B">
      <w:pPr>
        <w:numPr>
          <w:ilvl w:val="0"/>
          <w:numId w:val="2"/>
        </w:numPr>
        <w:spacing w:after="200" w:line="240" w:lineRule="auto"/>
        <w:ind w:left="720" w:hanging="360"/>
        <w:jc w:val="left"/>
        <w:rPr>
          <w:u w:val="none"/>
        </w:rPr>
      </w:pPr>
      <w:r w:rsidDel="00000000" w:rsidR="00000000" w:rsidRPr="00000000">
        <w:rPr>
          <w:rtl w:val="0"/>
        </w:rPr>
        <w:t xml:space="preserve">Revisión de las necesidades (partes interesadas) y requisitos para cada fase del ciclo de vida del producto.</w:t>
      </w:r>
    </w:p>
    <w:p w:rsidR="00000000" w:rsidDel="00000000" w:rsidP="00000000" w:rsidRDefault="00000000" w:rsidRPr="00000000" w14:paraId="0000005C">
      <w:pPr>
        <w:numPr>
          <w:ilvl w:val="0"/>
          <w:numId w:val="2"/>
        </w:numPr>
        <w:spacing w:after="200" w:before="0" w:line="240" w:lineRule="auto"/>
        <w:ind w:left="720" w:hanging="360"/>
        <w:jc w:val="left"/>
        <w:rPr>
          <w:u w:val="none"/>
        </w:rPr>
      </w:pPr>
      <w:r w:rsidDel="00000000" w:rsidR="00000000" w:rsidRPr="00000000">
        <w:rPr>
          <w:rtl w:val="0"/>
        </w:rPr>
        <w:t xml:space="preserve">Metodología operacional.</w:t>
      </w:r>
    </w:p>
    <w:p w:rsidR="00000000" w:rsidDel="00000000" w:rsidP="00000000" w:rsidRDefault="00000000" w:rsidRPr="00000000" w14:paraId="0000005D">
      <w:pPr>
        <w:numPr>
          <w:ilvl w:val="0"/>
          <w:numId w:val="2"/>
        </w:numPr>
        <w:spacing w:after="200" w:line="240" w:lineRule="auto"/>
        <w:ind w:left="720" w:hanging="360"/>
        <w:jc w:val="left"/>
        <w:rPr>
          <w:u w:val="none"/>
        </w:rPr>
      </w:pPr>
      <w:r w:rsidDel="00000000" w:rsidR="00000000" w:rsidRPr="00000000">
        <w:rPr>
          <w:rtl w:val="0"/>
        </w:rPr>
        <w:t xml:space="preserve">Funcionalidad requerida (que hace el producto) y atributos de calidad.</w:t>
      </w:r>
    </w:p>
    <w:p w:rsidR="00000000" w:rsidDel="00000000" w:rsidP="00000000" w:rsidRDefault="00000000" w:rsidRPr="00000000" w14:paraId="0000005E">
      <w:pPr>
        <w:ind w:left="0" w:firstLine="0"/>
        <w:jc w:val="left"/>
        <w:rPr/>
      </w:pPr>
      <w:r w:rsidDel="00000000" w:rsidR="00000000" w:rsidRPr="00000000">
        <w:rPr>
          <w:rtl w:val="0"/>
        </w:rPr>
        <w:t xml:space="preserve">En caso de trabajar mediante un entorno ágil, se espera documentar el desarrollo de los requisitos mediante:</w:t>
      </w:r>
    </w:p>
    <w:p w:rsidR="00000000" w:rsidDel="00000000" w:rsidP="00000000" w:rsidRDefault="00000000" w:rsidRPr="00000000" w14:paraId="0000005F">
      <w:pPr>
        <w:numPr>
          <w:ilvl w:val="0"/>
          <w:numId w:val="1"/>
        </w:numPr>
        <w:ind w:left="720" w:hanging="360"/>
        <w:jc w:val="left"/>
        <w:rPr>
          <w:u w:val="none"/>
        </w:rPr>
      </w:pPr>
      <w:r w:rsidDel="00000000" w:rsidR="00000000" w:rsidRPr="00000000">
        <w:rPr>
          <w:rtl w:val="0"/>
        </w:rPr>
        <w:t xml:space="preserve">Historias de usuario</w:t>
      </w:r>
    </w:p>
    <w:p w:rsidR="00000000" w:rsidDel="00000000" w:rsidP="00000000" w:rsidRDefault="00000000" w:rsidRPr="00000000" w14:paraId="00000060">
      <w:pPr>
        <w:numPr>
          <w:ilvl w:val="0"/>
          <w:numId w:val="1"/>
        </w:numPr>
        <w:ind w:left="720" w:hanging="360"/>
        <w:jc w:val="left"/>
        <w:rPr>
          <w:u w:val="none"/>
        </w:rPr>
      </w:pPr>
      <w:r w:rsidDel="00000000" w:rsidR="00000000" w:rsidRPr="00000000">
        <w:rPr>
          <w:rtl w:val="0"/>
        </w:rPr>
        <w:t xml:space="preserve">Escenarios.</w:t>
      </w:r>
    </w:p>
    <w:p w:rsidR="00000000" w:rsidDel="00000000" w:rsidP="00000000" w:rsidRDefault="00000000" w:rsidRPr="00000000" w14:paraId="00000061">
      <w:pPr>
        <w:numPr>
          <w:ilvl w:val="0"/>
          <w:numId w:val="1"/>
        </w:numPr>
        <w:ind w:left="720" w:hanging="360"/>
        <w:jc w:val="left"/>
        <w:rPr>
          <w:u w:val="none"/>
        </w:rPr>
      </w:pPr>
      <w:r w:rsidDel="00000000" w:rsidR="00000000" w:rsidRPr="00000000">
        <w:rPr>
          <w:rtl w:val="0"/>
        </w:rPr>
        <w:t xml:space="preserve">Casos de uso.</w:t>
      </w:r>
    </w:p>
    <w:p w:rsidR="00000000" w:rsidDel="00000000" w:rsidP="00000000" w:rsidRDefault="00000000" w:rsidRPr="00000000" w14:paraId="00000062">
      <w:pPr>
        <w:numPr>
          <w:ilvl w:val="0"/>
          <w:numId w:val="1"/>
        </w:numPr>
        <w:ind w:left="720" w:hanging="360"/>
        <w:jc w:val="left"/>
        <w:rPr>
          <w:u w:val="none"/>
        </w:rPr>
      </w:pPr>
      <w:r w:rsidDel="00000000" w:rsidR="00000000" w:rsidRPr="00000000">
        <w:rPr>
          <w:rtl w:val="0"/>
        </w:rPr>
        <w:t xml:space="preserve">Backlogs del producto.</w:t>
      </w:r>
    </w:p>
    <w:p w:rsidR="00000000" w:rsidDel="00000000" w:rsidP="00000000" w:rsidRDefault="00000000" w:rsidRPr="00000000" w14:paraId="00000063">
      <w:pPr>
        <w:numPr>
          <w:ilvl w:val="0"/>
          <w:numId w:val="1"/>
        </w:numPr>
        <w:ind w:left="720" w:hanging="360"/>
        <w:jc w:val="left"/>
        <w:rPr>
          <w:u w:val="none"/>
        </w:rPr>
      </w:pPr>
      <w:r w:rsidDel="00000000" w:rsidR="00000000" w:rsidRPr="00000000">
        <w:rPr>
          <w:rtl w:val="0"/>
        </w:rPr>
        <w:t xml:space="preserve">Resultados de interacciones (resultados de piezas de software).</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t xml:space="preserve">Para el caso del orden de tratamiento de los requisitos, se determinará mediante una evaluación de riesgo y un estudio de las prioridades del producto dependiendo de los backlogs.</w:t>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Ahora en cuanto a las prácticas se recomiendan:</w:t>
      </w:r>
    </w:p>
    <w:p w:rsidR="00000000" w:rsidDel="00000000" w:rsidP="00000000" w:rsidRDefault="00000000" w:rsidRPr="00000000" w14:paraId="00000068">
      <w:pPr>
        <w:numPr>
          <w:ilvl w:val="0"/>
          <w:numId w:val="3"/>
        </w:numPr>
        <w:ind w:left="720" w:hanging="360"/>
        <w:jc w:val="left"/>
        <w:rPr>
          <w:u w:val="none"/>
        </w:rPr>
      </w:pPr>
      <w:r w:rsidDel="00000000" w:rsidR="00000000" w:rsidRPr="00000000">
        <w:rPr>
          <w:rtl w:val="0"/>
        </w:rPr>
        <w:t xml:space="preserve">Identificar las necesidades de las partes interesadas, con el fín de determinar los requisitos del cliente.</w:t>
      </w:r>
    </w:p>
    <w:p w:rsidR="00000000" w:rsidDel="00000000" w:rsidP="00000000" w:rsidRDefault="00000000" w:rsidRPr="00000000" w14:paraId="00000069">
      <w:pPr>
        <w:numPr>
          <w:ilvl w:val="0"/>
          <w:numId w:val="3"/>
        </w:numPr>
        <w:ind w:left="720" w:hanging="360"/>
        <w:jc w:val="left"/>
        <w:rPr>
          <w:u w:val="none"/>
        </w:rPr>
      </w:pPr>
      <w:r w:rsidDel="00000000" w:rsidR="00000000" w:rsidRPr="00000000">
        <w:rPr>
          <w:rtl w:val="0"/>
        </w:rPr>
        <w:t xml:space="preserve">Identificar las necesidades, expectativas, restricciones e interfaces de las partes interesadas para todas las fases del ciclo de vida del producto determinando así los requisitos adicionales del producto y su impacto.</w:t>
      </w:r>
    </w:p>
    <w:p w:rsidR="00000000" w:rsidDel="00000000" w:rsidP="00000000" w:rsidRDefault="00000000" w:rsidRPr="00000000" w14:paraId="0000006A">
      <w:pPr>
        <w:numPr>
          <w:ilvl w:val="0"/>
          <w:numId w:val="3"/>
        </w:numPr>
        <w:ind w:left="720" w:hanging="360"/>
        <w:jc w:val="left"/>
        <w:rPr>
          <w:u w:val="none"/>
        </w:rPr>
      </w:pPr>
      <w:r w:rsidDel="00000000" w:rsidR="00000000" w:rsidRPr="00000000">
        <w:rPr>
          <w:rtl w:val="0"/>
        </w:rPr>
        <w:t xml:space="preserve">Establecer requisitos del producto y sus componentes, basándose en los requisitos del cliente.</w:t>
      </w:r>
    </w:p>
    <w:p w:rsidR="00000000" w:rsidDel="00000000" w:rsidP="00000000" w:rsidRDefault="00000000" w:rsidRPr="00000000" w14:paraId="0000006B">
      <w:pPr>
        <w:numPr>
          <w:ilvl w:val="0"/>
          <w:numId w:val="3"/>
        </w:numPr>
        <w:ind w:left="720" w:hanging="360"/>
        <w:jc w:val="left"/>
        <w:rPr>
          <w:u w:val="none"/>
        </w:rPr>
      </w:pPr>
      <w:r w:rsidDel="00000000" w:rsidR="00000000" w:rsidRPr="00000000">
        <w:rPr>
          <w:rtl w:val="0"/>
        </w:rPr>
        <w:t xml:space="preserve">Identificar requisitos de interfaz, que son los requisitos que controlan la integración entre el producto y los componentes del producto.</w:t>
      </w:r>
    </w:p>
    <w:p w:rsidR="00000000" w:rsidDel="00000000" w:rsidP="00000000" w:rsidRDefault="00000000" w:rsidRPr="00000000" w14:paraId="0000006C">
      <w:pPr>
        <w:numPr>
          <w:ilvl w:val="0"/>
          <w:numId w:val="3"/>
        </w:numPr>
        <w:ind w:left="720" w:hanging="360"/>
        <w:jc w:val="left"/>
        <w:rPr>
          <w:u w:val="none"/>
        </w:rPr>
      </w:pPr>
      <w:r w:rsidDel="00000000" w:rsidR="00000000" w:rsidRPr="00000000">
        <w:rPr>
          <w:rtl w:val="0"/>
        </w:rPr>
        <w:t xml:space="preserve">Establecer escenarios de operación, que son escenarios que podrían ocurrir en el desarrollo, soporte y uso del producto. En donde se espera reconocer las necesidades funcionales y atributos de calidad de las partes interesadas.</w:t>
      </w:r>
    </w:p>
    <w:p w:rsidR="00000000" w:rsidDel="00000000" w:rsidP="00000000" w:rsidRDefault="00000000" w:rsidRPr="00000000" w14:paraId="0000006D">
      <w:pPr>
        <w:numPr>
          <w:ilvl w:val="0"/>
          <w:numId w:val="3"/>
        </w:numPr>
        <w:ind w:left="720" w:hanging="360"/>
        <w:jc w:val="left"/>
        <w:rPr>
          <w:u w:val="none"/>
        </w:rPr>
      </w:pPr>
      <w:r w:rsidDel="00000000" w:rsidR="00000000" w:rsidRPr="00000000">
        <w:rPr>
          <w:rtl w:val="0"/>
        </w:rPr>
        <w:t xml:space="preserve">Realizar un análisis funcional, en donde se especifique las acciones, secuencias, entradas y salidas en donde se exprese la forma en la que se utilizará el producto.</w:t>
      </w:r>
    </w:p>
    <w:p w:rsidR="00000000" w:rsidDel="00000000" w:rsidP="00000000" w:rsidRDefault="00000000" w:rsidRPr="00000000" w14:paraId="0000006E">
      <w:pPr>
        <w:numPr>
          <w:ilvl w:val="0"/>
          <w:numId w:val="3"/>
        </w:numPr>
        <w:ind w:left="720" w:hanging="360"/>
        <w:jc w:val="left"/>
        <w:rPr>
          <w:u w:val="none"/>
        </w:rPr>
      </w:pPr>
      <w:r w:rsidDel="00000000" w:rsidR="00000000" w:rsidRPr="00000000">
        <w:rPr>
          <w:rtl w:val="0"/>
        </w:rPr>
        <w:t xml:space="preserve">Determinar si los requisitos actuales son necesarios y suficientes para cumplir con los objetivos del producto.</w:t>
      </w:r>
    </w:p>
    <w:p w:rsidR="00000000" w:rsidDel="00000000" w:rsidP="00000000" w:rsidRDefault="00000000" w:rsidRPr="00000000" w14:paraId="0000006F">
      <w:pPr>
        <w:numPr>
          <w:ilvl w:val="0"/>
          <w:numId w:val="3"/>
        </w:numPr>
        <w:ind w:left="720" w:hanging="360"/>
        <w:jc w:val="left"/>
        <w:rPr>
          <w:u w:val="none"/>
        </w:rPr>
      </w:pPr>
      <w:r w:rsidDel="00000000" w:rsidR="00000000" w:rsidRPr="00000000">
        <w:rPr>
          <w:rtl w:val="0"/>
        </w:rPr>
        <w:t xml:space="preserve">Analizar requisitos para equilibrar las necesidades y restricciones de las partes interesadas, que se descomponen en costos, calendario, rendimiento del proyecto o producto, funcionalidad, prioridades, componentes reutilizables, facilidad de mantenimiento.</w:t>
      </w:r>
    </w:p>
    <w:p w:rsidR="00000000" w:rsidDel="00000000" w:rsidP="00000000" w:rsidRDefault="00000000" w:rsidRPr="00000000" w14:paraId="00000070">
      <w:pPr>
        <w:numPr>
          <w:ilvl w:val="0"/>
          <w:numId w:val="3"/>
        </w:numPr>
        <w:ind w:left="720" w:hanging="360"/>
        <w:jc w:val="left"/>
        <w:rPr>
          <w:u w:val="none"/>
        </w:rPr>
      </w:pPr>
      <w:r w:rsidDel="00000000" w:rsidR="00000000" w:rsidRPr="00000000">
        <w:rPr>
          <w:rtl w:val="0"/>
        </w:rPr>
        <w:t xml:space="preserve">Validar los requisitos para garantizar un producto final funcional que corresponda a las necesidades del usuario.</w:t>
      </w:r>
    </w:p>
    <w:p w:rsidR="00000000" w:rsidDel="00000000" w:rsidP="00000000" w:rsidRDefault="00000000" w:rsidRPr="00000000" w14:paraId="00000071">
      <w:pPr>
        <w:spacing w:line="240" w:lineRule="auto"/>
        <w:ind w:left="0" w:firstLine="0"/>
        <w:jc w:val="left"/>
        <w:rPr/>
      </w:pPr>
      <w:r w:rsidDel="00000000" w:rsidR="00000000" w:rsidRPr="00000000">
        <w:rPr>
          <w:rtl w:val="0"/>
        </w:rPr>
      </w:r>
    </w:p>
    <w:p w:rsidR="00000000" w:rsidDel="00000000" w:rsidP="00000000" w:rsidRDefault="00000000" w:rsidRPr="00000000" w14:paraId="00000072">
      <w:pPr>
        <w:spacing w:after="200" w:line="240" w:lineRule="auto"/>
        <w:ind w:left="0" w:firstLine="0"/>
        <w:jc w:val="left"/>
        <w:rPr/>
      </w:pPr>
      <w:r w:rsidDel="00000000" w:rsidR="00000000" w:rsidRPr="00000000">
        <w:rPr>
          <w:b w:val="1"/>
          <w:rtl w:val="0"/>
        </w:rPr>
        <w:t xml:space="preserve">Monitorización y control del Proyecto</w:t>
      </w:r>
      <w:r w:rsidDel="00000000" w:rsidR="00000000" w:rsidRPr="00000000">
        <w:rPr>
          <w:rtl w:val="0"/>
        </w:rPr>
        <w:t xml:space="preserve">:</w:t>
      </w:r>
    </w:p>
    <w:p w:rsidR="00000000" w:rsidDel="00000000" w:rsidP="00000000" w:rsidRDefault="00000000" w:rsidRPr="00000000" w14:paraId="00000073">
      <w:pPr>
        <w:spacing w:after="200" w:line="240" w:lineRule="auto"/>
        <w:ind w:left="0" w:firstLine="0"/>
        <w:jc w:val="both"/>
        <w:rPr/>
      </w:pPr>
      <w:r w:rsidDel="00000000" w:rsidR="00000000" w:rsidRPr="00000000">
        <w:rPr>
          <w:rtl w:val="0"/>
        </w:rPr>
        <w:t xml:space="preserve">Como el propósito de esta área es proporcionar una comprensión del progreso del proyecto para que se puedan tomar las acciones correctivas apropiadas, cuando el rendimiento del proyecto se desvíe significativamente del plan.</w:t>
      </w:r>
    </w:p>
    <w:p w:rsidR="00000000" w:rsidDel="00000000" w:rsidP="00000000" w:rsidRDefault="00000000" w:rsidRPr="00000000" w14:paraId="00000074">
      <w:pPr>
        <w:spacing w:after="200" w:line="240" w:lineRule="auto"/>
        <w:ind w:left="0" w:firstLine="0"/>
        <w:jc w:val="both"/>
        <w:rPr/>
      </w:pPr>
      <w:r w:rsidDel="00000000" w:rsidR="00000000" w:rsidRPr="00000000">
        <w:rPr>
          <w:rtl w:val="0"/>
        </w:rPr>
        <w:t xml:space="preserve">Cuando el plan de desarrollo de un proyecto se encuentra documentado sirve como base para poder monitorizar las actividades, para comunicar en qué punto se encuentra el proyecto y para tomar acciones que permitan acciones correctivas </w:t>
      </w:r>
    </w:p>
    <w:p w:rsidR="00000000" w:rsidDel="00000000" w:rsidP="00000000" w:rsidRDefault="00000000" w:rsidRPr="00000000" w14:paraId="00000075">
      <w:pPr>
        <w:spacing w:after="200" w:line="240" w:lineRule="auto"/>
        <w:ind w:left="0" w:firstLine="0"/>
        <w:jc w:val="both"/>
        <w:rPr/>
      </w:pPr>
      <w:r w:rsidDel="00000000" w:rsidR="00000000" w:rsidRPr="00000000">
        <w:rPr>
          <w:rtl w:val="0"/>
        </w:rPr>
        <w:t xml:space="preserve">En nuestro proyecto podemos medir el progreso teniendo en cuenta los siguientes aspectos.</w:t>
      </w:r>
    </w:p>
    <w:p w:rsidR="00000000" w:rsidDel="00000000" w:rsidP="00000000" w:rsidRDefault="00000000" w:rsidRPr="00000000" w14:paraId="00000076">
      <w:pPr>
        <w:numPr>
          <w:ilvl w:val="0"/>
          <w:numId w:val="10"/>
        </w:numPr>
        <w:spacing w:after="200" w:line="240" w:lineRule="auto"/>
        <w:ind w:left="720" w:hanging="360"/>
        <w:jc w:val="both"/>
        <w:rPr>
          <w:u w:val="none"/>
        </w:rPr>
      </w:pPr>
      <w:r w:rsidDel="00000000" w:rsidR="00000000" w:rsidRPr="00000000">
        <w:rPr>
          <w:rtl w:val="0"/>
        </w:rPr>
        <w:t xml:space="preserve">Trabajo realizado.</w:t>
      </w:r>
    </w:p>
    <w:p w:rsidR="00000000" w:rsidDel="00000000" w:rsidP="00000000" w:rsidRDefault="00000000" w:rsidRPr="00000000" w14:paraId="00000077">
      <w:pPr>
        <w:numPr>
          <w:ilvl w:val="0"/>
          <w:numId w:val="10"/>
        </w:numPr>
        <w:spacing w:after="200" w:before="0" w:line="240" w:lineRule="auto"/>
        <w:ind w:left="720" w:hanging="360"/>
        <w:jc w:val="both"/>
        <w:rPr>
          <w:u w:val="none"/>
        </w:rPr>
      </w:pPr>
      <w:r w:rsidDel="00000000" w:rsidR="00000000" w:rsidRPr="00000000">
        <w:rPr>
          <w:rtl w:val="0"/>
        </w:rPr>
        <w:t xml:space="preserve">El esfuerzo realizado.</w:t>
      </w:r>
    </w:p>
    <w:p w:rsidR="00000000" w:rsidDel="00000000" w:rsidP="00000000" w:rsidRDefault="00000000" w:rsidRPr="00000000" w14:paraId="00000078">
      <w:pPr>
        <w:numPr>
          <w:ilvl w:val="0"/>
          <w:numId w:val="10"/>
        </w:numPr>
        <w:spacing w:after="200" w:before="0" w:line="240" w:lineRule="auto"/>
        <w:ind w:left="720" w:hanging="360"/>
        <w:jc w:val="both"/>
        <w:rPr>
          <w:u w:val="none"/>
        </w:rPr>
      </w:pPr>
      <w:r w:rsidDel="00000000" w:rsidR="00000000" w:rsidRPr="00000000">
        <w:rPr>
          <w:rtl w:val="0"/>
        </w:rPr>
        <w:t xml:space="preserve">El coste que involucra la realización de las actividades del proyecto.</w:t>
      </w:r>
    </w:p>
    <w:p w:rsidR="00000000" w:rsidDel="00000000" w:rsidP="00000000" w:rsidRDefault="00000000" w:rsidRPr="00000000" w14:paraId="00000079">
      <w:pPr>
        <w:numPr>
          <w:ilvl w:val="0"/>
          <w:numId w:val="10"/>
        </w:numPr>
        <w:spacing w:after="200" w:line="240" w:lineRule="auto"/>
        <w:ind w:left="720" w:hanging="360"/>
        <w:jc w:val="both"/>
        <w:rPr>
          <w:u w:val="none"/>
        </w:rPr>
      </w:pPr>
      <w:r w:rsidDel="00000000" w:rsidR="00000000" w:rsidRPr="00000000">
        <w:rPr>
          <w:rtl w:val="0"/>
        </w:rPr>
        <w:t xml:space="preserve">El calendario real de ejecución del proyecto.</w:t>
      </w:r>
    </w:p>
    <w:p w:rsidR="00000000" w:rsidDel="00000000" w:rsidP="00000000" w:rsidRDefault="00000000" w:rsidRPr="00000000" w14:paraId="0000007A">
      <w:pPr>
        <w:spacing w:after="200" w:line="240" w:lineRule="auto"/>
        <w:ind w:left="0" w:firstLine="0"/>
        <w:jc w:val="both"/>
        <w:rPr/>
      </w:pPr>
      <w:r w:rsidDel="00000000" w:rsidR="00000000" w:rsidRPr="00000000">
        <w:rPr>
          <w:rtl w:val="0"/>
        </w:rPr>
        <w:t xml:space="preserve">Estos ítems se miden con respecto al plan de hitos o de control establecidos en el calendario del proyecto o en la estructura de descomposición de trabajo.</w:t>
      </w:r>
    </w:p>
    <w:p w:rsidR="00000000" w:rsidDel="00000000" w:rsidP="00000000" w:rsidRDefault="00000000" w:rsidRPr="00000000" w14:paraId="0000007B">
      <w:pPr>
        <w:spacing w:after="200" w:line="240" w:lineRule="auto"/>
        <w:ind w:left="0" w:firstLine="0"/>
        <w:jc w:val="both"/>
        <w:rPr/>
      </w:pPr>
      <w:r w:rsidDel="00000000" w:rsidR="00000000" w:rsidRPr="00000000">
        <w:rPr>
          <w:rtl w:val="0"/>
        </w:rPr>
        <w:t xml:space="preserve">Tener una visibilidad adecuada del progreso permite que se lleven a cabo las acciones correctivas necesarias de forma oportuna cuando se a necesario, si el rendimiento se desvía significativamente del plan, es decir cuando una actividad está sin resolver e impide que el proyecto pueda cumplir sus objetivos</w:t>
      </w:r>
    </w:p>
    <w:p w:rsidR="00000000" w:rsidDel="00000000" w:rsidP="00000000" w:rsidRDefault="00000000" w:rsidRPr="00000000" w14:paraId="0000007C">
      <w:pPr>
        <w:ind w:left="0" w:firstLine="0"/>
        <w:jc w:val="left"/>
        <w:rPr/>
      </w:pPr>
      <w:r w:rsidDel="00000000" w:rsidR="00000000" w:rsidRPr="00000000">
        <w:rPr>
          <w:rtl w:val="0"/>
        </w:rPr>
        <w:t xml:space="preserve">Para llevar a cabo una correcta monitorización podemos tener en cuenta lo siguiente:</w:t>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numPr>
          <w:ilvl w:val="0"/>
          <w:numId w:val="6"/>
        </w:numPr>
        <w:ind w:left="425.19685039370086" w:hanging="360"/>
        <w:jc w:val="both"/>
        <w:rPr>
          <w:u w:val="none"/>
        </w:rPr>
      </w:pPr>
      <w:r w:rsidDel="00000000" w:rsidR="00000000" w:rsidRPr="00000000">
        <w:rPr>
          <w:rtl w:val="0"/>
        </w:rPr>
        <w:t xml:space="preserve">Monitorizar el proyecto frente al plan.</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t xml:space="preserve">Monitorizar el progreso frente al calendario:</w:t>
      </w:r>
    </w:p>
    <w:p w:rsidR="00000000" w:rsidDel="00000000" w:rsidP="00000000" w:rsidRDefault="00000000" w:rsidRPr="00000000" w14:paraId="00000081">
      <w:pPr>
        <w:numPr>
          <w:ilvl w:val="0"/>
          <w:numId w:val="7"/>
        </w:numPr>
        <w:ind w:left="1440" w:hanging="360"/>
        <w:jc w:val="both"/>
        <w:rPr>
          <w:u w:val="none"/>
        </w:rPr>
      </w:pPr>
      <w:r w:rsidDel="00000000" w:rsidR="00000000" w:rsidRPr="00000000">
        <w:rPr>
          <w:rtl w:val="0"/>
        </w:rPr>
        <w:t xml:space="preserve">Medir el grado de avance de los hitos</w:t>
      </w:r>
    </w:p>
    <w:p w:rsidR="00000000" w:rsidDel="00000000" w:rsidP="00000000" w:rsidRDefault="00000000" w:rsidRPr="00000000" w14:paraId="00000082">
      <w:pPr>
        <w:numPr>
          <w:ilvl w:val="0"/>
          <w:numId w:val="7"/>
        </w:numPr>
        <w:ind w:left="1440" w:hanging="360"/>
        <w:jc w:val="both"/>
        <w:rPr>
          <w:u w:val="none"/>
        </w:rPr>
      </w:pPr>
      <w:r w:rsidDel="00000000" w:rsidR="00000000" w:rsidRPr="00000000">
        <w:rPr>
          <w:rtl w:val="0"/>
        </w:rPr>
        <w:t xml:space="preserve">Comparar el grado de avance de los hitos frente al calendario del plan de proyecto</w:t>
      </w:r>
    </w:p>
    <w:p w:rsidR="00000000" w:rsidDel="00000000" w:rsidP="00000000" w:rsidRDefault="00000000" w:rsidRPr="00000000" w14:paraId="00000083">
      <w:pPr>
        <w:numPr>
          <w:ilvl w:val="0"/>
          <w:numId w:val="7"/>
        </w:numPr>
        <w:ind w:left="1440" w:hanging="360"/>
        <w:jc w:val="both"/>
        <w:rPr>
          <w:u w:val="none"/>
        </w:rPr>
      </w:pPr>
      <w:r w:rsidDel="00000000" w:rsidR="00000000" w:rsidRPr="00000000">
        <w:rPr>
          <w:rtl w:val="0"/>
        </w:rPr>
        <w:t xml:space="preserve">Identificar si existen desviaciones significativas.</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t xml:space="preserve">Monitorizar el progreso frente al calendario:</w:t>
      </w:r>
    </w:p>
    <w:p w:rsidR="00000000" w:rsidDel="00000000" w:rsidP="00000000" w:rsidRDefault="00000000" w:rsidRPr="00000000" w14:paraId="00000086">
      <w:pPr>
        <w:numPr>
          <w:ilvl w:val="0"/>
          <w:numId w:val="7"/>
        </w:numPr>
        <w:ind w:left="1440" w:hanging="360"/>
        <w:jc w:val="both"/>
      </w:pPr>
      <w:r w:rsidDel="00000000" w:rsidR="00000000" w:rsidRPr="00000000">
        <w:rPr>
          <w:rtl w:val="0"/>
        </w:rPr>
        <w:t xml:space="preserve">Medir periódicamente el esfuerzo y los costes reales incurridos y el </w:t>
      </w:r>
    </w:p>
    <w:p w:rsidR="00000000" w:rsidDel="00000000" w:rsidP="00000000" w:rsidRDefault="00000000" w:rsidRPr="00000000" w14:paraId="00000087">
      <w:pPr>
        <w:ind w:left="1440" w:firstLine="0"/>
        <w:jc w:val="both"/>
        <w:rPr/>
      </w:pPr>
      <w:r w:rsidDel="00000000" w:rsidR="00000000" w:rsidRPr="00000000">
        <w:rPr>
          <w:rtl w:val="0"/>
        </w:rPr>
        <w:t xml:space="preserve">personal asignado.</w:t>
      </w:r>
    </w:p>
    <w:p w:rsidR="00000000" w:rsidDel="00000000" w:rsidP="00000000" w:rsidRDefault="00000000" w:rsidRPr="00000000" w14:paraId="00000088">
      <w:pPr>
        <w:numPr>
          <w:ilvl w:val="0"/>
          <w:numId w:val="7"/>
        </w:numPr>
        <w:ind w:left="1440" w:hanging="360"/>
        <w:jc w:val="both"/>
      </w:pPr>
      <w:r w:rsidDel="00000000" w:rsidR="00000000" w:rsidRPr="00000000">
        <w:rPr>
          <w:rtl w:val="0"/>
        </w:rPr>
        <w:t xml:space="preserve">Comparar el esfuerzo, el personal y la formación reales con las estimaciones del plan de proyecto.</w:t>
      </w:r>
    </w:p>
    <w:p w:rsidR="00000000" w:rsidDel="00000000" w:rsidP="00000000" w:rsidRDefault="00000000" w:rsidRPr="00000000" w14:paraId="00000089">
      <w:pPr>
        <w:numPr>
          <w:ilvl w:val="0"/>
          <w:numId w:val="7"/>
        </w:numPr>
        <w:ind w:left="1440" w:hanging="360"/>
        <w:jc w:val="both"/>
      </w:pPr>
      <w:r w:rsidDel="00000000" w:rsidR="00000000" w:rsidRPr="00000000">
        <w:rPr>
          <w:rtl w:val="0"/>
        </w:rPr>
        <w:t xml:space="preserve">Identificar las desviaciones significativas de las estimaciones del plan de proyecto.</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Monitorizar el conocimiento y las habilidades del personal del proyecto</w:t>
      </w:r>
    </w:p>
    <w:p w:rsidR="00000000" w:rsidDel="00000000" w:rsidP="00000000" w:rsidRDefault="00000000" w:rsidRPr="00000000" w14:paraId="0000008C">
      <w:pPr>
        <w:numPr>
          <w:ilvl w:val="0"/>
          <w:numId w:val="7"/>
        </w:numPr>
        <w:ind w:left="1440" w:hanging="360"/>
        <w:jc w:val="both"/>
      </w:pPr>
      <w:r w:rsidDel="00000000" w:rsidR="00000000" w:rsidRPr="00000000">
        <w:rPr>
          <w:rtl w:val="0"/>
        </w:rPr>
        <w:t xml:space="preserve">Medir periódicamente la adquisición de conocimiento y de las habilidades por el personal del proyecto, con el fin de ver si los integrantes pueden responder con sus tareas.</w:t>
      </w:r>
    </w:p>
    <w:p w:rsidR="00000000" w:rsidDel="00000000" w:rsidP="00000000" w:rsidRDefault="00000000" w:rsidRPr="00000000" w14:paraId="0000008D">
      <w:pPr>
        <w:numPr>
          <w:ilvl w:val="0"/>
          <w:numId w:val="7"/>
        </w:numPr>
        <w:ind w:left="1440" w:hanging="360"/>
        <w:jc w:val="both"/>
      </w:pPr>
      <w:r w:rsidDel="00000000" w:rsidR="00000000" w:rsidRPr="00000000">
        <w:rPr>
          <w:rtl w:val="0"/>
        </w:rPr>
        <w:t xml:space="preserve">Comparar la formación real obtenida con la documentada en el plan de proyecto, para ello evidenciar si cada integrante ha obtenido las habilidades con las que se comprometió.</w:t>
      </w:r>
    </w:p>
    <w:p w:rsidR="00000000" w:rsidDel="00000000" w:rsidP="00000000" w:rsidRDefault="00000000" w:rsidRPr="00000000" w14:paraId="0000008E">
      <w:pPr>
        <w:numPr>
          <w:ilvl w:val="0"/>
          <w:numId w:val="7"/>
        </w:numPr>
        <w:ind w:left="1440" w:hanging="360"/>
        <w:jc w:val="both"/>
      </w:pPr>
      <w:r w:rsidDel="00000000" w:rsidR="00000000" w:rsidRPr="00000000">
        <w:rPr>
          <w:rtl w:val="0"/>
        </w:rPr>
        <w:t xml:space="preserve">Identificar las desviaciones significativas de las estimaciones del plan de proyecto</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numPr>
          <w:ilvl w:val="0"/>
          <w:numId w:val="4"/>
        </w:numPr>
        <w:ind w:left="425.19685039370086" w:hanging="360"/>
        <w:jc w:val="both"/>
        <w:rPr>
          <w:u w:val="none"/>
        </w:rPr>
      </w:pPr>
      <w:r w:rsidDel="00000000" w:rsidR="00000000" w:rsidRPr="00000000">
        <w:rPr>
          <w:rtl w:val="0"/>
        </w:rPr>
        <w:t xml:space="preserve">Monitorizar los riesgos del proyecto.</w:t>
      </w:r>
    </w:p>
    <w:p w:rsidR="00000000" w:rsidDel="00000000" w:rsidP="00000000" w:rsidRDefault="00000000" w:rsidRPr="00000000" w14:paraId="00000091">
      <w:pPr>
        <w:ind w:left="425.19685039370086" w:firstLine="0"/>
        <w:jc w:val="both"/>
        <w:rPr/>
      </w:pPr>
      <w:r w:rsidDel="00000000" w:rsidR="00000000" w:rsidRPr="00000000">
        <w:rPr>
          <w:rtl w:val="0"/>
        </w:rPr>
      </w:r>
    </w:p>
    <w:p w:rsidR="00000000" w:rsidDel="00000000" w:rsidP="00000000" w:rsidRDefault="00000000" w:rsidRPr="00000000" w14:paraId="00000092">
      <w:pPr>
        <w:numPr>
          <w:ilvl w:val="0"/>
          <w:numId w:val="5"/>
        </w:numPr>
        <w:ind w:left="1440" w:hanging="360"/>
        <w:jc w:val="both"/>
        <w:rPr>
          <w:u w:val="none"/>
        </w:rPr>
      </w:pPr>
      <w:r w:rsidDel="00000000" w:rsidR="00000000" w:rsidRPr="00000000">
        <w:rPr>
          <w:rtl w:val="0"/>
        </w:rPr>
        <w:t xml:space="preserve">Revisar periódicamente los posibles riesgos planteados como abandonos o problemas de algún integrante, fallos en el desarrollo del proyecto, tecnologías para el desarrollo que no cumplen con lo estipulado, entre otros.</w:t>
      </w:r>
    </w:p>
    <w:p w:rsidR="00000000" w:rsidDel="00000000" w:rsidP="00000000" w:rsidRDefault="00000000" w:rsidRPr="00000000" w14:paraId="00000093">
      <w:pPr>
        <w:numPr>
          <w:ilvl w:val="0"/>
          <w:numId w:val="5"/>
        </w:numPr>
        <w:ind w:left="1440" w:hanging="360"/>
        <w:jc w:val="both"/>
        <w:rPr>
          <w:u w:val="none"/>
        </w:rPr>
      </w:pPr>
      <w:r w:rsidDel="00000000" w:rsidR="00000000" w:rsidRPr="00000000">
        <w:rPr>
          <w:rtl w:val="0"/>
        </w:rPr>
        <w:t xml:space="preserve">Modificar la documentación de riesgos, a medida que se va disponiendo de información adicional.</w:t>
      </w:r>
    </w:p>
    <w:p w:rsidR="00000000" w:rsidDel="00000000" w:rsidP="00000000" w:rsidRDefault="00000000" w:rsidRPr="00000000" w14:paraId="00000094">
      <w:pPr>
        <w:numPr>
          <w:ilvl w:val="0"/>
          <w:numId w:val="5"/>
        </w:numPr>
        <w:ind w:left="1440" w:hanging="360"/>
        <w:jc w:val="both"/>
        <w:rPr>
          <w:u w:val="none"/>
        </w:rPr>
      </w:pPr>
      <w:r w:rsidDel="00000000" w:rsidR="00000000" w:rsidRPr="00000000">
        <w:rPr>
          <w:rtl w:val="0"/>
        </w:rPr>
        <w:t xml:space="preserve">Comunicar el estado de los riesgos a las partes interesadas relevantes.</w:t>
      </w:r>
    </w:p>
    <w:p w:rsidR="00000000" w:rsidDel="00000000" w:rsidP="00000000" w:rsidRDefault="00000000" w:rsidRPr="00000000" w14:paraId="00000095">
      <w:pPr>
        <w:ind w:left="425.19685039370086" w:firstLine="0"/>
        <w:jc w:val="both"/>
        <w:rPr/>
      </w:pPr>
      <w:r w:rsidDel="00000000" w:rsidR="00000000" w:rsidRPr="00000000">
        <w:rPr>
          <w:rtl w:val="0"/>
        </w:rPr>
      </w:r>
    </w:p>
    <w:p w:rsidR="00000000" w:rsidDel="00000000" w:rsidP="00000000" w:rsidRDefault="00000000" w:rsidRPr="00000000" w14:paraId="00000096">
      <w:pPr>
        <w:ind w:left="1440" w:firstLine="0"/>
        <w:jc w:val="both"/>
        <w:rPr/>
      </w:pPr>
      <w:r w:rsidDel="00000000" w:rsidR="00000000" w:rsidRPr="00000000">
        <w:rPr>
          <w:rtl w:val="0"/>
        </w:rPr>
      </w:r>
    </w:p>
    <w:p w:rsidR="00000000" w:rsidDel="00000000" w:rsidP="00000000" w:rsidRDefault="00000000" w:rsidRPr="00000000" w14:paraId="00000097">
      <w:pPr>
        <w:numPr>
          <w:ilvl w:val="0"/>
          <w:numId w:val="4"/>
        </w:numPr>
        <w:spacing w:after="200" w:lineRule="auto"/>
        <w:ind w:left="425.19685039370086" w:hanging="360"/>
        <w:jc w:val="both"/>
      </w:pPr>
      <w:r w:rsidDel="00000000" w:rsidR="00000000" w:rsidRPr="00000000">
        <w:rPr>
          <w:rtl w:val="0"/>
        </w:rPr>
        <w:t xml:space="preserve">Llevar a cabo revisiones del progreso.</w:t>
      </w:r>
    </w:p>
    <w:p w:rsidR="00000000" w:rsidDel="00000000" w:rsidP="00000000" w:rsidRDefault="00000000" w:rsidRPr="00000000" w14:paraId="00000098">
      <w:pPr>
        <w:spacing w:after="200" w:lineRule="auto"/>
        <w:ind w:left="425.19685039370086" w:firstLine="0"/>
        <w:jc w:val="both"/>
        <w:rPr/>
      </w:pPr>
      <w:r w:rsidDel="00000000" w:rsidR="00000000" w:rsidRPr="00000000">
        <w:rPr>
          <w:rtl w:val="0"/>
        </w:rPr>
        <w:t xml:space="preserve">El progreso del proyecto es el estado del proyecto en un momento concreto en donde las actividades del proyecto realizadas hasta ese momento y sus resultados e impactos se revisan con las partes interesadas relevantes (especialmente los representantes del proyecto y la dirección del proyecto), para determinar si existen cuestiones significativas o carencias en el rendimiento que se deban tratar.</w:t>
      </w:r>
    </w:p>
    <w:p w:rsidR="00000000" w:rsidDel="00000000" w:rsidP="00000000" w:rsidRDefault="00000000" w:rsidRPr="00000000" w14:paraId="00000099">
      <w:pPr>
        <w:spacing w:after="200" w:lineRule="auto"/>
        <w:ind w:left="425.19685039370086" w:firstLine="0"/>
        <w:jc w:val="both"/>
        <w:rPr/>
      </w:pPr>
      <w:r w:rsidDel="00000000" w:rsidR="00000000" w:rsidRPr="00000000">
        <w:rPr>
          <w:rtl w:val="0"/>
        </w:rPr>
        <w:t xml:space="preserve">Las revisiones del progreso son revisiones del proyecto para mantener informadas a las partes interesadas relevantes. Estas revisiones del proyecto pueden ser informales y pueden no estar especificadas explícitamente en los planes del proyecto.</w:t>
      </w:r>
    </w:p>
    <w:p w:rsidR="00000000" w:rsidDel="00000000" w:rsidP="00000000" w:rsidRDefault="00000000" w:rsidRPr="00000000" w14:paraId="0000009A">
      <w:pPr>
        <w:spacing w:after="200" w:lineRule="auto"/>
        <w:ind w:left="425.19685039370086" w:firstLine="0"/>
        <w:jc w:val="both"/>
        <w:rPr/>
      </w:pPr>
      <w:r w:rsidDel="00000000" w:rsidR="00000000" w:rsidRPr="00000000">
        <w:rPr>
          <w:rtl w:val="0"/>
        </w:rPr>
      </w:r>
    </w:p>
    <w:p w:rsidR="00000000" w:rsidDel="00000000" w:rsidP="00000000" w:rsidRDefault="00000000" w:rsidRPr="00000000" w14:paraId="0000009B">
      <w:pPr>
        <w:spacing w:after="200" w:line="240" w:lineRule="auto"/>
        <w:rPr/>
      </w:pPr>
      <w:r w:rsidDel="00000000" w:rsidR="00000000" w:rsidRPr="00000000">
        <w:rPr>
          <w:b w:val="1"/>
          <w:rtl w:val="0"/>
        </w:rPr>
        <w:t xml:space="preserve">Lider de calidad</w:t>
      </w:r>
      <w:r w:rsidDel="00000000" w:rsidR="00000000" w:rsidRPr="00000000">
        <w:rPr>
          <w:rtl w:val="0"/>
        </w:rPr>
        <w:t xml:space="preserve">:</w:t>
      </w:r>
    </w:p>
    <w:p w:rsidR="00000000" w:rsidDel="00000000" w:rsidP="00000000" w:rsidRDefault="00000000" w:rsidRPr="00000000" w14:paraId="0000009C">
      <w:pPr>
        <w:spacing w:after="200" w:line="240" w:lineRule="auto"/>
        <w:rPr/>
      </w:pPr>
      <w:r w:rsidDel="00000000" w:rsidR="00000000" w:rsidRPr="00000000">
        <w:rPr>
          <w:rtl w:val="0"/>
        </w:rPr>
        <w:t xml:space="preserve">Para asegurar una alta calidad en este proceso  se necesita planificar e implementar varios métodos los cuales estos serán usados a lo largo del desarrollo y la vida útil de este, se tiene que implementar los procesos planificados mientras se asegura que se cumplen los requisitos solicitados </w:t>
      </w:r>
    </w:p>
    <w:p w:rsidR="00000000" w:rsidDel="00000000" w:rsidP="00000000" w:rsidRDefault="00000000" w:rsidRPr="00000000" w14:paraId="0000009D">
      <w:pPr>
        <w:spacing w:after="200" w:line="240" w:lineRule="auto"/>
        <w:rPr/>
      </w:pPr>
      <w:r w:rsidDel="00000000" w:rsidR="00000000" w:rsidRPr="00000000">
        <w:rPr>
          <w:b w:val="1"/>
          <w:rtl w:val="0"/>
        </w:rPr>
        <w:t xml:space="preserve">Lider de planeacion</w:t>
      </w:r>
      <w:r w:rsidDel="00000000" w:rsidR="00000000" w:rsidRPr="00000000">
        <w:rPr>
          <w:rtl w:val="0"/>
        </w:rPr>
        <w:t xml:space="preserve">:</w:t>
      </w:r>
    </w:p>
    <w:p w:rsidR="00000000" w:rsidDel="00000000" w:rsidP="00000000" w:rsidRDefault="00000000" w:rsidRPr="00000000" w14:paraId="0000009E">
      <w:pPr>
        <w:spacing w:after="200" w:line="240" w:lineRule="auto"/>
        <w:rPr/>
      </w:pPr>
      <w:r w:rsidDel="00000000" w:rsidR="00000000" w:rsidRPr="00000000">
        <w:rPr>
          <w:rtl w:val="0"/>
        </w:rPr>
        <w:t xml:space="preserve">Permitir el desarrollo constante de la planeación y sus desarrollos sucesivos de los procesos.</w:t>
      </w:r>
    </w:p>
    <w:p w:rsidR="00000000" w:rsidDel="00000000" w:rsidP="00000000" w:rsidRDefault="00000000" w:rsidRPr="00000000" w14:paraId="0000009F">
      <w:pPr>
        <w:spacing w:after="200" w:line="240" w:lineRule="auto"/>
        <w:rPr/>
      </w:pPr>
      <w:r w:rsidDel="00000000" w:rsidR="00000000" w:rsidRPr="00000000">
        <w:rPr>
          <w:rtl w:val="0"/>
        </w:rPr>
        <w:t xml:space="preserve">Generar una cultura organizacional que permita que cada una de las áreas busque realizar una planeación de cada acción del equipo, y generar hitos al respecto de seguimiento. Generar un diccionario de conceptos aplicados a la empresa , según los conceptos propios de la empresa. que permita generar un ambiente de trabajo tanto psicológicamente, como de seguridades </w:t>
      </w:r>
    </w:p>
    <w:p w:rsidR="00000000" w:rsidDel="00000000" w:rsidP="00000000" w:rsidRDefault="00000000" w:rsidRPr="00000000" w14:paraId="000000A0">
      <w:pPr>
        <w:spacing w:after="200" w:line="240" w:lineRule="auto"/>
        <w:rPr/>
      </w:pPr>
      <w:r w:rsidDel="00000000" w:rsidR="00000000" w:rsidRPr="00000000">
        <w:rPr>
          <w:rtl w:val="0"/>
        </w:rPr>
      </w:r>
    </w:p>
    <w:p w:rsidR="00000000" w:rsidDel="00000000" w:rsidP="00000000" w:rsidRDefault="00000000" w:rsidRPr="00000000" w14:paraId="000000A1">
      <w:pPr>
        <w:spacing w:after="200" w:line="240" w:lineRule="auto"/>
        <w:rPr/>
      </w:pPr>
      <w:r w:rsidDel="00000000" w:rsidR="00000000" w:rsidRPr="00000000">
        <w:rPr>
          <w:rtl w:val="0"/>
        </w:rPr>
      </w:r>
    </w:p>
    <w:p w:rsidR="00000000" w:rsidDel="00000000" w:rsidP="00000000" w:rsidRDefault="00000000" w:rsidRPr="00000000" w14:paraId="000000A2">
      <w:pPr>
        <w:spacing w:after="200" w:line="240" w:lineRule="auto"/>
        <w:rPr/>
      </w:pPr>
      <w:r w:rsidDel="00000000" w:rsidR="00000000" w:rsidRPr="00000000">
        <w:rPr>
          <w:b w:val="1"/>
          <w:rtl w:val="0"/>
        </w:rPr>
        <w:t xml:space="preserve">Estrategias de implementación</w:t>
      </w:r>
      <w:r w:rsidDel="00000000" w:rsidR="00000000" w:rsidRPr="00000000">
        <w:rPr>
          <w:rtl w:val="0"/>
        </w:rPr>
        <w:t xml:space="preserve">:</w:t>
      </w:r>
    </w:p>
    <w:p w:rsidR="00000000" w:rsidDel="00000000" w:rsidP="00000000" w:rsidRDefault="00000000" w:rsidRPr="00000000" w14:paraId="000000A3">
      <w:pPr>
        <w:ind w:left="0" w:firstLine="0"/>
        <w:jc w:val="left"/>
        <w:rPr/>
      </w:pPr>
      <w:r w:rsidDel="00000000" w:rsidR="00000000" w:rsidRPr="00000000">
        <w:rPr>
          <w:rtl w:val="0"/>
        </w:rPr>
        <w:t xml:space="preserve">Al no ser propiamente una organización, la estrategia de implementación de estrategias planteadas por el CMMI van encaminadas a organizarnos como grupo de trabajo. Para su implementación hemos planteado las siguientes estrategias.</w:t>
      </w:r>
    </w:p>
    <w:p w:rsidR="00000000" w:rsidDel="00000000" w:rsidP="00000000" w:rsidRDefault="00000000" w:rsidRPr="00000000" w14:paraId="000000A4">
      <w:pPr>
        <w:numPr>
          <w:ilvl w:val="0"/>
          <w:numId w:val="11"/>
        </w:numPr>
        <w:ind w:left="720" w:hanging="360"/>
        <w:jc w:val="left"/>
        <w:rPr>
          <w:u w:val="none"/>
        </w:rPr>
      </w:pPr>
      <w:r w:rsidDel="00000000" w:rsidR="00000000" w:rsidRPr="00000000">
        <w:rPr>
          <w:rtl w:val="0"/>
        </w:rPr>
        <w:t xml:space="preserve">Acuerdo entre los integrantes de qué estrategias pueden ser implementadas en el proyecto.</w:t>
      </w:r>
    </w:p>
    <w:p w:rsidR="00000000" w:rsidDel="00000000" w:rsidP="00000000" w:rsidRDefault="00000000" w:rsidRPr="00000000" w14:paraId="000000A5">
      <w:pPr>
        <w:numPr>
          <w:ilvl w:val="0"/>
          <w:numId w:val="11"/>
        </w:numPr>
        <w:ind w:left="720" w:hanging="360"/>
        <w:jc w:val="left"/>
        <w:rPr>
          <w:u w:val="none"/>
        </w:rPr>
      </w:pPr>
      <w:r w:rsidDel="00000000" w:rsidR="00000000" w:rsidRPr="00000000">
        <w:rPr>
          <w:rtl w:val="0"/>
        </w:rPr>
        <w:t xml:space="preserve">Reuniones constantes donde se hacen retroalimentaciones de los procesos que se implementarán.</w:t>
      </w:r>
    </w:p>
    <w:p w:rsidR="00000000" w:rsidDel="00000000" w:rsidP="00000000" w:rsidRDefault="00000000" w:rsidRPr="00000000" w14:paraId="000000A6">
      <w:pPr>
        <w:numPr>
          <w:ilvl w:val="0"/>
          <w:numId w:val="11"/>
        </w:numPr>
        <w:ind w:left="720" w:hanging="360"/>
        <w:jc w:val="left"/>
        <w:rPr>
          <w:u w:val="none"/>
        </w:rPr>
      </w:pPr>
      <w:r w:rsidDel="00000000" w:rsidR="00000000" w:rsidRPr="00000000">
        <w:rPr>
          <w:rtl w:val="0"/>
        </w:rPr>
        <w:t xml:space="preserve">Control de las actividades a realizar de acuerdo con el CMMI, donde se busca ver qué labores se han implementado, cuales no se implementaron o qué dificultades se ha tenido en la implementación.</w:t>
      </w:r>
    </w:p>
    <w:p w:rsidR="00000000" w:rsidDel="00000000" w:rsidP="00000000" w:rsidRDefault="00000000" w:rsidRPr="00000000" w14:paraId="000000A7">
      <w:pPr>
        <w:numPr>
          <w:ilvl w:val="0"/>
          <w:numId w:val="11"/>
        </w:numPr>
        <w:ind w:left="720" w:hanging="360"/>
        <w:jc w:val="left"/>
        <w:rPr>
          <w:u w:val="none"/>
        </w:rPr>
      </w:pPr>
      <w:r w:rsidDel="00000000" w:rsidR="00000000" w:rsidRPr="00000000">
        <w:rPr>
          <w:rtl w:val="0"/>
        </w:rPr>
        <w:t xml:space="preserve">La realización de actas en cada reunión permite tener presente que propuestas se realizaron y que se debe hacer, en este mismo apartado ya se estaría aplicando el monitoreo del proyecto frente al plan y se tendrán en cuenta posibles acciones correctivas.</w:t>
      </w:r>
    </w:p>
    <w:p w:rsidR="00000000" w:rsidDel="00000000" w:rsidP="00000000" w:rsidRDefault="00000000" w:rsidRPr="00000000" w14:paraId="000000A8">
      <w:pPr>
        <w:ind w:left="0" w:firstLine="0"/>
        <w:jc w:val="left"/>
        <w:rPr/>
      </w:pPr>
      <w:r w:rsidDel="00000000" w:rsidR="00000000" w:rsidRPr="00000000">
        <w:rPr>
          <w:rtl w:val="0"/>
        </w:rPr>
      </w:r>
    </w:p>
    <w:p w:rsidR="00000000" w:rsidDel="00000000" w:rsidP="00000000" w:rsidRDefault="00000000" w:rsidRPr="00000000" w14:paraId="000000A9">
      <w:pPr>
        <w:ind w:left="1440" w:firstLine="0"/>
        <w:jc w:val="both"/>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drawing>
              <wp:inline distB="114300" distT="114300" distL="114300" distR="114300">
                <wp:extent cx="790575" cy="967193"/>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0575" cy="9671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b w:val="1"/>
              <w:rtl w:val="0"/>
            </w:rPr>
            <w:t xml:space="preserve">VERSIÓN:</w:t>
          </w:r>
          <w:r w:rsidDel="00000000" w:rsidR="00000000" w:rsidRPr="00000000">
            <w:rPr>
              <w:rtl w:val="0"/>
            </w:rPr>
            <w:t xml:space="preserve">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rtl w:val="0"/>
            </w:rPr>
            <w:t xml:space="preserve">CÓDIGO:</w:t>
          </w:r>
          <w:r w:rsidDel="00000000" w:rsidR="00000000" w:rsidRPr="00000000">
            <w:rPr>
              <w:rtl w:val="0"/>
            </w:rPr>
            <w:t xml:space="preserve"> </w:t>
          </w:r>
          <w:r w:rsidDel="00000000" w:rsidR="00000000" w:rsidRPr="00000000">
            <w:rPr>
              <w:rtl w:val="0"/>
            </w:rPr>
            <w:t xml:space="preserve">SDACT05</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0B0">
          <w:pPr>
            <w:tabs>
              <w:tab w:val="center" w:pos="4252"/>
              <w:tab w:val="right" w:pos="8504"/>
            </w:tabs>
            <w:spacing w:line="240" w:lineRule="auto"/>
            <w:rPr>
              <w:sz w:val="20"/>
              <w:szCs w:val="20"/>
            </w:rPr>
          </w:pPr>
          <w:r w:rsidDel="00000000" w:rsidR="00000000" w:rsidRPr="00000000">
            <w:rPr>
              <w:b w:val="1"/>
              <w:sz w:val="20"/>
              <w:szCs w:val="20"/>
              <w:rtl w:val="0"/>
            </w:rPr>
            <w:t xml:space="preserve">PÁGINA:</w:t>
          </w:r>
          <w:r w:rsidDel="00000000" w:rsidR="00000000" w:rsidRPr="00000000">
            <w:rPr>
              <w:sz w:val="20"/>
              <w:szCs w:val="20"/>
              <w:rtl w:val="0"/>
            </w:rPr>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de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REUNIÓN CMMI</w:t>
          </w:r>
        </w:p>
      </w:tc>
    </w:tr>
  </w:tb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