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6A" w:rsidRPr="00D20633" w:rsidRDefault="00245E6A" w:rsidP="00D20633">
      <w:pPr>
        <w:spacing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D20633">
        <w:rPr>
          <w:rFonts w:ascii="Arial" w:hAnsi="Arial" w:cs="Arial"/>
          <w:b/>
          <w:sz w:val="36"/>
          <w:szCs w:val="36"/>
          <w:u w:val="single"/>
        </w:rPr>
        <w:t>Written internship report</w:t>
      </w:r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Nicolas SOARES</w:t>
      </w:r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soares_n</w:t>
      </w:r>
      <w:proofErr w:type="spellEnd"/>
    </w:p>
    <w:p w:rsidR="0011478D" w:rsidRDefault="008B3B26" w:rsidP="00D2063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Tek</w:t>
      </w:r>
      <w:r w:rsidR="0011478D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year</w:t>
      </w:r>
      <w:r w:rsidR="0011478D">
        <w:rPr>
          <w:rFonts w:ascii="Arial" w:hAnsi="Arial" w:cs="Arial"/>
        </w:rPr>
        <w:t xml:space="preserve"> 2016</w:t>
      </w:r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245E6A" w:rsidP="00D20633">
      <w:pPr>
        <w:spacing w:line="240" w:lineRule="auto"/>
        <w:jc w:val="center"/>
        <w:rPr>
          <w:rFonts w:ascii="Arial" w:hAnsi="Arial" w:cs="Arial"/>
        </w:rPr>
      </w:pPr>
      <w:proofErr w:type="gramStart"/>
      <w:r w:rsidRPr="00D20633">
        <w:rPr>
          <w:rFonts w:ascii="Arial" w:hAnsi="Arial" w:cs="Arial"/>
          <w:b/>
          <w:u w:val="single"/>
        </w:rPr>
        <w:t>Company :</w:t>
      </w:r>
      <w:proofErr w:type="gramEnd"/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Société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Générale</w:t>
      </w:r>
      <w:proofErr w:type="spellEnd"/>
      <w:r w:rsidR="00D20633">
        <w:rPr>
          <w:rFonts w:ascii="Arial" w:hAnsi="Arial" w:cs="Arial"/>
        </w:rPr>
        <w:t>, Grid department</w:t>
      </w:r>
    </w:p>
    <w:p w:rsidR="00245E6A" w:rsidRDefault="00245E6A" w:rsidP="00D20633">
      <w:pPr>
        <w:spacing w:line="240" w:lineRule="auto"/>
        <w:jc w:val="center"/>
        <w:rPr>
          <w:rFonts w:ascii="Arial" w:hAnsi="Arial" w:cs="Arial"/>
        </w:rPr>
      </w:pPr>
    </w:p>
    <w:p w:rsidR="00245E6A" w:rsidRPr="00D20633" w:rsidRDefault="00245E6A" w:rsidP="00D20633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D20633">
        <w:rPr>
          <w:rFonts w:ascii="Arial" w:hAnsi="Arial" w:cs="Arial"/>
          <w:b/>
          <w:u w:val="single"/>
        </w:rPr>
        <w:t xml:space="preserve">Duration </w:t>
      </w:r>
      <w:r w:rsidR="002448C0" w:rsidRPr="00D20633">
        <w:rPr>
          <w:rFonts w:ascii="Arial" w:hAnsi="Arial" w:cs="Arial"/>
          <w:b/>
          <w:u w:val="single"/>
        </w:rPr>
        <w:t xml:space="preserve">of the </w:t>
      </w:r>
      <w:proofErr w:type="gramStart"/>
      <w:r w:rsidR="002448C0" w:rsidRPr="00D20633">
        <w:rPr>
          <w:rFonts w:ascii="Arial" w:hAnsi="Arial" w:cs="Arial"/>
          <w:b/>
          <w:u w:val="single"/>
        </w:rPr>
        <w:t>internship :</w:t>
      </w:r>
      <w:proofErr w:type="gramEnd"/>
    </w:p>
    <w:p w:rsidR="002448C0" w:rsidRDefault="002448C0" w:rsidP="00D2063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6 months</w:t>
      </w:r>
    </w:p>
    <w:p w:rsidR="002448C0" w:rsidRDefault="002448C0" w:rsidP="00D2063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03/03/16 to 03/09/16</w:t>
      </w: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Pr="00D20633" w:rsidRDefault="00D20633" w:rsidP="00D20633">
      <w:pPr>
        <w:spacing w:line="240" w:lineRule="auto"/>
        <w:jc w:val="center"/>
        <w:rPr>
          <w:rFonts w:ascii="Arial" w:hAnsi="Arial" w:cs="Arial"/>
          <w:b/>
          <w:u w:val="single"/>
        </w:rPr>
      </w:pPr>
      <w:proofErr w:type="gramStart"/>
      <w:r w:rsidRPr="00D20633">
        <w:rPr>
          <w:rFonts w:ascii="Arial" w:hAnsi="Arial" w:cs="Arial"/>
          <w:b/>
          <w:u w:val="single"/>
        </w:rPr>
        <w:t>Subject :</w:t>
      </w:r>
      <w:proofErr w:type="gramEnd"/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The goal of the internship is to develop</w:t>
      </w:r>
      <w:r w:rsidR="00DC6D1F">
        <w:rPr>
          <w:rFonts w:ascii="Arial" w:hAnsi="Arial" w:cs="Arial"/>
        </w:rPr>
        <w:t xml:space="preserve"> applications and</w:t>
      </w:r>
      <w:r>
        <w:rPr>
          <w:rFonts w:ascii="Arial" w:hAnsi="Arial" w:cs="Arial"/>
        </w:rPr>
        <w:t xml:space="preserve"> tools to monitor and handle the computing grid used by other departments of </w:t>
      </w:r>
      <w:proofErr w:type="spellStart"/>
      <w:r>
        <w:rPr>
          <w:rFonts w:ascii="Arial" w:hAnsi="Arial" w:cs="Arial"/>
        </w:rPr>
        <w:t>Société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Générale</w:t>
      </w:r>
      <w:proofErr w:type="spellEnd"/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D20633" w:rsidRDefault="00D20633" w:rsidP="00D20633">
      <w:pPr>
        <w:spacing w:line="240" w:lineRule="auto"/>
        <w:jc w:val="center"/>
        <w:rPr>
          <w:rFonts w:ascii="Arial" w:hAnsi="Arial" w:cs="Arial"/>
        </w:rPr>
      </w:pPr>
    </w:p>
    <w:p w:rsidR="00245E6A" w:rsidRDefault="00245E6A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D20633" w:rsidRDefault="00D20633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D20633" w:rsidRDefault="007A25D1" w:rsidP="00D20633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20633">
        <w:rPr>
          <w:rFonts w:ascii="Arial" w:hAnsi="Arial" w:cs="Arial"/>
          <w:b/>
          <w:sz w:val="32"/>
          <w:szCs w:val="32"/>
          <w:u w:val="single"/>
        </w:rPr>
        <w:t>Part I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8C73D8" w:rsidRDefault="00864658" w:rsidP="00233452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C73D8">
        <w:rPr>
          <w:rFonts w:ascii="Arial" w:hAnsi="Arial" w:cs="Arial"/>
          <w:b/>
          <w:sz w:val="28"/>
          <w:szCs w:val="28"/>
          <w:u w:val="single"/>
        </w:rPr>
        <w:t>The company</w:t>
      </w:r>
    </w:p>
    <w:p w:rsidR="00DC6D1F" w:rsidRPr="00D20633" w:rsidRDefault="00DC6D1F" w:rsidP="00233452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064CBC" w:rsidRPr="008C73D8" w:rsidRDefault="00064CBC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C73D8">
        <w:rPr>
          <w:rFonts w:ascii="Arial" w:hAnsi="Arial" w:cs="Arial"/>
          <w:b/>
          <w:sz w:val="24"/>
          <w:szCs w:val="24"/>
          <w:u w:val="single"/>
        </w:rPr>
        <w:t>Description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Société</w:t>
      </w:r>
      <w:proofErr w:type="spellEnd"/>
      <w:r w:rsidRPr="00233452">
        <w:rPr>
          <w:rFonts w:ascii="Arial" w:hAnsi="Arial" w:cs="Arial"/>
        </w:rPr>
        <w:t xml:space="preserve"> </w:t>
      </w:r>
      <w:proofErr w:type="spellStart"/>
      <w:r w:rsidRPr="00233452">
        <w:rPr>
          <w:rFonts w:ascii="Arial" w:hAnsi="Arial" w:cs="Arial"/>
        </w:rPr>
        <w:t>Générale</w:t>
      </w:r>
      <w:proofErr w:type="spellEnd"/>
      <w:r w:rsidRPr="00233452">
        <w:rPr>
          <w:rFonts w:ascii="Arial" w:hAnsi="Arial" w:cs="Arial"/>
        </w:rPr>
        <w:t xml:space="preserve"> is one of the main and oldest French multinational banking and financial services company.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company group is a universal bank divided into 3 main </w:t>
      </w:r>
      <w:proofErr w:type="gramStart"/>
      <w:r w:rsidRPr="00233452">
        <w:rPr>
          <w:rFonts w:ascii="Arial" w:hAnsi="Arial" w:cs="Arial"/>
        </w:rPr>
        <w:t>pillars :</w:t>
      </w:r>
      <w:proofErr w:type="gramEnd"/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  <w:lang w:val="fr-FR"/>
        </w:rPr>
      </w:pP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  <w:lang w:val="fr-FR"/>
        </w:rPr>
        <w:t>-</w:t>
      </w:r>
      <w:r w:rsidRPr="00114939">
        <w:rPr>
          <w:rFonts w:ascii="Arial" w:hAnsi="Arial" w:cs="Arial"/>
          <w:lang w:val="fr-FR"/>
        </w:rPr>
        <w:t xml:space="preserve"> </w:t>
      </w:r>
      <w:proofErr w:type="spellStart"/>
      <w:r w:rsidRPr="00114939">
        <w:rPr>
          <w:rFonts w:ascii="Arial" w:hAnsi="Arial" w:cs="Arial"/>
          <w:lang w:val="fr-FR"/>
        </w:rPr>
        <w:t>Retail</w:t>
      </w:r>
      <w:proofErr w:type="spellEnd"/>
      <w:r w:rsidRPr="00233452">
        <w:rPr>
          <w:rFonts w:ascii="Arial" w:hAnsi="Arial" w:cs="Arial"/>
          <w:lang w:val="fr-FR"/>
        </w:rPr>
        <w:t xml:space="preserve"> </w:t>
      </w:r>
      <w:proofErr w:type="spellStart"/>
      <w:r w:rsidRPr="00233452">
        <w:rPr>
          <w:rFonts w:ascii="Arial" w:hAnsi="Arial" w:cs="Arial"/>
          <w:lang w:val="fr-FR"/>
        </w:rPr>
        <w:t>banking</w:t>
      </w:r>
      <w:proofErr w:type="spellEnd"/>
      <w:r w:rsidRPr="00233452">
        <w:rPr>
          <w:rFonts w:ascii="Arial" w:hAnsi="Arial" w:cs="Arial"/>
          <w:lang w:val="fr-FR"/>
        </w:rPr>
        <w:t xml:space="preserve"> (Société Générale, Crédit du Nord and </w:t>
      </w:r>
      <w:proofErr w:type="spellStart"/>
      <w:r w:rsidRPr="00233452">
        <w:rPr>
          <w:rFonts w:ascii="Arial" w:hAnsi="Arial" w:cs="Arial"/>
          <w:lang w:val="fr-FR"/>
        </w:rPr>
        <w:t>Boursorama</w:t>
      </w:r>
      <w:proofErr w:type="spellEnd"/>
      <w:r w:rsidRPr="00233452">
        <w:rPr>
          <w:rFonts w:ascii="Arial" w:hAnsi="Arial" w:cs="Arial"/>
          <w:lang w:val="fr-FR"/>
        </w:rPr>
        <w:t>)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  <w:lang w:val="fr-FR"/>
        </w:rPr>
        <w:tab/>
      </w:r>
      <w:r w:rsidRPr="00233452">
        <w:rPr>
          <w:rFonts w:ascii="Arial" w:hAnsi="Arial" w:cs="Arial"/>
        </w:rPr>
        <w:t>- International Banking and Financial Services (IBFS)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  <w:t>- Corporate and Investment Banking (SG CIB)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Those 3 pillars</w:t>
      </w:r>
      <w:r w:rsidR="00E3080A" w:rsidRPr="00233452">
        <w:rPr>
          <w:rFonts w:ascii="Arial" w:hAnsi="Arial" w:cs="Arial"/>
        </w:rPr>
        <w:t xml:space="preserve"> are backed by 2 other core </w:t>
      </w:r>
      <w:proofErr w:type="gramStart"/>
      <w:r w:rsidR="00E3080A" w:rsidRPr="00233452">
        <w:rPr>
          <w:rFonts w:ascii="Arial" w:hAnsi="Arial" w:cs="Arial"/>
        </w:rPr>
        <w:t>acti</w:t>
      </w:r>
      <w:r w:rsidRPr="00233452">
        <w:rPr>
          <w:rFonts w:ascii="Arial" w:hAnsi="Arial" w:cs="Arial"/>
        </w:rPr>
        <w:t>vities :</w:t>
      </w:r>
      <w:proofErr w:type="gramEnd"/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  <w:t xml:space="preserve">- </w:t>
      </w:r>
      <w:proofErr w:type="spellStart"/>
      <w:r w:rsidRPr="00233452">
        <w:rPr>
          <w:rFonts w:ascii="Arial" w:hAnsi="Arial" w:cs="Arial"/>
        </w:rPr>
        <w:t>Specialised</w:t>
      </w:r>
      <w:proofErr w:type="spellEnd"/>
      <w:r w:rsidRPr="00233452">
        <w:rPr>
          <w:rFonts w:ascii="Arial" w:hAnsi="Arial" w:cs="Arial"/>
        </w:rPr>
        <w:t xml:space="preserve"> Financial Services &amp; Insurance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  <w:t>- Private Banking, Global Investment Management &amp; Services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8C73D8" w:rsidRDefault="00864658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C73D8">
        <w:rPr>
          <w:rFonts w:ascii="Arial" w:hAnsi="Arial" w:cs="Arial"/>
          <w:b/>
          <w:sz w:val="24"/>
          <w:szCs w:val="24"/>
          <w:u w:val="single"/>
        </w:rPr>
        <w:t xml:space="preserve">The </w:t>
      </w:r>
      <w:r w:rsidR="001172EF" w:rsidRPr="008C73D8">
        <w:rPr>
          <w:rFonts w:ascii="Arial" w:hAnsi="Arial" w:cs="Arial"/>
          <w:b/>
          <w:sz w:val="24"/>
          <w:szCs w:val="24"/>
          <w:u w:val="single"/>
        </w:rPr>
        <w:t>department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You are now part of the RESG/GTS/MKT/SSB/GRD department of </w:t>
      </w:r>
      <w:proofErr w:type="spellStart"/>
      <w:r w:rsidRPr="00233452">
        <w:rPr>
          <w:rFonts w:ascii="Arial" w:hAnsi="Arial" w:cs="Arial"/>
        </w:rPr>
        <w:t>Société</w:t>
      </w:r>
      <w:proofErr w:type="spellEnd"/>
      <w:r w:rsidRPr="00233452">
        <w:rPr>
          <w:rFonts w:ascii="Arial" w:hAnsi="Arial" w:cs="Arial"/>
        </w:rPr>
        <w:t xml:space="preserve"> </w:t>
      </w:r>
      <w:proofErr w:type="spellStart"/>
      <w:r w:rsidRPr="00233452">
        <w:rPr>
          <w:rFonts w:ascii="Arial" w:hAnsi="Arial" w:cs="Arial"/>
        </w:rPr>
        <w:t>Générale</w:t>
      </w:r>
      <w:proofErr w:type="spellEnd"/>
      <w:r w:rsidRPr="00233452">
        <w:rPr>
          <w:rFonts w:ascii="Arial" w:hAnsi="Arial" w:cs="Arial"/>
        </w:rPr>
        <w:t xml:space="preserve">, each acronym represents a layer in the hierarchy of the </w:t>
      </w:r>
      <w:proofErr w:type="gramStart"/>
      <w:r w:rsidRPr="00233452">
        <w:rPr>
          <w:rFonts w:ascii="Arial" w:hAnsi="Arial" w:cs="Arial"/>
        </w:rPr>
        <w:t>group :</w:t>
      </w:r>
      <w:proofErr w:type="gramEnd"/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RESG : </w:t>
      </w:r>
    </w:p>
    <w:p w:rsidR="00864658" w:rsidRPr="00233452" w:rsidRDefault="00864658" w:rsidP="00233452">
      <w:pPr>
        <w:spacing w:line="240" w:lineRule="auto"/>
        <w:ind w:left="720" w:firstLine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direction of the group's resources and innovations, it gathers the teams in charge of information systems, technical infrastructures, purchases, estate operations and counsel activities of the group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GTS (Global Technology Service) :</w:t>
      </w:r>
    </w:p>
    <w:p w:rsidR="00864658" w:rsidRPr="00233452" w:rsidRDefault="00864658" w:rsidP="00233452">
      <w:pPr>
        <w:spacing w:line="240" w:lineRule="auto"/>
        <w:ind w:left="720" w:firstLine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GTS ensures the proper functioning of computer infrastructures and their resilience and counsel and assists the business lines and functional divisions for the implementation of their projects</w:t>
      </w:r>
    </w:p>
    <w:p w:rsidR="00864658" w:rsidRPr="00233452" w:rsidRDefault="00864658" w:rsidP="00233452">
      <w:pPr>
        <w:spacing w:line="240" w:lineRule="auto"/>
        <w:ind w:left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computer infrastructures handle the workstations, the computing centers hosting the servers and the computer and telecom networks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lastRenderedPageBreak/>
        <w:t xml:space="preserve"> MKT (Market) :</w:t>
      </w:r>
    </w:p>
    <w:p w:rsidR="00864658" w:rsidRPr="00233452" w:rsidRDefault="00864658" w:rsidP="00233452">
      <w:pPr>
        <w:pStyle w:val="ListParagraph"/>
        <w:spacing w:line="240" w:lineRule="auto"/>
        <w:ind w:firstLine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wholesale bank division, its goal is to ensure the proper functioning of the computer infrastructures and the client relationshi</w:t>
      </w:r>
      <w:r w:rsidR="008C73D8">
        <w:rPr>
          <w:rFonts w:ascii="Arial" w:hAnsi="Arial" w:cs="Arial"/>
        </w:rPr>
        <w:t>p with its business partners SG</w:t>
      </w:r>
      <w:r w:rsidRPr="00233452">
        <w:rPr>
          <w:rFonts w:ascii="Arial" w:hAnsi="Arial" w:cs="Arial"/>
        </w:rPr>
        <w:t xml:space="preserve">CIB (Corporate and Investment Banking business of </w:t>
      </w:r>
      <w:proofErr w:type="spellStart"/>
      <w:r w:rsidRPr="00233452">
        <w:rPr>
          <w:rFonts w:ascii="Arial" w:hAnsi="Arial" w:cs="Arial"/>
        </w:rPr>
        <w:t>Société</w:t>
      </w:r>
      <w:proofErr w:type="spellEnd"/>
      <w:r w:rsidRPr="00233452">
        <w:rPr>
          <w:rFonts w:ascii="Arial" w:hAnsi="Arial" w:cs="Arial"/>
        </w:rPr>
        <w:t xml:space="preserve"> </w:t>
      </w:r>
      <w:proofErr w:type="spellStart"/>
      <w:r w:rsidRPr="00233452">
        <w:rPr>
          <w:rFonts w:ascii="Arial" w:hAnsi="Arial" w:cs="Arial"/>
        </w:rPr>
        <w:t>Générale</w:t>
      </w:r>
      <w:proofErr w:type="spellEnd"/>
      <w:r w:rsidRPr="00233452">
        <w:rPr>
          <w:rFonts w:ascii="Arial" w:hAnsi="Arial" w:cs="Arial"/>
        </w:rPr>
        <w:t>) and GIMS (cover the private bank activities, asset management and securities services)</w:t>
      </w:r>
    </w:p>
    <w:p w:rsidR="00864658" w:rsidRPr="00233452" w:rsidRDefault="00864658" w:rsidP="00233452">
      <w:pPr>
        <w:pStyle w:val="ListParagraph"/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This division assists its clients for their infrastructures choices, coordinates changes and ensures projects monitoring, service quality and respect of financial commitments.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SSB (Servers, Storage and Backup) :</w:t>
      </w:r>
    </w:p>
    <w:p w:rsidR="00864658" w:rsidRPr="00233452" w:rsidRDefault="00864658" w:rsidP="00233452">
      <w:pPr>
        <w:pStyle w:val="ListParagraph"/>
        <w:spacing w:line="240" w:lineRule="auto"/>
        <w:ind w:firstLine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This division is in ch</w:t>
      </w:r>
      <w:r w:rsidR="009A54F1">
        <w:rPr>
          <w:rFonts w:ascii="Arial" w:hAnsi="Arial" w:cs="Arial"/>
        </w:rPr>
        <w:t>ar</w:t>
      </w:r>
      <w:r w:rsidR="00CA25D9">
        <w:rPr>
          <w:rFonts w:ascii="Arial" w:hAnsi="Arial" w:cs="Arial"/>
        </w:rPr>
        <w:t>ge of operations on storage and</w:t>
      </w:r>
      <w:r w:rsidRPr="00233452">
        <w:rPr>
          <w:rFonts w:ascii="Arial" w:hAnsi="Arial" w:cs="Arial"/>
        </w:rPr>
        <w:t xml:space="preserve"> backup of the servers. The </w:t>
      </w:r>
      <w:r w:rsidR="005940D9" w:rsidRPr="00233452">
        <w:rPr>
          <w:rFonts w:ascii="Arial" w:hAnsi="Arial" w:cs="Arial"/>
        </w:rPr>
        <w:t>team assures</w:t>
      </w:r>
      <w:r w:rsidRPr="00233452">
        <w:rPr>
          <w:rFonts w:ascii="Arial" w:hAnsi="Arial" w:cs="Arial"/>
        </w:rPr>
        <w:t xml:space="preserve"> the administration</w:t>
      </w:r>
      <w:r w:rsidR="008A132F">
        <w:rPr>
          <w:rFonts w:ascii="Arial" w:hAnsi="Arial" w:cs="Arial"/>
        </w:rPr>
        <w:t xml:space="preserve">, maintenance and backup of </w:t>
      </w:r>
      <w:r w:rsidRPr="00233452">
        <w:rPr>
          <w:rFonts w:ascii="Arial" w:hAnsi="Arial" w:cs="Arial"/>
        </w:rPr>
        <w:t>the</w:t>
      </w:r>
      <w:r w:rsidR="008A132F">
        <w:rPr>
          <w:rFonts w:ascii="Arial" w:hAnsi="Arial" w:cs="Arial"/>
        </w:rPr>
        <w:t xml:space="preserve"> entire</w:t>
      </w:r>
      <w:r w:rsidRPr="00233452">
        <w:rPr>
          <w:rFonts w:ascii="Arial" w:hAnsi="Arial" w:cs="Arial"/>
        </w:rPr>
        <w:t xml:space="preserve"> Market infrastructure (physical and virtual) and handles several projects to ensure the proper functioning of the production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  <w:r w:rsidRPr="00233452">
        <w:rPr>
          <w:rFonts w:ascii="Arial" w:hAnsi="Arial" w:cs="Arial"/>
        </w:rPr>
        <w:tab/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 GRD (Grid) :</w:t>
      </w:r>
    </w:p>
    <w:p w:rsidR="00864658" w:rsidRPr="00233452" w:rsidRDefault="00864658" w:rsidP="00233452">
      <w:pPr>
        <w:pStyle w:val="ListParagraph"/>
        <w:spacing w:line="240" w:lineRule="auto"/>
        <w:ind w:firstLine="720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 The Grid team is in charge of handling and monitoring the grid computing platform and infrastructure for various departments of </w:t>
      </w:r>
      <w:proofErr w:type="spellStart"/>
      <w:r w:rsidRPr="00233452">
        <w:rPr>
          <w:rFonts w:ascii="Arial" w:hAnsi="Arial" w:cs="Arial"/>
        </w:rPr>
        <w:t>Société</w:t>
      </w:r>
      <w:proofErr w:type="spellEnd"/>
      <w:r w:rsidRPr="00233452">
        <w:rPr>
          <w:rFonts w:ascii="Arial" w:hAnsi="Arial" w:cs="Arial"/>
        </w:rPr>
        <w:t xml:space="preserve"> </w:t>
      </w:r>
      <w:proofErr w:type="spellStart"/>
      <w:r w:rsidRPr="00233452">
        <w:rPr>
          <w:rFonts w:ascii="Arial" w:hAnsi="Arial" w:cs="Arial"/>
        </w:rPr>
        <w:t>Générale</w:t>
      </w:r>
      <w:proofErr w:type="spellEnd"/>
    </w:p>
    <w:p w:rsidR="00864658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C73D8" w:rsidRPr="00233452" w:rsidRDefault="008C73D8" w:rsidP="00233452">
      <w:pPr>
        <w:spacing w:line="240" w:lineRule="auto"/>
        <w:jc w:val="both"/>
        <w:rPr>
          <w:rFonts w:ascii="Arial" w:hAnsi="Arial" w:cs="Arial"/>
        </w:rPr>
      </w:pPr>
    </w:p>
    <w:p w:rsidR="00064CBC" w:rsidRDefault="00064CBC" w:rsidP="00233452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C6D1F">
        <w:rPr>
          <w:rFonts w:ascii="Arial" w:hAnsi="Arial" w:cs="Arial"/>
          <w:b/>
          <w:sz w:val="28"/>
          <w:szCs w:val="28"/>
          <w:u w:val="single"/>
        </w:rPr>
        <w:t>The mission</w:t>
      </w:r>
    </w:p>
    <w:p w:rsidR="00DC6D1F" w:rsidRPr="00DC6D1F" w:rsidRDefault="00DC6D1F" w:rsidP="00233452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064CBC" w:rsidRDefault="00064CBC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Your mission is to develop applications on the Grid computing scope.</w:t>
      </w:r>
    </w:p>
    <w:p w:rsidR="00DC6D1F" w:rsidRPr="00233452" w:rsidRDefault="00DC6D1F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8C73D8" w:rsidRDefault="00864658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C73D8">
        <w:rPr>
          <w:rFonts w:ascii="Arial" w:hAnsi="Arial" w:cs="Arial"/>
          <w:b/>
          <w:sz w:val="24"/>
          <w:szCs w:val="24"/>
          <w:u w:val="single"/>
        </w:rPr>
        <w:t>Grid computing platform</w:t>
      </w:r>
    </w:p>
    <w:p w:rsidR="00864658" w:rsidRPr="00233452" w:rsidRDefault="00864658" w:rsidP="00DC6D1F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Grid computing is used for various purposes demanding high compute power including financial risk and pricing computing.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To achieve this high compute power, the grid computing platform is composed of a set of </w:t>
      </w:r>
      <w:r w:rsidR="005940D9" w:rsidRPr="00233452">
        <w:rPr>
          <w:rFonts w:ascii="Arial" w:hAnsi="Arial" w:cs="Arial"/>
        </w:rPr>
        <w:t>heterogeneous</w:t>
      </w:r>
      <w:r w:rsidRPr="00233452">
        <w:rPr>
          <w:rFonts w:ascii="Arial" w:hAnsi="Arial" w:cs="Arial"/>
        </w:rPr>
        <w:t xml:space="preserve"> and affordable computing resources, working together to provide clients a unified compute power source.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computing resources are glued together and handled by middleware programs.</w:t>
      </w:r>
    </w:p>
    <w:p w:rsidR="00864658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main middleware software used in the </w:t>
      </w:r>
      <w:proofErr w:type="spellStart"/>
      <w:r w:rsidR="00064CBC" w:rsidRPr="00233452">
        <w:rPr>
          <w:rFonts w:ascii="Arial" w:hAnsi="Arial" w:cs="Arial"/>
        </w:rPr>
        <w:t>Société</w:t>
      </w:r>
      <w:proofErr w:type="spellEnd"/>
      <w:r w:rsidR="00064CBC" w:rsidRPr="00233452">
        <w:rPr>
          <w:rFonts w:ascii="Arial" w:hAnsi="Arial" w:cs="Arial"/>
        </w:rPr>
        <w:t xml:space="preserve"> </w:t>
      </w:r>
      <w:proofErr w:type="spellStart"/>
      <w:r w:rsidR="00064CBC" w:rsidRPr="00233452">
        <w:rPr>
          <w:rFonts w:ascii="Arial" w:hAnsi="Arial" w:cs="Arial"/>
        </w:rPr>
        <w:t>Générale</w:t>
      </w:r>
      <w:proofErr w:type="spellEnd"/>
      <w:r w:rsidR="00064CBC" w:rsidRPr="00233452">
        <w:rPr>
          <w:rFonts w:ascii="Arial" w:hAnsi="Arial" w:cs="Arial"/>
        </w:rPr>
        <w:t xml:space="preserve"> G</w:t>
      </w:r>
      <w:r w:rsidRPr="00233452">
        <w:rPr>
          <w:rFonts w:ascii="Arial" w:hAnsi="Arial" w:cs="Arial"/>
        </w:rPr>
        <w:t>rid is the Symphony platform (IBM), designed for the financial services industry and working with various operating systems.</w:t>
      </w:r>
    </w:p>
    <w:p w:rsidR="00DC6D1F" w:rsidRPr="00233452" w:rsidRDefault="00DC6D1F" w:rsidP="00233452">
      <w:pPr>
        <w:spacing w:line="240" w:lineRule="auto"/>
        <w:jc w:val="both"/>
        <w:rPr>
          <w:rFonts w:ascii="Arial" w:hAnsi="Arial" w:cs="Arial"/>
        </w:rPr>
      </w:pPr>
    </w:p>
    <w:p w:rsidR="00DC6D1F" w:rsidRPr="008C73D8" w:rsidRDefault="00064CBC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C73D8">
        <w:rPr>
          <w:rFonts w:ascii="Arial" w:hAnsi="Arial" w:cs="Arial"/>
          <w:b/>
          <w:sz w:val="24"/>
          <w:szCs w:val="24"/>
          <w:u w:val="single"/>
        </w:rPr>
        <w:t>Work environment</w:t>
      </w:r>
    </w:p>
    <w:p w:rsidR="009C2F9D" w:rsidRPr="00233452" w:rsidRDefault="009C2F9D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Each project have a script to setup its work environment, </w:t>
      </w:r>
      <w:r w:rsidR="008C5BE3" w:rsidRPr="00233452">
        <w:rPr>
          <w:rFonts w:ascii="Arial" w:hAnsi="Arial" w:cs="Arial"/>
        </w:rPr>
        <w:t xml:space="preserve">it will mount the </w:t>
      </w:r>
      <w:proofErr w:type="spellStart"/>
      <w:r w:rsidR="008C5BE3" w:rsidRPr="00233452">
        <w:rPr>
          <w:rFonts w:ascii="Arial" w:hAnsi="Arial" w:cs="Arial"/>
        </w:rPr>
        <w:t>virtuals</w:t>
      </w:r>
      <w:proofErr w:type="spellEnd"/>
      <w:r w:rsidR="008C5BE3" w:rsidRPr="00233452">
        <w:rPr>
          <w:rFonts w:ascii="Arial" w:hAnsi="Arial" w:cs="Arial"/>
        </w:rPr>
        <w:t xml:space="preserve"> X and Y disks, used by the projects so they have the same environment as in production</w:t>
      </w:r>
      <w:r w:rsidR="001B6A7F" w:rsidRPr="00233452">
        <w:rPr>
          <w:rFonts w:ascii="Arial" w:hAnsi="Arial" w:cs="Arial"/>
        </w:rPr>
        <w:t>.</w:t>
      </w:r>
    </w:p>
    <w:p w:rsidR="00864658" w:rsidRDefault="001B6A7F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lastRenderedPageBreak/>
        <w:t>The contin</w:t>
      </w:r>
      <w:r w:rsidR="00DC6D1F">
        <w:rPr>
          <w:rFonts w:ascii="Arial" w:hAnsi="Arial" w:cs="Arial"/>
        </w:rPr>
        <w:t>u</w:t>
      </w:r>
      <w:r w:rsidRPr="00233452">
        <w:rPr>
          <w:rFonts w:ascii="Arial" w:hAnsi="Arial" w:cs="Arial"/>
        </w:rPr>
        <w:t xml:space="preserve">ous delivery principle is used for the projects with </w:t>
      </w:r>
      <w:proofErr w:type="spellStart"/>
      <w:proofErr w:type="gramStart"/>
      <w:r w:rsidRPr="00233452">
        <w:rPr>
          <w:rFonts w:ascii="Arial" w:hAnsi="Arial" w:cs="Arial"/>
        </w:rPr>
        <w:t>CruiseControl</w:t>
      </w:r>
      <w:proofErr w:type="spellEnd"/>
      <w:r w:rsidRPr="00233452">
        <w:rPr>
          <w:rFonts w:ascii="Arial" w:hAnsi="Arial" w:cs="Arial"/>
        </w:rPr>
        <w:t>,</w:t>
      </w:r>
      <w:proofErr w:type="gramEnd"/>
      <w:r w:rsidR="00D324D5" w:rsidRPr="00233452">
        <w:rPr>
          <w:rFonts w:ascii="Arial" w:hAnsi="Arial" w:cs="Arial"/>
        </w:rPr>
        <w:t xml:space="preserve"> the success of the build of the project is tested</w:t>
      </w:r>
      <w:r w:rsidRPr="00233452">
        <w:rPr>
          <w:rFonts w:ascii="Arial" w:hAnsi="Arial" w:cs="Arial"/>
        </w:rPr>
        <w:t xml:space="preserve"> when a new version is pushed </w:t>
      </w:r>
      <w:r w:rsidR="00D324D5" w:rsidRPr="00233452">
        <w:rPr>
          <w:rFonts w:ascii="Arial" w:hAnsi="Arial" w:cs="Arial"/>
        </w:rPr>
        <w:t>to the versioning system (</w:t>
      </w:r>
      <w:proofErr w:type="spellStart"/>
      <w:r w:rsidR="00D324D5" w:rsidRPr="00233452">
        <w:rPr>
          <w:rFonts w:ascii="Arial" w:hAnsi="Arial" w:cs="Arial"/>
        </w:rPr>
        <w:t>svn</w:t>
      </w:r>
      <w:proofErr w:type="spellEnd"/>
      <w:r w:rsidR="00D324D5" w:rsidRPr="00233452">
        <w:rPr>
          <w:rFonts w:ascii="Arial" w:hAnsi="Arial" w:cs="Arial"/>
        </w:rPr>
        <w:t xml:space="preserve"> or </w:t>
      </w:r>
      <w:proofErr w:type="spellStart"/>
      <w:r w:rsidR="00D324D5" w:rsidRPr="00233452">
        <w:rPr>
          <w:rFonts w:ascii="Arial" w:hAnsi="Arial" w:cs="Arial"/>
        </w:rPr>
        <w:t>Git</w:t>
      </w:r>
      <w:proofErr w:type="spellEnd"/>
      <w:r w:rsidR="00D324D5" w:rsidRPr="00233452">
        <w:rPr>
          <w:rFonts w:ascii="Arial" w:hAnsi="Arial" w:cs="Arial"/>
        </w:rPr>
        <w:t xml:space="preserve">). The builds status can be monitored using the </w:t>
      </w:r>
      <w:proofErr w:type="spellStart"/>
      <w:r w:rsidR="00D324D5" w:rsidRPr="00233452">
        <w:rPr>
          <w:rFonts w:ascii="Arial" w:hAnsi="Arial" w:cs="Arial"/>
        </w:rPr>
        <w:t>CCTray</w:t>
      </w:r>
      <w:proofErr w:type="spellEnd"/>
      <w:r w:rsidR="00D324D5" w:rsidRPr="00233452">
        <w:rPr>
          <w:rFonts w:ascii="Arial" w:hAnsi="Arial" w:cs="Arial"/>
        </w:rPr>
        <w:t xml:space="preserve"> tool.</w:t>
      </w:r>
    </w:p>
    <w:p w:rsidR="00DC6D1F" w:rsidRPr="00233452" w:rsidRDefault="00DC6D1F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8C73D8" w:rsidRDefault="005940D9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C73D8">
        <w:rPr>
          <w:rFonts w:ascii="Arial" w:hAnsi="Arial" w:cs="Arial"/>
          <w:b/>
          <w:sz w:val="24"/>
          <w:szCs w:val="24"/>
          <w:u w:val="single"/>
        </w:rPr>
        <w:t>The projects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You will be working on the Grid monitoring </w:t>
      </w:r>
      <w:proofErr w:type="gramStart"/>
      <w:r w:rsidRPr="00233452">
        <w:rPr>
          <w:rFonts w:ascii="Arial" w:hAnsi="Arial" w:cs="Arial"/>
        </w:rPr>
        <w:t>projects,</w:t>
      </w:r>
      <w:proofErr w:type="gramEnd"/>
      <w:r w:rsidRPr="00233452">
        <w:rPr>
          <w:rFonts w:ascii="Arial" w:hAnsi="Arial" w:cs="Arial"/>
        </w:rPr>
        <w:t xml:space="preserve"> your mission is to continue the development of existing tools and develop new projects or features of projects, mainly using the C# language, according to the needs of the Grid team's clients.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solution contains several projects and tools, in the first time you will continue the development of the </w:t>
      </w:r>
      <w:proofErr w:type="spellStart"/>
      <w:r w:rsidRPr="00233452">
        <w:rPr>
          <w:rFonts w:ascii="Arial" w:hAnsi="Arial" w:cs="Arial"/>
        </w:rPr>
        <w:t>GridAudit</w:t>
      </w:r>
      <w:proofErr w:type="spellEnd"/>
      <w:r w:rsidRPr="00233452">
        <w:rPr>
          <w:rFonts w:ascii="Arial" w:hAnsi="Arial" w:cs="Arial"/>
        </w:rPr>
        <w:t xml:space="preserve"> and </w:t>
      </w:r>
      <w:proofErr w:type="spellStart"/>
      <w:r w:rsidRPr="00233452">
        <w:rPr>
          <w:rFonts w:ascii="Arial" w:hAnsi="Arial" w:cs="Arial"/>
        </w:rPr>
        <w:t>GridSupervisor</w:t>
      </w:r>
      <w:proofErr w:type="spellEnd"/>
      <w:r w:rsidRPr="00233452">
        <w:rPr>
          <w:rFonts w:ascii="Arial" w:hAnsi="Arial" w:cs="Arial"/>
        </w:rPr>
        <w:t xml:space="preserve"> projects.</w:t>
      </w:r>
    </w:p>
    <w:p w:rsidR="00D324D5" w:rsidRPr="00DC6D1F" w:rsidRDefault="00D324D5" w:rsidP="00233452">
      <w:pPr>
        <w:spacing w:line="240" w:lineRule="auto"/>
        <w:jc w:val="both"/>
        <w:rPr>
          <w:rFonts w:ascii="Arial" w:hAnsi="Arial" w:cs="Arial"/>
          <w:b/>
        </w:rPr>
      </w:pPr>
      <w:r w:rsidRPr="00DC6D1F">
        <w:rPr>
          <w:rFonts w:ascii="Arial" w:hAnsi="Arial" w:cs="Arial"/>
          <w:b/>
        </w:rPr>
        <w:t>Overall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Those projects have several dependencies common to other projects, therefore those dependencies are grouped in external </w:t>
      </w:r>
      <w:proofErr w:type="gramStart"/>
      <w:r w:rsidRPr="00233452">
        <w:rPr>
          <w:rFonts w:ascii="Arial" w:hAnsi="Arial" w:cs="Arial"/>
        </w:rPr>
        <w:t>projects :</w:t>
      </w:r>
      <w:proofErr w:type="gramEnd"/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GTS-Common-</w:t>
      </w:r>
      <w:proofErr w:type="spellStart"/>
      <w:r w:rsidRPr="00233452">
        <w:rPr>
          <w:rFonts w:ascii="Arial" w:hAnsi="Arial" w:cs="Arial"/>
        </w:rPr>
        <w:t>Libs</w:t>
      </w:r>
      <w:proofErr w:type="spellEnd"/>
      <w:r w:rsidRPr="00233452">
        <w:rPr>
          <w:rFonts w:ascii="Arial" w:hAnsi="Arial" w:cs="Arial"/>
        </w:rPr>
        <w:t xml:space="preserve"> and GTS.GRD contains various helpers, class extensions and configurations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GTS.GRD.Domain</w:t>
      </w:r>
      <w:proofErr w:type="spellEnd"/>
      <w:r w:rsidRPr="00233452">
        <w:rPr>
          <w:rFonts w:ascii="Arial" w:hAnsi="Arial" w:cs="Arial"/>
        </w:rPr>
        <w:t xml:space="preserve"> contains classes and configurations used to communicate with the Grid database with the ORM </w:t>
      </w:r>
      <w:proofErr w:type="spellStart"/>
      <w:r w:rsidRPr="00233452">
        <w:rPr>
          <w:rFonts w:ascii="Arial" w:hAnsi="Arial" w:cs="Arial"/>
        </w:rPr>
        <w:t>NHibernate</w:t>
      </w:r>
      <w:proofErr w:type="spellEnd"/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GTS.GRD.Interfaces</w:t>
      </w:r>
      <w:proofErr w:type="spellEnd"/>
      <w:r w:rsidRPr="00233452">
        <w:rPr>
          <w:rFonts w:ascii="Arial" w:hAnsi="Arial" w:cs="Arial"/>
        </w:rPr>
        <w:t xml:space="preserve"> contains the interfaces principally used by the </w:t>
      </w:r>
      <w:proofErr w:type="spellStart"/>
      <w:r w:rsidRPr="00233452">
        <w:rPr>
          <w:rFonts w:ascii="Arial" w:hAnsi="Arial" w:cs="Arial"/>
        </w:rPr>
        <w:t>IoC</w:t>
      </w:r>
      <w:proofErr w:type="spellEnd"/>
      <w:r w:rsidRPr="00233452">
        <w:rPr>
          <w:rFonts w:ascii="Arial" w:hAnsi="Arial" w:cs="Arial"/>
        </w:rPr>
        <w:t xml:space="preserve"> Manager (see below) for the services</w:t>
      </w:r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GTS.GRD.Services</w:t>
      </w:r>
      <w:proofErr w:type="spellEnd"/>
      <w:r w:rsidRPr="00233452">
        <w:rPr>
          <w:rFonts w:ascii="Arial" w:hAnsi="Arial" w:cs="Arial"/>
        </w:rPr>
        <w:t xml:space="preserve"> includes several classes managing services (persistence, checks, WMI requests, notifications, compute nodes etc...)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Most of the classes of the projects use the Inversion of Control design principle (</w:t>
      </w:r>
      <w:proofErr w:type="spellStart"/>
      <w:proofErr w:type="gramStart"/>
      <w:r w:rsidRPr="00233452">
        <w:rPr>
          <w:rFonts w:ascii="Arial" w:hAnsi="Arial" w:cs="Arial"/>
        </w:rPr>
        <w:t>IoC</w:t>
      </w:r>
      <w:proofErr w:type="spellEnd"/>
      <w:proofErr w:type="gramEnd"/>
      <w:r w:rsidRPr="00233452">
        <w:rPr>
          <w:rFonts w:ascii="Arial" w:hAnsi="Arial" w:cs="Arial"/>
        </w:rPr>
        <w:t xml:space="preserve">), it uses dependency injection to handle the load and configuration of the dependencies of the classes at run </w:t>
      </w:r>
      <w:r w:rsidR="007A25D1" w:rsidRPr="00233452">
        <w:rPr>
          <w:rFonts w:ascii="Arial" w:hAnsi="Arial" w:cs="Arial"/>
        </w:rPr>
        <w:t>time. This</w:t>
      </w:r>
      <w:r w:rsidRPr="00233452">
        <w:rPr>
          <w:rFonts w:ascii="Arial" w:hAnsi="Arial" w:cs="Arial"/>
        </w:rPr>
        <w:t xml:space="preserve"> design principle allow</w:t>
      </w:r>
      <w:r w:rsidR="007A25D1" w:rsidRPr="00233452">
        <w:rPr>
          <w:rFonts w:ascii="Arial" w:hAnsi="Arial" w:cs="Arial"/>
        </w:rPr>
        <w:t>s</w:t>
      </w:r>
      <w:r w:rsidRPr="00233452">
        <w:rPr>
          <w:rFonts w:ascii="Arial" w:hAnsi="Arial" w:cs="Arial"/>
        </w:rPr>
        <w:t xml:space="preserve"> a more modular approach and prevents tight coupling between classes.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class </w:t>
      </w:r>
      <w:proofErr w:type="spellStart"/>
      <w:r w:rsidRPr="00233452">
        <w:rPr>
          <w:rFonts w:ascii="Arial" w:hAnsi="Arial" w:cs="Arial"/>
        </w:rPr>
        <w:t>IoCManager</w:t>
      </w:r>
      <w:proofErr w:type="spellEnd"/>
      <w:r w:rsidRPr="00233452">
        <w:rPr>
          <w:rFonts w:ascii="Arial" w:hAnsi="Arial" w:cs="Arial"/>
        </w:rPr>
        <w:t xml:space="preserve"> handles </w:t>
      </w:r>
      <w:proofErr w:type="gramStart"/>
      <w:r w:rsidRPr="00233452">
        <w:rPr>
          <w:rFonts w:ascii="Arial" w:hAnsi="Arial" w:cs="Arial"/>
        </w:rPr>
        <w:t>it,</w:t>
      </w:r>
      <w:proofErr w:type="gramEnd"/>
      <w:r w:rsidRPr="00233452">
        <w:rPr>
          <w:rFonts w:ascii="Arial" w:hAnsi="Arial" w:cs="Arial"/>
        </w:rPr>
        <w:t xml:space="preserve"> it uses the Castle Windsor Inversion of Control container</w:t>
      </w:r>
      <w:r w:rsidR="00D324D5" w:rsidRPr="00233452">
        <w:rPr>
          <w:rFonts w:ascii="Arial" w:hAnsi="Arial" w:cs="Arial"/>
        </w:rPr>
        <w:t>,</w:t>
      </w:r>
      <w:r w:rsidRPr="00233452">
        <w:rPr>
          <w:rFonts w:ascii="Arial" w:hAnsi="Arial" w:cs="Arial"/>
        </w:rPr>
        <w:t xml:space="preserve"> one of the main </w:t>
      </w:r>
      <w:proofErr w:type="spellStart"/>
      <w:r w:rsidRPr="00233452">
        <w:rPr>
          <w:rFonts w:ascii="Arial" w:hAnsi="Arial" w:cs="Arial"/>
        </w:rPr>
        <w:t>IoC</w:t>
      </w:r>
      <w:proofErr w:type="spellEnd"/>
      <w:r w:rsidRPr="00233452">
        <w:rPr>
          <w:rFonts w:ascii="Arial" w:hAnsi="Arial" w:cs="Arial"/>
        </w:rPr>
        <w:t xml:space="preserve"> framework for .NET</w:t>
      </w:r>
    </w:p>
    <w:p w:rsidR="007A25D1" w:rsidRPr="00233452" w:rsidRDefault="007A25D1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projects communicate with different databases and API to get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about the Grid </w:t>
      </w:r>
      <w:proofErr w:type="gramStart"/>
      <w:r w:rsidRPr="00233452">
        <w:rPr>
          <w:rFonts w:ascii="Arial" w:hAnsi="Arial" w:cs="Arial"/>
        </w:rPr>
        <w:t>nodes :</w:t>
      </w:r>
      <w:proofErr w:type="gramEnd"/>
    </w:p>
    <w:p w:rsidR="007A25D1" w:rsidRPr="00233452" w:rsidRDefault="007A25D1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Grid database : A Microsoft SQL Server database</w:t>
      </w:r>
    </w:p>
    <w:p w:rsidR="007A25D1" w:rsidRPr="00233452" w:rsidRDefault="007A25D1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Marley </w:t>
      </w:r>
      <w:proofErr w:type="gramStart"/>
      <w:r w:rsidRPr="00233452">
        <w:rPr>
          <w:rFonts w:ascii="Arial" w:hAnsi="Arial" w:cs="Arial"/>
        </w:rPr>
        <w:t>database :</w:t>
      </w:r>
      <w:proofErr w:type="gramEnd"/>
      <w:r w:rsidRPr="00233452">
        <w:rPr>
          <w:rFonts w:ascii="Arial" w:hAnsi="Arial" w:cs="Arial"/>
        </w:rPr>
        <w:t xml:space="preserve"> database listing all the elements of configuration SG CIB : servers, nodes, workstations, phones</w:t>
      </w:r>
      <w:r w:rsidR="00DA635C" w:rsidRPr="00233452">
        <w:rPr>
          <w:rFonts w:ascii="Arial" w:hAnsi="Arial" w:cs="Arial"/>
        </w:rPr>
        <w:t>, printer etc…</w:t>
      </w:r>
    </w:p>
    <w:p w:rsidR="00DA635C" w:rsidRPr="00233452" w:rsidRDefault="00DA635C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HAL API : REST API providing an interface between system administrators and the automation orchestrator performing automated tasks</w:t>
      </w:r>
    </w:p>
    <w:p w:rsidR="00DA635C" w:rsidRPr="00233452" w:rsidRDefault="00DA635C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ICM API</w:t>
      </w:r>
      <w:r w:rsidR="00A1554E" w:rsidRPr="00233452">
        <w:rPr>
          <w:rFonts w:ascii="Arial" w:hAnsi="Arial" w:cs="Arial"/>
        </w:rPr>
        <w:t xml:space="preserve"> : REST API listing compliance </w:t>
      </w:r>
      <w:proofErr w:type="spellStart"/>
      <w:r w:rsidR="00A1554E" w:rsidRPr="00233452">
        <w:rPr>
          <w:rFonts w:ascii="Arial" w:hAnsi="Arial" w:cs="Arial"/>
        </w:rPr>
        <w:t>informations</w:t>
      </w:r>
      <w:proofErr w:type="spellEnd"/>
      <w:r w:rsidR="00A1554E" w:rsidRPr="00233452">
        <w:rPr>
          <w:rFonts w:ascii="Arial" w:hAnsi="Arial" w:cs="Arial"/>
        </w:rPr>
        <w:t xml:space="preserve"> about servers</w:t>
      </w:r>
    </w:p>
    <w:p w:rsidR="00A1554E" w:rsidRPr="00233452" w:rsidRDefault="00A1554E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IKnow</w:t>
      </w:r>
      <w:proofErr w:type="spellEnd"/>
      <w:r w:rsidRPr="00233452">
        <w:rPr>
          <w:rFonts w:ascii="Arial" w:hAnsi="Arial" w:cs="Arial"/>
        </w:rPr>
        <w:t xml:space="preserve"> API : REST API</w:t>
      </w:r>
      <w:r w:rsidRPr="00233452">
        <w:rPr>
          <w:rFonts w:ascii="Arial" w:hAnsi="Arial" w:cs="Arial"/>
          <w:color w:val="333333"/>
        </w:rPr>
        <w:t xml:space="preserve"> </w:t>
      </w:r>
      <w:r w:rsidRPr="00233452">
        <w:rPr>
          <w:rFonts w:ascii="Arial" w:hAnsi="Arial" w:cs="Arial"/>
        </w:rPr>
        <w:t xml:space="preserve">listing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on all exceptions affecting security and behavior of servers</w:t>
      </w:r>
    </w:p>
    <w:p w:rsidR="00864658" w:rsidRDefault="00A1554E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WMI (</w:t>
      </w:r>
      <w:r w:rsidRPr="00233452">
        <w:rPr>
          <w:rFonts w:ascii="Arial" w:hAnsi="Arial" w:cs="Arial"/>
          <w:color w:val="222222"/>
          <w:shd w:val="clear" w:color="auto" w:fill="FFFFFF"/>
        </w:rPr>
        <w:t>Windows Management Instrumentation</w:t>
      </w:r>
      <w:r w:rsidRPr="00233452">
        <w:rPr>
          <w:rFonts w:ascii="Arial" w:hAnsi="Arial" w:cs="Arial"/>
        </w:rPr>
        <w:t>) : Set of specifications which allow to request management tasks on a system</w:t>
      </w:r>
    </w:p>
    <w:p w:rsidR="008C73D8" w:rsidRPr="008C73D8" w:rsidRDefault="008C73D8" w:rsidP="008C73D8">
      <w:pPr>
        <w:spacing w:line="240" w:lineRule="auto"/>
        <w:ind w:left="360"/>
        <w:jc w:val="both"/>
        <w:rPr>
          <w:rFonts w:ascii="Arial" w:hAnsi="Arial" w:cs="Arial"/>
        </w:rPr>
      </w:pPr>
    </w:p>
    <w:p w:rsidR="00864658" w:rsidRPr="00DC6D1F" w:rsidRDefault="005940D9" w:rsidP="00233452">
      <w:pPr>
        <w:spacing w:line="240" w:lineRule="auto"/>
        <w:jc w:val="both"/>
        <w:rPr>
          <w:rFonts w:ascii="Arial" w:hAnsi="Arial" w:cs="Arial"/>
          <w:b/>
        </w:rPr>
      </w:pPr>
      <w:proofErr w:type="spellStart"/>
      <w:r w:rsidRPr="00DC6D1F">
        <w:rPr>
          <w:rFonts w:ascii="Arial" w:hAnsi="Arial" w:cs="Arial"/>
          <w:b/>
        </w:rPr>
        <w:t>GridAudit</w:t>
      </w:r>
      <w:proofErr w:type="spellEnd"/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lastRenderedPageBreak/>
        <w:t>GridAudit</w:t>
      </w:r>
      <w:proofErr w:type="spellEnd"/>
      <w:r w:rsidRPr="00233452">
        <w:rPr>
          <w:rFonts w:ascii="Arial" w:hAnsi="Arial" w:cs="Arial"/>
        </w:rPr>
        <w:t xml:space="preserve"> is a console program that will apply several tests and requests regarding a given list of server nodes to acquire and store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about those nodes and detect inco</w:t>
      </w:r>
      <w:r w:rsidR="009F6C3D" w:rsidRPr="00233452">
        <w:rPr>
          <w:rFonts w:ascii="Arial" w:hAnsi="Arial" w:cs="Arial"/>
        </w:rPr>
        <w:t>nsistencies among the different</w:t>
      </w:r>
      <w:r w:rsidRPr="00233452">
        <w:rPr>
          <w:rFonts w:ascii="Arial" w:hAnsi="Arial" w:cs="Arial"/>
        </w:rPr>
        <w:t xml:space="preserve"> sou</w:t>
      </w:r>
      <w:r w:rsidR="005940D9" w:rsidRPr="00233452">
        <w:rPr>
          <w:rFonts w:ascii="Arial" w:hAnsi="Arial" w:cs="Arial"/>
        </w:rPr>
        <w:t xml:space="preserve">rces of those </w:t>
      </w:r>
      <w:proofErr w:type="spellStart"/>
      <w:r w:rsidR="005940D9" w:rsidRPr="00233452">
        <w:rPr>
          <w:rFonts w:ascii="Arial" w:hAnsi="Arial" w:cs="Arial"/>
        </w:rPr>
        <w:t>informations</w:t>
      </w:r>
      <w:proofErr w:type="spellEnd"/>
      <w:r w:rsidR="005940D9" w:rsidRPr="00233452">
        <w:rPr>
          <w:rFonts w:ascii="Arial" w:hAnsi="Arial" w:cs="Arial"/>
        </w:rPr>
        <w:t>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list of server nodes is given to the program by parameter, either by giving directly a coma separated list of node name with "-Node" or by giving the path to a file containing the list of node with "-File".</w:t>
      </w:r>
    </w:p>
    <w:p w:rsidR="005940D9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"-</w:t>
      </w:r>
      <w:proofErr w:type="spellStart"/>
      <w:r w:rsidRPr="00233452">
        <w:rPr>
          <w:rFonts w:ascii="Arial" w:hAnsi="Arial" w:cs="Arial"/>
        </w:rPr>
        <w:t>FromGridDB</w:t>
      </w:r>
      <w:proofErr w:type="spellEnd"/>
      <w:r w:rsidRPr="00233452">
        <w:rPr>
          <w:rFonts w:ascii="Arial" w:hAnsi="Arial" w:cs="Arial"/>
        </w:rPr>
        <w:t>" or "-</w:t>
      </w:r>
      <w:proofErr w:type="spellStart"/>
      <w:r w:rsidRPr="00233452">
        <w:rPr>
          <w:rFonts w:ascii="Arial" w:hAnsi="Arial" w:cs="Arial"/>
        </w:rPr>
        <w:t>FromMarleyDB</w:t>
      </w:r>
      <w:proofErr w:type="spellEnd"/>
      <w:r w:rsidRPr="00233452">
        <w:rPr>
          <w:rFonts w:ascii="Arial" w:hAnsi="Arial" w:cs="Arial"/>
        </w:rPr>
        <w:t>" parameters alone can also be used to select all nodes listed respectively in the Grid database or in the Marley database.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parameter "-</w:t>
      </w:r>
      <w:proofErr w:type="spellStart"/>
      <w:r w:rsidRPr="00233452">
        <w:rPr>
          <w:rFonts w:ascii="Arial" w:hAnsi="Arial" w:cs="Arial"/>
        </w:rPr>
        <w:t>NoPostCheck</w:t>
      </w:r>
      <w:proofErr w:type="spellEnd"/>
      <w:r w:rsidRPr="00233452">
        <w:rPr>
          <w:rFonts w:ascii="Arial" w:hAnsi="Arial" w:cs="Arial"/>
        </w:rPr>
        <w:t>" can be added to disable the execution of the post-checks.: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After parsing the parameters</w:t>
      </w:r>
      <w:r w:rsidR="005940D9" w:rsidRPr="00233452">
        <w:rPr>
          <w:rFonts w:ascii="Arial" w:hAnsi="Arial" w:cs="Arial"/>
        </w:rPr>
        <w:t>,</w:t>
      </w:r>
      <w:r w:rsidRPr="00233452">
        <w:rPr>
          <w:rFonts w:ascii="Arial" w:hAnsi="Arial" w:cs="Arial"/>
        </w:rPr>
        <w:t xml:space="preserve"> the program call</w:t>
      </w:r>
      <w:r w:rsidR="00114939">
        <w:rPr>
          <w:rFonts w:ascii="Arial" w:hAnsi="Arial" w:cs="Arial"/>
        </w:rPr>
        <w:t>s</w:t>
      </w:r>
      <w:r w:rsidRPr="00233452">
        <w:rPr>
          <w:rFonts w:ascii="Arial" w:hAnsi="Arial" w:cs="Arial"/>
        </w:rPr>
        <w:t xml:space="preserve"> the Process method of the </w:t>
      </w:r>
      <w:proofErr w:type="spellStart"/>
      <w:r w:rsidRPr="00233452">
        <w:rPr>
          <w:rFonts w:ascii="Arial" w:hAnsi="Arial" w:cs="Arial"/>
        </w:rPr>
        <w:t>GridAudit</w:t>
      </w:r>
      <w:proofErr w:type="spellEnd"/>
      <w:r w:rsidRPr="00233452">
        <w:rPr>
          <w:rFonts w:ascii="Arial" w:hAnsi="Arial" w:cs="Arial"/>
        </w:rPr>
        <w:t xml:space="preserve"> class with a list of node name.</w:t>
      </w:r>
      <w:r w:rsidR="00911A28">
        <w:rPr>
          <w:rFonts w:ascii="Arial" w:hAnsi="Arial" w:cs="Arial"/>
        </w:rPr>
        <w:t xml:space="preserve"> </w:t>
      </w:r>
      <w:r w:rsidRPr="00233452">
        <w:rPr>
          <w:rFonts w:ascii="Arial" w:hAnsi="Arial" w:cs="Arial"/>
        </w:rPr>
        <w:t>For each node a thread is created, each thread will execute a list of check regarding a server node.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check list is defined in the configuration file and the checks will be executed in the same order as listed in the configuration file.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currents checks are divided in 2 types:</w:t>
      </w:r>
    </w:p>
    <w:p w:rsidR="00864658" w:rsidRDefault="005940D9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P</w:t>
      </w:r>
      <w:r w:rsidR="00864658" w:rsidRPr="00233452">
        <w:rPr>
          <w:rFonts w:ascii="Arial" w:hAnsi="Arial" w:cs="Arial"/>
        </w:rPr>
        <w:t>arent checks used as conditions for the execution of their nested checks (they will only be executed if the parent has been executed successfully and return a positive value) :</w:t>
      </w:r>
    </w:p>
    <w:p w:rsidR="008543EB" w:rsidRPr="00233452" w:rsidRDefault="008543EB" w:rsidP="008543EB">
      <w:pPr>
        <w:pStyle w:val="ListParagraph"/>
        <w:spacing w:line="240" w:lineRule="auto"/>
        <w:jc w:val="both"/>
        <w:rPr>
          <w:rFonts w:ascii="Arial" w:hAnsi="Arial" w:cs="Arial"/>
        </w:rPr>
      </w:pP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NodeWmiCheck</w:t>
      </w:r>
      <w:proofErr w:type="spellEnd"/>
      <w:r w:rsidRPr="00233452">
        <w:rPr>
          <w:rFonts w:ascii="Arial" w:hAnsi="Arial" w:cs="Arial"/>
        </w:rPr>
        <w:t>: verify if the node checked can receive WMI requests</w:t>
      </w:r>
    </w:p>
    <w:p w:rsidR="008543EB" w:rsidRDefault="00864658" w:rsidP="008543E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NodePingState</w:t>
      </w:r>
      <w:proofErr w:type="spellEnd"/>
      <w:r w:rsidRPr="00233452">
        <w:rPr>
          <w:rFonts w:ascii="Arial" w:hAnsi="Arial" w:cs="Arial"/>
        </w:rPr>
        <w:t>: verify if the node can be pinged</w:t>
      </w:r>
    </w:p>
    <w:p w:rsidR="008543EB" w:rsidRPr="008543EB" w:rsidRDefault="008543EB" w:rsidP="008543EB">
      <w:pPr>
        <w:pStyle w:val="ListParagraph"/>
        <w:spacing w:line="240" w:lineRule="auto"/>
        <w:ind w:left="1440"/>
        <w:jc w:val="both"/>
        <w:rPr>
          <w:rFonts w:ascii="Arial" w:hAnsi="Arial" w:cs="Arial"/>
        </w:rPr>
      </w:pPr>
    </w:p>
    <w:p w:rsidR="00864658" w:rsidRDefault="005940D9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C</w:t>
      </w:r>
      <w:r w:rsidR="00864658" w:rsidRPr="00233452">
        <w:rPr>
          <w:rFonts w:ascii="Arial" w:hAnsi="Arial" w:cs="Arial"/>
        </w:rPr>
        <w:t xml:space="preserve">hecks retrieving </w:t>
      </w:r>
      <w:proofErr w:type="spellStart"/>
      <w:r w:rsidR="00864658" w:rsidRPr="00233452">
        <w:rPr>
          <w:rFonts w:ascii="Arial" w:hAnsi="Arial" w:cs="Arial"/>
        </w:rPr>
        <w:t>informations</w:t>
      </w:r>
      <w:proofErr w:type="spellEnd"/>
      <w:r w:rsidR="00864658" w:rsidRPr="00233452">
        <w:rPr>
          <w:rFonts w:ascii="Arial" w:hAnsi="Arial" w:cs="Arial"/>
        </w:rPr>
        <w:t xml:space="preserve"> about the node and storing/updating those </w:t>
      </w:r>
      <w:proofErr w:type="spellStart"/>
      <w:r w:rsidR="00864658" w:rsidRPr="00233452">
        <w:rPr>
          <w:rFonts w:ascii="Arial" w:hAnsi="Arial" w:cs="Arial"/>
        </w:rPr>
        <w:t>informations</w:t>
      </w:r>
      <w:proofErr w:type="spellEnd"/>
      <w:r w:rsidR="00864658" w:rsidRPr="00233452">
        <w:rPr>
          <w:rFonts w:ascii="Arial" w:hAnsi="Arial" w:cs="Arial"/>
        </w:rPr>
        <w:t xml:space="preserve"> in the Grid database to be accessible in the </w:t>
      </w:r>
      <w:proofErr w:type="spellStart"/>
      <w:r w:rsidR="00864658" w:rsidRPr="00233452">
        <w:rPr>
          <w:rFonts w:ascii="Arial" w:hAnsi="Arial" w:cs="Arial"/>
        </w:rPr>
        <w:t>GridHome</w:t>
      </w:r>
      <w:proofErr w:type="spellEnd"/>
      <w:r w:rsidR="00864658" w:rsidRPr="00233452">
        <w:rPr>
          <w:rFonts w:ascii="Arial" w:hAnsi="Arial" w:cs="Arial"/>
        </w:rPr>
        <w:t xml:space="preserve"> platform</w:t>
      </w:r>
      <w:r w:rsidR="00844A0F">
        <w:rPr>
          <w:rFonts w:ascii="Arial" w:hAnsi="Arial" w:cs="Arial"/>
        </w:rPr>
        <w:t xml:space="preserve"> (</w:t>
      </w:r>
      <w:proofErr w:type="spellStart"/>
      <w:r w:rsidR="00844A0F">
        <w:rPr>
          <w:rFonts w:ascii="Arial" w:hAnsi="Arial" w:cs="Arial"/>
        </w:rPr>
        <w:t>GridHome</w:t>
      </w:r>
      <w:proofErr w:type="spellEnd"/>
      <w:r w:rsidR="00844A0F">
        <w:rPr>
          <w:rFonts w:ascii="Arial" w:hAnsi="Arial" w:cs="Arial"/>
        </w:rPr>
        <w:t xml:space="preserve"> is a website to help developers and administrators to manage their  grids)</w:t>
      </w:r>
      <w:r w:rsidR="00864658" w:rsidRPr="00233452">
        <w:rPr>
          <w:rFonts w:ascii="Arial" w:hAnsi="Arial" w:cs="Arial"/>
        </w:rPr>
        <w:t>:</w:t>
      </w:r>
    </w:p>
    <w:p w:rsidR="008543EB" w:rsidRPr="00233452" w:rsidRDefault="008543EB" w:rsidP="008543EB">
      <w:pPr>
        <w:pStyle w:val="ListParagraph"/>
        <w:spacing w:line="240" w:lineRule="auto"/>
        <w:jc w:val="both"/>
        <w:rPr>
          <w:rFonts w:ascii="Arial" w:hAnsi="Arial" w:cs="Arial"/>
        </w:rPr>
      </w:pP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NodeExistsInInfos</w:t>
      </w:r>
      <w:proofErr w:type="spellEnd"/>
      <w:r w:rsidRPr="00233452">
        <w:rPr>
          <w:rFonts w:ascii="Arial" w:hAnsi="Arial" w:cs="Arial"/>
        </w:rPr>
        <w:t xml:space="preserve"> : test if the node is listed in the Grid database or/and in the Marley database</w:t>
      </w: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233452">
        <w:rPr>
          <w:rFonts w:ascii="Arial" w:hAnsi="Arial" w:cs="Arial"/>
        </w:rPr>
        <w:t>NodeHalInfos</w:t>
      </w:r>
      <w:proofErr w:type="spellEnd"/>
      <w:r w:rsidRPr="00233452">
        <w:rPr>
          <w:rFonts w:ascii="Arial" w:hAnsi="Arial" w:cs="Arial"/>
        </w:rPr>
        <w:t xml:space="preserve"> :</w:t>
      </w:r>
      <w:proofErr w:type="gramEnd"/>
      <w:r w:rsidRPr="00233452">
        <w:rPr>
          <w:rFonts w:ascii="Arial" w:hAnsi="Arial" w:cs="Arial"/>
        </w:rPr>
        <w:t xml:space="preserve"> retrieve several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about the node from the HAL API (server installation date, decommission date, bundle etc...)</w:t>
      </w: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NodeHardwareInfos</w:t>
      </w:r>
      <w:proofErr w:type="spellEnd"/>
      <w:r w:rsidRPr="00233452">
        <w:rPr>
          <w:rFonts w:ascii="Arial" w:hAnsi="Arial" w:cs="Arial"/>
        </w:rPr>
        <w:t xml:space="preserve">: retrieve several hardware and operating system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about the node, mainly through WMI requests (Os version/architecture, model, memory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>, uptime etc...)</w:t>
      </w: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NodeIcmInfos</w:t>
      </w:r>
      <w:proofErr w:type="spellEnd"/>
      <w:r w:rsidRPr="00233452">
        <w:rPr>
          <w:rFonts w:ascii="Arial" w:hAnsi="Arial" w:cs="Arial"/>
        </w:rPr>
        <w:t>: get the node compliance ratio from the ICM API</w:t>
      </w: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NodeIKnowInfos</w:t>
      </w:r>
      <w:proofErr w:type="spellEnd"/>
      <w:r w:rsidRPr="00233452">
        <w:rPr>
          <w:rFonts w:ascii="Arial" w:hAnsi="Arial" w:cs="Arial"/>
        </w:rPr>
        <w:t xml:space="preserve">: test if the node is listed in the </w:t>
      </w:r>
      <w:proofErr w:type="spellStart"/>
      <w:r w:rsidRPr="00233452">
        <w:rPr>
          <w:rFonts w:ascii="Arial" w:hAnsi="Arial" w:cs="Arial"/>
        </w:rPr>
        <w:t>IKnow</w:t>
      </w:r>
      <w:proofErr w:type="spellEnd"/>
      <w:r w:rsidRPr="00233452">
        <w:rPr>
          <w:rFonts w:ascii="Arial" w:hAnsi="Arial" w:cs="Arial"/>
        </w:rPr>
        <w:t xml:space="preserve"> API</w:t>
      </w:r>
    </w:p>
    <w:p w:rsidR="005940D9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NodeMarleyInfos</w:t>
      </w:r>
      <w:proofErr w:type="spellEnd"/>
      <w:r w:rsidRPr="00233452">
        <w:rPr>
          <w:rFonts w:ascii="Arial" w:hAnsi="Arial" w:cs="Arial"/>
        </w:rPr>
        <w:t xml:space="preserve">: retrieve several hardware and operating system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about the node from the Marley database</w:t>
      </w:r>
    </w:p>
    <w:p w:rsidR="00864658" w:rsidRPr="00233452" w:rsidRDefault="00864658" w:rsidP="00233452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NodeSymphonyInfos</w:t>
      </w:r>
      <w:proofErr w:type="spellEnd"/>
      <w:r w:rsidRPr="00233452">
        <w:rPr>
          <w:rFonts w:ascii="Arial" w:hAnsi="Arial" w:cs="Arial"/>
        </w:rPr>
        <w:t xml:space="preserve">: retrieve Symphony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from the node</w:t>
      </w:r>
      <w:r w:rsidRPr="00233452">
        <w:rPr>
          <w:rFonts w:ascii="Arial" w:hAnsi="Arial" w:cs="Arial"/>
        </w:rPr>
        <w:tab/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Once all the checks have been executed for each node and each thread is killed, a series of post-checks (defined in the configuration file like the previous checks) are executed (except if the "-</w:t>
      </w:r>
      <w:proofErr w:type="spellStart"/>
      <w:r w:rsidRPr="00233452">
        <w:rPr>
          <w:rFonts w:ascii="Arial" w:hAnsi="Arial" w:cs="Arial"/>
        </w:rPr>
        <w:t>NoPostCheck</w:t>
      </w:r>
      <w:proofErr w:type="spellEnd"/>
      <w:r w:rsidRPr="00233452">
        <w:rPr>
          <w:rFonts w:ascii="Arial" w:hAnsi="Arial" w:cs="Arial"/>
        </w:rPr>
        <w:t>" option was passed to the program).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Contrary to the previous checks, the post-checks are not executed for each </w:t>
      </w:r>
      <w:proofErr w:type="gramStart"/>
      <w:r w:rsidRPr="00233452">
        <w:rPr>
          <w:rFonts w:ascii="Arial" w:hAnsi="Arial" w:cs="Arial"/>
        </w:rPr>
        <w:t>node,</w:t>
      </w:r>
      <w:proofErr w:type="gramEnd"/>
      <w:r w:rsidRPr="00233452">
        <w:rPr>
          <w:rFonts w:ascii="Arial" w:hAnsi="Arial" w:cs="Arial"/>
        </w:rPr>
        <w:t xml:space="preserve"> they use directly the full list of nodes.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post-checks search for inconsistencies of result from the </w:t>
      </w:r>
      <w:proofErr w:type="gramStart"/>
      <w:r w:rsidRPr="00233452">
        <w:rPr>
          <w:rFonts w:ascii="Arial" w:hAnsi="Arial" w:cs="Arial"/>
        </w:rPr>
        <w:t>checks :</w:t>
      </w:r>
      <w:proofErr w:type="gramEnd"/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lastRenderedPageBreak/>
        <w:t>CpuRepositoryDatabasePostCheck</w:t>
      </w:r>
      <w:proofErr w:type="spellEnd"/>
      <w:r w:rsidRPr="00233452">
        <w:rPr>
          <w:rFonts w:ascii="Arial" w:hAnsi="Arial" w:cs="Arial"/>
        </w:rPr>
        <w:t xml:space="preserve"> : list the entries in the table </w:t>
      </w:r>
      <w:proofErr w:type="spellStart"/>
      <w:r w:rsidRPr="00233452">
        <w:rPr>
          <w:rFonts w:ascii="Arial" w:hAnsi="Arial" w:cs="Arial"/>
        </w:rPr>
        <w:t>AuditCpuRepository</w:t>
      </w:r>
      <w:proofErr w:type="spellEnd"/>
      <w:r w:rsidRPr="00233452">
        <w:rPr>
          <w:rFonts w:ascii="Arial" w:hAnsi="Arial" w:cs="Arial"/>
        </w:rPr>
        <w:t xml:space="preserve"> (Grid database) created automatically that should be checked by a human to confirm the number of CPU/cores available</w:t>
      </w:r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LocationPostCheck</w:t>
      </w:r>
      <w:proofErr w:type="spellEnd"/>
      <w:r w:rsidRPr="00233452">
        <w:rPr>
          <w:rFonts w:ascii="Arial" w:hAnsi="Arial" w:cs="Arial"/>
        </w:rPr>
        <w:t xml:space="preserve">: check location consistency in the </w:t>
      </w:r>
      <w:proofErr w:type="spellStart"/>
      <w:r w:rsidRPr="00233452">
        <w:rPr>
          <w:rFonts w:ascii="Arial" w:hAnsi="Arial" w:cs="Arial"/>
        </w:rPr>
        <w:t>AuditNode</w:t>
      </w:r>
      <w:proofErr w:type="spellEnd"/>
      <w:r w:rsidRPr="00233452">
        <w:rPr>
          <w:rFonts w:ascii="Arial" w:hAnsi="Arial" w:cs="Arial"/>
        </w:rPr>
        <w:t xml:space="preserve"> table of the Grid database</w:t>
      </w:r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NoMissingGridNodePostCheck</w:t>
      </w:r>
      <w:proofErr w:type="spellEnd"/>
      <w:r w:rsidRPr="00233452">
        <w:rPr>
          <w:rFonts w:ascii="Arial" w:hAnsi="Arial" w:cs="Arial"/>
        </w:rPr>
        <w:t xml:space="preserve"> : list all the symphony nodes that should have been listed in the </w:t>
      </w:r>
      <w:proofErr w:type="spellStart"/>
      <w:r w:rsidRPr="00233452">
        <w:rPr>
          <w:rFonts w:ascii="Arial" w:hAnsi="Arial" w:cs="Arial"/>
        </w:rPr>
        <w:t>AuditNode</w:t>
      </w:r>
      <w:proofErr w:type="spellEnd"/>
      <w:r w:rsidRPr="00233452">
        <w:rPr>
          <w:rFonts w:ascii="Arial" w:hAnsi="Arial" w:cs="Arial"/>
        </w:rPr>
        <w:t xml:space="preserve"> table</w:t>
      </w:r>
    </w:p>
    <w:p w:rsidR="005940D9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RecentUpdatesPostCheck</w:t>
      </w:r>
      <w:proofErr w:type="spellEnd"/>
      <w:r w:rsidRPr="00233452">
        <w:rPr>
          <w:rFonts w:ascii="Arial" w:hAnsi="Arial" w:cs="Arial"/>
        </w:rPr>
        <w:t xml:space="preserve">: lists the outdated entries from the </w:t>
      </w:r>
      <w:proofErr w:type="spellStart"/>
      <w:r w:rsidRPr="00233452">
        <w:rPr>
          <w:rFonts w:ascii="Arial" w:hAnsi="Arial" w:cs="Arial"/>
        </w:rPr>
        <w:t>AuditNode</w:t>
      </w:r>
      <w:proofErr w:type="spellEnd"/>
      <w:r w:rsidRPr="00233452">
        <w:rPr>
          <w:rFonts w:ascii="Arial" w:hAnsi="Arial" w:cs="Arial"/>
        </w:rPr>
        <w:t xml:space="preserve"> table</w:t>
      </w:r>
    </w:p>
    <w:p w:rsidR="00864658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When a post-check found inconsistencies an alert is send by mail (the recipient is defined in the configuration file)</w:t>
      </w:r>
    </w:p>
    <w:p w:rsidR="008C73D8" w:rsidRPr="00233452" w:rsidRDefault="008C73D8" w:rsidP="00233452">
      <w:pPr>
        <w:spacing w:line="240" w:lineRule="auto"/>
        <w:jc w:val="both"/>
        <w:rPr>
          <w:rFonts w:ascii="Arial" w:hAnsi="Arial" w:cs="Arial"/>
        </w:rPr>
      </w:pPr>
    </w:p>
    <w:p w:rsidR="007631A0" w:rsidRPr="008543EB" w:rsidRDefault="005940D9" w:rsidP="00233452">
      <w:pPr>
        <w:spacing w:line="240" w:lineRule="auto"/>
        <w:jc w:val="both"/>
        <w:rPr>
          <w:rFonts w:ascii="Arial" w:hAnsi="Arial" w:cs="Arial"/>
          <w:b/>
        </w:rPr>
      </w:pPr>
      <w:proofErr w:type="spellStart"/>
      <w:r w:rsidRPr="008543EB">
        <w:rPr>
          <w:rFonts w:ascii="Arial" w:hAnsi="Arial" w:cs="Arial"/>
          <w:b/>
        </w:rPr>
        <w:t>GridSupervisor</w:t>
      </w:r>
      <w:proofErr w:type="spellEnd"/>
    </w:p>
    <w:p w:rsidR="00864658" w:rsidRPr="00233452" w:rsidRDefault="00864658" w:rsidP="008543EB">
      <w:p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GridSupervisor</w:t>
      </w:r>
      <w:proofErr w:type="spellEnd"/>
      <w:r w:rsidRPr="00233452">
        <w:rPr>
          <w:rFonts w:ascii="Arial" w:hAnsi="Arial" w:cs="Arial"/>
        </w:rPr>
        <w:t xml:space="preserve"> run as a service and execute, in an infinite loop, a list of compliance check on lists of server nodes.</w:t>
      </w:r>
    </w:p>
    <w:p w:rsidR="00864658" w:rsidRPr="00233452" w:rsidRDefault="007631A0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C</w:t>
      </w:r>
      <w:r w:rsidR="00864658" w:rsidRPr="00233452">
        <w:rPr>
          <w:rFonts w:ascii="Arial" w:hAnsi="Arial" w:cs="Arial"/>
        </w:rPr>
        <w:t>ompliance errors detected are stored in the "</w:t>
      </w:r>
      <w:proofErr w:type="spellStart"/>
      <w:r w:rsidR="00864658" w:rsidRPr="00233452">
        <w:rPr>
          <w:rFonts w:ascii="Arial" w:hAnsi="Arial" w:cs="Arial"/>
        </w:rPr>
        <w:t>GridComplianceAlerts</w:t>
      </w:r>
      <w:proofErr w:type="spellEnd"/>
      <w:r w:rsidR="00864658" w:rsidRPr="00233452">
        <w:rPr>
          <w:rFonts w:ascii="Arial" w:hAnsi="Arial" w:cs="Arial"/>
        </w:rPr>
        <w:t xml:space="preserve">" table of the Grid database to be displayed on the </w:t>
      </w:r>
      <w:proofErr w:type="spellStart"/>
      <w:r w:rsidR="00864658" w:rsidRPr="00233452">
        <w:rPr>
          <w:rFonts w:ascii="Arial" w:hAnsi="Arial" w:cs="Arial"/>
        </w:rPr>
        <w:t>GridHome</w:t>
      </w:r>
      <w:proofErr w:type="spellEnd"/>
      <w:r w:rsidR="00864658" w:rsidRPr="00233452">
        <w:rPr>
          <w:rFonts w:ascii="Arial" w:hAnsi="Arial" w:cs="Arial"/>
        </w:rPr>
        <w:t xml:space="preserve"> platform</w:t>
      </w:r>
      <w:r w:rsidR="005940D9" w:rsidRPr="00233452">
        <w:rPr>
          <w:rFonts w:ascii="Arial" w:hAnsi="Arial" w:cs="Arial"/>
        </w:rPr>
        <w:t>.</w:t>
      </w:r>
    </w:p>
    <w:p w:rsidR="00864658" w:rsidRPr="00233452" w:rsidRDefault="007631A0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N</w:t>
      </w:r>
      <w:r w:rsidR="00864658" w:rsidRPr="00233452">
        <w:rPr>
          <w:rFonts w:ascii="Arial" w:hAnsi="Arial" w:cs="Arial"/>
        </w:rPr>
        <w:t>odes lists are loaded from a configuration file, each list has its own list of check.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table "</w:t>
      </w:r>
      <w:proofErr w:type="spellStart"/>
      <w:r w:rsidRPr="00233452">
        <w:rPr>
          <w:rFonts w:ascii="Arial" w:hAnsi="Arial" w:cs="Arial"/>
        </w:rPr>
        <w:t>ref_GridCompliance</w:t>
      </w:r>
      <w:proofErr w:type="spellEnd"/>
      <w:r w:rsidRPr="00233452">
        <w:rPr>
          <w:rFonts w:ascii="Arial" w:hAnsi="Arial" w:cs="Arial"/>
        </w:rPr>
        <w:t xml:space="preserve">" of the Grid database contains the checks </w:t>
      </w:r>
      <w:proofErr w:type="gramStart"/>
      <w:r w:rsidRPr="00233452">
        <w:rPr>
          <w:rFonts w:ascii="Arial" w:hAnsi="Arial" w:cs="Arial"/>
        </w:rPr>
        <w:t>configurations :</w:t>
      </w:r>
      <w:proofErr w:type="gramEnd"/>
      <w:r w:rsidRPr="00233452">
        <w:rPr>
          <w:rFonts w:ascii="Arial" w:hAnsi="Arial" w:cs="Arial"/>
        </w:rPr>
        <w:t xml:space="preserve"> scope, delay between notifications, actions to execute if an alert is raised, templates to use on the </w:t>
      </w:r>
      <w:proofErr w:type="spellStart"/>
      <w:r w:rsidRPr="00233452">
        <w:rPr>
          <w:rFonts w:ascii="Arial" w:hAnsi="Arial" w:cs="Arial"/>
        </w:rPr>
        <w:t>GridHome</w:t>
      </w:r>
      <w:proofErr w:type="spellEnd"/>
      <w:r w:rsidRPr="00233452">
        <w:rPr>
          <w:rFonts w:ascii="Arial" w:hAnsi="Arial" w:cs="Arial"/>
        </w:rPr>
        <w:t xml:space="preserve"> platform to display the compliances error and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Pr="00233452">
        <w:rPr>
          <w:rFonts w:ascii="Arial" w:hAnsi="Arial" w:cs="Arial"/>
        </w:rPr>
        <w:t xml:space="preserve"> to resolve those errors</w:t>
      </w:r>
      <w:r w:rsidR="005940D9" w:rsidRPr="00233452">
        <w:rPr>
          <w:rFonts w:ascii="Arial" w:hAnsi="Arial" w:cs="Arial"/>
        </w:rPr>
        <w:t>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Each list of nodes passes several </w:t>
      </w:r>
      <w:r w:rsidR="005940D9" w:rsidRPr="00233452">
        <w:rPr>
          <w:rFonts w:ascii="Arial" w:hAnsi="Arial" w:cs="Arial"/>
        </w:rPr>
        <w:t xml:space="preserve">filters to remove </w:t>
      </w:r>
      <w:r w:rsidRPr="00233452">
        <w:rPr>
          <w:rFonts w:ascii="Arial" w:hAnsi="Arial" w:cs="Arial"/>
        </w:rPr>
        <w:t>nodes that cannot be checked (nodes unavailable, in m</w:t>
      </w:r>
      <w:r w:rsidR="005940D9" w:rsidRPr="00233452">
        <w:rPr>
          <w:rFonts w:ascii="Arial" w:hAnsi="Arial" w:cs="Arial"/>
        </w:rPr>
        <w:t>aintenance, unreachable etc...).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Each checks associated with the node list is then executed for each node of the filtered list.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currents checks </w:t>
      </w:r>
      <w:proofErr w:type="gramStart"/>
      <w:r w:rsidRPr="00233452">
        <w:rPr>
          <w:rFonts w:ascii="Arial" w:hAnsi="Arial" w:cs="Arial"/>
        </w:rPr>
        <w:t>are :</w:t>
      </w:r>
      <w:proofErr w:type="gramEnd"/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DiskSpace</w:t>
      </w:r>
      <w:proofErr w:type="spellEnd"/>
      <w:r w:rsidRPr="00233452">
        <w:rPr>
          <w:rFonts w:ascii="Arial" w:hAnsi="Arial" w:cs="Arial"/>
        </w:rPr>
        <w:t xml:space="preserve"> : Using WMI request, verify if the </w:t>
      </w:r>
      <w:proofErr w:type="spellStart"/>
      <w:r w:rsidRPr="00233452">
        <w:rPr>
          <w:rFonts w:ascii="Arial" w:hAnsi="Arial" w:cs="Arial"/>
        </w:rPr>
        <w:t>diskspace</w:t>
      </w:r>
      <w:proofErr w:type="spellEnd"/>
      <w:r w:rsidRPr="00233452">
        <w:rPr>
          <w:rFonts w:ascii="Arial" w:hAnsi="Arial" w:cs="Arial"/>
        </w:rPr>
        <w:t xml:space="preserve"> available on the node is between thresholds defined in the check configuration (in the "</w:t>
      </w:r>
      <w:proofErr w:type="spellStart"/>
      <w:r w:rsidRPr="00233452">
        <w:rPr>
          <w:rFonts w:ascii="Arial" w:hAnsi="Arial" w:cs="Arial"/>
        </w:rPr>
        <w:t>ref_GridCompliance</w:t>
      </w:r>
      <w:proofErr w:type="spellEnd"/>
      <w:r w:rsidRPr="00233452">
        <w:rPr>
          <w:rFonts w:ascii="Arial" w:hAnsi="Arial" w:cs="Arial"/>
        </w:rPr>
        <w:t>" table)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EgoHostTypeCheck</w:t>
      </w:r>
      <w:proofErr w:type="spellEnd"/>
      <w:r w:rsidRPr="00233452">
        <w:rPr>
          <w:rFonts w:ascii="Arial" w:hAnsi="Arial" w:cs="Arial"/>
        </w:rPr>
        <w:t xml:space="preserve"> : verify if the node’s OS architecture match the node’s host type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FileSpace</w:t>
      </w:r>
      <w:proofErr w:type="spellEnd"/>
      <w:r w:rsidRPr="00233452">
        <w:rPr>
          <w:rFonts w:ascii="Arial" w:hAnsi="Arial" w:cs="Arial"/>
        </w:rPr>
        <w:t xml:space="preserve"> : verify that the size of logs and paging does not go over the threshold defined in configuration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Ping : verify the ping of the node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ServiceState</w:t>
      </w:r>
      <w:proofErr w:type="spellEnd"/>
      <w:r w:rsidRPr="00233452">
        <w:rPr>
          <w:rFonts w:ascii="Arial" w:hAnsi="Arial" w:cs="Arial"/>
        </w:rPr>
        <w:t xml:space="preserve"> : through WMI request, verify the state of the node</w:t>
      </w:r>
    </w:p>
    <w:p w:rsidR="00864658" w:rsidRPr="00233452" w:rsidRDefault="00864658" w:rsidP="0023345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SymphonyFileReference</w:t>
      </w:r>
      <w:proofErr w:type="spellEnd"/>
      <w:r w:rsidRPr="00233452">
        <w:rPr>
          <w:rFonts w:ascii="Arial" w:hAnsi="Arial" w:cs="Arial"/>
        </w:rPr>
        <w:t xml:space="preserve"> : verify various symphony </w:t>
      </w:r>
      <w:proofErr w:type="spellStart"/>
      <w:r w:rsidRPr="00233452">
        <w:rPr>
          <w:rFonts w:ascii="Arial" w:hAnsi="Arial" w:cs="Arial"/>
        </w:rPr>
        <w:t>informations</w:t>
      </w:r>
      <w:proofErr w:type="spellEnd"/>
      <w:r w:rsidR="004635BD" w:rsidRPr="00233452">
        <w:rPr>
          <w:rFonts w:ascii="Arial" w:hAnsi="Arial" w:cs="Arial"/>
        </w:rPr>
        <w:t>, the version in particular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A check can have an action associated that will be executed if it detect</w:t>
      </w:r>
      <w:r w:rsidR="007631A0" w:rsidRPr="00233452">
        <w:rPr>
          <w:rFonts w:ascii="Arial" w:hAnsi="Arial" w:cs="Arial"/>
        </w:rPr>
        <w:t>s</w:t>
      </w:r>
      <w:r w:rsidRPr="00233452">
        <w:rPr>
          <w:rFonts w:ascii="Arial" w:hAnsi="Arial" w:cs="Arial"/>
        </w:rPr>
        <w:t xml:space="preserve"> an </w:t>
      </w:r>
      <w:proofErr w:type="gramStart"/>
      <w:r w:rsidRPr="00233452">
        <w:rPr>
          <w:rFonts w:ascii="Arial" w:hAnsi="Arial" w:cs="Arial"/>
        </w:rPr>
        <w:t>error,</w:t>
      </w:r>
      <w:proofErr w:type="gramEnd"/>
      <w:r w:rsidRPr="00233452">
        <w:rPr>
          <w:rFonts w:ascii="Arial" w:hAnsi="Arial" w:cs="Arial"/>
        </w:rPr>
        <w:t xml:space="preserve"> those actions are defined with the rest of the check configuration.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Currently the only check with actions is the </w:t>
      </w:r>
      <w:proofErr w:type="spellStart"/>
      <w:r w:rsidRPr="00233452">
        <w:rPr>
          <w:rFonts w:ascii="Arial" w:hAnsi="Arial" w:cs="Arial"/>
        </w:rPr>
        <w:t>DiskSpace</w:t>
      </w:r>
      <w:proofErr w:type="spellEnd"/>
      <w:r w:rsidRPr="00233452">
        <w:rPr>
          <w:rFonts w:ascii="Arial" w:hAnsi="Arial" w:cs="Arial"/>
        </w:rPr>
        <w:t xml:space="preserve"> </w:t>
      </w:r>
      <w:proofErr w:type="gramStart"/>
      <w:r w:rsidRPr="00233452">
        <w:rPr>
          <w:rFonts w:ascii="Arial" w:hAnsi="Arial" w:cs="Arial"/>
        </w:rPr>
        <w:t>check,</w:t>
      </w:r>
      <w:proofErr w:type="gramEnd"/>
      <w:r w:rsidRPr="00233452">
        <w:rPr>
          <w:rFonts w:ascii="Arial" w:hAnsi="Arial" w:cs="Arial"/>
        </w:rPr>
        <w:t xml:space="preserve"> it can either call the </w:t>
      </w:r>
      <w:proofErr w:type="spellStart"/>
      <w:r w:rsidRPr="00233452">
        <w:rPr>
          <w:rFonts w:ascii="Arial" w:hAnsi="Arial" w:cs="Arial"/>
        </w:rPr>
        <w:t>CloseNode</w:t>
      </w:r>
      <w:proofErr w:type="spellEnd"/>
      <w:r w:rsidRPr="00233452">
        <w:rPr>
          <w:rFonts w:ascii="Arial" w:hAnsi="Arial" w:cs="Arial"/>
        </w:rPr>
        <w:t xml:space="preserve"> or </w:t>
      </w:r>
      <w:proofErr w:type="spellStart"/>
      <w:r w:rsidRPr="00233452">
        <w:rPr>
          <w:rFonts w:ascii="Arial" w:hAnsi="Arial" w:cs="Arial"/>
        </w:rPr>
        <w:t>OpenNode</w:t>
      </w:r>
      <w:proofErr w:type="spellEnd"/>
      <w:r w:rsidRPr="00233452">
        <w:rPr>
          <w:rFonts w:ascii="Arial" w:hAnsi="Arial" w:cs="Arial"/>
        </w:rPr>
        <w:t xml:space="preserve"> actions. They close or open a node and list the node as in maintenance or remove it from the maintenance list.</w:t>
      </w: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Pr="00233452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30440B" w:rsidRDefault="0030440B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Pr="00233452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AC13A5" w:rsidRDefault="00864658" w:rsidP="00AC13A5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C13A5">
        <w:rPr>
          <w:rFonts w:ascii="Arial" w:hAnsi="Arial" w:cs="Arial"/>
          <w:b/>
          <w:sz w:val="32"/>
          <w:szCs w:val="32"/>
          <w:u w:val="single"/>
        </w:rPr>
        <w:lastRenderedPageBreak/>
        <w:t>PART II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AC13A5" w:rsidRPr="00AC13A5" w:rsidRDefault="00864658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C13A5">
        <w:rPr>
          <w:rFonts w:ascii="Arial" w:hAnsi="Arial" w:cs="Arial"/>
          <w:b/>
          <w:sz w:val="24"/>
          <w:szCs w:val="24"/>
        </w:rPr>
        <w:t>Context</w:t>
      </w: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project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, Global Windows Master, is an interface used by all the departments of </w:t>
      </w:r>
      <w:r w:rsidR="003D267B" w:rsidRPr="00233452">
        <w:rPr>
          <w:rFonts w:ascii="Arial" w:hAnsi="Arial" w:cs="Arial"/>
        </w:rPr>
        <w:t>GTS</w:t>
      </w:r>
      <w:r w:rsidRPr="00233452">
        <w:rPr>
          <w:rFonts w:ascii="Arial" w:hAnsi="Arial" w:cs="Arial"/>
        </w:rPr>
        <w:t xml:space="preserve"> to administrate the deployment of servers, from OS installation and configuration to software installation and execution. The front office part of this project is a web application made in C# but a new project will soon be created, a native mobile version of the front office.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A new developer</w:t>
      </w:r>
      <w:r w:rsidR="004635BD" w:rsidRPr="00233452">
        <w:rPr>
          <w:rFonts w:ascii="Arial" w:hAnsi="Arial" w:cs="Arial"/>
        </w:rPr>
        <w:t xml:space="preserve"> (Eric </w:t>
      </w:r>
      <w:proofErr w:type="spellStart"/>
      <w:r w:rsidR="004635BD" w:rsidRPr="00233452">
        <w:rPr>
          <w:rFonts w:ascii="Arial" w:hAnsi="Arial" w:cs="Arial"/>
        </w:rPr>
        <w:t>Fakename</w:t>
      </w:r>
      <w:proofErr w:type="spellEnd"/>
      <w:r w:rsidR="004635BD" w:rsidRPr="00233452">
        <w:rPr>
          <w:rFonts w:ascii="Arial" w:hAnsi="Arial" w:cs="Arial"/>
        </w:rPr>
        <w:t>)</w:t>
      </w:r>
      <w:r w:rsidRPr="00233452">
        <w:rPr>
          <w:rFonts w:ascii="Arial" w:hAnsi="Arial" w:cs="Arial"/>
        </w:rPr>
        <w:t xml:space="preserve"> experienced with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is already assigned for this task but here is an email trying to convince my supervisor</w:t>
      </w:r>
      <w:r w:rsidR="004635BD" w:rsidRPr="00233452">
        <w:rPr>
          <w:rFonts w:ascii="Arial" w:hAnsi="Arial" w:cs="Arial"/>
        </w:rPr>
        <w:t xml:space="preserve"> (</w:t>
      </w:r>
      <w:proofErr w:type="spellStart"/>
      <w:r w:rsidR="004635BD" w:rsidRPr="00233452">
        <w:rPr>
          <w:rFonts w:ascii="Arial" w:hAnsi="Arial" w:cs="Arial"/>
        </w:rPr>
        <w:t>Loïc</w:t>
      </w:r>
      <w:proofErr w:type="spellEnd"/>
      <w:r w:rsidR="004635BD" w:rsidRPr="00233452">
        <w:rPr>
          <w:rFonts w:ascii="Arial" w:hAnsi="Arial" w:cs="Arial"/>
        </w:rPr>
        <w:t xml:space="preserve"> Smith)</w:t>
      </w:r>
      <w:r w:rsidRPr="00233452">
        <w:rPr>
          <w:rFonts w:ascii="Arial" w:hAnsi="Arial" w:cs="Arial"/>
        </w:rPr>
        <w:t xml:space="preserve"> to let </w:t>
      </w:r>
      <w:r w:rsidR="003D267B" w:rsidRPr="00233452">
        <w:rPr>
          <w:rFonts w:ascii="Arial" w:hAnsi="Arial" w:cs="Arial"/>
        </w:rPr>
        <w:t xml:space="preserve">me </w:t>
      </w:r>
      <w:r w:rsidRPr="00233452">
        <w:rPr>
          <w:rFonts w:ascii="Arial" w:hAnsi="Arial" w:cs="Arial"/>
        </w:rPr>
        <w:t>take part of the project and assist the new developer.</w:t>
      </w:r>
    </w:p>
    <w:p w:rsidR="004635BD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AC13A5" w:rsidRPr="00233452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To</w:t>
      </w:r>
      <w:r w:rsidR="004635BD" w:rsidRPr="00AC13A5">
        <w:rPr>
          <w:rFonts w:ascii="Arial" w:hAnsi="Arial" w:cs="Arial"/>
          <w:b/>
        </w:rPr>
        <w:t xml:space="preserve"> </w:t>
      </w:r>
      <w:r w:rsidRPr="00AC13A5">
        <w:rPr>
          <w:rFonts w:ascii="Arial" w:hAnsi="Arial" w:cs="Arial"/>
          <w:b/>
        </w:rPr>
        <w:t>:</w:t>
      </w:r>
      <w:proofErr w:type="gramEnd"/>
      <w:r w:rsidRPr="00233452">
        <w:rPr>
          <w:rFonts w:ascii="Arial" w:hAnsi="Arial" w:cs="Arial"/>
        </w:rPr>
        <w:t xml:space="preserve"> </w:t>
      </w:r>
      <w:r w:rsidR="004635BD" w:rsidRPr="00233452">
        <w:rPr>
          <w:rFonts w:ascii="Arial" w:hAnsi="Arial" w:cs="Arial"/>
        </w:rPr>
        <w:t>loic.smith@socgen.com</w:t>
      </w: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F</w:t>
      </w:r>
      <w:r w:rsidR="00864658" w:rsidRPr="00AC13A5">
        <w:rPr>
          <w:rFonts w:ascii="Arial" w:hAnsi="Arial" w:cs="Arial"/>
          <w:b/>
        </w:rPr>
        <w:t>rom</w:t>
      </w:r>
      <w:r w:rsidRPr="00AC13A5">
        <w:rPr>
          <w:rFonts w:ascii="Arial" w:hAnsi="Arial" w:cs="Arial"/>
          <w:b/>
        </w:rPr>
        <w:t xml:space="preserve"> </w:t>
      </w:r>
      <w:r w:rsidR="00864658" w:rsidRPr="00AC13A5">
        <w:rPr>
          <w:rFonts w:ascii="Arial" w:hAnsi="Arial" w:cs="Arial"/>
          <w:b/>
        </w:rPr>
        <w:t>:</w:t>
      </w:r>
      <w:proofErr w:type="gramEnd"/>
      <w:r w:rsidR="00864658" w:rsidRPr="00233452">
        <w:rPr>
          <w:rFonts w:ascii="Arial" w:hAnsi="Arial" w:cs="Arial"/>
        </w:rPr>
        <w:t xml:space="preserve"> </w:t>
      </w:r>
      <w:r w:rsidRPr="00233452">
        <w:rPr>
          <w:rFonts w:ascii="Arial" w:hAnsi="Arial" w:cs="Arial"/>
        </w:rPr>
        <w:t>nicolas.soares@socgen.com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Subject</w:t>
      </w:r>
      <w:r w:rsidR="004635BD" w:rsidRPr="00AC13A5">
        <w:rPr>
          <w:rFonts w:ascii="Arial" w:hAnsi="Arial" w:cs="Arial"/>
          <w:b/>
        </w:rPr>
        <w:t xml:space="preserve"> </w:t>
      </w:r>
      <w:r w:rsidRPr="00AC13A5">
        <w:rPr>
          <w:rFonts w:ascii="Arial" w:hAnsi="Arial" w:cs="Arial"/>
          <w:b/>
        </w:rPr>
        <w:t>:</w:t>
      </w:r>
      <w:proofErr w:type="gramEnd"/>
      <w:r w:rsidRPr="00233452">
        <w:rPr>
          <w:rFonts w:ascii="Arial" w:hAnsi="Arial" w:cs="Arial"/>
        </w:rPr>
        <w:t xml:space="preserve"> Request about the mobile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front office project</w:t>
      </w: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Dear </w:t>
      </w:r>
      <w:proofErr w:type="gramStart"/>
      <w:r w:rsidRPr="00233452">
        <w:rPr>
          <w:rFonts w:ascii="Arial" w:hAnsi="Arial" w:cs="Arial"/>
        </w:rPr>
        <w:t>sir</w:t>
      </w:r>
      <w:proofErr w:type="gramEnd"/>
      <w:r w:rsidRPr="00233452">
        <w:rPr>
          <w:rFonts w:ascii="Arial" w:hAnsi="Arial" w:cs="Arial"/>
        </w:rPr>
        <w:t>,</w:t>
      </w: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development of the mobiles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applications is starting soon. The development will take time but, as I perceive from the many mails from various department teams, this project is eagerly awaited.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Eric</w:t>
      </w:r>
      <w:r w:rsidR="00AC13A5">
        <w:rPr>
          <w:rFonts w:ascii="Arial" w:hAnsi="Arial" w:cs="Arial"/>
        </w:rPr>
        <w:t xml:space="preserve"> </w:t>
      </w:r>
      <w:proofErr w:type="spellStart"/>
      <w:r w:rsidR="00AC13A5">
        <w:rPr>
          <w:rFonts w:ascii="Arial" w:hAnsi="Arial" w:cs="Arial"/>
        </w:rPr>
        <w:t>Fakename</w:t>
      </w:r>
      <w:proofErr w:type="spellEnd"/>
      <w:r w:rsidRPr="00233452">
        <w:rPr>
          <w:rFonts w:ascii="Arial" w:hAnsi="Arial" w:cs="Arial"/>
        </w:rPr>
        <w:t xml:space="preserve">, who is already assigned to this project, will be alone to achieve it and, even if he is very experienced with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>, has not a lot of experience in mobile development.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So I ask you to let me take part of this project too to help him.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I think my help will be useful, indeed, I already have many experiences in native mobile application thanks to my previous internships and school projects and I think my participation on this project will save precious time.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I also, through the different projects I participated in and the people of many departments I met since the start of this internship, acquired various </w:t>
      </w:r>
      <w:proofErr w:type="spellStart"/>
      <w:r w:rsidRPr="00233452">
        <w:rPr>
          <w:rFonts w:ascii="Arial" w:hAnsi="Arial" w:cs="Arial"/>
        </w:rPr>
        <w:t>knowledges</w:t>
      </w:r>
      <w:proofErr w:type="spellEnd"/>
      <w:r w:rsidRPr="00233452">
        <w:rPr>
          <w:rFonts w:ascii="Arial" w:hAnsi="Arial" w:cs="Arial"/>
        </w:rPr>
        <w:t xml:space="preserve"> about the grid computing platform and infrastructures. And this project will be a great opportunity for me to apply those </w:t>
      </w:r>
      <w:proofErr w:type="spellStart"/>
      <w:r w:rsidRPr="00233452">
        <w:rPr>
          <w:rFonts w:ascii="Arial" w:hAnsi="Arial" w:cs="Arial"/>
        </w:rPr>
        <w:t>knowledges</w:t>
      </w:r>
      <w:proofErr w:type="spellEnd"/>
      <w:r w:rsidRPr="00233452">
        <w:rPr>
          <w:rFonts w:ascii="Arial" w:hAnsi="Arial" w:cs="Arial"/>
        </w:rPr>
        <w:t xml:space="preserve"> and acquire even more.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Working with Eric will allow me to discover more deeply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and I am sure it will be rewarding for both of us and the project.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I have been working with you for 3 months now and I think you are satisfied of my work.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lastRenderedPageBreak/>
        <w:t>I really want to help and this project is a great opportunity for me.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By allowing me on the project we will save a precious amount of time.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Hoping on a positive return, I wait for your answer. 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Yours sincerely, 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Nicolas SOARES</w:t>
      </w:r>
      <w:r w:rsidRPr="00233452">
        <w:rPr>
          <w:rFonts w:ascii="Arial" w:hAnsi="Arial" w:cs="Arial"/>
        </w:rPr>
        <w:tab/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4635BD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Pr="00233452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AC13A5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AC13A5" w:rsidRDefault="00864658" w:rsidP="00AC13A5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C13A5">
        <w:rPr>
          <w:rFonts w:ascii="Arial" w:hAnsi="Arial" w:cs="Arial"/>
          <w:b/>
          <w:sz w:val="32"/>
          <w:szCs w:val="32"/>
          <w:u w:val="single"/>
        </w:rPr>
        <w:lastRenderedPageBreak/>
        <w:t>Part III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AC13A5" w:rsidRDefault="004635BD" w:rsidP="0023345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C13A5">
        <w:rPr>
          <w:rFonts w:ascii="Arial" w:hAnsi="Arial" w:cs="Arial"/>
          <w:b/>
          <w:sz w:val="24"/>
          <w:szCs w:val="24"/>
        </w:rPr>
        <w:t>Context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The project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>, Global Windows Master, is an interface used by all the departments of SSB to administrate the deployment of servers, from OS installation and configuration to software installation and execution.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My experience with this project was participating in the development of the mobile front office.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working only with the Windows operating system</w:t>
      </w:r>
      <w:r w:rsidR="001A7951" w:rsidRPr="00233452">
        <w:rPr>
          <w:rFonts w:ascii="Arial" w:hAnsi="Arial" w:cs="Arial"/>
        </w:rPr>
        <w:t>s</w:t>
      </w:r>
      <w:r w:rsidRPr="00233452">
        <w:rPr>
          <w:rFonts w:ascii="Arial" w:hAnsi="Arial" w:cs="Arial"/>
        </w:rPr>
        <w:t xml:space="preserve">, a new project is </w:t>
      </w:r>
      <w:proofErr w:type="gramStart"/>
      <w:r w:rsidRPr="00233452">
        <w:rPr>
          <w:rFonts w:ascii="Arial" w:hAnsi="Arial" w:cs="Arial"/>
        </w:rPr>
        <w:t>planned :</w:t>
      </w:r>
      <w:proofErr w:type="gramEnd"/>
      <w:r w:rsidRPr="00233452">
        <w:rPr>
          <w:rFonts w:ascii="Arial" w:hAnsi="Arial" w:cs="Arial"/>
        </w:rPr>
        <w:t xml:space="preserve"> </w:t>
      </w:r>
      <w:proofErr w:type="spellStart"/>
      <w:r w:rsidRPr="00233452">
        <w:rPr>
          <w:rFonts w:ascii="Arial" w:hAnsi="Arial" w:cs="Arial"/>
        </w:rPr>
        <w:t>GLiM</w:t>
      </w:r>
      <w:proofErr w:type="spellEnd"/>
      <w:r w:rsidRPr="00233452">
        <w:rPr>
          <w:rFonts w:ascii="Arial" w:hAnsi="Arial" w:cs="Arial"/>
        </w:rPr>
        <w:t xml:space="preserve"> (Global Linux Master), an administration platform like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but for Linux operating system</w:t>
      </w:r>
      <w:r w:rsidR="001A7951" w:rsidRPr="00233452">
        <w:rPr>
          <w:rFonts w:ascii="Arial" w:hAnsi="Arial" w:cs="Arial"/>
        </w:rPr>
        <w:t>s</w:t>
      </w:r>
      <w:r w:rsidRPr="00233452">
        <w:rPr>
          <w:rFonts w:ascii="Arial" w:hAnsi="Arial" w:cs="Arial"/>
        </w:rPr>
        <w:t>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The development of this project will involve a lot of contact with the other departments of the SSB department which, in this case, can be considered the clients of the Grid team.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Here is an email destined to the manager of the Grid team</w:t>
      </w:r>
      <w:r w:rsidR="004635BD" w:rsidRPr="00233452">
        <w:rPr>
          <w:rFonts w:ascii="Arial" w:hAnsi="Arial" w:cs="Arial"/>
        </w:rPr>
        <w:t xml:space="preserve"> (Nahim Doe)</w:t>
      </w:r>
      <w:r w:rsidRPr="00233452">
        <w:rPr>
          <w:rFonts w:ascii="Arial" w:hAnsi="Arial" w:cs="Arial"/>
        </w:rPr>
        <w:t xml:space="preserve"> trying to convince him to let me be in charge of this project.</w:t>
      </w:r>
    </w:p>
    <w:p w:rsidR="004635BD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AC13A5" w:rsidRPr="00233452" w:rsidRDefault="00AC13A5" w:rsidP="00233452">
      <w:pPr>
        <w:spacing w:line="240" w:lineRule="auto"/>
        <w:jc w:val="both"/>
        <w:rPr>
          <w:rFonts w:ascii="Arial" w:hAnsi="Arial" w:cs="Arial"/>
        </w:rPr>
      </w:pP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To</w:t>
      </w:r>
      <w:r w:rsidR="005F7722">
        <w:rPr>
          <w:rFonts w:ascii="Arial" w:hAnsi="Arial" w:cs="Arial"/>
          <w:b/>
        </w:rPr>
        <w:t xml:space="preserve"> </w:t>
      </w:r>
      <w:r w:rsidRPr="00AC13A5">
        <w:rPr>
          <w:rFonts w:ascii="Arial" w:hAnsi="Arial" w:cs="Arial"/>
          <w:b/>
        </w:rPr>
        <w:t>:</w:t>
      </w:r>
      <w:proofErr w:type="gramEnd"/>
      <w:r w:rsidRPr="00233452">
        <w:rPr>
          <w:rFonts w:ascii="Arial" w:hAnsi="Arial" w:cs="Arial"/>
        </w:rPr>
        <w:t xml:space="preserve"> </w:t>
      </w:r>
      <w:r w:rsidR="004635BD" w:rsidRPr="00233452">
        <w:rPr>
          <w:rFonts w:ascii="Arial" w:hAnsi="Arial" w:cs="Arial"/>
        </w:rPr>
        <w:t>nahim.doe@socgen.com</w:t>
      </w: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From</w:t>
      </w:r>
      <w:r w:rsidR="005F7722">
        <w:rPr>
          <w:rFonts w:ascii="Arial" w:hAnsi="Arial" w:cs="Arial"/>
          <w:b/>
        </w:rPr>
        <w:t xml:space="preserve"> </w:t>
      </w:r>
      <w:r w:rsidRPr="00AC13A5">
        <w:rPr>
          <w:rFonts w:ascii="Arial" w:hAnsi="Arial" w:cs="Arial"/>
          <w:b/>
        </w:rPr>
        <w:t>:</w:t>
      </w:r>
      <w:proofErr w:type="gramEnd"/>
      <w:r w:rsidR="004635BD" w:rsidRPr="00233452">
        <w:rPr>
          <w:rFonts w:ascii="Arial" w:hAnsi="Arial" w:cs="Arial"/>
        </w:rPr>
        <w:t xml:space="preserve"> nicolas.soares@socgen.com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proofErr w:type="gramStart"/>
      <w:r w:rsidRPr="00AC13A5">
        <w:rPr>
          <w:rFonts w:ascii="Arial" w:hAnsi="Arial" w:cs="Arial"/>
          <w:b/>
        </w:rPr>
        <w:t>Subject</w:t>
      </w:r>
      <w:r w:rsidR="005F7722">
        <w:rPr>
          <w:rFonts w:ascii="Arial" w:hAnsi="Arial" w:cs="Arial"/>
          <w:b/>
        </w:rPr>
        <w:t xml:space="preserve"> </w:t>
      </w:r>
      <w:r w:rsidRPr="00AC13A5">
        <w:rPr>
          <w:rFonts w:ascii="Arial" w:hAnsi="Arial" w:cs="Arial"/>
          <w:b/>
        </w:rPr>
        <w:t>:</w:t>
      </w:r>
      <w:proofErr w:type="gramEnd"/>
      <w:r w:rsidRPr="00233452">
        <w:rPr>
          <w:rFonts w:ascii="Arial" w:hAnsi="Arial" w:cs="Arial"/>
        </w:rPr>
        <w:t xml:space="preserve"> Request about the </w:t>
      </w:r>
      <w:proofErr w:type="spellStart"/>
      <w:r w:rsidRPr="00233452">
        <w:rPr>
          <w:rFonts w:ascii="Arial" w:hAnsi="Arial" w:cs="Arial"/>
        </w:rPr>
        <w:t>GLiM</w:t>
      </w:r>
      <w:proofErr w:type="spellEnd"/>
      <w:r w:rsidRPr="00233452">
        <w:rPr>
          <w:rFonts w:ascii="Arial" w:hAnsi="Arial" w:cs="Arial"/>
        </w:rPr>
        <w:t xml:space="preserve"> project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Dear </w:t>
      </w:r>
      <w:proofErr w:type="gramStart"/>
      <w:r w:rsidRPr="00233452">
        <w:rPr>
          <w:rFonts w:ascii="Arial" w:hAnsi="Arial" w:cs="Arial"/>
        </w:rPr>
        <w:t>sir</w:t>
      </w:r>
      <w:proofErr w:type="gramEnd"/>
      <w:r w:rsidRPr="00233452">
        <w:rPr>
          <w:rFonts w:ascii="Arial" w:hAnsi="Arial" w:cs="Arial"/>
        </w:rPr>
        <w:t>,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As the </w:t>
      </w:r>
      <w:proofErr w:type="spellStart"/>
      <w:r w:rsidRPr="00233452">
        <w:rPr>
          <w:rFonts w:ascii="Arial" w:hAnsi="Arial" w:cs="Arial"/>
        </w:rPr>
        <w:t>GLiM</w:t>
      </w:r>
      <w:proofErr w:type="spellEnd"/>
      <w:r w:rsidRPr="00233452">
        <w:rPr>
          <w:rFonts w:ascii="Arial" w:hAnsi="Arial" w:cs="Arial"/>
        </w:rPr>
        <w:t xml:space="preserve"> project is planned next month, yet no one is still assigned for it, I propose myself to be in charge of this project.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Having already participated in the development of the mobile front office of </w:t>
      </w:r>
      <w:proofErr w:type="spellStart"/>
      <w:r w:rsidRPr="00233452">
        <w:rPr>
          <w:rFonts w:ascii="Arial" w:hAnsi="Arial" w:cs="Arial"/>
        </w:rPr>
        <w:t>GWiM</w:t>
      </w:r>
      <w:proofErr w:type="spellEnd"/>
      <w:r w:rsidRPr="00233452">
        <w:rPr>
          <w:rFonts w:ascii="Arial" w:hAnsi="Arial" w:cs="Arial"/>
        </w:rPr>
        <w:t xml:space="preserve"> I had to acquire a good understanding of the components of the back office therefore I now know every part of the project which will allow me to be quickly efficient.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As each SSB team will have several particular needs for </w:t>
      </w:r>
      <w:proofErr w:type="spellStart"/>
      <w:r w:rsidRPr="00233452">
        <w:rPr>
          <w:rFonts w:ascii="Arial" w:hAnsi="Arial" w:cs="Arial"/>
        </w:rPr>
        <w:t>GLiM</w:t>
      </w:r>
      <w:proofErr w:type="spellEnd"/>
      <w:r w:rsidRPr="00233452">
        <w:rPr>
          <w:rFonts w:ascii="Arial" w:hAnsi="Arial" w:cs="Arial"/>
        </w:rPr>
        <w:t xml:space="preserve"> that will differ from </w:t>
      </w:r>
      <w:proofErr w:type="spellStart"/>
      <w:r w:rsidRPr="00233452">
        <w:rPr>
          <w:rFonts w:ascii="Arial" w:hAnsi="Arial" w:cs="Arial"/>
        </w:rPr>
        <w:t>GWiN</w:t>
      </w:r>
      <w:proofErr w:type="spellEnd"/>
      <w:r w:rsidRPr="00233452">
        <w:rPr>
          <w:rFonts w:ascii="Arial" w:hAnsi="Arial" w:cs="Arial"/>
        </w:rPr>
        <w:t>, I think the communication with the other departments will be an essential part of this project which put me in a good situation.</w:t>
      </w:r>
    </w:p>
    <w:p w:rsidR="004635BD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Indeed, thanks to the previous projects I participated in and the people I met and exchanged with through those projects, I now have good working relations with coworkers from almost all departments of SSB.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Being in charge of this project is also an incredible opportunity for me, it will make me use skills and </w:t>
      </w:r>
      <w:proofErr w:type="spellStart"/>
      <w:r w:rsidRPr="00233452">
        <w:rPr>
          <w:rFonts w:ascii="Arial" w:hAnsi="Arial" w:cs="Arial"/>
        </w:rPr>
        <w:t>knowledges</w:t>
      </w:r>
      <w:proofErr w:type="spellEnd"/>
      <w:r w:rsidRPr="00233452">
        <w:rPr>
          <w:rFonts w:ascii="Arial" w:hAnsi="Arial" w:cs="Arial"/>
        </w:rPr>
        <w:t xml:space="preserve"> I acquired not only from my current internship but from the beginning of my IT scholarship and will also make me practice my social and communication skills.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It is a great challenge for me that I know I can overcome.</w:t>
      </w:r>
    </w:p>
    <w:p w:rsidR="004635BD" w:rsidRPr="00233452" w:rsidRDefault="004635BD" w:rsidP="00233452">
      <w:pPr>
        <w:spacing w:line="240" w:lineRule="auto"/>
        <w:jc w:val="both"/>
        <w:rPr>
          <w:rFonts w:ascii="Arial" w:hAnsi="Arial" w:cs="Arial"/>
        </w:rPr>
      </w:pP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Hoping on a positive return, I wait for your answer. 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 xml:space="preserve">Yours sincerely, </w:t>
      </w:r>
    </w:p>
    <w:p w:rsidR="00864658" w:rsidRPr="00233452" w:rsidRDefault="00864658" w:rsidP="00233452">
      <w:pPr>
        <w:spacing w:line="240" w:lineRule="auto"/>
        <w:jc w:val="both"/>
        <w:rPr>
          <w:rFonts w:ascii="Arial" w:hAnsi="Arial" w:cs="Arial"/>
        </w:rPr>
      </w:pPr>
      <w:r w:rsidRPr="00233452">
        <w:rPr>
          <w:rFonts w:ascii="Arial" w:hAnsi="Arial" w:cs="Arial"/>
        </w:rPr>
        <w:t>Nicolas SOARES</w:t>
      </w:r>
    </w:p>
    <w:p w:rsidR="00864658" w:rsidRPr="00233452" w:rsidRDefault="00864658" w:rsidP="00233452">
      <w:pPr>
        <w:jc w:val="both"/>
        <w:rPr>
          <w:rFonts w:ascii="Arial" w:hAnsi="Arial" w:cs="Arial"/>
        </w:rPr>
      </w:pPr>
    </w:p>
    <w:sectPr w:rsidR="00864658" w:rsidRPr="00233452" w:rsidSect="002556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408" w:rsidRDefault="00A60408" w:rsidP="00AC13A5">
      <w:pPr>
        <w:spacing w:after="0" w:line="240" w:lineRule="auto"/>
      </w:pPr>
      <w:r>
        <w:separator/>
      </w:r>
    </w:p>
  </w:endnote>
  <w:endnote w:type="continuationSeparator" w:id="0">
    <w:p w:rsidR="00A60408" w:rsidRDefault="00A60408" w:rsidP="00AC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408" w:rsidRDefault="00A60408" w:rsidP="00AC13A5">
      <w:pPr>
        <w:spacing w:after="0" w:line="240" w:lineRule="auto"/>
      </w:pPr>
      <w:r>
        <w:separator/>
      </w:r>
    </w:p>
  </w:footnote>
  <w:footnote w:type="continuationSeparator" w:id="0">
    <w:p w:rsidR="00A60408" w:rsidRDefault="00A60408" w:rsidP="00AC1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3EE1"/>
    <w:multiLevelType w:val="hybridMultilevel"/>
    <w:tmpl w:val="45F8A526"/>
    <w:lvl w:ilvl="0" w:tplc="8D2C396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A43E2"/>
    <w:multiLevelType w:val="hybridMultilevel"/>
    <w:tmpl w:val="1B9C7314"/>
    <w:lvl w:ilvl="0" w:tplc="CA0808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62AC7"/>
    <w:multiLevelType w:val="hybridMultilevel"/>
    <w:tmpl w:val="602E5196"/>
    <w:lvl w:ilvl="0" w:tplc="03E4A452"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D9489B"/>
    <w:multiLevelType w:val="hybridMultilevel"/>
    <w:tmpl w:val="807E0298"/>
    <w:lvl w:ilvl="0" w:tplc="059A5580">
      <w:numFmt w:val="bullet"/>
      <w:lvlText w:val="-"/>
      <w:lvlJc w:val="left"/>
      <w:pPr>
        <w:ind w:left="180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D34647"/>
    <w:multiLevelType w:val="hybridMultilevel"/>
    <w:tmpl w:val="097C3E3E"/>
    <w:lvl w:ilvl="0" w:tplc="96BC2894">
      <w:start w:val="6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658"/>
    <w:rsid w:val="00064CBC"/>
    <w:rsid w:val="0011478D"/>
    <w:rsid w:val="00114939"/>
    <w:rsid w:val="001164D9"/>
    <w:rsid w:val="001172EF"/>
    <w:rsid w:val="001A3711"/>
    <w:rsid w:val="001A7951"/>
    <w:rsid w:val="001B6A7F"/>
    <w:rsid w:val="001D327E"/>
    <w:rsid w:val="00233452"/>
    <w:rsid w:val="002448C0"/>
    <w:rsid w:val="00245E6A"/>
    <w:rsid w:val="002556B4"/>
    <w:rsid w:val="0030440B"/>
    <w:rsid w:val="00344828"/>
    <w:rsid w:val="003B53B3"/>
    <w:rsid w:val="003C0386"/>
    <w:rsid w:val="003D267B"/>
    <w:rsid w:val="004635BD"/>
    <w:rsid w:val="005676B5"/>
    <w:rsid w:val="005940D9"/>
    <w:rsid w:val="005C634F"/>
    <w:rsid w:val="005D0BCB"/>
    <w:rsid w:val="005F7722"/>
    <w:rsid w:val="00617582"/>
    <w:rsid w:val="00753F01"/>
    <w:rsid w:val="007631A0"/>
    <w:rsid w:val="007A25D1"/>
    <w:rsid w:val="007F7ABC"/>
    <w:rsid w:val="00844A0F"/>
    <w:rsid w:val="008543EB"/>
    <w:rsid w:val="00864658"/>
    <w:rsid w:val="008A132F"/>
    <w:rsid w:val="008B3B26"/>
    <w:rsid w:val="008C5BE3"/>
    <w:rsid w:val="008C73D8"/>
    <w:rsid w:val="00911A28"/>
    <w:rsid w:val="009A54F1"/>
    <w:rsid w:val="009C2F9D"/>
    <w:rsid w:val="009F6C3D"/>
    <w:rsid w:val="00A1554E"/>
    <w:rsid w:val="00A60408"/>
    <w:rsid w:val="00AC13A5"/>
    <w:rsid w:val="00C02B33"/>
    <w:rsid w:val="00CA25D9"/>
    <w:rsid w:val="00D20633"/>
    <w:rsid w:val="00D324D5"/>
    <w:rsid w:val="00DA635C"/>
    <w:rsid w:val="00DC6D1F"/>
    <w:rsid w:val="00E05D8F"/>
    <w:rsid w:val="00E3080A"/>
    <w:rsid w:val="00FA7B94"/>
    <w:rsid w:val="00FC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5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13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3A5"/>
  </w:style>
  <w:style w:type="paragraph" w:styleId="Footer">
    <w:name w:val="footer"/>
    <w:basedOn w:val="Normal"/>
    <w:link w:val="FooterChar"/>
    <w:uiPriority w:val="99"/>
    <w:semiHidden/>
    <w:unhideWhenUsed/>
    <w:rsid w:val="00AC13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A7447-71B1-4198-AD9E-3FD518EB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13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SOARES (nsoares030316)</dc:creator>
  <cp:lastModifiedBy>Nicolas SOARES (nsoares030316)</cp:lastModifiedBy>
  <cp:revision>18</cp:revision>
  <dcterms:created xsi:type="dcterms:W3CDTF">2016-07-27T12:02:00Z</dcterms:created>
  <dcterms:modified xsi:type="dcterms:W3CDTF">2016-08-25T15:14:00Z</dcterms:modified>
</cp:coreProperties>
</file>