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b w:val="1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b w:val="1"/>
          <w:sz w:val="20"/>
          <w:szCs w:val="20"/>
          <w:rtl w:val="0"/>
        </w:rPr>
        <w:t xml:space="preserve">Apellidos: Cardozo - Allende     </w:t>
        <w:tab/>
        <w:tab/>
        <w:tab/>
        <w:t xml:space="preserve">Cantidad de hojas: 2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b w:val="1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b w:val="1"/>
          <w:sz w:val="20"/>
          <w:szCs w:val="20"/>
          <w:rtl w:val="0"/>
        </w:rPr>
        <w:t xml:space="preserve">Padrones:   98750  -  98559 </w:t>
        <w:tab/>
        <w:tab/>
        <w:tab/>
        <w:tab/>
        <w:t xml:space="preserve">Corrector Jorge Collinet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#ifndef HASH_H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#define HASH_H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#include &lt;stdbool.h&gt;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#include &lt;stddef.h&gt;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// Los structs deben llamarse "hash" y "hash_iter".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struct hash;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struct hash_iter;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typedef struct hash hash_t;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typedef struct hash_iter hash_iter_t;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// tipo de función para destruir dato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typedef void (*hash_destruir_dato_t)(void *);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/* Crea el hash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hash_t *hash_crear(hash_destruir_dato_t destruir_dato);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/* Guarda un elemento en el hash, si la clave ya se encuentra en la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estructura, la reemplaza. De no poder guardarlo devuelve false.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Pre: La estructura hash fue inicializada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Post: Se almacenó el par (clave, dato)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bool hash_guardar(hash_t *hash, const char *clave, void *dato);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/* Borra un elemento del hash y devuelve el dato asociado.  Devuelve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NULL si el dato no estaba.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Pre: La estructura hash fue inicializada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Post: El elemento fue borrado de la estructura y se lo devolvió,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en el caso de que estuviera guardado.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void *hash_borrar(hash_t *hash, const char *clave);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/* Obtiene el valor de un elemento del hash, si la clave no se encuentra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devuelve NULL.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Pre: La estructura hash fue inicializada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void *hash_obtener(const hash_t *hash, const char *clave);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/* Determina si clave pertenece o no al hash.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Pre: La estructura hash fue inicializada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bool hash_pertenece(const hash_t *hash, const char *clave);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/* Devuelve la cantidad de elementos del hash.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Pre: La estructura hash fue inicializada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size_t hash_cantidad(const hash_t *hash);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/* Destruye la estructura liberando la memoria pedida y llamando a la función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destruir para cada par (clave, dato).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Pre: La estructura hash fue inicializada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 Post: La estructura hash fue destruida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void hash_destruir(hash_t *hash);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/* Iterador del hash */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// Crea iterador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hash_iter_t *hash_iter_crear(const hash_t *hash);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// Avanza iterador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bool hash_iter_avanzar(hash_iter_t *iter);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// Devuelve clave actual, esa clave no se puede modificar ni liberar.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const char *hash_iter_ver_actual(const hash_iter_t *iter);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// Comprueba si terminó la iteración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bool hash_iter_al_final(const hash_iter_t *iter);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// Destruye iterador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void hash_iter_destruir(hash_iter_t* iter);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Fonts w:ascii="Space Mono" w:cs="Space Mono" w:eastAsia="Space Mono" w:hAnsi="Space Mono"/>
          <w:sz w:val="16"/>
          <w:szCs w:val="16"/>
          <w:rtl w:val="0"/>
        </w:rPr>
        <w:t xml:space="preserve">#endif // HASH_H</w:t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pace Mono" w:cs="Space Mono" w:eastAsia="Space Mono" w:hAnsi="Space Mono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850.3937007874016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/Relationships>
</file>