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r>
    </w:p>
    <w:tbl>
      <w:tblPr>
        <w:tblStyle w:val="Table1"/>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002">
            <w:pPr>
              <w:rPr>
                <w:rFonts w:ascii="Aptos" w:cs="Aptos" w:eastAsia="Aptos" w:hAnsi="Aptos"/>
                <w:sz w:val="24"/>
                <w:szCs w:val="24"/>
              </w:rPr>
            </w:pPr>
            <w:r w:rsidDel="00000000" w:rsidR="00000000" w:rsidRPr="00000000">
              <w:rPr>
                <w:rFonts w:ascii="Aptos" w:cs="Aptos" w:eastAsia="Aptos" w:hAnsi="Aptos"/>
                <w:sz w:val="24"/>
                <w:szCs w:val="24"/>
              </w:rPr>
              <w:drawing>
                <wp:inline distB="0" distT="0" distL="0" distR="0">
                  <wp:extent cx="1852613" cy="611542"/>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852613" cy="61154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Aptos" w:cs="Aptos" w:eastAsia="Aptos" w:hAnsi="Aptos"/>
                <w:sz w:val="24"/>
                <w:szCs w:val="24"/>
              </w:rPr>
            </w:pPr>
            <w:r w:rsidDel="00000000" w:rsidR="00000000" w:rsidRPr="00000000">
              <w:rPr>
                <w:rtl w:val="0"/>
              </w:rPr>
            </w:r>
          </w:p>
        </w:tc>
        <w:tc>
          <w:tcPr/>
          <w:p w:rsidR="00000000" w:rsidDel="00000000" w:rsidP="00000000" w:rsidRDefault="00000000" w:rsidRPr="00000000" w14:paraId="00000004">
            <w:pPr>
              <w:jc w:val="both"/>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Informática II</w:t>
            </w:r>
          </w:p>
          <w:p w:rsidR="00000000" w:rsidDel="00000000" w:rsidP="00000000" w:rsidRDefault="00000000" w:rsidRPr="00000000" w14:paraId="00000005">
            <w:pPr>
              <w:jc w:val="both"/>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Semestre 2026 – 1</w:t>
            </w:r>
          </w:p>
          <w:p w:rsidR="00000000" w:rsidDel="00000000" w:rsidP="00000000" w:rsidRDefault="00000000" w:rsidRPr="00000000" w14:paraId="00000006">
            <w:pPr>
              <w:jc w:val="both"/>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Desafío II </w:t>
            </w:r>
            <w:r w:rsidDel="00000000" w:rsidR="00000000" w:rsidRPr="00000000">
              <w:rPr>
                <w:rtl w:val="0"/>
              </w:rPr>
              <w:t xml:space="preserve">(actualización v1.1)</w:t>
            </w:r>
            <w:r w:rsidDel="00000000" w:rsidR="00000000" w:rsidRPr="00000000">
              <w:rPr>
                <w:rFonts w:ascii="Aptos" w:cs="Aptos" w:eastAsia="Aptos" w:hAnsi="Aptos"/>
                <w:b w:val="1"/>
                <w:bCs w:val="1"/>
                <w:sz w:val="24"/>
                <w:szCs w:val="24"/>
                <w:rtl w:val="0"/>
              </w:rPr>
              <w:t xml:space="preserve">. </w:t>
            </w:r>
          </w:p>
          <w:p w:rsidR="00000000" w:rsidDel="00000000" w:rsidP="00000000" w:rsidRDefault="00000000" w:rsidRPr="00000000" w14:paraId="00000007">
            <w:pPr>
              <w:jc w:val="both"/>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13 de Abril del 2026</w:t>
            </w:r>
          </w:p>
        </w:tc>
      </w:tr>
    </w:tbl>
    <w:p w:rsidR="00000000" w:rsidDel="00000000" w:rsidP="00000000" w:rsidRDefault="00000000" w:rsidRPr="00000000" w14:paraId="00000008">
      <w:pPr>
        <w:spacing w:line="240" w:lineRule="auto"/>
        <w:jc w:val="both"/>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09">
      <w:pPr>
        <w:spacing w:line="240" w:lineRule="auto"/>
        <w:jc w:val="both"/>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0A">
      <w:pPr>
        <w:spacing w:after="160" w:line="278.00000000000006" w:lineRule="auto"/>
        <w:jc w:val="center"/>
        <w:rPr/>
      </w:pPr>
      <w:r w:rsidDel="00000000" w:rsidR="00000000" w:rsidRPr="00000000">
        <w:rPr>
          <w:b w:val="1"/>
          <w:bCs w:val="1"/>
          <w:sz w:val="32"/>
          <w:szCs w:val="32"/>
          <w:rtl w:val="0"/>
        </w:rPr>
        <w:t xml:space="preserve">Fiesta mundial con UdeAWorldCup </w:t>
      </w:r>
      <w:r w:rsidDel="00000000" w:rsidR="00000000" w:rsidRPr="00000000">
        <w:rPr>
          <w:rtl w:val="0"/>
        </w:rPr>
      </w:r>
    </w:p>
    <w:p w:rsidR="00000000" w:rsidDel="00000000" w:rsidP="00000000" w:rsidRDefault="00000000" w:rsidRPr="00000000" w14:paraId="0000000B">
      <w:pPr>
        <w:spacing w:after="240" w:before="240" w:line="240" w:lineRule="auto"/>
        <w:jc w:val="both"/>
        <w:rPr>
          <w:sz w:val="24"/>
          <w:szCs w:val="24"/>
        </w:rPr>
      </w:pPr>
      <w:r w:rsidDel="00000000" w:rsidR="00000000" w:rsidRPr="00000000">
        <w:rPr>
          <w:sz w:val="24"/>
          <w:szCs w:val="24"/>
          <w:rtl w:val="0"/>
        </w:rPr>
        <w:t xml:space="preserve">Uno de los objetivos de programar consiste en modelar una situación del mundo real, delimitada por un contexto. Al representar en el programa las entidades y acciones de interés, se pueden estudiar o automatizar las dinámicas propias del contexto. Si el programa es un modelo apropiado de la situación real, entonces los resultados de su ejecución reflejan las interacciones reales; con cierta confianza.</w:t>
      </w:r>
    </w:p>
    <w:p w:rsidR="00000000" w:rsidDel="00000000" w:rsidP="00000000" w:rsidRDefault="00000000" w:rsidRPr="00000000" w14:paraId="0000000C">
      <w:pPr>
        <w:spacing w:after="160" w:line="278.00000000000006" w:lineRule="auto"/>
        <w:jc w:val="both"/>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Objetivos </w:t>
      </w:r>
    </w:p>
    <w:p w:rsidR="00000000" w:rsidDel="00000000" w:rsidP="00000000" w:rsidRDefault="00000000" w:rsidRPr="00000000" w14:paraId="0000000D">
      <w:pPr>
        <w:numPr>
          <w:ilvl w:val="0"/>
          <w:numId w:val="7"/>
        </w:numPr>
        <w:spacing w:line="278.00000000000006" w:lineRule="auto"/>
        <w:ind w:left="720" w:hanging="360"/>
        <w:jc w:val="both"/>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Desarrollar la capacidad de análisis y solución de problemas en los estudiantes, enfrentándolos a problemáticas de la vida cotidiana. </w:t>
      </w:r>
    </w:p>
    <w:p w:rsidR="00000000" w:rsidDel="00000000" w:rsidP="00000000" w:rsidRDefault="00000000" w:rsidRPr="00000000" w14:paraId="0000000E">
      <w:pPr>
        <w:numPr>
          <w:ilvl w:val="0"/>
          <w:numId w:val="7"/>
        </w:numPr>
        <w:spacing w:after="160" w:line="278.00000000000006" w:lineRule="auto"/>
        <w:ind w:left="720" w:hanging="360"/>
        <w:jc w:val="both"/>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Verificar si el estudiante adquirió las destrezas y conocimientos fundamentales de la programación orientada a objetos en C++: abstracción, encapsulación, relaciones, diseño de diagrama de clases, funciones amigas, sobrecarga y uso de plantillas. </w:t>
      </w:r>
    </w:p>
    <w:p w:rsidR="00000000" w:rsidDel="00000000" w:rsidP="00000000" w:rsidRDefault="00000000" w:rsidRPr="00000000" w14:paraId="0000000F">
      <w:pPr>
        <w:spacing w:line="240" w:lineRule="auto"/>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Si usted ha llevado un proceso disciplinado de aprendizaje a lo largo del semestre, esta es una oportunidad de demostrarlo y podrá plantear una solución satisfactoria. En caso contrario, podrá identificar sus debilidades y tomar medidas a fin de poder abordar situaciones similares a futuro.  </w:t>
      </w:r>
    </w:p>
    <w:p w:rsidR="00000000" w:rsidDel="00000000" w:rsidP="00000000" w:rsidRDefault="00000000" w:rsidRPr="00000000" w14:paraId="00000010">
      <w:pPr>
        <w:spacing w:line="240" w:lineRule="auto"/>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 </w:t>
      </w:r>
    </w:p>
    <w:p w:rsidR="00000000" w:rsidDel="00000000" w:rsidP="00000000" w:rsidRDefault="00000000" w:rsidRPr="00000000" w14:paraId="00000011">
      <w:pPr>
        <w:spacing w:line="240" w:lineRule="auto"/>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Trate de valorar la verdadera complejidad del problema planteado, no se rinda antes de intentarlo o de plantear los posibles escenarios de solución. Se dará cuenta que si bien, al principio le puede parecer difícil; ya ha tenido la oportunidad de enfrentarse a problemas similares. Si se toma el tiempo adecuado para analizar, el proceso de codificación será eficaz y no le tomará mucho tiempo.</w:t>
      </w:r>
    </w:p>
    <w:p w:rsidR="00000000" w:rsidDel="00000000" w:rsidP="00000000" w:rsidRDefault="00000000" w:rsidRPr="00000000" w14:paraId="00000012">
      <w:pPr>
        <w:spacing w:line="240" w:lineRule="auto"/>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 </w:t>
      </w:r>
    </w:p>
    <w:p w:rsidR="00000000" w:rsidDel="00000000" w:rsidP="00000000" w:rsidRDefault="00000000" w:rsidRPr="00000000" w14:paraId="00000013">
      <w:pPr>
        <w:spacing w:line="240" w:lineRule="auto"/>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Esperamos que disfrute del desafío propuesto. Lea primero todo el documento antes de comenzar y asegúrese de entender muy bien las instrucciones antes de desarrollar esta actividad evaluativa.</w:t>
      </w:r>
    </w:p>
    <w:p w:rsidR="00000000" w:rsidDel="00000000" w:rsidP="00000000" w:rsidRDefault="00000000" w:rsidRPr="00000000" w14:paraId="00000014">
      <w:pPr>
        <w:spacing w:line="240" w:lineRule="auto"/>
        <w:jc w:val="both"/>
        <w:rPr>
          <w:rFonts w:ascii="Aptos" w:cs="Aptos" w:eastAsia="Aptos" w:hAnsi="Aptos"/>
        </w:rPr>
      </w:pPr>
      <w:r w:rsidDel="00000000" w:rsidR="00000000" w:rsidRPr="00000000">
        <w:rPr>
          <w:rFonts w:ascii="Aptos" w:cs="Aptos" w:eastAsia="Aptos" w:hAnsi="Aptos"/>
          <w:sz w:val="24"/>
          <w:szCs w:val="24"/>
          <w:rtl w:val="0"/>
        </w:rPr>
        <w:t xml:space="preserve"> </w:t>
      </w:r>
      <w:r w:rsidDel="00000000" w:rsidR="00000000" w:rsidRPr="00000000">
        <w:rPr>
          <w:rtl w:val="0"/>
        </w:rPr>
      </w:r>
    </w:p>
    <w:p w:rsidR="00000000" w:rsidDel="00000000" w:rsidP="00000000" w:rsidRDefault="00000000" w:rsidRPr="00000000" w14:paraId="00000015">
      <w:pPr>
        <w:spacing w:line="240" w:lineRule="auto"/>
        <w:jc w:val="both"/>
        <w:rPr/>
      </w:pPr>
      <w:r w:rsidDel="00000000" w:rsidR="00000000" w:rsidRPr="00000000">
        <w:rPr>
          <w:rFonts w:ascii="Aptos" w:cs="Aptos" w:eastAsia="Aptos" w:hAnsi="Aptos"/>
          <w:rtl w:val="0"/>
        </w:rPr>
        <w:t xml:space="preserve">Fue revisado por los profesores Aníbal Guerra y Augusto Salazar.</w:t>
      </w:r>
      <w:r w:rsidDel="00000000" w:rsidR="00000000" w:rsidRPr="00000000">
        <w:rPr>
          <w:rFonts w:ascii="Aptos" w:cs="Aptos" w:eastAsia="Aptos" w:hAnsi="Aptos"/>
          <w:sz w:val="24"/>
          <w:szCs w:val="24"/>
          <w:rtl w:val="0"/>
        </w:rPr>
        <w:t xml:space="preserve"> </w:t>
      </w:r>
      <w:r w:rsidDel="00000000" w:rsidR="00000000" w:rsidRPr="00000000">
        <w:rPr>
          <w:rtl w:val="0"/>
        </w:rPr>
      </w:r>
    </w:p>
    <w:p w:rsidR="00000000" w:rsidDel="00000000" w:rsidP="00000000" w:rsidRDefault="00000000" w:rsidRPr="00000000" w14:paraId="00000016">
      <w:pPr>
        <w:spacing w:line="240" w:lineRule="auto"/>
        <w:jc w:val="both"/>
        <w:rPr/>
      </w:pPr>
      <w:r w:rsidDel="00000000" w:rsidR="00000000" w:rsidRPr="00000000">
        <w:rPr>
          <w:rtl w:val="0"/>
        </w:rPr>
      </w:r>
    </w:p>
    <w:p w:rsidR="00000000" w:rsidDel="00000000" w:rsidP="00000000" w:rsidRDefault="00000000" w:rsidRPr="00000000" w14:paraId="00000017">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line="240" w:lineRule="auto"/>
        <w:jc w:val="both"/>
        <w:rPr>
          <w:b w:val="1"/>
          <w:bCs w:val="1"/>
          <w:sz w:val="24"/>
          <w:szCs w:val="24"/>
        </w:rPr>
      </w:pPr>
      <w:r w:rsidDel="00000000" w:rsidR="00000000" w:rsidRPr="00000000">
        <w:rPr>
          <w:b w:val="1"/>
          <w:bCs w:val="1"/>
          <w:sz w:val="24"/>
          <w:szCs w:val="24"/>
          <w:rtl w:val="0"/>
        </w:rPr>
        <w:t xml:space="preserve">Introducción</w:t>
      </w:r>
    </w:p>
    <w:p w:rsidR="00000000" w:rsidDel="00000000" w:rsidP="00000000" w:rsidRDefault="00000000" w:rsidRPr="00000000" w14:paraId="00000019">
      <w:pPr>
        <w:spacing w:line="240" w:lineRule="auto"/>
        <w:jc w:val="both"/>
        <w:rPr>
          <w:sz w:val="24"/>
          <w:szCs w:val="24"/>
        </w:rPr>
      </w:pPr>
      <w:r w:rsidDel="00000000" w:rsidR="00000000" w:rsidRPr="00000000">
        <w:rPr>
          <w:rtl w:val="0"/>
        </w:rPr>
      </w:r>
    </w:p>
    <w:p w:rsidR="00000000" w:rsidDel="00000000" w:rsidP="00000000" w:rsidRDefault="00000000" w:rsidRPr="00000000" w14:paraId="0000001A">
      <w:pPr>
        <w:spacing w:after="160" w:line="240" w:lineRule="auto"/>
        <w:jc w:val="both"/>
        <w:rPr>
          <w:sz w:val="24"/>
          <w:szCs w:val="24"/>
        </w:rPr>
      </w:pPr>
      <w:r w:rsidDel="00000000" w:rsidR="00000000" w:rsidRPr="00000000">
        <w:rPr>
          <w:sz w:val="24"/>
          <w:szCs w:val="24"/>
          <w:rtl w:val="0"/>
        </w:rPr>
        <w:t xml:space="preserve">El fútbol es reconocido como el deporte más popular del mundo, disputado entre dos conjuntos de 11 jugadores en un campo rectangular de césped, con e</w:t>
      </w:r>
      <w:r w:rsidDel="00000000" w:rsidR="00000000" w:rsidRPr="00000000">
        <w:rPr>
          <w:sz w:val="24"/>
          <w:szCs w:val="24"/>
          <w:rtl w:val="0"/>
        </w:rPr>
        <w:t xml:space="preserve">l objetivo de marcar más goles que el adversario (</w:t>
      </w:r>
      <w:r w:rsidDel="00000000" w:rsidR="00000000" w:rsidRPr="00000000">
        <w:rPr>
          <w:sz w:val="24"/>
          <w:szCs w:val="24"/>
          <w:highlight w:val="white"/>
          <w:rtl w:val="0"/>
        </w:rPr>
        <w:t xml:space="preserve">FIFA, 2024</w:t>
      </w:r>
      <w:r w:rsidDel="00000000" w:rsidR="00000000" w:rsidRPr="00000000">
        <w:rPr>
          <w:sz w:val="24"/>
          <w:szCs w:val="24"/>
          <w:rtl w:val="0"/>
        </w:rPr>
        <w:t xml:space="preserve">). </w:t>
      </w:r>
      <w:r w:rsidDel="00000000" w:rsidR="00000000" w:rsidRPr="00000000">
        <w:rPr>
          <w:sz w:val="24"/>
          <w:szCs w:val="24"/>
          <w:highlight w:val="white"/>
          <w:rtl w:val="0"/>
        </w:rPr>
        <w:t xml:space="preserve">No obstante, el llamado “deporte rey” dista mucho de ser un simple juego. </w:t>
      </w:r>
      <w:r w:rsidDel="00000000" w:rsidR="00000000" w:rsidRPr="00000000">
        <w:rPr>
          <w:sz w:val="24"/>
          <w:szCs w:val="24"/>
          <w:rtl w:val="0"/>
        </w:rPr>
        <w:t xml:space="preserve"> </w:t>
      </w:r>
      <w:r w:rsidDel="00000000" w:rsidR="00000000" w:rsidRPr="00000000">
        <w:rPr>
          <w:sz w:val="24"/>
          <w:szCs w:val="24"/>
          <w:highlight w:val="white"/>
          <w:rtl w:val="0"/>
        </w:rPr>
        <w:t xml:space="preserve">El mundial de fútbol 2026 tiene un presupuesto que supera los US$3.700 millones, y se espera que genere ingresos de 12 veces dicho presupuesto </w:t>
      </w:r>
      <w:r w:rsidDel="00000000" w:rsidR="00000000" w:rsidRPr="00000000">
        <w:rPr>
          <w:sz w:val="24"/>
          <w:szCs w:val="24"/>
          <w:highlight w:val="white"/>
          <w:rtl w:val="0"/>
        </w:rPr>
        <w:t xml:space="preserve">(FIFA, 2024; Inside World Football, 2025).</w:t>
      </w:r>
      <w:r w:rsidDel="00000000" w:rsidR="00000000" w:rsidRPr="00000000">
        <w:rPr>
          <w:sz w:val="24"/>
          <w:szCs w:val="24"/>
          <w:rtl w:val="0"/>
        </w:rPr>
        <w:t xml:space="preserve"> </w:t>
      </w:r>
      <w:r w:rsidDel="00000000" w:rsidR="00000000" w:rsidRPr="00000000">
        <w:rPr>
          <w:sz w:val="24"/>
          <w:szCs w:val="24"/>
          <w:rtl w:val="0"/>
        </w:rPr>
        <w:t xml:space="preserve">La FIFA cuenta con 211 federaciones miembro a nivel mundial, las cuales abarcan a casi 130,000 jugadores profesionales y más de 4,400 clubes profesionales.</w:t>
      </w:r>
    </w:p>
    <w:p w:rsidR="00000000" w:rsidDel="00000000" w:rsidP="00000000" w:rsidRDefault="00000000" w:rsidRPr="00000000" w14:paraId="0000001B">
      <w:pPr>
        <w:spacing w:after="120" w:before="120" w:line="240" w:lineRule="auto"/>
        <w:jc w:val="both"/>
        <w:rPr>
          <w:sz w:val="24"/>
          <w:szCs w:val="24"/>
          <w:highlight w:val="white"/>
        </w:rPr>
      </w:pPr>
      <w:r w:rsidDel="00000000" w:rsidR="00000000" w:rsidRPr="00000000">
        <w:rPr>
          <w:sz w:val="24"/>
          <w:szCs w:val="24"/>
          <w:highlight w:val="white"/>
          <w:rtl w:val="0"/>
        </w:rPr>
        <w:t xml:space="preserve">Este torneo se considera el evento de mayor relevancia global dado su potencial de concentrar el interés de turistas, aficionados, inversionistas y grandes apostadores. Es por ello que, a pesar del protagonismo de las estrellas deportivas, los datos e indicadores asociados al desempeño deportivo se han posicionado en el centro del interés (Sports Value, 2026).</w:t>
      </w:r>
      <w:r w:rsidDel="00000000" w:rsidR="00000000" w:rsidRPr="00000000">
        <w:rPr>
          <w:rtl w:val="0"/>
        </w:rPr>
      </w:r>
    </w:p>
    <w:p w:rsidR="00000000" w:rsidDel="00000000" w:rsidP="00000000" w:rsidRDefault="00000000" w:rsidRPr="00000000" w14:paraId="0000001C">
      <w:pPr>
        <w:spacing w:line="240" w:lineRule="auto"/>
        <w:jc w:val="both"/>
        <w:rPr>
          <w:sz w:val="24"/>
          <w:szCs w:val="24"/>
        </w:rPr>
      </w:pPr>
      <w:r w:rsidDel="00000000" w:rsidR="00000000" w:rsidRPr="00000000">
        <w:rPr>
          <w:sz w:val="24"/>
          <w:szCs w:val="24"/>
          <w:rtl w:val="0"/>
        </w:rPr>
        <w:t xml:space="preserve">El objetivo de este desafío consiste en desarrollar un programa para la simulación de los partidos del mundial de fútbol de la FIFA 2026, utilizando POO. El sistema debe permitir la gestión eficiente de los datos de los equipos, jugadores, partidos y calendario de juego (fixture), entre otros. </w:t>
      </w:r>
    </w:p>
    <w:p w:rsidR="00000000" w:rsidDel="00000000" w:rsidP="00000000" w:rsidRDefault="00000000" w:rsidRPr="00000000" w14:paraId="0000001D">
      <w:pPr>
        <w:spacing w:line="240" w:lineRule="auto"/>
        <w:jc w:val="both"/>
        <w:rPr>
          <w:sz w:val="24"/>
          <w:szCs w:val="24"/>
        </w:rPr>
      </w:pPr>
      <w:r w:rsidDel="00000000" w:rsidR="00000000" w:rsidRPr="00000000">
        <w:rPr>
          <w:rtl w:val="0"/>
        </w:rPr>
      </w:r>
    </w:p>
    <w:p w:rsidR="00000000" w:rsidDel="00000000" w:rsidP="00000000" w:rsidRDefault="00000000" w:rsidRPr="00000000" w14:paraId="0000001E">
      <w:pPr>
        <w:spacing w:line="240" w:lineRule="auto"/>
        <w:jc w:val="both"/>
        <w:rPr>
          <w:sz w:val="24"/>
          <w:szCs w:val="24"/>
        </w:rPr>
      </w:pPr>
      <w:r w:rsidDel="00000000" w:rsidR="00000000" w:rsidRPr="00000000">
        <w:rPr>
          <w:rtl w:val="0"/>
        </w:rPr>
      </w:r>
    </w:p>
    <w:p w:rsidR="00000000" w:rsidDel="00000000" w:rsidP="00000000" w:rsidRDefault="00000000" w:rsidRPr="00000000" w14:paraId="0000001F">
      <w:pPr>
        <w:ind w:left="283.46456692913375" w:firstLine="0"/>
        <w:jc w:val="center"/>
        <w:rPr>
          <w:b w:val="1"/>
          <w:bCs w:val="1"/>
          <w:sz w:val="24"/>
          <w:szCs w:val="24"/>
        </w:rPr>
      </w:pPr>
      <w:r w:rsidDel="00000000" w:rsidR="00000000" w:rsidRPr="00000000">
        <w:rPr>
          <w:b w:val="1"/>
          <w:bCs w:val="1"/>
          <w:sz w:val="24"/>
          <w:szCs w:val="24"/>
        </w:rPr>
        <w:drawing>
          <wp:inline distB="114300" distT="114300" distL="114300" distR="114300">
            <wp:extent cx="4314825" cy="2865413"/>
            <wp:effectExtent b="0" l="0" r="0" t="0"/>
            <wp:docPr id="2" name="image4.png"/>
            <a:graphic>
              <a:graphicData uri="http://schemas.openxmlformats.org/drawingml/2006/picture">
                <pic:pic>
                  <pic:nvPicPr>
                    <pic:cNvPr id="0" name="image4.png"/>
                    <pic:cNvPicPr preferRelativeResize="0"/>
                  </pic:nvPicPr>
                  <pic:blipFill>
                    <a:blip r:embed="rId7"/>
                    <a:srcRect b="0" l="0" r="0" t="11520"/>
                    <a:stretch>
                      <a:fillRect/>
                    </a:stretch>
                  </pic:blipFill>
                  <pic:spPr>
                    <a:xfrm>
                      <a:off x="0" y="0"/>
                      <a:ext cx="4314825" cy="2865413"/>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ind w:left="283.46456692913375" w:firstLine="0"/>
        <w:jc w:val="center"/>
        <w:rPr/>
      </w:pPr>
      <w:r w:rsidDel="00000000" w:rsidR="00000000" w:rsidRPr="00000000">
        <w:rPr>
          <w:b w:val="1"/>
          <w:bCs w:val="1"/>
          <w:rtl w:val="0"/>
        </w:rPr>
        <w:t xml:space="preserve">Figura 1. </w:t>
      </w:r>
      <w:r w:rsidDel="00000000" w:rsidR="00000000" w:rsidRPr="00000000">
        <w:rPr>
          <w:rtl w:val="0"/>
        </w:rPr>
        <w:t xml:space="preserve">Mercedes-Benz Stadium, Atlanta, USA. Una de las principales sedes de partidos para el mundial de la FIFA 2026.</w:t>
      </w:r>
      <w:r w:rsidDel="00000000" w:rsidR="00000000" w:rsidRPr="00000000">
        <w:rPr>
          <w:rtl w:val="0"/>
        </w:rPr>
        <w:t xml:space="preserve"> Tomado de wikipedia</w:t>
      </w:r>
    </w:p>
    <w:p w:rsidR="00000000" w:rsidDel="00000000" w:rsidP="00000000" w:rsidRDefault="00000000" w:rsidRPr="00000000" w14:paraId="00000021">
      <w:pPr>
        <w:pStyle w:val="Heading2"/>
        <w:keepNext w:val="0"/>
        <w:keepLines w:val="0"/>
        <w:spacing w:after="80" w:line="300" w:lineRule="auto"/>
        <w:jc w:val="both"/>
        <w:rPr>
          <w:sz w:val="18"/>
          <w:szCs w:val="18"/>
          <w:highlight w:val="white"/>
        </w:rPr>
      </w:pPr>
      <w:bookmarkStart w:colFirst="0" w:colLast="0" w:name="_xg2289yzw075" w:id="0"/>
      <w:bookmarkEnd w:id="0"/>
      <w:r w:rsidDel="00000000" w:rsidR="00000000" w:rsidRPr="00000000">
        <w:rPr>
          <w:b w:val="1"/>
          <w:bCs w:val="1"/>
          <w:sz w:val="18"/>
          <w:szCs w:val="18"/>
          <w:highlight w:val="white"/>
          <w:rtl w:val="0"/>
        </w:rPr>
        <w:t xml:space="preserve">Referencias</w:t>
      </w:r>
      <w:r w:rsidDel="00000000" w:rsidR="00000000" w:rsidRPr="00000000">
        <w:rPr>
          <w:sz w:val="18"/>
          <w:szCs w:val="18"/>
          <w:highlight w:val="white"/>
          <w:rtl w:val="0"/>
        </w:rPr>
        <w:t xml:space="preserve">​</w:t>
      </w:r>
    </w:p>
    <w:p w:rsidR="00000000" w:rsidDel="00000000" w:rsidP="00000000" w:rsidRDefault="00000000" w:rsidRPr="00000000" w14:paraId="00000022">
      <w:pPr>
        <w:numPr>
          <w:ilvl w:val="0"/>
          <w:numId w:val="9"/>
        </w:numPr>
        <w:pBdr>
          <w:top w:color="auto" w:space="0" w:sz="0" w:val="none"/>
          <w:bottom w:color="auto" w:space="0" w:sz="0" w:val="none"/>
          <w:between w:color="auto" w:space="0" w:sz="0" w:val="none"/>
        </w:pBdr>
        <w:spacing w:line="240" w:lineRule="auto"/>
        <w:ind w:left="720" w:hanging="360"/>
        <w:rPr>
          <w:sz w:val="18"/>
          <w:szCs w:val="18"/>
          <w:highlight w:val="white"/>
        </w:rPr>
      </w:pPr>
      <w:r w:rsidDel="00000000" w:rsidR="00000000" w:rsidRPr="00000000">
        <w:rPr>
          <w:sz w:val="18"/>
          <w:szCs w:val="18"/>
          <w:highlight w:val="white"/>
          <w:rtl w:val="0"/>
        </w:rPr>
        <w:t xml:space="preserve">FIFA. (2024). </w:t>
      </w:r>
      <w:r w:rsidDel="00000000" w:rsidR="00000000" w:rsidRPr="00000000">
        <w:rPr>
          <w:i w:val="1"/>
          <w:iCs w:val="1"/>
          <w:sz w:val="18"/>
          <w:szCs w:val="18"/>
          <w:highlight w:val="white"/>
          <w:rtl w:val="0"/>
        </w:rPr>
        <w:t xml:space="preserve">Revised 2023–2026 budget</w:t>
      </w:r>
      <w:r w:rsidDel="00000000" w:rsidR="00000000" w:rsidRPr="00000000">
        <w:rPr>
          <w:sz w:val="18"/>
          <w:szCs w:val="18"/>
          <w:highlight w:val="white"/>
          <w:rtl w:val="0"/>
        </w:rPr>
        <w:t xml:space="preserve">.​</w:t>
      </w:r>
    </w:p>
    <w:p w:rsidR="00000000" w:rsidDel="00000000" w:rsidP="00000000" w:rsidRDefault="00000000" w:rsidRPr="00000000" w14:paraId="00000023">
      <w:pPr>
        <w:numPr>
          <w:ilvl w:val="0"/>
          <w:numId w:val="9"/>
        </w:numPr>
        <w:pBdr>
          <w:top w:color="auto" w:space="0" w:sz="0" w:val="none"/>
          <w:bottom w:color="auto" w:space="0" w:sz="0" w:val="none"/>
          <w:between w:color="auto" w:space="0" w:sz="0" w:val="none"/>
        </w:pBdr>
        <w:spacing w:line="240" w:lineRule="auto"/>
        <w:ind w:left="720" w:hanging="360"/>
        <w:rPr>
          <w:sz w:val="18"/>
          <w:szCs w:val="18"/>
          <w:highlight w:val="white"/>
        </w:rPr>
      </w:pPr>
      <w:r w:rsidDel="00000000" w:rsidR="00000000" w:rsidRPr="00000000">
        <w:rPr>
          <w:sz w:val="18"/>
          <w:szCs w:val="18"/>
          <w:highlight w:val="white"/>
          <w:rtl w:val="0"/>
        </w:rPr>
        <w:t xml:space="preserve">Inside World Football. (2025). </w:t>
      </w:r>
      <w:r w:rsidDel="00000000" w:rsidR="00000000" w:rsidRPr="00000000">
        <w:rPr>
          <w:i w:val="1"/>
          <w:iCs w:val="1"/>
          <w:sz w:val="18"/>
          <w:szCs w:val="18"/>
          <w:highlight w:val="white"/>
          <w:rtl w:val="0"/>
        </w:rPr>
        <w:t xml:space="preserve">FIFA reports $2bn upward budget revision to $13bn for 2023–26 cycle</w:t>
      </w:r>
      <w:r w:rsidDel="00000000" w:rsidR="00000000" w:rsidRPr="00000000">
        <w:rPr>
          <w:sz w:val="18"/>
          <w:szCs w:val="18"/>
          <w:highlight w:val="white"/>
          <w:rtl w:val="0"/>
        </w:rPr>
        <w:t xml:space="preserve">.​</w:t>
      </w:r>
    </w:p>
    <w:p w:rsidR="00000000" w:rsidDel="00000000" w:rsidP="00000000" w:rsidRDefault="00000000" w:rsidRPr="00000000" w14:paraId="00000024">
      <w:pPr>
        <w:numPr>
          <w:ilvl w:val="0"/>
          <w:numId w:val="9"/>
        </w:numPr>
        <w:pBdr>
          <w:top w:color="auto" w:space="0" w:sz="0" w:val="none"/>
          <w:bottom w:color="auto" w:space="0" w:sz="0" w:val="none"/>
          <w:between w:color="auto" w:space="0" w:sz="0" w:val="none"/>
        </w:pBdr>
        <w:spacing w:line="240" w:lineRule="auto"/>
        <w:ind w:left="720" w:hanging="360"/>
        <w:rPr>
          <w:sz w:val="18"/>
          <w:szCs w:val="18"/>
          <w:highlight w:val="white"/>
        </w:rPr>
      </w:pPr>
      <w:r w:rsidDel="00000000" w:rsidR="00000000" w:rsidRPr="00000000">
        <w:rPr>
          <w:sz w:val="18"/>
          <w:szCs w:val="18"/>
          <w:highlight w:val="white"/>
          <w:rtl w:val="0"/>
        </w:rPr>
        <w:t xml:space="preserve">Sports Value. (2026). </w:t>
      </w:r>
      <w:r w:rsidDel="00000000" w:rsidR="00000000" w:rsidRPr="00000000">
        <w:rPr>
          <w:i w:val="1"/>
          <w:iCs w:val="1"/>
          <w:sz w:val="18"/>
          <w:szCs w:val="18"/>
          <w:highlight w:val="white"/>
          <w:rtl w:val="0"/>
        </w:rPr>
        <w:t xml:space="preserve">The 2026 FIFA World Cup will be the most lucrative in history</w:t>
      </w:r>
      <w:r w:rsidDel="00000000" w:rsidR="00000000" w:rsidRPr="00000000">
        <w:rPr>
          <w:sz w:val="18"/>
          <w:szCs w:val="18"/>
          <w:highlight w:val="white"/>
          <w:rtl w:val="0"/>
        </w:rPr>
        <w:t xml:space="preserve">.​</w:t>
      </w:r>
    </w:p>
    <w:p w:rsidR="00000000" w:rsidDel="00000000" w:rsidP="00000000" w:rsidRDefault="00000000" w:rsidRPr="00000000" w14:paraId="00000025">
      <w:pPr>
        <w:pBdr>
          <w:top w:color="auto" w:space="0" w:sz="0" w:val="none"/>
          <w:bottom w:color="auto" w:space="0" w:sz="0" w:val="none"/>
          <w:between w:color="auto" w:space="0" w:sz="0" w:val="none"/>
        </w:pBdr>
        <w:spacing w:line="240" w:lineRule="auto"/>
        <w:ind w:left="720" w:firstLine="0"/>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26">
      <w:pPr>
        <w:ind w:left="0" w:firstLine="0"/>
        <w:jc w:val="both"/>
        <w:rPr>
          <w:b w:val="1"/>
          <w:bCs w:val="1"/>
          <w:sz w:val="28"/>
          <w:szCs w:val="28"/>
        </w:rPr>
      </w:pPr>
      <w:r w:rsidDel="00000000" w:rsidR="00000000" w:rsidRPr="00000000">
        <w:rPr>
          <w:rtl w:val="0"/>
        </w:rPr>
      </w:r>
    </w:p>
    <w:p w:rsidR="00000000" w:rsidDel="00000000" w:rsidP="00000000" w:rsidRDefault="00000000" w:rsidRPr="00000000" w14:paraId="00000027">
      <w:pPr>
        <w:ind w:left="0" w:firstLine="0"/>
        <w:jc w:val="both"/>
        <w:rPr>
          <w:b w:val="1"/>
          <w:bCs w:val="1"/>
          <w:sz w:val="28"/>
          <w:szCs w:val="28"/>
        </w:rPr>
      </w:pPr>
      <w:r w:rsidDel="00000000" w:rsidR="00000000" w:rsidRPr="00000000">
        <w:rPr>
          <w:b w:val="1"/>
          <w:bCs w:val="1"/>
          <w:sz w:val="28"/>
          <w:szCs w:val="28"/>
          <w:rtl w:val="0"/>
        </w:rPr>
        <w:t xml:space="preserve">UdeAWorldCup</w:t>
      </w:r>
    </w:p>
    <w:p w:rsidR="00000000" w:rsidDel="00000000" w:rsidP="00000000" w:rsidRDefault="00000000" w:rsidRPr="00000000" w14:paraId="00000028">
      <w:pPr>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029">
      <w:pPr>
        <w:jc w:val="both"/>
        <w:rPr>
          <w:sz w:val="24"/>
          <w:szCs w:val="24"/>
        </w:rPr>
      </w:pPr>
      <w:r w:rsidDel="00000000" w:rsidR="00000000" w:rsidRPr="00000000">
        <w:rPr>
          <w:b w:val="1"/>
          <w:bCs w:val="1"/>
          <w:sz w:val="24"/>
          <w:szCs w:val="24"/>
          <w:rtl w:val="0"/>
        </w:rPr>
        <w:t xml:space="preserve">UdeAWorldCup</w:t>
      </w:r>
      <w:r w:rsidDel="00000000" w:rsidR="00000000" w:rsidRPr="00000000">
        <w:rPr>
          <w:sz w:val="24"/>
          <w:szCs w:val="24"/>
          <w:rtl w:val="0"/>
        </w:rPr>
        <w:t xml:space="preserve"> aspira a posicionarse como una plataforma líder en el almacenamiento de datos y simulación de los partidos relacionados al mundial de fútbol. En el largo plazo, se espera consolidar su operación ofreciendo el producto para la gestión de datos de cualquier copa mundial de fútbol. Al tratarse de la versión 1.0 del sistema, se contemplarán un conjunto significativo de simplificaciones que el equipo de desarrolladores debe tener en cuenta. En este escenario, la simulación se centra en la obtención de los resultados indicados y no en emular las dinámicas de juego internas de los partidos. Tenga en cuenta el criterio de eficiencia (en memoria e instrucciones), así como el modelado adecuado de clases y estructuras de datos, pues será esencial para cumplir los objetivos del desarrollo.</w:t>
      </w:r>
    </w:p>
    <w:p w:rsidR="00000000" w:rsidDel="00000000" w:rsidP="00000000" w:rsidRDefault="00000000" w:rsidRPr="00000000" w14:paraId="0000002A">
      <w:pPr>
        <w:jc w:val="both"/>
        <w:rPr>
          <w:sz w:val="24"/>
          <w:szCs w:val="24"/>
        </w:rPr>
      </w:pPr>
      <w:r w:rsidDel="00000000" w:rsidR="00000000" w:rsidRPr="00000000">
        <w:rPr>
          <w:rtl w:val="0"/>
        </w:rPr>
      </w:r>
    </w:p>
    <w:p w:rsidR="00000000" w:rsidDel="00000000" w:rsidP="00000000" w:rsidRDefault="00000000" w:rsidRPr="00000000" w14:paraId="0000002B">
      <w:pPr>
        <w:jc w:val="both"/>
        <w:rPr>
          <w:sz w:val="24"/>
          <w:szCs w:val="24"/>
        </w:rPr>
      </w:pPr>
      <w:r w:rsidDel="00000000" w:rsidR="00000000" w:rsidRPr="00000000">
        <w:rPr>
          <w:sz w:val="24"/>
          <w:szCs w:val="24"/>
          <w:rtl w:val="0"/>
        </w:rPr>
        <w:t xml:space="preserve">En la copa del mundo participan una cantidad dada de equipos (esta vez serán 48), todos los equipos pertenecen a una federación nacional encargada de fomentar y organizar la práctica del deporte a nivel mundial; así como a una confederación continental que los agrupa geográficamente (</w:t>
      </w:r>
      <w:r w:rsidDel="00000000" w:rsidR="00000000" w:rsidRPr="00000000">
        <w:rPr>
          <w:sz w:val="24"/>
          <w:szCs w:val="24"/>
          <w:rtl w:val="0"/>
        </w:rPr>
        <w:t xml:space="preserve">UEFA, CONMEBOL, CONCACAF, CAF, etc</w:t>
      </w:r>
      <w:r w:rsidDel="00000000" w:rsidR="00000000" w:rsidRPr="00000000">
        <w:rPr>
          <w:sz w:val="24"/>
          <w:szCs w:val="24"/>
          <w:rtl w:val="0"/>
        </w:rPr>
        <w:t xml:space="preserve">). Cada equipo en el mundial representa a un país, tiene un director técnico, un </w:t>
      </w:r>
      <w:r w:rsidDel="00000000" w:rsidR="00000000" w:rsidRPr="00000000">
        <w:rPr>
          <w:i w:val="1"/>
          <w:iCs w:val="1"/>
          <w:sz w:val="24"/>
          <w:szCs w:val="24"/>
          <w:rtl w:val="0"/>
        </w:rPr>
        <w:t xml:space="preserve">ranking</w:t>
      </w:r>
      <w:r w:rsidDel="00000000" w:rsidR="00000000" w:rsidRPr="00000000">
        <w:rPr>
          <w:sz w:val="24"/>
          <w:szCs w:val="24"/>
          <w:rtl w:val="0"/>
        </w:rPr>
        <w:t xml:space="preserve"> en la tabla mundial de posiciones de la FIFA y un conjunto de estadísticas históricas del equipo, entre ellas se encuentran:  cantidad de goles a favor, cantidad de goles en contra, partidos ganados, partidos empatados, partidos perdidos, cantidad de tarjetas amarillas, cantidad de tarjetas rojas y cantidad de faltas. </w:t>
      </w:r>
    </w:p>
    <w:p w:rsidR="00000000" w:rsidDel="00000000" w:rsidP="00000000" w:rsidRDefault="00000000" w:rsidRPr="00000000" w14:paraId="0000002C">
      <w:pPr>
        <w:jc w:val="both"/>
        <w:rPr>
          <w:sz w:val="24"/>
          <w:szCs w:val="24"/>
        </w:rPr>
      </w:pPr>
      <w:r w:rsidDel="00000000" w:rsidR="00000000" w:rsidRPr="00000000">
        <w:rPr>
          <w:rtl w:val="0"/>
        </w:rPr>
      </w:r>
    </w:p>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Los jugadores son las estrellas del espectáculo y el verdadero imán que atrae a las masas. Cada equipo tiene una plantilla de jugadores (en esta ocasión serán 26) que comprende: nombre, apellido y número de camiseta; así como las estadísticas históricas personales: cantidad de partidos jugados, cantidad de goles, minutos totales jugados, cantidad de asistencias, cantidad de tarjetas amarillas, de tarjetas rojas y de faltas acumuladas. Las estadísticas históricas provienen de los resultados de torneos anteriores y además deben actualizarse luego de cada partido de la copa mundial. </w:t>
      </w:r>
    </w:p>
    <w:p w:rsidR="00000000" w:rsidDel="00000000" w:rsidP="00000000" w:rsidRDefault="00000000" w:rsidRPr="00000000" w14:paraId="0000002E">
      <w:pPr>
        <w:jc w:val="both"/>
        <w:rPr>
          <w:sz w:val="24"/>
          <w:szCs w:val="24"/>
        </w:rPr>
      </w:pPr>
      <w:r w:rsidDel="00000000" w:rsidR="00000000" w:rsidRPr="00000000">
        <w:rPr>
          <w:rtl w:val="0"/>
        </w:rPr>
      </w:r>
    </w:p>
    <w:p w:rsidR="00000000" w:rsidDel="00000000" w:rsidP="00000000" w:rsidRDefault="00000000" w:rsidRPr="00000000" w14:paraId="0000002F">
      <w:pPr>
        <w:jc w:val="both"/>
        <w:rPr>
          <w:sz w:val="36"/>
          <w:szCs w:val="36"/>
        </w:rPr>
      </w:pPr>
      <w:r w:rsidDel="00000000" w:rsidR="00000000" w:rsidRPr="00000000">
        <w:rPr>
          <w:sz w:val="24"/>
          <w:szCs w:val="24"/>
          <w:rtl w:val="0"/>
        </w:rPr>
        <w:t xml:space="preserve">Para cada partido se conoce su fecha y hora, sede, país del equipo 1, país del equipo 2, y los identificadores de al menos 3 árbitros (códigos). Los partidos de cada etapa deben simularse de forma automática, determinando el equipo ganador, si se resolvió en prórroga, y todas las estadísticas específicas de este partido. Estas estadísticas se registran por equipo y contienen: la cantidad de goles a favor, la cantidad de goles en contra, el porcentaje de posesión del balón y la lista de 11 jugadores convocados a dicho encuentro (no hay cambios). Para cada jugador convocado se registra: cantidad de goles, cantidad de tarjeta rojas, cantidad de tarjetas amarillas, cantidad de faltas y cantidad de minutos jugados. Tan pronto finaliza un partido, se deben actualizar las estadísticas históricas de los jugadores y equipos involucrados.</w:t>
      </w:r>
      <w:r w:rsidDel="00000000" w:rsidR="00000000" w:rsidRPr="00000000">
        <w:rPr>
          <w:rtl w:val="0"/>
        </w:rPr>
      </w:r>
    </w:p>
    <w:p w:rsidR="00000000" w:rsidDel="00000000" w:rsidP="00000000" w:rsidRDefault="00000000" w:rsidRPr="00000000" w14:paraId="00000030">
      <w:pPr>
        <w:jc w:val="both"/>
        <w:rPr>
          <w:sz w:val="36"/>
          <w:szCs w:val="36"/>
        </w:rPr>
      </w:pPr>
      <w:r w:rsidDel="00000000" w:rsidR="00000000" w:rsidRPr="00000000">
        <w:rPr>
          <w:rtl w:val="0"/>
        </w:rPr>
      </w:r>
    </w:p>
    <w:p w:rsidR="00000000" w:rsidDel="00000000" w:rsidP="00000000" w:rsidRDefault="00000000" w:rsidRPr="00000000" w14:paraId="00000031">
      <w:pPr>
        <w:jc w:val="both"/>
        <w:rPr>
          <w:rFonts w:ascii="Aptos" w:cs="Aptos" w:eastAsia="Aptos" w:hAnsi="Aptos"/>
          <w:b w:val="1"/>
          <w:bCs w:val="1"/>
          <w:sz w:val="28"/>
          <w:szCs w:val="28"/>
        </w:rPr>
      </w:pPr>
      <w:r w:rsidDel="00000000" w:rsidR="00000000" w:rsidRPr="00000000">
        <w:rPr>
          <w:b w:val="1"/>
          <w:bCs w:val="1"/>
          <w:sz w:val="28"/>
          <w:szCs w:val="28"/>
          <w:rtl w:val="0"/>
        </w:rPr>
        <w:t xml:space="preserve">Requisitos funcionales</w:t>
      </w:r>
      <w:r w:rsidDel="00000000" w:rsidR="00000000" w:rsidRPr="00000000">
        <w:rPr>
          <w:rtl w:val="0"/>
        </w:rPr>
      </w:r>
    </w:p>
    <w:p w:rsidR="00000000" w:rsidDel="00000000" w:rsidP="00000000" w:rsidRDefault="00000000" w:rsidRPr="00000000" w14:paraId="00000032">
      <w:pPr>
        <w:spacing w:after="240" w:before="240" w:line="240" w:lineRule="auto"/>
        <w:jc w:val="both"/>
        <w:rPr>
          <w:sz w:val="24"/>
          <w:szCs w:val="24"/>
        </w:rPr>
      </w:pPr>
      <w:r w:rsidDel="00000000" w:rsidR="00000000" w:rsidRPr="00000000">
        <w:rPr>
          <w:sz w:val="24"/>
          <w:szCs w:val="24"/>
          <w:rtl w:val="0"/>
        </w:rPr>
        <w:t xml:space="preserve">Implemente un programa que permita realizar la simulación del torneo mundial, cubriendo cada una de las siguientes funcionalidades</w:t>
      </w:r>
      <w:r w:rsidDel="00000000" w:rsidR="00000000" w:rsidRPr="00000000">
        <w:rPr>
          <w:sz w:val="24"/>
          <w:szCs w:val="24"/>
          <w:rtl w:val="0"/>
        </w:rPr>
        <w:t xml:space="preserve">: </w:t>
      </w:r>
    </w:p>
    <w:p w:rsidR="00000000" w:rsidDel="00000000" w:rsidP="00000000" w:rsidRDefault="00000000" w:rsidRPr="00000000" w14:paraId="00000033">
      <w:pPr>
        <w:jc w:val="both"/>
        <w:rPr>
          <w:sz w:val="24"/>
          <w:szCs w:val="24"/>
        </w:rPr>
      </w:pPr>
      <w:r w:rsidDel="00000000" w:rsidR="00000000" w:rsidRPr="00000000">
        <w:rPr>
          <w:b w:val="1"/>
          <w:bCs w:val="1"/>
          <w:sz w:val="24"/>
          <w:szCs w:val="24"/>
          <w:rtl w:val="0"/>
        </w:rPr>
        <w:t xml:space="preserve">I - Carga / actualización de datos: </w:t>
      </w:r>
      <w:r w:rsidDel="00000000" w:rsidR="00000000" w:rsidRPr="00000000">
        <w:rPr>
          <w:sz w:val="24"/>
          <w:szCs w:val="24"/>
          <w:rtl w:val="0"/>
        </w:rPr>
        <w:t xml:space="preserve">Se requiere desarrollar los algoritmos requeridos a fin de leer y actualizar los datos desde/hacia el almacenamiento permanente. </w:t>
      </w:r>
    </w:p>
    <w:p w:rsidR="00000000" w:rsidDel="00000000" w:rsidP="00000000" w:rsidRDefault="00000000" w:rsidRPr="00000000" w14:paraId="00000034">
      <w:pPr>
        <w:jc w:val="both"/>
        <w:rPr>
          <w:sz w:val="24"/>
          <w:szCs w:val="24"/>
        </w:rPr>
      </w:pPr>
      <w:r w:rsidDel="00000000" w:rsidR="00000000" w:rsidRPr="00000000">
        <w:rPr>
          <w:rtl w:val="0"/>
        </w:rPr>
      </w:r>
    </w:p>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Los datos históricos de cada equipo deben tomarse de la tabla anexa a este enunciado (</w:t>
      </w:r>
      <w:hyperlink r:id="rId8">
        <w:r w:rsidDel="00000000" w:rsidR="00000000" w:rsidRPr="00000000">
          <w:rPr>
            <w:color w:val="1155cc"/>
            <w:sz w:val="24"/>
            <w:szCs w:val="24"/>
            <w:u w:val="single"/>
            <w:rtl w:val="0"/>
          </w:rPr>
          <w:t xml:space="preserve">selecciones_clasificadas_mundial.csv</w:t>
        </w:r>
      </w:hyperlink>
      <w:r w:rsidDel="00000000" w:rsidR="00000000" w:rsidRPr="00000000">
        <w:rPr>
          <w:sz w:val="24"/>
          <w:szCs w:val="24"/>
          <w:rtl w:val="0"/>
        </w:rPr>
        <w:t xml:space="preserve">). No se deben usar librerías de terceros para leerlos/actualizarlos. Asuma para todos los equipos que la cantidad inicial de tarjetas amarillas, rojas y de faltas es cero. </w:t>
      </w:r>
    </w:p>
    <w:p w:rsidR="00000000" w:rsidDel="00000000" w:rsidP="00000000" w:rsidRDefault="00000000" w:rsidRPr="00000000" w14:paraId="00000036">
      <w:pPr>
        <w:jc w:val="both"/>
        <w:rPr>
          <w:sz w:val="24"/>
          <w:szCs w:val="24"/>
        </w:rPr>
      </w:pPr>
      <w:r w:rsidDel="00000000" w:rsidR="00000000" w:rsidRPr="00000000">
        <w:rPr>
          <w:rtl w:val="0"/>
        </w:rPr>
      </w:r>
    </w:p>
    <w:p w:rsidR="00000000" w:rsidDel="00000000" w:rsidP="00000000" w:rsidRDefault="00000000" w:rsidRPr="00000000" w14:paraId="00000037">
      <w:pPr>
        <w:jc w:val="both"/>
        <w:rPr>
          <w:sz w:val="24"/>
          <w:szCs w:val="24"/>
        </w:rPr>
      </w:pPr>
      <w:r w:rsidDel="00000000" w:rsidR="00000000" w:rsidRPr="00000000">
        <w:rPr>
          <w:sz w:val="24"/>
          <w:szCs w:val="24"/>
          <w:rtl w:val="0"/>
        </w:rPr>
        <w:t xml:space="preserve">Al inicio, las estadísticas históricas por jugador deben fabricarse artificialmente. Para la lista de jugadores de cada equipo, asigne números consecutivos para las camisetas, use las etiquetas “nombre1”, “apellido1”,...,  “nombreN”, “apellidoN”, según el número de la camiseta.  La cantidad de: tarjetas rojas, amarillas,  faltas, minutos jugados, asistencias y partidos jugados;  debe establecerlas  a cero. </w:t>
      </w:r>
    </w:p>
    <w:p w:rsidR="00000000" w:rsidDel="00000000" w:rsidP="00000000" w:rsidRDefault="00000000" w:rsidRPr="00000000" w14:paraId="00000038">
      <w:pPr>
        <w:jc w:val="both"/>
        <w:rPr>
          <w:sz w:val="24"/>
          <w:szCs w:val="24"/>
        </w:rPr>
      </w:pPr>
      <w:r w:rsidDel="00000000" w:rsidR="00000000" w:rsidRPr="00000000">
        <w:rPr>
          <w:sz w:val="24"/>
          <w:szCs w:val="24"/>
          <w:rtl w:val="0"/>
        </w:rPr>
        <w:t xml:space="preserve">La cantidad de goles de cada jugador debe repartirse uniformemente, hasta completar la cantidad de goles que el equipo lleva según la tabla histórica inicial.</w:t>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jc w:val="both"/>
        <w:rPr>
          <w:sz w:val="24"/>
          <w:szCs w:val="24"/>
        </w:rPr>
      </w:pPr>
      <w:r w:rsidDel="00000000" w:rsidR="00000000" w:rsidRPr="00000000">
        <w:rPr>
          <w:sz w:val="24"/>
          <w:szCs w:val="24"/>
          <w:rtl w:val="0"/>
        </w:rPr>
        <w:t xml:space="preserve">Luego de cada partido, se deben ir actualizando dichos datos. Los programadores deben diseñar el formato de uno o más archivos para almacenar los datos históricos totales de cada jugador en cada equipo. El formato de los archivos debe presentarse y explicarse adecuadamente dentro del informe de documentación a entregar. Justifique las decisiones tomadas en este particular.</w:t>
      </w:r>
    </w:p>
    <w:p w:rsidR="00000000" w:rsidDel="00000000" w:rsidP="00000000" w:rsidRDefault="00000000" w:rsidRPr="00000000" w14:paraId="0000003B">
      <w:pPr>
        <w:jc w:val="both"/>
        <w:rPr>
          <w:sz w:val="24"/>
          <w:szCs w:val="24"/>
          <w:highlight w:val="yellow"/>
        </w:rPr>
      </w:pPr>
      <w:r w:rsidDel="00000000" w:rsidR="00000000" w:rsidRPr="00000000">
        <w:rPr>
          <w:rtl w:val="0"/>
        </w:rPr>
      </w:r>
    </w:p>
    <w:p w:rsidR="00000000" w:rsidDel="00000000" w:rsidP="00000000" w:rsidRDefault="00000000" w:rsidRPr="00000000" w14:paraId="0000003C">
      <w:pPr>
        <w:rPr>
          <w:b w:val="1"/>
          <w:bCs w:val="1"/>
          <w:sz w:val="24"/>
          <w:szCs w:val="24"/>
        </w:rPr>
      </w:pPr>
      <w:r w:rsidDel="00000000" w:rsidR="00000000" w:rsidRPr="00000000">
        <w:rPr>
          <w:b w:val="1"/>
          <w:bCs w:val="1"/>
          <w:sz w:val="24"/>
          <w:szCs w:val="24"/>
          <w:rtl w:val="0"/>
        </w:rPr>
        <w:t xml:space="preserve">II -  Conformación de los grupos para la etapa clasificatoria de grupos. </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jc w:val="both"/>
        <w:rPr>
          <w:sz w:val="24"/>
          <w:szCs w:val="24"/>
        </w:rPr>
      </w:pPr>
      <w:r w:rsidDel="00000000" w:rsidR="00000000" w:rsidRPr="00000000">
        <w:rPr>
          <w:sz w:val="24"/>
          <w:szCs w:val="24"/>
          <w:rtl w:val="0"/>
        </w:rPr>
        <w:t xml:space="preserve">Los equipos del mundial 2026 se organizan en 12 grupos, cada grupo se identifica con una letra y contiene 4 equipos. Partiendo de los datos de los equipos obtenidos en el paso previo, el procedimiento es el siguiente: </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numPr>
          <w:ilvl w:val="0"/>
          <w:numId w:val="6"/>
        </w:numPr>
        <w:pBdr>
          <w:top w:color="auto" w:space="0" w:sz="0" w:val="none"/>
          <w:bottom w:color="auto" w:space="0" w:sz="0" w:val="none"/>
          <w:between w:color="auto" w:space="0" w:sz="0" w:val="none"/>
        </w:pBdr>
        <w:spacing w:after="0" w:afterAutospacing="0" w:line="278.00000000000006" w:lineRule="auto"/>
        <w:ind w:left="425.19685039370086" w:hanging="360"/>
        <w:rPr>
          <w:sz w:val="24"/>
          <w:szCs w:val="24"/>
          <w:u w:val="none"/>
        </w:rPr>
      </w:pPr>
      <w:r w:rsidDel="00000000" w:rsidR="00000000" w:rsidRPr="00000000">
        <w:rPr>
          <w:sz w:val="24"/>
          <w:szCs w:val="24"/>
          <w:rtl w:val="0"/>
        </w:rPr>
        <w:t xml:space="preserve">Conformación de los b</w:t>
      </w:r>
      <w:r w:rsidDel="00000000" w:rsidR="00000000" w:rsidRPr="00000000">
        <w:rPr>
          <w:sz w:val="24"/>
          <w:szCs w:val="24"/>
          <w:rtl w:val="0"/>
        </w:rPr>
        <w:t xml:space="preserve">ombos del sorteo:</w:t>
      </w:r>
    </w:p>
    <w:p w:rsidR="00000000" w:rsidDel="00000000" w:rsidP="00000000" w:rsidRDefault="00000000" w:rsidRPr="00000000" w14:paraId="00000041">
      <w:pPr>
        <w:numPr>
          <w:ilvl w:val="1"/>
          <w:numId w:val="16"/>
        </w:numPr>
        <w:pBdr>
          <w:top w:color="auto" w:space="0" w:sz="0" w:val="none"/>
          <w:bottom w:color="auto" w:space="0" w:sz="0" w:val="none"/>
          <w:between w:color="auto" w:space="0" w:sz="0" w:val="none"/>
        </w:pBdr>
        <w:spacing w:after="0" w:afterAutospacing="0" w:before="0" w:beforeAutospacing="0" w:line="278.00000000000006" w:lineRule="auto"/>
        <w:ind w:left="850.3937007874017" w:hanging="360"/>
        <w:jc w:val="both"/>
        <w:rPr>
          <w:rFonts w:ascii="Arial" w:cs="Arial" w:eastAsia="Arial" w:hAnsi="Arial"/>
        </w:rPr>
      </w:pPr>
      <w:r w:rsidDel="00000000" w:rsidR="00000000" w:rsidRPr="00000000">
        <w:rPr>
          <w:sz w:val="24"/>
          <w:szCs w:val="24"/>
          <w:rtl w:val="0"/>
        </w:rPr>
        <w:t xml:space="preserve">El país anfitrión va directamente al bombo 1. A efectos de este desafío, asuma que hay sólo un país sede (EE. UU.)</w:t>
      </w:r>
    </w:p>
    <w:p w:rsidR="00000000" w:rsidDel="00000000" w:rsidP="00000000" w:rsidRDefault="00000000" w:rsidRPr="00000000" w14:paraId="00000042">
      <w:pPr>
        <w:numPr>
          <w:ilvl w:val="1"/>
          <w:numId w:val="16"/>
        </w:numPr>
        <w:pBdr>
          <w:top w:color="auto" w:space="0" w:sz="0" w:val="none"/>
          <w:bottom w:color="auto" w:space="0" w:sz="0" w:val="none"/>
          <w:between w:color="auto" w:space="0" w:sz="0" w:val="none"/>
        </w:pBdr>
        <w:spacing w:after="180" w:before="0" w:beforeAutospacing="0" w:line="278.00000000000006" w:lineRule="auto"/>
        <w:ind w:left="850.3937007874017" w:hanging="360"/>
        <w:jc w:val="both"/>
      </w:pPr>
      <w:r w:rsidDel="00000000" w:rsidR="00000000" w:rsidRPr="00000000">
        <w:rPr>
          <w:sz w:val="24"/>
          <w:szCs w:val="24"/>
          <w:rtl w:val="0"/>
        </w:rPr>
        <w:t xml:space="preserve">Los demás equipos se ordenan por ranking FIFA y se reparten en 4 bombos de 12 selecciones (bombo 1 = mejor ranking, bombo 4 = peor).</w:t>
      </w:r>
    </w:p>
    <w:p w:rsidR="00000000" w:rsidDel="00000000" w:rsidP="00000000" w:rsidRDefault="00000000" w:rsidRPr="00000000" w14:paraId="00000043">
      <w:pPr>
        <w:pBdr>
          <w:top w:color="auto" w:space="0" w:sz="0" w:val="none"/>
          <w:bottom w:color="auto" w:space="0" w:sz="0" w:val="none"/>
          <w:between w:color="auto" w:space="0" w:sz="0" w:val="none"/>
        </w:pBdr>
        <w:spacing w:line="278.00000000000006" w:lineRule="auto"/>
        <w:ind w:left="0" w:firstLine="0"/>
        <w:jc w:val="both"/>
        <w:rPr>
          <w:sz w:val="24"/>
          <w:szCs w:val="24"/>
        </w:rPr>
      </w:pPr>
      <w:r w:rsidDel="00000000" w:rsidR="00000000" w:rsidRPr="00000000">
        <w:rPr>
          <w:sz w:val="24"/>
          <w:szCs w:val="24"/>
          <w:rtl w:val="0"/>
        </w:rPr>
        <w:t xml:space="preserve">  b)  Conformación de los grupos </w:t>
      </w:r>
    </w:p>
    <w:p w:rsidR="00000000" w:rsidDel="00000000" w:rsidP="00000000" w:rsidRDefault="00000000" w:rsidRPr="00000000" w14:paraId="00000044">
      <w:pPr>
        <w:numPr>
          <w:ilvl w:val="1"/>
          <w:numId w:val="16"/>
        </w:numPr>
        <w:pBdr>
          <w:top w:color="auto" w:space="0" w:sz="0" w:val="none"/>
          <w:bottom w:color="auto" w:space="0" w:sz="0" w:val="none"/>
          <w:between w:color="auto" w:space="0" w:sz="0" w:val="none"/>
        </w:pBdr>
        <w:spacing w:after="0" w:afterAutospacing="0" w:before="180" w:line="278.00000000000006" w:lineRule="auto"/>
        <w:ind w:left="850.3937007874017" w:hanging="360"/>
        <w:jc w:val="both"/>
        <w:rPr>
          <w:rFonts w:ascii="Arial" w:cs="Arial" w:eastAsia="Arial" w:hAnsi="Arial"/>
        </w:rPr>
      </w:pPr>
      <w:r w:rsidDel="00000000" w:rsidR="00000000" w:rsidRPr="00000000">
        <w:rPr>
          <w:sz w:val="24"/>
          <w:szCs w:val="24"/>
          <w:rtl w:val="0"/>
        </w:rPr>
        <w:t xml:space="preserve">Se saca al azar un equipo de cada bombo para cada grupo, hasta completar los 12 grupos.</w:t>
      </w:r>
    </w:p>
    <w:p w:rsidR="00000000" w:rsidDel="00000000" w:rsidP="00000000" w:rsidRDefault="00000000" w:rsidRPr="00000000" w14:paraId="00000045">
      <w:pPr>
        <w:numPr>
          <w:ilvl w:val="1"/>
          <w:numId w:val="16"/>
        </w:numPr>
        <w:pBdr>
          <w:top w:color="auto" w:space="0" w:sz="0" w:val="none"/>
          <w:bottom w:color="auto" w:space="0" w:sz="0" w:val="none"/>
          <w:between w:color="auto" w:space="0" w:sz="0" w:val="none"/>
        </w:pBdr>
        <w:spacing w:after="180" w:before="0" w:beforeAutospacing="0" w:line="278.00000000000006" w:lineRule="auto"/>
        <w:ind w:left="850.3937007874017" w:hanging="360"/>
        <w:jc w:val="both"/>
        <w:rPr>
          <w:rFonts w:ascii="Arial" w:cs="Arial" w:eastAsia="Arial" w:hAnsi="Arial"/>
        </w:rPr>
      </w:pPr>
      <w:r w:rsidDel="00000000" w:rsidR="00000000" w:rsidRPr="00000000">
        <w:rPr>
          <w:sz w:val="24"/>
          <w:szCs w:val="24"/>
          <w:rtl w:val="0"/>
        </w:rPr>
        <w:t xml:space="preserve">No se permiten dos selecciones de la misma confederación en el mismo grupo, salvo UEFA, que puede tener máximo dos equipos por grupo.​</w:t>
      </w:r>
    </w:p>
    <w:p w:rsidR="00000000" w:rsidDel="00000000" w:rsidP="00000000" w:rsidRDefault="00000000" w:rsidRPr="00000000" w14:paraId="00000046">
      <w:pPr>
        <w:spacing w:after="120" w:before="120" w:line="278.00000000000006" w:lineRule="auto"/>
        <w:ind w:left="283.46456692913375" w:firstLine="0"/>
        <w:jc w:val="both"/>
        <w:rPr>
          <w:sz w:val="24"/>
          <w:szCs w:val="24"/>
        </w:rPr>
      </w:pPr>
      <w:r w:rsidDel="00000000" w:rsidR="00000000" w:rsidRPr="00000000">
        <w:rPr>
          <w:sz w:val="24"/>
          <w:szCs w:val="24"/>
          <w:rtl w:val="0"/>
        </w:rPr>
        <w:t xml:space="preserve">Ejemplo:</w:t>
        <w:br w:type="textWrapping"/>
        <w:t xml:space="preserve">Grupo X = un cabeza de serie del bombo 1, uno del bombo 2, uno del 3 y uno del 4, respetando las restricciones de confederación.</w:t>
      </w:r>
    </w:p>
    <w:p w:rsidR="00000000" w:rsidDel="00000000" w:rsidP="00000000" w:rsidRDefault="00000000" w:rsidRPr="00000000" w14:paraId="00000047">
      <w:pPr>
        <w:spacing w:after="120" w:before="120" w:line="278.00000000000006" w:lineRule="auto"/>
        <w:ind w:left="283.46456692913375" w:firstLine="0"/>
        <w:jc w:val="both"/>
        <w:rPr>
          <w:sz w:val="24"/>
          <w:szCs w:val="24"/>
        </w:rPr>
      </w:pPr>
      <w:r w:rsidDel="00000000" w:rsidR="00000000" w:rsidRPr="00000000">
        <w:rPr>
          <w:sz w:val="24"/>
          <w:szCs w:val="24"/>
          <w:rtl w:val="0"/>
        </w:rPr>
        <w:t xml:space="preserve">Al finalizar, imprima en pantalla los grupos conformados, incluya la confederación de cada uno de los equipos.</w:t>
      </w:r>
    </w:p>
    <w:p w:rsidR="00000000" w:rsidDel="00000000" w:rsidP="00000000" w:rsidRDefault="00000000" w:rsidRPr="00000000" w14:paraId="00000048">
      <w:pPr>
        <w:spacing w:after="120" w:before="120" w:line="278.00000000000006" w:lineRule="auto"/>
        <w:ind w:left="283.46456692913375" w:firstLine="0"/>
        <w:jc w:val="both"/>
        <w:rPr>
          <w:sz w:val="24"/>
          <w:szCs w:val="24"/>
        </w:rPr>
      </w:pPr>
      <w:r w:rsidDel="00000000" w:rsidR="00000000" w:rsidRPr="00000000">
        <w:rPr>
          <w:rtl w:val="0"/>
        </w:rPr>
      </w:r>
    </w:p>
    <w:p w:rsidR="00000000" w:rsidDel="00000000" w:rsidP="00000000" w:rsidRDefault="00000000" w:rsidRPr="00000000" w14:paraId="00000049">
      <w:pPr>
        <w:jc w:val="both"/>
        <w:rPr>
          <w:b w:val="1"/>
          <w:bCs w:val="1"/>
          <w:sz w:val="24"/>
          <w:szCs w:val="24"/>
        </w:rPr>
      </w:pPr>
      <w:r w:rsidDel="00000000" w:rsidR="00000000" w:rsidRPr="00000000">
        <w:rPr>
          <w:b w:val="1"/>
          <w:bCs w:val="1"/>
          <w:sz w:val="24"/>
          <w:szCs w:val="24"/>
          <w:rtl w:val="0"/>
        </w:rPr>
        <w:t xml:space="preserve">III - Simulación de los partidos en cada etapa de la copa.</w:t>
      </w:r>
    </w:p>
    <w:p w:rsidR="00000000" w:rsidDel="00000000" w:rsidP="00000000" w:rsidRDefault="00000000" w:rsidRPr="00000000" w14:paraId="0000004A">
      <w:pPr>
        <w:jc w:val="both"/>
        <w:rPr>
          <w:sz w:val="24"/>
          <w:szCs w:val="24"/>
        </w:rPr>
      </w:pPr>
      <w:r w:rsidDel="00000000" w:rsidR="00000000" w:rsidRPr="00000000">
        <w:rPr>
          <w:sz w:val="24"/>
          <w:szCs w:val="24"/>
          <w:rtl w:val="0"/>
        </w:rPr>
        <w:t xml:space="preserve">En la primera etapa del mundial (eliminatorias de grupos) todos los equipos jugarán contra los demás equipos en su mismo grupo. Las siguientes etapas corresponden a los dieciseisavos de final (R16), octavos de final (R8), cuartos de final (QF), semifinales (SF), partido del tercer puesto y final; para un total de 104 partidos.</w:t>
      </w:r>
    </w:p>
    <w:p w:rsidR="00000000" w:rsidDel="00000000" w:rsidP="00000000" w:rsidRDefault="00000000" w:rsidRPr="00000000" w14:paraId="0000004B">
      <w:pPr>
        <w:jc w:val="both"/>
        <w:rPr>
          <w:b w:val="1"/>
          <w:bCs w:val="1"/>
          <w:sz w:val="24"/>
          <w:szCs w:val="24"/>
        </w:rPr>
      </w:pPr>
      <w:r w:rsidDel="00000000" w:rsidR="00000000" w:rsidRPr="00000000">
        <w:rPr>
          <w:rtl w:val="0"/>
        </w:rPr>
      </w:r>
    </w:p>
    <w:p w:rsidR="00000000" w:rsidDel="00000000" w:rsidP="00000000" w:rsidRDefault="00000000" w:rsidRPr="00000000" w14:paraId="0000004C">
      <w:pPr>
        <w:numPr>
          <w:ilvl w:val="0"/>
          <w:numId w:val="12"/>
        </w:numPr>
        <w:ind w:left="425.19685039370086" w:hanging="360"/>
        <w:jc w:val="both"/>
        <w:rPr>
          <w:b w:val="1"/>
          <w:bCs w:val="1"/>
          <w:sz w:val="24"/>
          <w:szCs w:val="24"/>
          <w:u w:val="none"/>
        </w:rPr>
      </w:pPr>
      <w:r w:rsidDel="00000000" w:rsidR="00000000" w:rsidRPr="00000000">
        <w:rPr>
          <w:b w:val="1"/>
          <w:bCs w:val="1"/>
          <w:sz w:val="24"/>
          <w:szCs w:val="24"/>
          <w:rtl w:val="0"/>
        </w:rPr>
        <w:t xml:space="preserve">Eliminatorias de grupos: </w:t>
      </w:r>
      <w:r w:rsidDel="00000000" w:rsidR="00000000" w:rsidRPr="00000000">
        <w:rPr>
          <w:sz w:val="24"/>
          <w:szCs w:val="24"/>
          <w:rtl w:val="0"/>
        </w:rPr>
        <w:t xml:space="preserve">Esta etapa tiene una duración de 19 días, a partir de una fecha de inicio dada. En esta ocasión, asuma la fecha de inicio como 20 de junio del 2026. </w:t>
      </w:r>
      <w:r w:rsidDel="00000000" w:rsidR="00000000" w:rsidRPr="00000000">
        <w:rPr>
          <w:sz w:val="24"/>
          <w:szCs w:val="24"/>
          <w:rtl w:val="0"/>
        </w:rPr>
        <w:t xml:space="preserve">En cada grupo, todos juegan contra todos una vez (3 partidos por selección, 6 partidos por grupo).​ </w:t>
      </w:r>
      <w:r w:rsidDel="00000000" w:rsidR="00000000" w:rsidRPr="00000000">
        <w:rPr>
          <w:rtl w:val="0"/>
        </w:rPr>
      </w:r>
    </w:p>
    <w:p w:rsidR="00000000" w:rsidDel="00000000" w:rsidP="00000000" w:rsidRDefault="00000000" w:rsidRPr="00000000" w14:paraId="0000004D">
      <w:pPr>
        <w:ind w:left="141.7322834645671" w:hanging="360"/>
        <w:jc w:val="both"/>
        <w:rPr>
          <w:sz w:val="24"/>
          <w:szCs w:val="24"/>
        </w:rPr>
      </w:pPr>
      <w:r w:rsidDel="00000000" w:rsidR="00000000" w:rsidRPr="00000000">
        <w:rPr>
          <w:rtl w:val="0"/>
        </w:rPr>
      </w:r>
    </w:p>
    <w:p w:rsidR="00000000" w:rsidDel="00000000" w:rsidP="00000000" w:rsidRDefault="00000000" w:rsidRPr="00000000" w14:paraId="0000004E">
      <w:pPr>
        <w:ind w:left="141.73228346456688" w:hanging="360"/>
        <w:jc w:val="both"/>
        <w:rPr>
          <w:sz w:val="24"/>
          <w:szCs w:val="24"/>
        </w:rPr>
      </w:pPr>
      <w:r w:rsidDel="00000000" w:rsidR="00000000" w:rsidRPr="00000000">
        <w:rPr>
          <w:sz w:val="24"/>
          <w:szCs w:val="24"/>
          <w:rtl w:val="0"/>
        </w:rPr>
        <w:t xml:space="preserve">    Usted debe configurar todos los partidos, asignando una sede (asuma el nombre fijo: “nombreSede” para todos), tres árbitros (para este desafío asuma el texto fijo: “codArbitro1”, … “codArbitro3”), Equipo1, Equipo2, la hora (asuma la hora fija 00:00) y la fecha del partido que usted debe determinar. La fecha debe enmarcarse en el lapso establecido y considerando que ningún día puede dar lugar a más de 4 partidos y que ningún equipo puede jugar más de un partido en el lapso de 3 días.</w:t>
      </w:r>
    </w:p>
    <w:p w:rsidR="00000000" w:rsidDel="00000000" w:rsidP="00000000" w:rsidRDefault="00000000" w:rsidRPr="00000000" w14:paraId="0000004F">
      <w:pPr>
        <w:ind w:left="141.7322834645671" w:hanging="360"/>
        <w:jc w:val="both"/>
        <w:rPr>
          <w:sz w:val="24"/>
          <w:szCs w:val="24"/>
        </w:rPr>
      </w:pPr>
      <w:r w:rsidDel="00000000" w:rsidR="00000000" w:rsidRPr="00000000">
        <w:rPr>
          <w:rtl w:val="0"/>
        </w:rPr>
      </w:r>
    </w:p>
    <w:p w:rsidR="00000000" w:rsidDel="00000000" w:rsidP="00000000" w:rsidRDefault="00000000" w:rsidRPr="00000000" w14:paraId="00000050">
      <w:pPr>
        <w:ind w:left="141.7322834645671" w:hanging="0"/>
        <w:jc w:val="both"/>
        <w:rPr>
          <w:sz w:val="24"/>
          <w:szCs w:val="24"/>
        </w:rPr>
      </w:pPr>
      <w:r w:rsidDel="00000000" w:rsidR="00000000" w:rsidRPr="00000000">
        <w:rPr>
          <w:sz w:val="24"/>
          <w:szCs w:val="24"/>
          <w:rtl w:val="0"/>
        </w:rPr>
        <w:t xml:space="preserve">Luego de configurar los partidos, usted debe simular su ocurrencia. Para simular la cantidad de goles, </w:t>
      </w:r>
      <w:r w:rsidDel="00000000" w:rsidR="00000000" w:rsidRPr="00000000">
        <w:rPr>
          <w:sz w:val="24"/>
          <w:szCs w:val="24"/>
          <w:rtl w:val="0"/>
        </w:rPr>
        <w:t xml:space="preserve">tome como base la ecuación (1):  </w:t>
      </w:r>
    </w:p>
    <w:p w:rsidR="00000000" w:rsidDel="00000000" w:rsidP="00000000" w:rsidRDefault="00000000" w:rsidRPr="00000000" w14:paraId="00000051">
      <w:pPr>
        <w:ind w:left="141.7322834645671" w:hanging="360"/>
        <w:jc w:val="both"/>
        <w:rPr>
          <w:sz w:val="24"/>
          <w:szCs w:val="24"/>
        </w:rPr>
      </w:pPr>
      <w:r w:rsidDel="00000000" w:rsidR="00000000" w:rsidRPr="00000000">
        <w:rPr>
          <w:rtl w:val="0"/>
        </w:rPr>
      </w:r>
    </w:p>
    <w:p w:rsidR="00000000" w:rsidDel="00000000" w:rsidP="00000000" w:rsidRDefault="00000000" w:rsidRPr="00000000" w14:paraId="00000052">
      <w:pPr>
        <w:ind w:left="141.7322834645671" w:hanging="360"/>
        <w:jc w:val="center"/>
        <w:rPr>
          <w:sz w:val="24"/>
          <w:szCs w:val="24"/>
        </w:rPr>
      </w:pPr>
      <w:r w:rsidDel="00000000" w:rsidR="00000000" w:rsidRPr="00000000">
        <w:rPr>
          <w:sz w:val="24"/>
          <w:szCs w:val="24"/>
        </w:rPr>
        <w:drawing>
          <wp:inline distB="114300" distT="114300" distL="114300" distR="114300">
            <wp:extent cx="2943945" cy="701594"/>
            <wp:effectExtent b="0" l="0" r="0" t="0"/>
            <wp:docPr id="4" name="image5.png"/>
            <a:graphic>
              <a:graphicData uri="http://schemas.openxmlformats.org/drawingml/2006/picture">
                <pic:pic>
                  <pic:nvPicPr>
                    <pic:cNvPr id="0" name="image5.png"/>
                    <pic:cNvPicPr preferRelativeResize="0"/>
                  </pic:nvPicPr>
                  <pic:blipFill>
                    <a:blip r:embed="rId9"/>
                    <a:srcRect b="40698" l="35632" r="29372" t="48378"/>
                    <a:stretch>
                      <a:fillRect/>
                    </a:stretch>
                  </pic:blipFill>
                  <pic:spPr>
                    <a:xfrm>
                      <a:off x="0" y="0"/>
                      <a:ext cx="2943945" cy="701594"/>
                    </a:xfrm>
                    <a:prstGeom prst="rect"/>
                    <a:ln/>
                  </pic:spPr>
                </pic:pic>
              </a:graphicData>
            </a:graphic>
          </wp:inline>
        </w:drawing>
      </w:r>
      <w:r w:rsidDel="00000000" w:rsidR="00000000" w:rsidRPr="00000000">
        <w:rPr>
          <w:sz w:val="24"/>
          <w:szCs w:val="24"/>
          <w:rtl w:val="0"/>
        </w:rPr>
        <w:t xml:space="preserve">(1)</w:t>
      </w:r>
    </w:p>
    <w:p w:rsidR="00000000" w:rsidDel="00000000" w:rsidP="00000000" w:rsidRDefault="00000000" w:rsidRPr="00000000" w14:paraId="00000053">
      <w:pPr>
        <w:ind w:left="141.7322834645671" w:hanging="360"/>
        <w:jc w:val="both"/>
        <w:rPr>
          <w:sz w:val="24"/>
          <w:szCs w:val="24"/>
        </w:rPr>
      </w:pPr>
      <w:r w:rsidDel="00000000" w:rsidR="00000000" w:rsidRPr="00000000">
        <w:rPr>
          <w:rtl w:val="0"/>
        </w:rPr>
      </w:r>
    </w:p>
    <w:p w:rsidR="00000000" w:rsidDel="00000000" w:rsidP="00000000" w:rsidRDefault="00000000" w:rsidRPr="00000000" w14:paraId="00000054">
      <w:pPr>
        <w:ind w:left="141.7322834645671" w:hanging="0"/>
        <w:jc w:val="both"/>
        <w:rPr>
          <w:sz w:val="24"/>
          <w:szCs w:val="24"/>
        </w:rPr>
      </w:pPr>
      <w:r w:rsidDel="00000000" w:rsidR="00000000" w:rsidRPr="00000000">
        <w:rPr>
          <w:sz w:val="24"/>
          <w:szCs w:val="24"/>
          <w:rtl w:val="0"/>
        </w:rPr>
        <w:t xml:space="preserve">Donde </w:t>
      </w:r>
      <m:oMath>
        <m:sSub>
          <m:sSubPr>
            <m:ctrlPr>
              <w:rPr>
                <w:sz w:val="32"/>
                <w:szCs w:val="32"/>
              </w:rPr>
            </m:ctrlPr>
          </m:sSubPr>
          <m:e>
            <m:r>
              <m:t>λ</m:t>
            </m:r>
          </m:e>
          <m:sub>
            <m:r>
              <w:rPr>
                <w:sz w:val="32"/>
                <w:szCs w:val="32"/>
              </w:rPr>
              <m:t xml:space="preserve">A</m:t>
            </m:r>
          </m:sub>
        </m:sSub>
      </m:oMath>
      <w:r w:rsidDel="00000000" w:rsidR="00000000" w:rsidRPr="00000000">
        <w:rPr>
          <w:sz w:val="24"/>
          <w:szCs w:val="24"/>
          <w:rtl w:val="0"/>
        </w:rPr>
        <w:t xml:space="preserve"> representa la cantidad de goles esperados del equipo A, </w:t>
      </w:r>
      <m:oMath>
        <m:sSub>
          <m:sSubPr>
            <m:ctrlPr>
              <w:rPr>
                <w:sz w:val="24"/>
                <w:szCs w:val="24"/>
              </w:rPr>
            </m:ctrlPr>
          </m:sSubPr>
          <m:e>
            <m:r>
              <w:rPr>
                <w:sz w:val="24"/>
                <w:szCs w:val="24"/>
              </w:rPr>
              <m:t xml:space="preserve">GF</m:t>
            </m:r>
          </m:e>
          <m:sub>
            <m:r>
              <w:rPr>
                <w:sz w:val="24"/>
                <w:szCs w:val="24"/>
              </w:rPr>
              <m:t xml:space="preserve">A</m:t>
            </m:r>
          </m:sub>
        </m:sSub>
      </m:oMath>
      <w:r w:rsidDel="00000000" w:rsidR="00000000" w:rsidRPr="00000000">
        <w:rPr>
          <w:sz w:val="24"/>
          <w:szCs w:val="24"/>
          <w:rtl w:val="0"/>
        </w:rPr>
        <w:t xml:space="preserve"> es el promedio de goles a favor del equipo A (tomado de los datos históricos),  </w:t>
      </w:r>
      <m:oMath>
        <m:sSub>
          <m:sSubPr>
            <m:ctrlPr>
              <w:rPr>
                <w:sz w:val="24"/>
                <w:szCs w:val="24"/>
              </w:rPr>
            </m:ctrlPr>
          </m:sSubPr>
          <m:e>
            <m:r>
              <w:rPr>
                <w:sz w:val="24"/>
                <w:szCs w:val="24"/>
              </w:rPr>
              <m:t xml:space="preserve">GC</m:t>
            </m:r>
          </m:e>
          <m:sub>
            <m:r>
              <w:rPr>
                <w:sz w:val="24"/>
                <w:szCs w:val="24"/>
              </w:rPr>
              <m:t xml:space="preserve">B</m:t>
            </m:r>
          </m:sub>
        </m:sSub>
      </m:oMath>
      <w:r w:rsidDel="00000000" w:rsidR="00000000" w:rsidRPr="00000000">
        <w:rPr>
          <w:sz w:val="24"/>
          <w:szCs w:val="24"/>
          <w:rtl w:val="0"/>
        </w:rPr>
        <w:t xml:space="preserve"> el promedio de goles en contra del equipo B (tomado del histórico). Tome los siguientes valores fijos:  </w:t>
      </w:r>
      <m:oMath>
        <m:r>
          <m:t>β</m:t>
        </m:r>
        <m:r>
          <w:rPr>
            <w:sz w:val="24"/>
            <w:szCs w:val="24"/>
          </w:rPr>
          <m:t xml:space="preserve"> = 0.4</m:t>
        </m:r>
      </m:oMath>
      <w:r w:rsidDel="00000000" w:rsidR="00000000" w:rsidRPr="00000000">
        <w:rPr>
          <w:sz w:val="24"/>
          <w:szCs w:val="24"/>
          <w:rtl w:val="0"/>
        </w:rPr>
        <w:t xml:space="preserve">, </w:t>
      </w:r>
      <m:oMath>
        <m:r>
          <m:t>α</m:t>
        </m:r>
        <m:r>
          <w:rPr>
            <w:sz w:val="24"/>
            <w:szCs w:val="24"/>
          </w:rPr>
          <m:t xml:space="preserve">=0.6  </m:t>
        </m:r>
      </m:oMath>
      <w:r w:rsidDel="00000000" w:rsidR="00000000" w:rsidRPr="00000000">
        <w:rPr>
          <w:sz w:val="24"/>
          <w:szCs w:val="24"/>
          <w:rtl w:val="0"/>
        </w:rPr>
        <w:t xml:space="preserve">y </w:t>
      </w:r>
      <m:oMath>
        <m:r>
          <m:t>μ</m:t>
        </m:r>
        <m:r>
          <w:rPr>
            <w:sz w:val="24"/>
            <w:szCs w:val="24"/>
          </w:rPr>
          <m:t xml:space="preserve"> = 1.35.</m:t>
        </m:r>
      </m:oMath>
      <w:r w:rsidDel="00000000" w:rsidR="00000000" w:rsidRPr="00000000">
        <w:rPr>
          <w:sz w:val="24"/>
          <w:szCs w:val="24"/>
          <w:rtl w:val="0"/>
        </w:rPr>
        <w:t xml:space="preserve"> </w:t>
      </w:r>
    </w:p>
    <w:p w:rsidR="00000000" w:rsidDel="00000000" w:rsidP="00000000" w:rsidRDefault="00000000" w:rsidRPr="00000000" w14:paraId="00000055">
      <w:pPr>
        <w:ind w:left="141.7322834645671" w:hanging="360"/>
        <w:jc w:val="both"/>
        <w:rPr>
          <w:sz w:val="24"/>
          <w:szCs w:val="24"/>
        </w:rPr>
      </w:pPr>
      <w:r w:rsidDel="00000000" w:rsidR="00000000" w:rsidRPr="00000000">
        <w:rPr>
          <w:rtl w:val="0"/>
        </w:rPr>
      </w:r>
    </w:p>
    <w:p w:rsidR="00000000" w:rsidDel="00000000" w:rsidP="00000000" w:rsidRDefault="00000000" w:rsidRPr="00000000" w14:paraId="00000056">
      <w:pPr>
        <w:ind w:left="141.7322834645671" w:hanging="0"/>
        <w:jc w:val="both"/>
        <w:rPr>
          <w:sz w:val="24"/>
          <w:szCs w:val="24"/>
        </w:rPr>
      </w:pPr>
      <w:r w:rsidDel="00000000" w:rsidR="00000000" w:rsidRPr="00000000">
        <w:rPr>
          <w:sz w:val="24"/>
          <w:szCs w:val="24"/>
          <w:rtl w:val="0"/>
        </w:rPr>
        <w:t xml:space="preserve">De la plantilla de jugadores de cada equipo, elija aleatoriamente 11 que van a jugar en cada partido. Las métricas sobre los jugadores: tiempo de juego (siempre será 90 minutos), tarjetas rojas (se otorga una sólo cuando tienes dos amarillas) y amarillas (probabilidad de ocurrencia del 6% de la primera amarilla, del 1.15% de la segunda), cantidad de goles (probabilidad de ocurrencia del 4% por jugador, hasta que se alcance la cantidad de goles esperadas del equipo </w:t>
      </w:r>
      <m:oMath>
        <m:sSub>
          <m:sSubPr>
            <m:ctrlPr>
              <w:rPr>
                <w:sz w:val="32"/>
                <w:szCs w:val="32"/>
              </w:rPr>
            </m:ctrlPr>
          </m:sSubPr>
          <m:e>
            <m:r>
              <m:t>λ</m:t>
            </m:r>
          </m:e>
          <m:sub>
            <m:r>
              <w:rPr>
                <w:sz w:val="32"/>
                <w:szCs w:val="32"/>
              </w:rPr>
              <m:t xml:space="preserve">A</m:t>
            </m:r>
          </m:sub>
        </m:sSub>
      </m:oMath>
      <w:r w:rsidDel="00000000" w:rsidR="00000000" w:rsidRPr="00000000">
        <w:rPr>
          <w:sz w:val="24"/>
          <w:szCs w:val="24"/>
          <w:rtl w:val="0"/>
        </w:rPr>
        <w:t xml:space="preserve">). Las faltas tienen una probabilidad de ocurrencia: la primera falta del 13%,  la segunda 2.75% y la tercera 0.7%; las asistencias déjelas en cero. Para calcular el % de posesión del balón, proponga un modelo predictivo simple proporcional a la ubicación de ambos equipos en el ranking FIFA. </w:t>
      </w:r>
    </w:p>
    <w:p w:rsidR="00000000" w:rsidDel="00000000" w:rsidP="00000000" w:rsidRDefault="00000000" w:rsidRPr="00000000" w14:paraId="00000057">
      <w:pPr>
        <w:ind w:left="141.7322834645671" w:hanging="360"/>
        <w:jc w:val="both"/>
        <w:rPr>
          <w:sz w:val="24"/>
          <w:szCs w:val="24"/>
        </w:rPr>
      </w:pPr>
      <w:r w:rsidDel="00000000" w:rsidR="00000000" w:rsidRPr="00000000">
        <w:rPr>
          <w:rtl w:val="0"/>
        </w:rPr>
      </w:r>
    </w:p>
    <w:p w:rsidR="00000000" w:rsidDel="00000000" w:rsidP="00000000" w:rsidRDefault="00000000" w:rsidRPr="00000000" w14:paraId="00000058">
      <w:pPr>
        <w:ind w:left="141.7322834645671" w:hanging="0"/>
        <w:jc w:val="both"/>
        <w:rPr>
          <w:sz w:val="24"/>
          <w:szCs w:val="24"/>
        </w:rPr>
      </w:pPr>
      <w:r w:rsidDel="00000000" w:rsidR="00000000" w:rsidRPr="00000000">
        <w:rPr>
          <w:sz w:val="24"/>
          <w:szCs w:val="24"/>
          <w:rtl w:val="0"/>
        </w:rPr>
        <w:t xml:space="preserve">Luego de la simulación de cada partido, deben actualizarse las estadísticas históricas para los equipos y jugadores</w:t>
      </w:r>
      <w:r w:rsidDel="00000000" w:rsidR="00000000" w:rsidRPr="00000000">
        <w:rPr>
          <w:b w:val="1"/>
          <w:bCs w:val="1"/>
          <w:sz w:val="24"/>
          <w:szCs w:val="24"/>
          <w:rtl w:val="0"/>
        </w:rPr>
        <w:t xml:space="preserve">. </w:t>
      </w:r>
      <w:r w:rsidDel="00000000" w:rsidR="00000000" w:rsidRPr="00000000">
        <w:rPr>
          <w:sz w:val="24"/>
          <w:szCs w:val="24"/>
          <w:rtl w:val="0"/>
        </w:rPr>
        <w:t xml:space="preserve">Al finalizar esta eliminatoria de grupos, imprima en pantalla todos los datos de cada partido y los números de camiseta de los jugadores goleadores en cada uno. </w:t>
      </w:r>
    </w:p>
    <w:p w:rsidR="00000000" w:rsidDel="00000000" w:rsidP="00000000" w:rsidRDefault="00000000" w:rsidRPr="00000000" w14:paraId="00000059">
      <w:pPr>
        <w:ind w:left="0" w:firstLine="0"/>
        <w:jc w:val="both"/>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5A">
      <w:pPr>
        <w:numPr>
          <w:ilvl w:val="0"/>
          <w:numId w:val="12"/>
        </w:numPr>
        <w:ind w:left="566.9291338582675" w:hanging="360"/>
        <w:jc w:val="both"/>
        <w:rPr>
          <w:b w:val="1"/>
          <w:bCs w:val="1"/>
          <w:sz w:val="24"/>
          <w:szCs w:val="24"/>
          <w:u w:val="none"/>
        </w:rPr>
      </w:pPr>
      <w:r w:rsidDel="00000000" w:rsidR="00000000" w:rsidRPr="00000000">
        <w:rPr>
          <w:b w:val="1"/>
          <w:bCs w:val="1"/>
          <w:sz w:val="24"/>
          <w:szCs w:val="24"/>
          <w:rtl w:val="0"/>
        </w:rPr>
        <w:t xml:space="preserve">Transición a los dieciseisavos: </w:t>
      </w:r>
      <w:r w:rsidDel="00000000" w:rsidR="00000000" w:rsidRPr="00000000">
        <w:rPr>
          <w:sz w:val="24"/>
          <w:szCs w:val="24"/>
          <w:rtl w:val="0"/>
        </w:rPr>
        <w:t xml:space="preserve">Antes de proceder a los dieciseisavos de final se debe construir la tabla de clasificación usando los resultados de la etapa anterior.</w:t>
      </w:r>
    </w:p>
    <w:p w:rsidR="00000000" w:rsidDel="00000000" w:rsidP="00000000" w:rsidRDefault="00000000" w:rsidRPr="00000000" w14:paraId="0000005B">
      <w:pPr>
        <w:ind w:left="141.7322834645671" w:hanging="360"/>
        <w:jc w:val="both"/>
        <w:rPr>
          <w:sz w:val="24"/>
          <w:szCs w:val="24"/>
        </w:rPr>
      </w:pPr>
      <w:r w:rsidDel="00000000" w:rsidR="00000000" w:rsidRPr="00000000">
        <w:rPr>
          <w:rtl w:val="0"/>
        </w:rPr>
      </w:r>
    </w:p>
    <w:p w:rsidR="00000000" w:rsidDel="00000000" w:rsidP="00000000" w:rsidRDefault="00000000" w:rsidRPr="00000000" w14:paraId="0000005C">
      <w:pPr>
        <w:ind w:left="141.73228346456688" w:hanging="360"/>
        <w:jc w:val="both"/>
        <w:rPr>
          <w:sz w:val="24"/>
          <w:szCs w:val="24"/>
        </w:rPr>
      </w:pPr>
      <w:r w:rsidDel="00000000" w:rsidR="00000000" w:rsidRPr="00000000">
        <w:rPr>
          <w:sz w:val="24"/>
          <w:szCs w:val="24"/>
          <w:rtl w:val="0"/>
        </w:rPr>
        <w:t xml:space="preserve">    Por cada partido, las selecciones suman puntos: tres por victoria, uno por empate y cero por derrota. </w:t>
      </w:r>
      <w:r w:rsidDel="00000000" w:rsidR="00000000" w:rsidRPr="00000000">
        <w:rPr>
          <w:sz w:val="24"/>
          <w:szCs w:val="24"/>
          <w:rtl w:val="0"/>
        </w:rPr>
        <w:t xml:space="preserve">Se ordenan los equipos por grupo según la puntuación, generando una tabla como esta:</w:t>
      </w:r>
    </w:p>
    <w:p w:rsidR="00000000" w:rsidDel="00000000" w:rsidP="00000000" w:rsidRDefault="00000000" w:rsidRPr="00000000" w14:paraId="0000005D">
      <w:pPr>
        <w:ind w:left="141.7322834645671" w:hanging="360"/>
        <w:jc w:val="both"/>
        <w:rPr>
          <w:sz w:val="24"/>
          <w:szCs w:val="24"/>
        </w:rPr>
      </w:pPr>
      <w:r w:rsidDel="00000000" w:rsidR="00000000" w:rsidRPr="00000000">
        <w:rPr>
          <w:rtl w:val="0"/>
        </w:rPr>
      </w:r>
    </w:p>
    <w:p w:rsidR="00000000" w:rsidDel="00000000" w:rsidP="00000000" w:rsidRDefault="00000000" w:rsidRPr="00000000" w14:paraId="0000005E">
      <w:pPr>
        <w:ind w:left="141.7322834645671" w:hanging="360"/>
        <w:jc w:val="center"/>
        <w:rPr>
          <w:b w:val="1"/>
          <w:bCs w:val="1"/>
          <w:sz w:val="24"/>
          <w:szCs w:val="24"/>
        </w:rPr>
      </w:pPr>
      <w:r w:rsidDel="00000000" w:rsidR="00000000" w:rsidRPr="00000000">
        <w:rPr>
          <w:sz w:val="24"/>
          <w:szCs w:val="24"/>
        </w:rPr>
        <w:drawing>
          <wp:inline distB="114300" distT="114300" distL="114300" distR="114300">
            <wp:extent cx="3070913" cy="2805320"/>
            <wp:effectExtent b="0" l="0" r="0" t="0"/>
            <wp:docPr id="5" name="image2.png"/>
            <a:graphic>
              <a:graphicData uri="http://schemas.openxmlformats.org/drawingml/2006/picture">
                <pic:pic>
                  <pic:nvPicPr>
                    <pic:cNvPr id="0" name="image2.png"/>
                    <pic:cNvPicPr preferRelativeResize="0"/>
                  </pic:nvPicPr>
                  <pic:blipFill>
                    <a:blip r:embed="rId10"/>
                    <a:srcRect b="0" l="12025" r="15995" t="3641"/>
                    <a:stretch>
                      <a:fillRect/>
                    </a:stretch>
                  </pic:blipFill>
                  <pic:spPr>
                    <a:xfrm>
                      <a:off x="0" y="0"/>
                      <a:ext cx="3070913" cy="2805320"/>
                    </a:xfrm>
                    <a:prstGeom prst="rect"/>
                    <a:ln/>
                  </pic:spPr>
                </pic:pic>
              </a:graphicData>
            </a:graphic>
          </wp:inline>
        </w:drawing>
      </w:r>
      <w:r w:rsidDel="00000000" w:rsidR="00000000" w:rsidRPr="00000000">
        <w:rPr>
          <w:sz w:val="24"/>
          <w:szCs w:val="24"/>
          <w:rtl w:val="0"/>
        </w:rPr>
        <w:t xml:space="preserve"> </w:t>
      </w:r>
      <w:r w:rsidDel="00000000" w:rsidR="00000000" w:rsidRPr="00000000">
        <w:rPr>
          <w:b w:val="1"/>
          <w:bCs w:val="1"/>
          <w:sz w:val="24"/>
          <w:szCs w:val="24"/>
          <w:rtl w:val="0"/>
        </w:rPr>
        <w:t xml:space="preserve">     </w:t>
      </w:r>
    </w:p>
    <w:p w:rsidR="00000000" w:rsidDel="00000000" w:rsidP="00000000" w:rsidRDefault="00000000" w:rsidRPr="00000000" w14:paraId="0000005F">
      <w:pPr>
        <w:ind w:left="141.7322834645671" w:hanging="360"/>
        <w:jc w:val="center"/>
        <w:rPr>
          <w:sz w:val="20"/>
          <w:szCs w:val="20"/>
        </w:rPr>
      </w:pPr>
      <w:r w:rsidDel="00000000" w:rsidR="00000000" w:rsidRPr="00000000">
        <w:rPr>
          <w:rtl w:val="0"/>
        </w:rPr>
        <w:t xml:space="preserve">          </w:t>
      </w:r>
      <w:r w:rsidDel="00000000" w:rsidR="00000000" w:rsidRPr="00000000">
        <w:rPr>
          <w:b w:val="1"/>
          <w:bCs w:val="1"/>
          <w:sz w:val="20"/>
          <w:szCs w:val="20"/>
          <w:rtl w:val="0"/>
        </w:rPr>
        <w:t xml:space="preserve">Figura 2</w:t>
      </w:r>
      <w:r w:rsidDel="00000000" w:rsidR="00000000" w:rsidRPr="00000000">
        <w:rPr>
          <w:sz w:val="20"/>
          <w:szCs w:val="20"/>
          <w:rtl w:val="0"/>
        </w:rPr>
        <w:t xml:space="preserve">. Ejemplo de tabla de clasificación resultante de las eliminatorias (Tomado de Wikipedia).</w:t>
      </w:r>
      <w:r w:rsidDel="00000000" w:rsidR="00000000" w:rsidRPr="00000000">
        <w:rPr>
          <w:rtl w:val="0"/>
        </w:rPr>
      </w:r>
    </w:p>
    <w:p w:rsidR="00000000" w:rsidDel="00000000" w:rsidP="00000000" w:rsidRDefault="00000000" w:rsidRPr="00000000" w14:paraId="00000060">
      <w:pPr>
        <w:pBdr>
          <w:top w:color="auto" w:space="0" w:sz="0" w:val="none"/>
          <w:bottom w:color="auto" w:space="0" w:sz="0" w:val="none"/>
          <w:between w:color="auto" w:space="0" w:sz="0" w:val="none"/>
        </w:pBdr>
        <w:spacing w:after="180" w:before="180" w:line="278.00000000000006" w:lineRule="auto"/>
        <w:ind w:left="141.73228346456688" w:hanging="360"/>
        <w:jc w:val="both"/>
        <w:rPr>
          <w:sz w:val="24"/>
          <w:szCs w:val="24"/>
        </w:rPr>
      </w:pPr>
      <w:r w:rsidDel="00000000" w:rsidR="00000000" w:rsidRPr="00000000">
        <w:rPr>
          <w:sz w:val="24"/>
          <w:szCs w:val="24"/>
          <w:rtl w:val="0"/>
        </w:rPr>
        <w:t xml:space="preserve">Pasarán a la siguiente ronda:</w:t>
      </w:r>
    </w:p>
    <w:p w:rsidR="00000000" w:rsidDel="00000000" w:rsidP="00000000" w:rsidRDefault="00000000" w:rsidRPr="00000000" w14:paraId="00000061">
      <w:pPr>
        <w:numPr>
          <w:ilvl w:val="0"/>
          <w:numId w:val="15"/>
        </w:numPr>
        <w:pBdr>
          <w:top w:color="auto" w:space="0" w:sz="0" w:val="none"/>
          <w:bottom w:color="auto" w:space="0" w:sz="0" w:val="none"/>
          <w:between w:color="auto" w:space="0" w:sz="0" w:val="none"/>
        </w:pBdr>
        <w:spacing w:after="0" w:afterAutospacing="0" w:before="180" w:line="278.00000000000006" w:lineRule="auto"/>
        <w:ind w:left="425.19685039370086" w:hanging="360"/>
        <w:jc w:val="both"/>
        <w:rPr>
          <w:sz w:val="24"/>
          <w:szCs w:val="24"/>
        </w:rPr>
      </w:pPr>
      <w:r w:rsidDel="00000000" w:rsidR="00000000" w:rsidRPr="00000000">
        <w:rPr>
          <w:sz w:val="24"/>
          <w:szCs w:val="24"/>
          <w:rtl w:val="0"/>
        </w:rPr>
        <w:t xml:space="preserve">Los 12 primeros de grupo pasan automáticamente.</w:t>
      </w:r>
    </w:p>
    <w:p w:rsidR="00000000" w:rsidDel="00000000" w:rsidP="00000000" w:rsidRDefault="00000000" w:rsidRPr="00000000" w14:paraId="00000062">
      <w:pPr>
        <w:numPr>
          <w:ilvl w:val="0"/>
          <w:numId w:val="15"/>
        </w:numPr>
        <w:pBdr>
          <w:top w:color="auto" w:space="0" w:sz="0" w:val="none"/>
          <w:bottom w:color="auto" w:space="0" w:sz="0" w:val="none"/>
          <w:between w:color="auto" w:space="0" w:sz="0" w:val="none"/>
        </w:pBdr>
        <w:spacing w:after="0" w:afterAutospacing="0" w:before="0" w:beforeAutospacing="0" w:line="278.00000000000006" w:lineRule="auto"/>
        <w:ind w:left="425.19685039370086" w:hanging="360"/>
        <w:jc w:val="both"/>
        <w:rPr>
          <w:sz w:val="24"/>
          <w:szCs w:val="24"/>
        </w:rPr>
      </w:pPr>
      <w:r w:rsidDel="00000000" w:rsidR="00000000" w:rsidRPr="00000000">
        <w:rPr>
          <w:sz w:val="24"/>
          <w:szCs w:val="24"/>
          <w:rtl w:val="0"/>
        </w:rPr>
        <w:t xml:space="preserve">Los 12 segundos de grupo también pasan automáticamente.</w:t>
      </w:r>
    </w:p>
    <w:p w:rsidR="00000000" w:rsidDel="00000000" w:rsidP="00000000" w:rsidRDefault="00000000" w:rsidRPr="00000000" w14:paraId="00000063">
      <w:pPr>
        <w:numPr>
          <w:ilvl w:val="0"/>
          <w:numId w:val="1"/>
        </w:numPr>
        <w:pBdr>
          <w:top w:color="auto" w:space="0" w:sz="0" w:val="none"/>
          <w:bottom w:color="auto" w:space="0" w:sz="0" w:val="none"/>
          <w:between w:color="auto" w:space="0" w:sz="0" w:val="none"/>
        </w:pBdr>
        <w:spacing w:after="180" w:before="0" w:beforeAutospacing="0" w:line="278.00000000000006" w:lineRule="auto"/>
        <w:ind w:left="425.19685039370086" w:hanging="360"/>
        <w:jc w:val="both"/>
        <w:rPr>
          <w:sz w:val="24"/>
          <w:szCs w:val="24"/>
        </w:rPr>
      </w:pPr>
      <w:r w:rsidDel="00000000" w:rsidR="00000000" w:rsidRPr="00000000">
        <w:rPr>
          <w:sz w:val="24"/>
          <w:szCs w:val="24"/>
          <w:rtl w:val="0"/>
        </w:rPr>
        <w:t xml:space="preserve">De los 12 terceros de grupo, solo avanzan los 8 mejores terceros, ordenados por puntos.</w:t>
      </w:r>
    </w:p>
    <w:p w:rsidR="00000000" w:rsidDel="00000000" w:rsidP="00000000" w:rsidRDefault="00000000" w:rsidRPr="00000000" w14:paraId="00000064">
      <w:pPr>
        <w:pBdr>
          <w:top w:color="auto" w:space="0" w:sz="0" w:val="none"/>
          <w:bottom w:color="auto" w:space="0" w:sz="0" w:val="none"/>
          <w:between w:color="auto" w:space="0" w:sz="0" w:val="none"/>
        </w:pBdr>
        <w:spacing w:after="20" w:before="20" w:line="278.4" w:lineRule="auto"/>
        <w:ind w:left="141.73228346456688" w:hanging="360"/>
        <w:jc w:val="both"/>
        <w:rPr>
          <w:sz w:val="24"/>
          <w:szCs w:val="24"/>
        </w:rPr>
      </w:pPr>
      <w:r w:rsidDel="00000000" w:rsidR="00000000" w:rsidRPr="00000000">
        <w:rPr>
          <w:sz w:val="24"/>
          <w:szCs w:val="24"/>
          <w:rtl w:val="0"/>
        </w:rPr>
        <w:t xml:space="preserve">Si dos o más equipos quedan con los mismos puntos, se aplica el criterio de</w:t>
      </w:r>
    </w:p>
    <w:p w:rsidR="00000000" w:rsidDel="00000000" w:rsidP="00000000" w:rsidRDefault="00000000" w:rsidRPr="00000000" w14:paraId="00000065">
      <w:pPr>
        <w:pBdr>
          <w:top w:color="auto" w:space="0" w:sz="0" w:val="none"/>
          <w:bottom w:color="auto" w:space="0" w:sz="0" w:val="none"/>
          <w:between w:color="auto" w:space="0" w:sz="0" w:val="none"/>
        </w:pBdr>
        <w:spacing w:after="20" w:before="20" w:line="278.4" w:lineRule="auto"/>
        <w:ind w:left="-218.26771653543312" w:firstLine="0"/>
        <w:jc w:val="both"/>
        <w:rPr>
          <w:sz w:val="24"/>
          <w:szCs w:val="24"/>
        </w:rPr>
      </w:pPr>
      <w:r w:rsidDel="00000000" w:rsidR="00000000" w:rsidRPr="00000000">
        <w:rPr>
          <w:sz w:val="24"/>
          <w:szCs w:val="24"/>
          <w:rtl w:val="0"/>
        </w:rPr>
        <w:t xml:space="preserve">desempate, en este orden:​</w:t>
      </w:r>
    </w:p>
    <w:p w:rsidR="00000000" w:rsidDel="00000000" w:rsidP="00000000" w:rsidRDefault="00000000" w:rsidRPr="00000000" w14:paraId="00000066">
      <w:pPr>
        <w:numPr>
          <w:ilvl w:val="0"/>
          <w:numId w:val="11"/>
        </w:numPr>
        <w:pBdr>
          <w:top w:color="auto" w:space="0" w:sz="0" w:val="none"/>
          <w:bottom w:color="auto" w:space="0" w:sz="0" w:val="none"/>
          <w:between w:color="auto" w:space="0" w:sz="0" w:val="none"/>
        </w:pBdr>
        <w:spacing w:after="0" w:afterAutospacing="0" w:before="180" w:line="278.00000000000006" w:lineRule="auto"/>
        <w:ind w:left="425.19685039370086" w:hanging="360"/>
        <w:jc w:val="both"/>
        <w:rPr>
          <w:sz w:val="24"/>
          <w:szCs w:val="24"/>
          <w:u w:val="none"/>
        </w:rPr>
      </w:pPr>
      <w:r w:rsidDel="00000000" w:rsidR="00000000" w:rsidRPr="00000000">
        <w:rPr>
          <w:sz w:val="24"/>
          <w:szCs w:val="24"/>
          <w:rtl w:val="0"/>
        </w:rPr>
        <w:t xml:space="preserve">Diferencia de goles en todos los partidos del grupo (goles a favor – goles en contra).​</w:t>
      </w:r>
    </w:p>
    <w:p w:rsidR="00000000" w:rsidDel="00000000" w:rsidP="00000000" w:rsidRDefault="00000000" w:rsidRPr="00000000" w14:paraId="00000067">
      <w:pPr>
        <w:numPr>
          <w:ilvl w:val="0"/>
          <w:numId w:val="11"/>
        </w:numPr>
        <w:pBdr>
          <w:top w:color="auto" w:space="0" w:sz="0" w:val="none"/>
          <w:bottom w:color="auto" w:space="0" w:sz="0" w:val="none"/>
          <w:between w:color="auto" w:space="0" w:sz="0" w:val="none"/>
        </w:pBdr>
        <w:spacing w:after="0" w:afterAutospacing="0" w:before="0" w:beforeAutospacing="0" w:line="278.00000000000006" w:lineRule="auto"/>
        <w:ind w:left="425.19685039370086" w:hanging="360"/>
        <w:jc w:val="both"/>
        <w:rPr>
          <w:sz w:val="24"/>
          <w:szCs w:val="24"/>
          <w:u w:val="none"/>
        </w:rPr>
      </w:pPr>
      <w:r w:rsidDel="00000000" w:rsidR="00000000" w:rsidRPr="00000000">
        <w:rPr>
          <w:sz w:val="24"/>
          <w:szCs w:val="24"/>
          <w:rtl w:val="0"/>
        </w:rPr>
        <w:t xml:space="preserve">Goles a favor en todos los partidos del mundial.​</w:t>
      </w:r>
    </w:p>
    <w:p w:rsidR="00000000" w:rsidDel="00000000" w:rsidP="00000000" w:rsidRDefault="00000000" w:rsidRPr="00000000" w14:paraId="00000068">
      <w:pPr>
        <w:numPr>
          <w:ilvl w:val="0"/>
          <w:numId w:val="11"/>
        </w:numPr>
        <w:pBdr>
          <w:top w:color="auto" w:space="0" w:sz="0" w:val="none"/>
          <w:bottom w:color="auto" w:space="0" w:sz="0" w:val="none"/>
          <w:between w:color="auto" w:space="0" w:sz="0" w:val="none"/>
        </w:pBdr>
        <w:spacing w:after="180" w:before="0" w:beforeAutospacing="0" w:line="278.00000000000006" w:lineRule="auto"/>
        <w:ind w:left="425.19685039370086" w:hanging="360"/>
        <w:jc w:val="both"/>
        <w:rPr>
          <w:sz w:val="24"/>
          <w:szCs w:val="24"/>
          <w:u w:val="none"/>
        </w:rPr>
      </w:pPr>
      <w:r w:rsidDel="00000000" w:rsidR="00000000" w:rsidRPr="00000000">
        <w:rPr>
          <w:sz w:val="24"/>
          <w:szCs w:val="24"/>
          <w:rtl w:val="0"/>
        </w:rPr>
        <w:t xml:space="preserve">Si aún sigue el empate, se resolverá por sorteo.​</w:t>
      </w:r>
    </w:p>
    <w:p w:rsidR="00000000" w:rsidDel="00000000" w:rsidP="00000000" w:rsidRDefault="00000000" w:rsidRPr="00000000" w14:paraId="00000069">
      <w:pPr>
        <w:pBdr>
          <w:top w:color="auto" w:space="0" w:sz="0" w:val="none"/>
          <w:bottom w:color="auto" w:space="0" w:sz="0" w:val="none"/>
          <w:between w:color="auto" w:space="0" w:sz="0" w:val="none"/>
        </w:pBdr>
        <w:spacing w:line="278.00000000000006" w:lineRule="auto"/>
        <w:ind w:left="141.73228346456688" w:hanging="360"/>
        <w:jc w:val="both"/>
        <w:rPr>
          <w:sz w:val="24"/>
          <w:szCs w:val="24"/>
        </w:rPr>
      </w:pPr>
      <w:r w:rsidDel="00000000" w:rsidR="00000000" w:rsidRPr="00000000">
        <w:rPr>
          <w:sz w:val="24"/>
          <w:szCs w:val="24"/>
          <w:rtl w:val="0"/>
        </w:rPr>
        <w:t xml:space="preserve">Para armar la configuración de partidos de la siguiente etapa, se aplica: </w:t>
      </w:r>
    </w:p>
    <w:p w:rsidR="00000000" w:rsidDel="00000000" w:rsidP="00000000" w:rsidRDefault="00000000" w:rsidRPr="00000000" w14:paraId="0000006A">
      <w:pPr>
        <w:pBdr>
          <w:top w:color="auto" w:space="0" w:sz="0" w:val="none"/>
          <w:bottom w:color="auto" w:space="0" w:sz="0" w:val="none"/>
          <w:between w:color="auto" w:space="0" w:sz="0" w:val="none"/>
        </w:pBdr>
        <w:spacing w:line="278.00000000000006" w:lineRule="auto"/>
        <w:ind w:left="141.73228346456688" w:hanging="360"/>
        <w:jc w:val="both"/>
        <w:rPr>
          <w:sz w:val="24"/>
          <w:szCs w:val="24"/>
        </w:rPr>
      </w:pPr>
      <w:r w:rsidDel="00000000" w:rsidR="00000000" w:rsidRPr="00000000">
        <w:rPr>
          <w:rtl w:val="0"/>
        </w:rPr>
      </w:r>
    </w:p>
    <w:p w:rsidR="00000000" w:rsidDel="00000000" w:rsidP="00000000" w:rsidRDefault="00000000" w:rsidRPr="00000000" w14:paraId="0000006B">
      <w:pPr>
        <w:pBdr>
          <w:top w:color="auto" w:space="0" w:sz="0" w:val="none"/>
          <w:bottom w:color="auto" w:space="0" w:sz="0" w:val="none"/>
          <w:between w:color="auto" w:space="0" w:sz="0" w:val="none"/>
        </w:pBdr>
        <w:spacing w:line="278.00000000000006" w:lineRule="auto"/>
        <w:ind w:left="425.19685039370086" w:hanging="360"/>
        <w:jc w:val="both"/>
        <w:rPr>
          <w:sz w:val="24"/>
          <w:szCs w:val="24"/>
        </w:rPr>
      </w:pPr>
      <w:r w:rsidDel="00000000" w:rsidR="00000000" w:rsidRPr="00000000">
        <w:rPr>
          <w:sz w:val="24"/>
          <w:szCs w:val="24"/>
          <w:rtl w:val="0"/>
        </w:rPr>
        <w:t xml:space="preserve">1.- Todos los cabezas de grupo, contra los terceros puestos clasificados.</w:t>
      </w:r>
    </w:p>
    <w:p w:rsidR="00000000" w:rsidDel="00000000" w:rsidP="00000000" w:rsidRDefault="00000000" w:rsidRPr="00000000" w14:paraId="0000006C">
      <w:pPr>
        <w:pBdr>
          <w:top w:color="auto" w:space="0" w:sz="0" w:val="none"/>
          <w:bottom w:color="auto" w:space="0" w:sz="0" w:val="none"/>
          <w:between w:color="auto" w:space="0" w:sz="0" w:val="none"/>
        </w:pBdr>
        <w:spacing w:line="278.00000000000006" w:lineRule="auto"/>
        <w:ind w:left="425.19685039370086" w:hanging="360"/>
        <w:jc w:val="both"/>
        <w:rPr>
          <w:sz w:val="24"/>
          <w:szCs w:val="24"/>
        </w:rPr>
      </w:pPr>
      <w:r w:rsidDel="00000000" w:rsidR="00000000" w:rsidRPr="00000000">
        <w:rPr>
          <w:sz w:val="24"/>
          <w:szCs w:val="24"/>
          <w:rtl w:val="0"/>
        </w:rPr>
        <w:t xml:space="preserve">2.- El resto de cabezas de grupo, con los 4 peores segundos puestos.</w:t>
      </w:r>
    </w:p>
    <w:p w:rsidR="00000000" w:rsidDel="00000000" w:rsidP="00000000" w:rsidRDefault="00000000" w:rsidRPr="00000000" w14:paraId="0000006D">
      <w:pPr>
        <w:pBdr>
          <w:top w:color="auto" w:space="0" w:sz="0" w:val="none"/>
          <w:bottom w:color="auto" w:space="0" w:sz="0" w:val="none"/>
          <w:between w:color="auto" w:space="0" w:sz="0" w:val="none"/>
        </w:pBdr>
        <w:spacing w:line="278.00000000000006" w:lineRule="auto"/>
        <w:ind w:left="425.19685039370086" w:hanging="360"/>
        <w:jc w:val="both"/>
        <w:rPr>
          <w:sz w:val="24"/>
          <w:szCs w:val="24"/>
        </w:rPr>
      </w:pPr>
      <w:r w:rsidDel="00000000" w:rsidR="00000000" w:rsidRPr="00000000">
        <w:rPr>
          <w:sz w:val="24"/>
          <w:szCs w:val="24"/>
          <w:rtl w:val="0"/>
        </w:rPr>
        <w:t xml:space="preserve">3.- El resto de segundos puestos se enfrentan entre sí. </w:t>
      </w:r>
    </w:p>
    <w:p w:rsidR="00000000" w:rsidDel="00000000" w:rsidP="00000000" w:rsidRDefault="00000000" w:rsidRPr="00000000" w14:paraId="0000006E">
      <w:pPr>
        <w:pBdr>
          <w:top w:color="auto" w:space="0" w:sz="0" w:val="none"/>
          <w:bottom w:color="auto" w:space="0" w:sz="0" w:val="none"/>
          <w:between w:color="auto" w:space="0" w:sz="0" w:val="none"/>
        </w:pBdr>
        <w:spacing w:line="278.00000000000006" w:lineRule="auto"/>
        <w:ind w:left="141.73228346456676" w:hanging="360"/>
        <w:jc w:val="both"/>
        <w:rPr>
          <w:sz w:val="24"/>
          <w:szCs w:val="24"/>
        </w:rPr>
      </w:pPr>
      <w:r w:rsidDel="00000000" w:rsidR="00000000" w:rsidRPr="00000000">
        <w:rPr>
          <w:rtl w:val="0"/>
        </w:rPr>
      </w:r>
    </w:p>
    <w:p w:rsidR="00000000" w:rsidDel="00000000" w:rsidP="00000000" w:rsidRDefault="00000000" w:rsidRPr="00000000" w14:paraId="0000006F">
      <w:pPr>
        <w:pBdr>
          <w:top w:color="auto" w:space="0" w:sz="0" w:val="none"/>
          <w:bottom w:color="auto" w:space="0" w:sz="0" w:val="none"/>
          <w:between w:color="auto" w:space="0" w:sz="0" w:val="none"/>
        </w:pBdr>
        <w:spacing w:line="278.00000000000006" w:lineRule="auto"/>
        <w:ind w:left="141.73228346456676" w:hanging="360"/>
        <w:jc w:val="both"/>
        <w:rPr>
          <w:sz w:val="24"/>
          <w:szCs w:val="24"/>
        </w:rPr>
      </w:pPr>
      <w:r w:rsidDel="00000000" w:rsidR="00000000" w:rsidRPr="00000000">
        <w:rPr>
          <w:sz w:val="24"/>
          <w:szCs w:val="24"/>
          <w:rtl w:val="0"/>
        </w:rPr>
        <w:t xml:space="preserve">Es fundamental que para la siguiente etapa (dieciseisavos), no compitan equipos</w:t>
      </w:r>
    </w:p>
    <w:p w:rsidR="00000000" w:rsidDel="00000000" w:rsidP="00000000" w:rsidRDefault="00000000" w:rsidRPr="00000000" w14:paraId="00000070">
      <w:pPr>
        <w:pBdr>
          <w:top w:color="auto" w:space="0" w:sz="0" w:val="none"/>
          <w:bottom w:color="auto" w:space="0" w:sz="0" w:val="none"/>
          <w:between w:color="auto" w:space="0" w:sz="0" w:val="none"/>
        </w:pBdr>
        <w:spacing w:line="278.00000000000006" w:lineRule="auto"/>
        <w:ind w:left="141.73228346456676" w:hanging="360"/>
        <w:jc w:val="both"/>
        <w:rPr>
          <w:sz w:val="24"/>
          <w:szCs w:val="24"/>
        </w:rPr>
      </w:pPr>
      <w:r w:rsidDel="00000000" w:rsidR="00000000" w:rsidRPr="00000000">
        <w:rPr>
          <w:sz w:val="24"/>
          <w:szCs w:val="24"/>
          <w:rtl w:val="0"/>
        </w:rPr>
        <w:t xml:space="preserve">que pertenecieron al mismo grupo en la etapa anterior. </w:t>
      </w:r>
    </w:p>
    <w:p w:rsidR="00000000" w:rsidDel="00000000" w:rsidP="00000000" w:rsidRDefault="00000000" w:rsidRPr="00000000" w14:paraId="00000071">
      <w:pPr>
        <w:pBdr>
          <w:top w:color="auto" w:space="0" w:sz="0" w:val="none"/>
          <w:bottom w:color="auto" w:space="0" w:sz="0" w:val="none"/>
          <w:between w:color="auto" w:space="0" w:sz="0" w:val="none"/>
        </w:pBdr>
        <w:spacing w:line="278.00000000000006" w:lineRule="auto"/>
        <w:ind w:left="141.73228346456676" w:hanging="360"/>
        <w:jc w:val="both"/>
        <w:rPr>
          <w:sz w:val="24"/>
          <w:szCs w:val="24"/>
        </w:rPr>
      </w:pPr>
      <w:r w:rsidDel="00000000" w:rsidR="00000000" w:rsidRPr="00000000">
        <w:rPr>
          <w:rtl w:val="0"/>
        </w:rPr>
      </w:r>
    </w:p>
    <w:p w:rsidR="00000000" w:rsidDel="00000000" w:rsidP="00000000" w:rsidRDefault="00000000" w:rsidRPr="00000000" w14:paraId="00000072">
      <w:pPr>
        <w:pBdr>
          <w:top w:color="auto" w:space="0" w:sz="0" w:val="none"/>
          <w:bottom w:color="auto" w:space="0" w:sz="0" w:val="none"/>
          <w:between w:color="auto" w:space="0" w:sz="0" w:val="none"/>
        </w:pBdr>
        <w:spacing w:line="278.00000000000006" w:lineRule="auto"/>
        <w:ind w:left="141.73228346456676" w:hanging="360"/>
        <w:jc w:val="both"/>
        <w:rPr>
          <w:sz w:val="24"/>
          <w:szCs w:val="24"/>
        </w:rPr>
      </w:pPr>
      <w:r w:rsidDel="00000000" w:rsidR="00000000" w:rsidRPr="00000000">
        <w:rPr>
          <w:sz w:val="24"/>
          <w:szCs w:val="24"/>
          <w:rtl w:val="0"/>
        </w:rPr>
        <w:t xml:space="preserve">Al finalizar, imprima por pantalla todas las tablas de clasificación generadas en este </w:t>
      </w:r>
    </w:p>
    <w:p w:rsidR="00000000" w:rsidDel="00000000" w:rsidP="00000000" w:rsidRDefault="00000000" w:rsidRPr="00000000" w14:paraId="00000073">
      <w:pPr>
        <w:pBdr>
          <w:top w:color="auto" w:space="0" w:sz="0" w:val="none"/>
          <w:bottom w:color="auto" w:space="0" w:sz="0" w:val="none"/>
          <w:between w:color="auto" w:space="0" w:sz="0" w:val="none"/>
        </w:pBdr>
        <w:spacing w:line="278.00000000000006" w:lineRule="auto"/>
        <w:ind w:left="141.73228346456676" w:hanging="360"/>
        <w:jc w:val="both"/>
        <w:rPr>
          <w:sz w:val="24"/>
          <w:szCs w:val="24"/>
        </w:rPr>
      </w:pPr>
      <w:r w:rsidDel="00000000" w:rsidR="00000000" w:rsidRPr="00000000">
        <w:rPr>
          <w:sz w:val="24"/>
          <w:szCs w:val="24"/>
          <w:rtl w:val="0"/>
        </w:rPr>
        <w:t xml:space="preserve">paso y los partidos configurados para la siguiente etapa (sin simularlos aún). </w:t>
      </w:r>
    </w:p>
    <w:p w:rsidR="00000000" w:rsidDel="00000000" w:rsidP="00000000" w:rsidRDefault="00000000" w:rsidRPr="00000000" w14:paraId="00000074">
      <w:pPr>
        <w:pBdr>
          <w:top w:color="auto" w:space="0" w:sz="0" w:val="none"/>
          <w:bottom w:color="auto" w:space="0" w:sz="0" w:val="none"/>
          <w:between w:color="auto" w:space="0" w:sz="0" w:val="none"/>
        </w:pBdr>
        <w:spacing w:line="278.00000000000006" w:lineRule="auto"/>
        <w:ind w:left="-218.26771653543324" w:firstLine="0"/>
        <w:jc w:val="both"/>
        <w:rPr>
          <w:sz w:val="24"/>
          <w:szCs w:val="24"/>
        </w:rPr>
      </w:pPr>
      <w:r w:rsidDel="00000000" w:rsidR="00000000" w:rsidRPr="00000000">
        <w:rPr>
          <w:rtl w:val="0"/>
        </w:rPr>
      </w:r>
    </w:p>
    <w:p w:rsidR="00000000" w:rsidDel="00000000" w:rsidP="00000000" w:rsidRDefault="00000000" w:rsidRPr="00000000" w14:paraId="00000075">
      <w:pPr>
        <w:pStyle w:val="Heading2"/>
        <w:keepNext w:val="0"/>
        <w:keepLines w:val="0"/>
        <w:spacing w:after="80" w:line="300" w:lineRule="auto"/>
        <w:ind w:left="-283.46456692913375" w:firstLine="0"/>
        <w:jc w:val="left"/>
        <w:rPr>
          <w:b w:val="1"/>
          <w:bCs w:val="1"/>
          <w:sz w:val="34"/>
          <w:szCs w:val="34"/>
        </w:rPr>
      </w:pPr>
      <w:bookmarkStart w:colFirst="0" w:colLast="0" w:name="_dnfqga122vpw" w:id="1"/>
      <w:bookmarkEnd w:id="1"/>
      <w:r w:rsidDel="00000000" w:rsidR="00000000" w:rsidRPr="00000000">
        <w:rPr>
          <w:b w:val="1"/>
          <w:bCs w:val="1"/>
          <w:sz w:val="24"/>
          <w:szCs w:val="24"/>
          <w:rtl w:val="0"/>
        </w:rPr>
        <w:t xml:space="preserve">c) </w:t>
      </w:r>
      <w:r w:rsidDel="00000000" w:rsidR="00000000" w:rsidRPr="00000000">
        <w:rPr>
          <w:b w:val="1"/>
          <w:bCs w:val="1"/>
          <w:sz w:val="24"/>
          <w:szCs w:val="24"/>
          <w:rtl w:val="0"/>
        </w:rPr>
        <w:t xml:space="preserve">Simulación del resto de las etapas:</w:t>
      </w:r>
      <w:r w:rsidDel="00000000" w:rsidR="00000000" w:rsidRPr="00000000">
        <w:rPr>
          <w:b w:val="1"/>
          <w:bCs w:val="1"/>
          <w:sz w:val="34"/>
          <w:szCs w:val="34"/>
          <w:rtl w:val="0"/>
        </w:rPr>
        <w:t xml:space="preserve"> </w:t>
      </w:r>
    </w:p>
    <w:p w:rsidR="00000000" w:rsidDel="00000000" w:rsidP="00000000" w:rsidRDefault="00000000" w:rsidRPr="00000000" w14:paraId="00000076">
      <w:pPr>
        <w:ind w:left="-283.46456692913375" w:firstLine="0"/>
        <w:jc w:val="both"/>
        <w:rPr>
          <w:sz w:val="24"/>
          <w:szCs w:val="24"/>
        </w:rPr>
      </w:pPr>
      <w:r w:rsidDel="00000000" w:rsidR="00000000" w:rsidRPr="00000000">
        <w:rPr>
          <w:sz w:val="24"/>
          <w:szCs w:val="24"/>
          <w:rtl w:val="0"/>
        </w:rPr>
        <w:t xml:space="preserve">Se deben simular los partidos de cada una de las etapas del resto del torneo </w:t>
      </w:r>
      <w:r w:rsidDel="00000000" w:rsidR="00000000" w:rsidRPr="00000000">
        <w:rPr>
          <w:b w:val="1"/>
          <w:bCs w:val="1"/>
          <w:sz w:val="24"/>
          <w:szCs w:val="24"/>
          <w:rtl w:val="0"/>
        </w:rPr>
        <w:t xml:space="preserve">(</w:t>
      </w:r>
      <w:r w:rsidDel="00000000" w:rsidR="00000000" w:rsidRPr="00000000">
        <w:rPr>
          <w:sz w:val="24"/>
          <w:szCs w:val="24"/>
          <w:rtl w:val="0"/>
        </w:rPr>
        <w:t xml:space="preserve">dieciseisavos , octavos, cuartos, semifinales y final</w:t>
      </w:r>
      <w:r w:rsidDel="00000000" w:rsidR="00000000" w:rsidRPr="00000000">
        <w:rPr>
          <w:sz w:val="24"/>
          <w:szCs w:val="24"/>
          <w:rtl w:val="0"/>
        </w:rPr>
        <w:t xml:space="preserve">). El flujo de clasificación de los equipos corresponde a lo que se denomina el fixture del torneo, el cual se muestra en la figura 3. </w:t>
      </w:r>
      <w:r w:rsidDel="00000000" w:rsidR="00000000" w:rsidRPr="00000000">
        <w:rPr>
          <w:rtl w:val="0"/>
        </w:rPr>
      </w:r>
    </w:p>
    <w:p w:rsidR="00000000" w:rsidDel="00000000" w:rsidP="00000000" w:rsidRDefault="00000000" w:rsidRPr="00000000" w14:paraId="00000077">
      <w:pPr>
        <w:ind w:left="-283.46456692913375" w:firstLine="0"/>
        <w:jc w:val="both"/>
        <w:rPr>
          <w:b w:val="1"/>
          <w:bCs w:val="1"/>
          <w:sz w:val="24"/>
          <w:szCs w:val="24"/>
        </w:rPr>
      </w:pPr>
      <w:r w:rsidDel="00000000" w:rsidR="00000000" w:rsidRPr="00000000">
        <w:rPr>
          <w:rtl w:val="0"/>
        </w:rPr>
      </w:r>
    </w:p>
    <w:p w:rsidR="00000000" w:rsidDel="00000000" w:rsidP="00000000" w:rsidRDefault="00000000" w:rsidRPr="00000000" w14:paraId="00000078">
      <w:pPr>
        <w:ind w:left="-283.46456692913375" w:firstLine="0"/>
        <w:jc w:val="center"/>
        <w:rPr>
          <w:b w:val="1"/>
          <w:bCs w:val="1"/>
          <w:sz w:val="24"/>
          <w:szCs w:val="24"/>
        </w:rPr>
      </w:pPr>
      <w:r w:rsidDel="00000000" w:rsidR="00000000" w:rsidRPr="00000000">
        <w:rPr>
          <w:b w:val="1"/>
          <w:bCs w:val="1"/>
          <w:sz w:val="24"/>
          <w:szCs w:val="24"/>
        </w:rPr>
        <w:drawing>
          <wp:inline distB="114300" distT="114300" distL="114300" distR="114300">
            <wp:extent cx="5745600" cy="3086100"/>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45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ind w:left="-283.46456692913375" w:firstLine="0"/>
        <w:jc w:val="both"/>
        <w:rPr>
          <w:b w:val="1"/>
          <w:bCs w:val="1"/>
          <w:sz w:val="24"/>
          <w:szCs w:val="24"/>
        </w:rPr>
      </w:pPr>
      <w:r w:rsidDel="00000000" w:rsidR="00000000" w:rsidRPr="00000000">
        <w:rPr>
          <w:rtl w:val="0"/>
        </w:rPr>
      </w:r>
    </w:p>
    <w:p w:rsidR="00000000" w:rsidDel="00000000" w:rsidP="00000000" w:rsidRDefault="00000000" w:rsidRPr="00000000" w14:paraId="0000007A">
      <w:pPr>
        <w:ind w:left="-283.46456692913375" w:firstLine="0"/>
        <w:jc w:val="center"/>
        <w:rPr/>
      </w:pPr>
      <w:r w:rsidDel="00000000" w:rsidR="00000000" w:rsidRPr="00000000">
        <w:rPr>
          <w:b w:val="1"/>
          <w:bCs w:val="1"/>
          <w:rtl w:val="0"/>
        </w:rPr>
        <w:t xml:space="preserve">Figura 3</w:t>
      </w:r>
      <w:r w:rsidDel="00000000" w:rsidR="00000000" w:rsidRPr="00000000">
        <w:rPr>
          <w:rtl w:val="0"/>
        </w:rPr>
        <w:t xml:space="preserve">. Fixture de la copa del mundo versión 2026 (propio).</w:t>
      </w:r>
    </w:p>
    <w:p w:rsidR="00000000" w:rsidDel="00000000" w:rsidP="00000000" w:rsidRDefault="00000000" w:rsidRPr="00000000" w14:paraId="0000007B">
      <w:pPr>
        <w:ind w:left="-283.46456692913375" w:firstLine="0"/>
        <w:jc w:val="both"/>
        <w:rPr>
          <w:b w:val="1"/>
          <w:bCs w:val="1"/>
          <w:sz w:val="24"/>
          <w:szCs w:val="24"/>
        </w:rPr>
      </w:pPr>
      <w:r w:rsidDel="00000000" w:rsidR="00000000" w:rsidRPr="00000000">
        <w:rPr>
          <w:rtl w:val="0"/>
        </w:rPr>
      </w:r>
    </w:p>
    <w:p w:rsidR="00000000" w:rsidDel="00000000" w:rsidP="00000000" w:rsidRDefault="00000000" w:rsidRPr="00000000" w14:paraId="0000007C">
      <w:pPr>
        <w:ind w:left="-283.46456692913375" w:firstLine="0"/>
        <w:jc w:val="both"/>
        <w:rPr>
          <w:sz w:val="24"/>
          <w:szCs w:val="24"/>
        </w:rPr>
      </w:pPr>
      <w:r w:rsidDel="00000000" w:rsidR="00000000" w:rsidRPr="00000000">
        <w:rPr>
          <w:sz w:val="24"/>
          <w:szCs w:val="24"/>
          <w:rtl w:val="0"/>
        </w:rPr>
        <w:t xml:space="preserve">En todas las posteriores, asigne 10 07 2026 como fecha de todos los partidos (por simplicidad). Para cada partido, determine los resultados y datos necesarios siguiendo el mismo criterio aplicado en el apartado a) de este requisito. Sin embargo, si el partido sale empatado, rompa el empate: </w:t>
      </w:r>
    </w:p>
    <w:p w:rsidR="00000000" w:rsidDel="00000000" w:rsidP="00000000" w:rsidRDefault="00000000" w:rsidRPr="00000000" w14:paraId="0000007D">
      <w:pPr>
        <w:ind w:left="-283.46456692913375" w:firstLine="0"/>
        <w:jc w:val="both"/>
        <w:rPr>
          <w:sz w:val="24"/>
          <w:szCs w:val="24"/>
        </w:rPr>
      </w:pPr>
      <w:r w:rsidDel="00000000" w:rsidR="00000000" w:rsidRPr="00000000">
        <w:rPr>
          <w:rtl w:val="0"/>
        </w:rPr>
      </w:r>
    </w:p>
    <w:p w:rsidR="00000000" w:rsidDel="00000000" w:rsidP="00000000" w:rsidRDefault="00000000" w:rsidRPr="00000000" w14:paraId="0000007E">
      <w:pPr>
        <w:numPr>
          <w:ilvl w:val="0"/>
          <w:numId w:val="4"/>
        </w:numPr>
        <w:ind w:left="141.73228346456688" w:firstLine="0"/>
        <w:jc w:val="both"/>
        <w:rPr>
          <w:sz w:val="24"/>
          <w:szCs w:val="24"/>
          <w:u w:val="none"/>
        </w:rPr>
      </w:pPr>
      <w:r w:rsidDel="00000000" w:rsidR="00000000" w:rsidRPr="00000000">
        <w:rPr>
          <w:sz w:val="24"/>
          <w:szCs w:val="24"/>
          <w:rtl w:val="0"/>
        </w:rPr>
        <w:t xml:space="preserve">Utilice el ranking de la FIFA de los equipos enfrentados para sesgar un proceso aleatorio que seleccione al ganador. Puede ajustar manualmente los goles esperados de este equipo sumando uno más.  </w:t>
      </w:r>
    </w:p>
    <w:p w:rsidR="00000000" w:rsidDel="00000000" w:rsidP="00000000" w:rsidRDefault="00000000" w:rsidRPr="00000000" w14:paraId="0000007F">
      <w:pPr>
        <w:numPr>
          <w:ilvl w:val="0"/>
          <w:numId w:val="4"/>
        </w:numPr>
        <w:ind w:left="141.73228346456688" w:firstLine="0"/>
        <w:jc w:val="both"/>
        <w:rPr>
          <w:sz w:val="24"/>
          <w:szCs w:val="24"/>
          <w:u w:val="none"/>
        </w:rPr>
      </w:pPr>
      <w:r w:rsidDel="00000000" w:rsidR="00000000" w:rsidRPr="00000000">
        <w:rPr>
          <w:sz w:val="24"/>
          <w:szCs w:val="24"/>
          <w:rtl w:val="0"/>
        </w:rPr>
        <w:t xml:space="preserve">A todos los jugadores de ese partido el tiempo de juego se les contabiliza en 120 minutos, pues se resolvió en prórroga. </w:t>
      </w:r>
    </w:p>
    <w:p w:rsidR="00000000" w:rsidDel="00000000" w:rsidP="00000000" w:rsidRDefault="00000000" w:rsidRPr="00000000" w14:paraId="00000080">
      <w:pPr>
        <w:ind w:left="-283.46456692913375" w:firstLine="0"/>
        <w:jc w:val="both"/>
        <w:rPr>
          <w:sz w:val="24"/>
          <w:szCs w:val="24"/>
        </w:rPr>
      </w:pPr>
      <w:r w:rsidDel="00000000" w:rsidR="00000000" w:rsidRPr="00000000">
        <w:rPr>
          <w:rtl w:val="0"/>
        </w:rPr>
      </w:r>
    </w:p>
    <w:p w:rsidR="00000000" w:rsidDel="00000000" w:rsidP="00000000" w:rsidRDefault="00000000" w:rsidRPr="00000000" w14:paraId="00000081">
      <w:pPr>
        <w:ind w:left="-283.46456692913375" w:firstLine="0"/>
        <w:jc w:val="both"/>
        <w:rPr>
          <w:sz w:val="24"/>
          <w:szCs w:val="24"/>
        </w:rPr>
      </w:pPr>
      <w:r w:rsidDel="00000000" w:rsidR="00000000" w:rsidRPr="00000000">
        <w:rPr>
          <w:sz w:val="24"/>
          <w:szCs w:val="24"/>
          <w:rtl w:val="0"/>
        </w:rPr>
        <w:t xml:space="preserve">Al finalizar la simulación de cada partido, deben actualizarse las estadísticas históricas para los equipos y jugadores</w:t>
      </w:r>
      <w:r w:rsidDel="00000000" w:rsidR="00000000" w:rsidRPr="00000000">
        <w:rPr>
          <w:b w:val="1"/>
          <w:bCs w:val="1"/>
          <w:sz w:val="24"/>
          <w:szCs w:val="24"/>
          <w:rtl w:val="0"/>
        </w:rPr>
        <w:t xml:space="preserve">. </w:t>
      </w:r>
      <w:r w:rsidDel="00000000" w:rsidR="00000000" w:rsidRPr="00000000">
        <w:rPr>
          <w:sz w:val="24"/>
          <w:szCs w:val="24"/>
          <w:rtl w:val="0"/>
        </w:rPr>
        <w:t xml:space="preserve">Al finalizar cada etapa del fixture, imprima en pantalla el nombre de la etapa, toda la información de los partidos y los números de camiseta de los goleadores de cada equipo en cada partido. </w:t>
      </w:r>
    </w:p>
    <w:p w:rsidR="00000000" w:rsidDel="00000000" w:rsidP="00000000" w:rsidRDefault="00000000" w:rsidRPr="00000000" w14:paraId="00000082">
      <w:pPr>
        <w:ind w:left="-425.19685039370086" w:firstLine="0"/>
        <w:jc w:val="both"/>
        <w:rPr>
          <w:sz w:val="24"/>
          <w:szCs w:val="24"/>
        </w:rPr>
      </w:pPr>
      <w:r w:rsidDel="00000000" w:rsidR="00000000" w:rsidRPr="00000000">
        <w:rPr>
          <w:rtl w:val="0"/>
        </w:rPr>
      </w:r>
    </w:p>
    <w:p w:rsidR="00000000" w:rsidDel="00000000" w:rsidP="00000000" w:rsidRDefault="00000000" w:rsidRPr="00000000" w14:paraId="00000083">
      <w:pPr>
        <w:ind w:left="-425.19685039370086" w:firstLine="0"/>
        <w:jc w:val="both"/>
        <w:rPr>
          <w:b w:val="1"/>
          <w:bCs w:val="1"/>
          <w:sz w:val="24"/>
          <w:szCs w:val="24"/>
        </w:rPr>
      </w:pPr>
      <w:r w:rsidDel="00000000" w:rsidR="00000000" w:rsidRPr="00000000">
        <w:rPr>
          <w:b w:val="1"/>
          <w:bCs w:val="1"/>
          <w:sz w:val="24"/>
          <w:szCs w:val="24"/>
          <w:rtl w:val="0"/>
        </w:rPr>
        <w:t xml:space="preserve">IV - Generación de estadísticas del torneo :</w:t>
      </w:r>
    </w:p>
    <w:p w:rsidR="00000000" w:rsidDel="00000000" w:rsidP="00000000" w:rsidRDefault="00000000" w:rsidRPr="00000000" w14:paraId="00000084">
      <w:pPr>
        <w:ind w:left="-425.19685039370086" w:firstLine="0"/>
        <w:jc w:val="both"/>
        <w:rPr>
          <w:sz w:val="24"/>
          <w:szCs w:val="24"/>
        </w:rPr>
      </w:pPr>
      <w:r w:rsidDel="00000000" w:rsidR="00000000" w:rsidRPr="00000000">
        <w:rPr>
          <w:sz w:val="24"/>
          <w:szCs w:val="24"/>
          <w:rtl w:val="0"/>
        </w:rPr>
        <w:t xml:space="preserve">Al finalizar toda la simulación del torneo, despliegue en pantalla un informe con las siguientes estadísticas: </w:t>
      </w:r>
    </w:p>
    <w:p w:rsidR="00000000" w:rsidDel="00000000" w:rsidP="00000000" w:rsidRDefault="00000000" w:rsidRPr="00000000" w14:paraId="00000085">
      <w:pPr>
        <w:ind w:left="-425.19685039370086" w:firstLine="0"/>
        <w:jc w:val="both"/>
        <w:rPr>
          <w:sz w:val="24"/>
          <w:szCs w:val="24"/>
        </w:rPr>
      </w:pPr>
      <w:r w:rsidDel="00000000" w:rsidR="00000000" w:rsidRPr="00000000">
        <w:rPr>
          <w:rtl w:val="0"/>
        </w:rPr>
      </w:r>
    </w:p>
    <w:p w:rsidR="00000000" w:rsidDel="00000000" w:rsidP="00000000" w:rsidRDefault="00000000" w:rsidRPr="00000000" w14:paraId="00000086">
      <w:pPr>
        <w:ind w:left="0" w:firstLine="0"/>
        <w:jc w:val="both"/>
        <w:rPr>
          <w:sz w:val="24"/>
          <w:szCs w:val="24"/>
        </w:rPr>
      </w:pPr>
      <w:r w:rsidDel="00000000" w:rsidR="00000000" w:rsidRPr="00000000">
        <w:rPr>
          <w:sz w:val="24"/>
          <w:szCs w:val="24"/>
          <w:rtl w:val="0"/>
        </w:rPr>
        <w:t xml:space="preserve">-  El ranking de los 4 primeros puestos del mundial.</w:t>
      </w:r>
    </w:p>
    <w:p w:rsidR="00000000" w:rsidDel="00000000" w:rsidP="00000000" w:rsidRDefault="00000000" w:rsidRPr="00000000" w14:paraId="00000087">
      <w:pPr>
        <w:ind w:left="0" w:firstLine="0"/>
        <w:jc w:val="both"/>
        <w:rPr>
          <w:sz w:val="24"/>
          <w:szCs w:val="24"/>
        </w:rPr>
      </w:pPr>
      <w:r w:rsidDel="00000000" w:rsidR="00000000" w:rsidRPr="00000000">
        <w:rPr>
          <w:sz w:val="24"/>
          <w:szCs w:val="24"/>
          <w:rtl w:val="0"/>
        </w:rPr>
        <w:t xml:space="preserve">-  El máximo goleador del equipo campeón del mundo.</w:t>
      </w:r>
    </w:p>
    <w:p w:rsidR="00000000" w:rsidDel="00000000" w:rsidP="00000000" w:rsidRDefault="00000000" w:rsidRPr="00000000" w14:paraId="00000088">
      <w:pPr>
        <w:ind w:left="0" w:firstLine="0"/>
        <w:jc w:val="both"/>
        <w:rPr>
          <w:sz w:val="24"/>
          <w:szCs w:val="24"/>
        </w:rPr>
      </w:pPr>
      <w:r w:rsidDel="00000000" w:rsidR="00000000" w:rsidRPr="00000000">
        <w:rPr>
          <w:sz w:val="24"/>
          <w:szCs w:val="24"/>
          <w:rtl w:val="0"/>
        </w:rPr>
        <w:t xml:space="preserve">-  Los tres mayores goleadores de toda la copa mundial.</w:t>
      </w:r>
    </w:p>
    <w:p w:rsidR="00000000" w:rsidDel="00000000" w:rsidP="00000000" w:rsidRDefault="00000000" w:rsidRPr="00000000" w14:paraId="00000089">
      <w:pPr>
        <w:ind w:left="0" w:firstLine="0"/>
        <w:jc w:val="both"/>
        <w:rPr>
          <w:sz w:val="24"/>
          <w:szCs w:val="24"/>
        </w:rPr>
      </w:pPr>
      <w:r w:rsidDel="00000000" w:rsidR="00000000" w:rsidRPr="00000000">
        <w:rPr>
          <w:sz w:val="24"/>
          <w:szCs w:val="24"/>
          <w:rtl w:val="0"/>
        </w:rPr>
        <w:t xml:space="preserve">- El equipo con más cantidad de goles históricos, esto es, considerando los datos históricos ya actualizados con los resultados de la copa mundial.</w:t>
      </w:r>
    </w:p>
    <w:p w:rsidR="00000000" w:rsidDel="00000000" w:rsidP="00000000" w:rsidRDefault="00000000" w:rsidRPr="00000000" w14:paraId="0000008A">
      <w:pPr>
        <w:ind w:left="0" w:firstLine="0"/>
        <w:jc w:val="both"/>
        <w:rPr>
          <w:sz w:val="24"/>
          <w:szCs w:val="24"/>
        </w:rPr>
      </w:pPr>
      <w:r w:rsidDel="00000000" w:rsidR="00000000" w:rsidRPr="00000000">
        <w:rPr>
          <w:sz w:val="24"/>
          <w:szCs w:val="24"/>
          <w:rtl w:val="0"/>
        </w:rPr>
        <w:t xml:space="preserve">-  La confederación con mayor presencia de equipos en cada una de las etapas: R16, R8 y R4. </w:t>
      </w:r>
    </w:p>
    <w:p w:rsidR="00000000" w:rsidDel="00000000" w:rsidP="00000000" w:rsidRDefault="00000000" w:rsidRPr="00000000" w14:paraId="0000008B">
      <w:pPr>
        <w:ind w:left="720" w:firstLine="0"/>
        <w:jc w:val="both"/>
        <w:rPr>
          <w:sz w:val="24"/>
          <w:szCs w:val="24"/>
        </w:rPr>
      </w:pPr>
      <w:r w:rsidDel="00000000" w:rsidR="00000000" w:rsidRPr="00000000">
        <w:rPr>
          <w:rtl w:val="0"/>
        </w:rPr>
      </w:r>
    </w:p>
    <w:p w:rsidR="00000000" w:rsidDel="00000000" w:rsidP="00000000" w:rsidRDefault="00000000" w:rsidRPr="00000000" w14:paraId="0000008C">
      <w:pPr>
        <w:ind w:left="-425.19685039370086" w:firstLine="0"/>
        <w:jc w:val="both"/>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V. Medición del consumo de recursos: </w:t>
      </w:r>
      <w:r w:rsidDel="00000000" w:rsidR="00000000" w:rsidRPr="00000000">
        <w:rPr>
          <w:sz w:val="24"/>
          <w:szCs w:val="24"/>
          <w:rtl w:val="0"/>
        </w:rPr>
        <w:t xml:space="preserve">A</w:t>
      </w:r>
      <w:r w:rsidDel="00000000" w:rsidR="00000000" w:rsidRPr="00000000">
        <w:rPr>
          <w:rFonts w:ascii="Aptos" w:cs="Aptos" w:eastAsia="Aptos" w:hAnsi="Aptos"/>
          <w:sz w:val="24"/>
          <w:szCs w:val="24"/>
          <w:rtl w:val="0"/>
        </w:rPr>
        <w:t xml:space="preserve">l finalizar la ejecución de cada una de las funcionalidades requeridas, </w:t>
      </w:r>
      <w:r w:rsidDel="00000000" w:rsidR="00000000" w:rsidRPr="00000000">
        <w:rPr>
          <w:sz w:val="24"/>
          <w:szCs w:val="24"/>
          <w:rtl w:val="0"/>
        </w:rPr>
        <w:t xml:space="preserve">se deben mostrar en pantalla dos métricas para cuantificar la eficiencia</w:t>
      </w:r>
      <w:r w:rsidDel="00000000" w:rsidR="00000000" w:rsidRPr="00000000">
        <w:rPr>
          <w:rFonts w:ascii="Aptos" w:cs="Aptos" w:eastAsia="Aptos" w:hAnsi="Aptos"/>
          <w:b w:val="1"/>
          <w:bCs w:val="1"/>
          <w:sz w:val="24"/>
          <w:szCs w:val="24"/>
          <w:rtl w:val="0"/>
        </w:rPr>
        <w:t xml:space="preserve">: </w:t>
      </w:r>
    </w:p>
    <w:p w:rsidR="00000000" w:rsidDel="00000000" w:rsidP="00000000" w:rsidRDefault="00000000" w:rsidRPr="00000000" w14:paraId="0000008D">
      <w:pPr>
        <w:ind w:left="0" w:firstLine="0"/>
        <w:jc w:val="both"/>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8E">
      <w:pPr>
        <w:spacing w:line="240" w:lineRule="auto"/>
        <w:ind w:left="0" w:firstLine="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a. </w:t>
      </w:r>
      <w:r w:rsidDel="00000000" w:rsidR="00000000" w:rsidRPr="00000000">
        <w:rPr>
          <w:rFonts w:ascii="Aptos" w:cs="Aptos" w:eastAsia="Aptos" w:hAnsi="Aptos"/>
          <w:sz w:val="24"/>
          <w:szCs w:val="24"/>
          <w:rtl w:val="0"/>
        </w:rPr>
        <w:t xml:space="preserve">La cantidad de iteraciones requeridas (directa e indirectamente) para completar esa funcionalidad específica. Si en algún caso se invoca un componente externo, debe reportarse su uso. </w:t>
      </w:r>
    </w:p>
    <w:p w:rsidR="00000000" w:rsidDel="00000000" w:rsidP="00000000" w:rsidRDefault="00000000" w:rsidRPr="00000000" w14:paraId="0000008F">
      <w:pPr>
        <w:spacing w:line="240" w:lineRule="auto"/>
        <w:ind w:left="0" w:firstLine="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b.  El total de memoria que se está consumiendo en ese momento exacto de la ejecución, por causa de </w:t>
      </w:r>
      <w:r w:rsidDel="00000000" w:rsidR="00000000" w:rsidRPr="00000000">
        <w:rPr>
          <w:rFonts w:ascii="Aptos" w:cs="Aptos" w:eastAsia="Aptos" w:hAnsi="Aptos"/>
          <w:b w:val="1"/>
          <w:bCs w:val="1"/>
          <w:sz w:val="24"/>
          <w:szCs w:val="24"/>
          <w:rtl w:val="0"/>
        </w:rPr>
        <w:t xml:space="preserve">TODAS</w:t>
      </w:r>
      <w:r w:rsidDel="00000000" w:rsidR="00000000" w:rsidRPr="00000000">
        <w:rPr>
          <w:rFonts w:ascii="Aptos" w:cs="Aptos" w:eastAsia="Aptos" w:hAnsi="Aptos"/>
          <w:sz w:val="24"/>
          <w:szCs w:val="24"/>
          <w:rtl w:val="0"/>
        </w:rPr>
        <w:t xml:space="preserve"> las estructuras de datos y objetos existentes en el sistema. Incluya en este valor las variables locales y parámetros por valor involucrados en la funcionalidad.</w:t>
      </w:r>
    </w:p>
    <w:p w:rsidR="00000000" w:rsidDel="00000000" w:rsidP="00000000" w:rsidRDefault="00000000" w:rsidRPr="00000000" w14:paraId="00000090">
      <w:pPr>
        <w:spacing w:line="240" w:lineRule="auto"/>
        <w:jc w:val="both"/>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91">
      <w:pPr>
        <w:spacing w:line="240" w:lineRule="auto"/>
        <w:ind w:left="-425.19685039370086" w:firstLine="0"/>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92">
      <w:pPr>
        <w:spacing w:after="160" w:line="278.00000000000006" w:lineRule="auto"/>
        <w:ind w:left="-425.19685039370086" w:firstLine="0"/>
        <w:jc w:val="both"/>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Requisitos del desarrollo</w:t>
      </w:r>
    </w:p>
    <w:p w:rsidR="00000000" w:rsidDel="00000000" w:rsidP="00000000" w:rsidRDefault="00000000" w:rsidRPr="00000000" w14:paraId="00000093">
      <w:pPr>
        <w:spacing w:after="160" w:line="278.00000000000006" w:lineRule="auto"/>
        <w:ind w:left="-425.19685039370086" w:firstLine="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El cliente requiere un programa para la simulación de torneos en la plataforma UdeAWorldCup. Este debe permitir representar las estructuras de datos requeridas y ejecutar las operaciones especificadas en este enunciado. La interacción con el usuario se realiza a través de la consola.</w:t>
      </w:r>
    </w:p>
    <w:p w:rsidR="00000000" w:rsidDel="00000000" w:rsidP="00000000" w:rsidRDefault="00000000" w:rsidRPr="00000000" w14:paraId="00000094">
      <w:pPr>
        <w:spacing w:after="160" w:line="278.00000000000006" w:lineRule="auto"/>
        <w:ind w:left="-425.19685039370086" w:firstLine="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Se recomienda limitar el desarrollo a lo aquí descrito, ya que la dimensión del problema en un escenario totalmente real puede tener una complejidad superior al tiempo estipulado para la entrega. En caso de duda sobre los requerimientos, consulte con el cliente. </w:t>
      </w:r>
      <w:r w:rsidDel="00000000" w:rsidR="00000000" w:rsidRPr="00000000">
        <w:rPr>
          <w:rFonts w:ascii="Aptos" w:cs="Aptos" w:eastAsia="Aptos" w:hAnsi="Aptos"/>
          <w:sz w:val="24"/>
          <w:szCs w:val="24"/>
          <w:rtl w:val="0"/>
        </w:rPr>
        <w:t xml:space="preserve">Es muy importante que tenga presente el criterio de eficiencia para su desarrollo, ya que será parte fundamental de la evaluación.</w:t>
      </w:r>
      <w:r w:rsidDel="00000000" w:rsidR="00000000" w:rsidRPr="00000000">
        <w:rPr>
          <w:rFonts w:ascii="Aptos" w:cs="Aptos" w:eastAsia="Aptos" w:hAnsi="Aptos"/>
          <w:b w:val="1"/>
          <w:bCs w:val="1"/>
          <w:sz w:val="24"/>
          <w:szCs w:val="24"/>
          <w:rtl w:val="0"/>
        </w:rPr>
        <w:t xml:space="preserve"> </w:t>
      </w:r>
      <w:r w:rsidDel="00000000" w:rsidR="00000000" w:rsidRPr="00000000">
        <w:rPr>
          <w:rtl w:val="0"/>
        </w:rPr>
      </w:r>
    </w:p>
    <w:p w:rsidR="00000000" w:rsidDel="00000000" w:rsidP="00000000" w:rsidRDefault="00000000" w:rsidRPr="00000000" w14:paraId="00000095">
      <w:pPr>
        <w:spacing w:after="160" w:line="278.00000000000006" w:lineRule="auto"/>
        <w:ind w:left="-425.19685039370086" w:firstLine="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De acuerdo con lo anterior, entre otras cosas, usted deberá:</w:t>
      </w:r>
    </w:p>
    <w:p w:rsidR="00000000" w:rsidDel="00000000" w:rsidP="00000000" w:rsidRDefault="00000000" w:rsidRPr="00000000" w14:paraId="00000096">
      <w:pPr>
        <w:spacing w:after="160" w:line="278.00000000000006" w:lineRule="auto"/>
        <w:ind w:left="0" w:firstLine="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1. </w:t>
      </w:r>
      <w:r w:rsidDel="00000000" w:rsidR="00000000" w:rsidRPr="00000000">
        <w:rPr>
          <w:rFonts w:ascii="Aptos" w:cs="Aptos" w:eastAsia="Aptos" w:hAnsi="Aptos"/>
          <w:b w:val="1"/>
          <w:bCs w:val="1"/>
          <w:sz w:val="24"/>
          <w:szCs w:val="24"/>
          <w:rtl w:val="0"/>
        </w:rPr>
        <w:t xml:space="preserve">[10%]</w:t>
      </w:r>
      <w:r w:rsidDel="00000000" w:rsidR="00000000" w:rsidRPr="00000000">
        <w:rPr>
          <w:rFonts w:ascii="Aptos" w:cs="Aptos" w:eastAsia="Aptos" w:hAnsi="Aptos"/>
          <w:sz w:val="24"/>
          <w:szCs w:val="24"/>
          <w:rtl w:val="0"/>
        </w:rPr>
        <w:t xml:space="preserve"> Contextualice el problema, analícelo y diseñe el diagrama de clases correspondiente a su solución. Refleje adecuadamente las relaciones implícitas en la problemática. Recuerde utilizar la notación UML simplificada impartida en las clases teóricas. A pesar de tener una baja ponderación, la entrega de este diagrama es obligatoria y </w:t>
      </w:r>
      <w:r w:rsidDel="00000000" w:rsidR="00000000" w:rsidRPr="00000000">
        <w:rPr>
          <w:rFonts w:ascii="Aptos" w:cs="Aptos" w:eastAsia="Aptos" w:hAnsi="Aptos"/>
          <w:sz w:val="24"/>
          <w:szCs w:val="24"/>
          <w:u w:val="single"/>
          <w:rtl w:val="0"/>
        </w:rPr>
        <w:t xml:space="preserve">sin ella no se dará lugar a la sustentación</w:t>
      </w:r>
      <w:r w:rsidDel="00000000" w:rsidR="00000000" w:rsidRPr="00000000">
        <w:rPr>
          <w:rFonts w:ascii="Aptos" w:cs="Aptos" w:eastAsia="Aptos" w:hAnsi="Aptos"/>
          <w:sz w:val="24"/>
          <w:szCs w:val="24"/>
          <w:rtl w:val="0"/>
        </w:rPr>
        <w:t xml:space="preserve">. </w:t>
      </w:r>
      <w:r w:rsidDel="00000000" w:rsidR="00000000" w:rsidRPr="00000000">
        <w:rPr>
          <w:rFonts w:ascii="Aptos" w:cs="Aptos" w:eastAsia="Aptos" w:hAnsi="Aptos"/>
          <w:sz w:val="24"/>
          <w:szCs w:val="24"/>
          <w:rtl w:val="0"/>
        </w:rPr>
        <w:t xml:space="preserve">Considere en su modelo hacer uso adecuado de todos los conceptos estudiados, como: constructores de copia, getters, setters, sobrecarga de métodos y de operadores </w:t>
      </w:r>
      <w:r w:rsidDel="00000000" w:rsidR="00000000" w:rsidRPr="00000000">
        <w:rPr>
          <w:rFonts w:ascii="Aptos" w:cs="Aptos" w:eastAsia="Aptos" w:hAnsi="Aptos"/>
          <w:i w:val="1"/>
          <w:iCs w:val="1"/>
          <w:sz w:val="24"/>
          <w:szCs w:val="24"/>
          <w:u w:val="single"/>
          <w:rtl w:val="0"/>
        </w:rPr>
        <w:t xml:space="preserve">(sobrecargar al menos 2)</w:t>
      </w:r>
      <w:r w:rsidDel="00000000" w:rsidR="00000000" w:rsidRPr="00000000">
        <w:rPr>
          <w:rFonts w:ascii="Aptos" w:cs="Aptos" w:eastAsia="Aptos" w:hAnsi="Aptos"/>
          <w:sz w:val="24"/>
          <w:szCs w:val="24"/>
          <w:rtl w:val="0"/>
        </w:rPr>
        <w:t xml:space="preserve">, etc.</w:t>
      </w:r>
    </w:p>
    <w:p w:rsidR="00000000" w:rsidDel="00000000" w:rsidP="00000000" w:rsidRDefault="00000000" w:rsidRPr="00000000" w14:paraId="00000097">
      <w:pPr>
        <w:spacing w:after="160" w:line="278.00000000000006" w:lineRule="auto"/>
        <w:ind w:left="0" w:firstLine="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2. </w:t>
      </w:r>
      <w:r w:rsidDel="00000000" w:rsidR="00000000" w:rsidRPr="00000000">
        <w:rPr>
          <w:rFonts w:ascii="Aptos" w:cs="Aptos" w:eastAsia="Aptos" w:hAnsi="Aptos"/>
          <w:b w:val="1"/>
          <w:bCs w:val="1"/>
          <w:sz w:val="24"/>
          <w:szCs w:val="24"/>
          <w:rtl w:val="0"/>
        </w:rPr>
        <w:t xml:space="preserve">[25%] </w:t>
      </w:r>
      <w:r w:rsidDel="00000000" w:rsidR="00000000" w:rsidRPr="00000000">
        <w:rPr>
          <w:rFonts w:ascii="Aptos" w:cs="Aptos" w:eastAsia="Aptos" w:hAnsi="Aptos"/>
          <w:sz w:val="24"/>
          <w:szCs w:val="24"/>
          <w:rtl w:val="0"/>
        </w:rPr>
        <w:t xml:space="preserve">Previo a la implementación, verifique el cumplimiento del requisito de eficiencia especificado en la sección 3 del apartado “Requisitos de la entrega” de este documento. Seleccione concienzudamente los tipos y estructuras de datos que le permitirán implementar las clases planteadas en su diagrama.</w:t>
      </w:r>
    </w:p>
    <w:p w:rsidR="00000000" w:rsidDel="00000000" w:rsidP="00000000" w:rsidRDefault="00000000" w:rsidRPr="00000000" w14:paraId="00000098">
      <w:pPr>
        <w:spacing w:after="160" w:line="278.00000000000006" w:lineRule="auto"/>
        <w:ind w:left="0" w:firstLine="0"/>
        <w:jc w:val="both"/>
        <w:rPr>
          <w:sz w:val="24"/>
          <w:szCs w:val="24"/>
        </w:rPr>
      </w:pPr>
      <w:r w:rsidDel="00000000" w:rsidR="00000000" w:rsidRPr="00000000">
        <w:rPr>
          <w:rFonts w:ascii="Aptos" w:cs="Aptos" w:eastAsia="Aptos" w:hAnsi="Aptos"/>
          <w:sz w:val="24"/>
          <w:szCs w:val="24"/>
          <w:rtl w:val="0"/>
        </w:rPr>
        <w:t xml:space="preserve">3. </w:t>
      </w:r>
      <w:r w:rsidDel="00000000" w:rsidR="00000000" w:rsidRPr="00000000">
        <w:rPr>
          <w:rFonts w:ascii="Aptos" w:cs="Aptos" w:eastAsia="Aptos" w:hAnsi="Aptos"/>
          <w:b w:val="1"/>
          <w:bCs w:val="1"/>
          <w:sz w:val="24"/>
          <w:szCs w:val="24"/>
          <w:rtl w:val="0"/>
        </w:rPr>
        <w:t xml:space="preserve">[1</w:t>
      </w:r>
      <w:r w:rsidDel="00000000" w:rsidR="00000000" w:rsidRPr="00000000">
        <w:rPr>
          <w:b w:val="1"/>
          <w:bCs w:val="1"/>
          <w:sz w:val="24"/>
          <w:szCs w:val="24"/>
          <w:rtl w:val="0"/>
        </w:rPr>
        <w:t xml:space="preserve">5%] </w:t>
      </w:r>
      <w:r w:rsidDel="00000000" w:rsidR="00000000" w:rsidRPr="00000000">
        <w:rPr>
          <w:sz w:val="24"/>
          <w:szCs w:val="24"/>
          <w:rtl w:val="0"/>
        </w:rPr>
        <w:t xml:space="preserve">Implemente las funcionalidad: “Medición del consumo de recursos”.</w:t>
      </w:r>
    </w:p>
    <w:p w:rsidR="00000000" w:rsidDel="00000000" w:rsidP="00000000" w:rsidRDefault="00000000" w:rsidRPr="00000000" w14:paraId="00000099">
      <w:pPr>
        <w:spacing w:after="160" w:line="278.00000000000006" w:lineRule="auto"/>
        <w:ind w:left="0" w:firstLine="0"/>
        <w:jc w:val="both"/>
        <w:rPr>
          <w:rFonts w:ascii="Aptos" w:cs="Aptos" w:eastAsia="Aptos" w:hAnsi="Aptos"/>
          <w:sz w:val="24"/>
          <w:szCs w:val="24"/>
        </w:rPr>
      </w:pPr>
      <w:r w:rsidDel="00000000" w:rsidR="00000000" w:rsidRPr="00000000">
        <w:rPr>
          <w:sz w:val="24"/>
          <w:szCs w:val="24"/>
          <w:rtl w:val="0"/>
        </w:rPr>
        <w:t xml:space="preserve">4. </w:t>
      </w:r>
      <w:r w:rsidDel="00000000" w:rsidR="00000000" w:rsidRPr="00000000">
        <w:rPr>
          <w:rFonts w:ascii="Aptos" w:cs="Aptos" w:eastAsia="Aptos" w:hAnsi="Aptos"/>
          <w:b w:val="1"/>
          <w:bCs w:val="1"/>
          <w:sz w:val="24"/>
          <w:szCs w:val="24"/>
          <w:rtl w:val="0"/>
        </w:rPr>
        <w:t xml:space="preserve">[50%] </w:t>
      </w:r>
      <w:r w:rsidDel="00000000" w:rsidR="00000000" w:rsidRPr="00000000">
        <w:rPr>
          <w:rFonts w:ascii="Aptos" w:cs="Aptos" w:eastAsia="Aptos" w:hAnsi="Aptos"/>
          <w:sz w:val="24"/>
          <w:szCs w:val="24"/>
          <w:rtl w:val="0"/>
        </w:rPr>
        <w:t xml:space="preserve">Presente la implementación de su programa, cuya interacción se centra en un menú que permita acceder de manera independiente a las funcionalidades correspondientes a cada clase. Considere las restricciones implícitas en la lógica del problema. </w:t>
      </w:r>
      <w:r w:rsidDel="00000000" w:rsidR="00000000" w:rsidRPr="00000000">
        <w:rPr>
          <w:rFonts w:ascii="Aptos" w:cs="Aptos" w:eastAsia="Aptos" w:hAnsi="Aptos"/>
          <w:sz w:val="24"/>
          <w:szCs w:val="24"/>
          <w:rtl w:val="0"/>
        </w:rPr>
        <w:t xml:space="preserve">Por ejemplo, limitaciones en la conformación de grupos, restricciones al asignar las fechas a los partidos, entre otras.</w:t>
      </w:r>
    </w:p>
    <w:p w:rsidR="00000000" w:rsidDel="00000000" w:rsidP="00000000" w:rsidRDefault="00000000" w:rsidRPr="00000000" w14:paraId="0000009A">
      <w:pPr>
        <w:spacing w:after="160" w:line="278.00000000000006" w:lineRule="auto"/>
        <w:ind w:left="0" w:firstLine="0"/>
        <w:jc w:val="both"/>
        <w:rPr>
          <w:rFonts w:ascii="Aptos" w:cs="Aptos" w:eastAsia="Aptos" w:hAnsi="Aptos"/>
          <w:sz w:val="24"/>
          <w:szCs w:val="24"/>
        </w:rPr>
      </w:pPr>
      <w:r w:rsidDel="00000000" w:rsidR="00000000" w:rsidRPr="00000000">
        <w:rPr>
          <w:rtl w:val="0"/>
        </w:rPr>
      </w:r>
    </w:p>
    <w:p w:rsidR="00000000" w:rsidDel="00000000" w:rsidP="00000000" w:rsidRDefault="00000000" w:rsidRPr="00000000" w14:paraId="0000009B">
      <w:pPr>
        <w:spacing w:line="240" w:lineRule="auto"/>
        <w:ind w:left="-425.19685039370086" w:firstLine="0"/>
        <w:jc w:val="both"/>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Formalidades de la entrega</w:t>
      </w:r>
      <w:r w:rsidDel="00000000" w:rsidR="00000000" w:rsidRPr="00000000">
        <w:rPr>
          <w:rFonts w:ascii="Aptos" w:cs="Aptos" w:eastAsia="Aptos" w:hAnsi="Aptos"/>
          <w:sz w:val="24"/>
          <w:szCs w:val="24"/>
          <w:rtl w:val="0"/>
        </w:rPr>
        <w:t xml:space="preserve"> </w:t>
      </w:r>
    </w:p>
    <w:p w:rsidR="00000000" w:rsidDel="00000000" w:rsidP="00000000" w:rsidRDefault="00000000" w:rsidRPr="00000000" w14:paraId="0000009C">
      <w:pPr>
        <w:spacing w:line="240" w:lineRule="auto"/>
        <w:ind w:left="-425.19685039370086" w:firstLine="0"/>
        <w:jc w:val="both"/>
        <w:rPr>
          <w:rFonts w:ascii="Aptos" w:cs="Aptos" w:eastAsia="Aptos" w:hAnsi="Aptos"/>
          <w:sz w:val="24"/>
          <w:szCs w:val="24"/>
        </w:rPr>
      </w:pPr>
      <w:r w:rsidDel="00000000" w:rsidR="00000000" w:rsidRPr="00000000">
        <w:rPr>
          <w:rtl w:val="0"/>
        </w:rPr>
      </w:r>
    </w:p>
    <w:p w:rsidR="00000000" w:rsidDel="00000000" w:rsidP="00000000" w:rsidRDefault="00000000" w:rsidRPr="00000000" w14:paraId="0000009D">
      <w:pPr>
        <w:spacing w:line="240" w:lineRule="auto"/>
        <w:ind w:left="-425.19685039370086" w:firstLine="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A continuación, se describen los requisitos que se deben cumplir. El incumplimiento de cualquiera de ellos implicaría alguna penalidad o que su nota sea cero. </w:t>
      </w:r>
    </w:p>
    <w:p w:rsidR="00000000" w:rsidDel="00000000" w:rsidP="00000000" w:rsidRDefault="00000000" w:rsidRPr="00000000" w14:paraId="0000009E">
      <w:pPr>
        <w:spacing w:line="240" w:lineRule="auto"/>
        <w:ind w:left="-425.19685039370086" w:firstLine="0"/>
        <w:jc w:val="both"/>
        <w:rPr>
          <w:rFonts w:ascii="Aptos" w:cs="Aptos" w:eastAsia="Aptos" w:hAnsi="Aptos"/>
          <w:sz w:val="24"/>
          <w:szCs w:val="24"/>
        </w:rPr>
      </w:pPr>
      <w:r w:rsidDel="00000000" w:rsidR="00000000" w:rsidRPr="00000000">
        <w:rPr>
          <w:rtl w:val="0"/>
        </w:rPr>
      </w:r>
    </w:p>
    <w:p w:rsidR="00000000" w:rsidDel="00000000" w:rsidP="00000000" w:rsidRDefault="00000000" w:rsidRPr="00000000" w14:paraId="0000009F">
      <w:pPr>
        <w:numPr>
          <w:ilvl w:val="0"/>
          <w:numId w:val="8"/>
        </w:numPr>
        <w:spacing w:line="240" w:lineRule="auto"/>
        <w:ind w:left="-425.19685039370086" w:firstLine="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Genere un informe en donde se detalle el desarrollo del proyecto, explique entre otras cosas: </w:t>
      </w:r>
    </w:p>
    <w:p w:rsidR="00000000" w:rsidDel="00000000" w:rsidP="00000000" w:rsidRDefault="00000000" w:rsidRPr="00000000" w14:paraId="000000A0">
      <w:pPr>
        <w:numPr>
          <w:ilvl w:val="0"/>
          <w:numId w:val="10"/>
        </w:numPr>
        <w:spacing w:line="240" w:lineRule="auto"/>
        <w:ind w:left="0" w:firstLine="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Análisis del problema y consideraciones para la alternativa de solución propuesta. </w:t>
      </w:r>
    </w:p>
    <w:p w:rsidR="00000000" w:rsidDel="00000000" w:rsidP="00000000" w:rsidRDefault="00000000" w:rsidRPr="00000000" w14:paraId="000000A1">
      <w:pPr>
        <w:numPr>
          <w:ilvl w:val="0"/>
          <w:numId w:val="10"/>
        </w:numPr>
        <w:spacing w:line="240" w:lineRule="auto"/>
        <w:ind w:left="0" w:firstLine="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Diagrama de clases de la solución planteada. </w:t>
      </w:r>
    </w:p>
    <w:p w:rsidR="00000000" w:rsidDel="00000000" w:rsidP="00000000" w:rsidRDefault="00000000" w:rsidRPr="00000000" w14:paraId="000000A2">
      <w:pPr>
        <w:numPr>
          <w:ilvl w:val="0"/>
          <w:numId w:val="10"/>
        </w:numPr>
        <w:spacing w:line="240" w:lineRule="auto"/>
        <w:ind w:left="0" w:firstLine="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Algoritmos esenciales debidamente intra-documentados. Describa en alto nivel la lógica de las tareas que usted definió para aquellos subprogramas cuya solución no sea trivial. No copie y pegue código en este apartado. </w:t>
      </w:r>
      <w:r w:rsidDel="00000000" w:rsidR="00000000" w:rsidRPr="00000000">
        <w:rPr>
          <w:rtl w:val="0"/>
        </w:rPr>
      </w:r>
    </w:p>
    <w:p w:rsidR="00000000" w:rsidDel="00000000" w:rsidP="00000000" w:rsidRDefault="00000000" w:rsidRPr="00000000" w14:paraId="000000A3">
      <w:pPr>
        <w:numPr>
          <w:ilvl w:val="0"/>
          <w:numId w:val="10"/>
        </w:numPr>
        <w:spacing w:line="240" w:lineRule="auto"/>
        <w:ind w:left="0" w:firstLine="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Problemas de desarrollo que afrontó. </w:t>
      </w:r>
    </w:p>
    <w:p w:rsidR="00000000" w:rsidDel="00000000" w:rsidP="00000000" w:rsidRDefault="00000000" w:rsidRPr="00000000" w14:paraId="000000A4">
      <w:pPr>
        <w:numPr>
          <w:ilvl w:val="0"/>
          <w:numId w:val="10"/>
        </w:numPr>
        <w:spacing w:line="240" w:lineRule="auto"/>
        <w:ind w:left="0" w:firstLine="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Evolución de la solución y consideraciones a tener en cuenta en la implementación. </w:t>
      </w:r>
    </w:p>
    <w:p w:rsidR="00000000" w:rsidDel="00000000" w:rsidP="00000000" w:rsidRDefault="00000000" w:rsidRPr="00000000" w14:paraId="000000A5">
      <w:pPr>
        <w:numPr>
          <w:ilvl w:val="0"/>
          <w:numId w:val="10"/>
        </w:numPr>
        <w:spacing w:line="240" w:lineRule="auto"/>
        <w:ind w:left="0" w:firstLine="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El informe no debe ser generado por alguna herramienta de IA</w:t>
      </w:r>
    </w:p>
    <w:p w:rsidR="00000000" w:rsidDel="00000000" w:rsidP="00000000" w:rsidRDefault="00000000" w:rsidRPr="00000000" w14:paraId="000000A6">
      <w:pPr>
        <w:spacing w:line="240" w:lineRule="auto"/>
        <w:ind w:left="2160" w:firstLine="0"/>
        <w:jc w:val="both"/>
        <w:rPr>
          <w:rFonts w:ascii="Aptos" w:cs="Aptos" w:eastAsia="Aptos" w:hAnsi="Aptos"/>
          <w:sz w:val="24"/>
          <w:szCs w:val="24"/>
        </w:rPr>
      </w:pPr>
      <w:r w:rsidDel="00000000" w:rsidR="00000000" w:rsidRPr="00000000">
        <w:rPr>
          <w:rtl w:val="0"/>
        </w:rPr>
      </w:r>
    </w:p>
    <w:p w:rsidR="00000000" w:rsidDel="00000000" w:rsidP="00000000" w:rsidRDefault="00000000" w:rsidRPr="00000000" w14:paraId="000000A7">
      <w:pPr>
        <w:numPr>
          <w:ilvl w:val="1"/>
          <w:numId w:val="17"/>
        </w:numPr>
        <w:spacing w:line="240" w:lineRule="auto"/>
        <w:ind w:left="-425.19685039370086" w:firstLine="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La solución debe ser implementada en lenguaje C++ y debe</w:t>
      </w:r>
      <w:r w:rsidDel="00000000" w:rsidR="00000000" w:rsidRPr="00000000">
        <w:rPr>
          <w:sz w:val="24"/>
          <w:szCs w:val="24"/>
          <w:rtl w:val="0"/>
        </w:rPr>
        <w:t xml:space="preserve"> basarse en el paradigma de POO.</w:t>
      </w:r>
    </w:p>
    <w:p w:rsidR="00000000" w:rsidDel="00000000" w:rsidP="00000000" w:rsidRDefault="00000000" w:rsidRPr="00000000" w14:paraId="000000A8">
      <w:pPr>
        <w:numPr>
          <w:ilvl w:val="0"/>
          <w:numId w:val="13"/>
        </w:numPr>
        <w:spacing w:line="240" w:lineRule="auto"/>
        <w:ind w:left="-425.19685039370086" w:firstLine="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La implementación debe considerar el criterio de eficiencia y el buen diseño tanto de las estructuras de datos como de los módulos implementados. Nota: considere la utilización de referencias vs la realización de copias innecesarias sobre datos estructurados.</w:t>
      </w:r>
    </w:p>
    <w:p w:rsidR="00000000" w:rsidDel="00000000" w:rsidP="00000000" w:rsidRDefault="00000000" w:rsidRPr="00000000" w14:paraId="000000A9">
      <w:pPr>
        <w:numPr>
          <w:ilvl w:val="0"/>
          <w:numId w:val="13"/>
        </w:numPr>
        <w:spacing w:line="240" w:lineRule="auto"/>
        <w:ind w:left="-425.19685039370086" w:firstLine="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La implementación no debe utilizar contenedores de la STL, </w:t>
      </w:r>
      <w:r w:rsidDel="00000000" w:rsidR="00000000" w:rsidRPr="00000000">
        <w:rPr>
          <w:rFonts w:ascii="Aptos" w:cs="Aptos" w:eastAsia="Aptos" w:hAnsi="Aptos"/>
          <w:i w:val="1"/>
          <w:iCs w:val="1"/>
          <w:sz w:val="24"/>
          <w:szCs w:val="24"/>
          <w:rtl w:val="0"/>
        </w:rPr>
        <w:t xml:space="preserve">structs</w:t>
      </w:r>
      <w:r w:rsidDel="00000000" w:rsidR="00000000" w:rsidRPr="00000000">
        <w:rPr>
          <w:rFonts w:ascii="Aptos" w:cs="Aptos" w:eastAsia="Aptos" w:hAnsi="Aptos"/>
          <w:sz w:val="24"/>
          <w:szCs w:val="24"/>
          <w:rtl w:val="0"/>
        </w:rPr>
        <w:t xml:space="preserve"> ni librerías de terceros no autorizadas que resuelvan asuntos esenciales. Las estructuras de datos usadas deben ser de creación propia y deben utilizar memoria dinámica. Puede usar la librería para generar aleatorios.</w:t>
      </w:r>
    </w:p>
    <w:p w:rsidR="00000000" w:rsidDel="00000000" w:rsidP="00000000" w:rsidRDefault="00000000" w:rsidRPr="00000000" w14:paraId="000000AA">
      <w:pPr>
        <w:numPr>
          <w:ilvl w:val="0"/>
          <w:numId w:val="13"/>
        </w:numPr>
        <w:spacing w:line="240" w:lineRule="auto"/>
        <w:ind w:left="-425.19685039370086" w:firstLine="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Se debe crear un repositorio público para cargar todos los archivos relacionados a la solución planteada (informe, código fuente y otros anexos).</w:t>
      </w:r>
    </w:p>
    <w:p w:rsidR="00000000" w:rsidDel="00000000" w:rsidP="00000000" w:rsidRDefault="00000000" w:rsidRPr="00000000" w14:paraId="000000AB">
      <w:pPr>
        <w:numPr>
          <w:ilvl w:val="0"/>
          <w:numId w:val="13"/>
        </w:numPr>
        <w:spacing w:line="240" w:lineRule="auto"/>
        <w:ind w:left="-425.19685039370086" w:firstLine="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Una vez cumplida la fecha de entrega no se debe hacer modificación alguna al repositorio.</w:t>
      </w:r>
    </w:p>
    <w:p w:rsidR="00000000" w:rsidDel="00000000" w:rsidP="00000000" w:rsidRDefault="00000000" w:rsidRPr="00000000" w14:paraId="000000AC">
      <w:pPr>
        <w:numPr>
          <w:ilvl w:val="0"/>
          <w:numId w:val="13"/>
        </w:numPr>
        <w:spacing w:line="240" w:lineRule="auto"/>
        <w:ind w:left="-425.19685039370086" w:firstLine="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Se deben hacer </w:t>
      </w:r>
      <w:r w:rsidDel="00000000" w:rsidR="00000000" w:rsidRPr="00000000">
        <w:rPr>
          <w:rFonts w:ascii="Aptos" w:cs="Aptos" w:eastAsia="Aptos" w:hAnsi="Aptos"/>
          <w:i w:val="1"/>
          <w:iCs w:val="1"/>
          <w:sz w:val="24"/>
          <w:szCs w:val="24"/>
          <w:rtl w:val="0"/>
        </w:rPr>
        <w:t xml:space="preserve">commits</w:t>
      </w:r>
      <w:r w:rsidDel="00000000" w:rsidR="00000000" w:rsidRPr="00000000">
        <w:rPr>
          <w:rFonts w:ascii="Aptos" w:cs="Aptos" w:eastAsia="Aptos" w:hAnsi="Aptos"/>
          <w:sz w:val="24"/>
          <w:szCs w:val="24"/>
          <w:rtl w:val="0"/>
        </w:rPr>
        <w:t xml:space="preserve"> de forma regular (al menos uno cada dos días) de tal forma que se evidencie la evolución de la propuesta de solución y su implementación.</w:t>
      </w:r>
    </w:p>
    <w:p w:rsidR="00000000" w:rsidDel="00000000" w:rsidP="00000000" w:rsidRDefault="00000000" w:rsidRPr="00000000" w14:paraId="000000AD">
      <w:pPr>
        <w:numPr>
          <w:ilvl w:val="0"/>
          <w:numId w:val="13"/>
        </w:numPr>
        <w:spacing w:line="240" w:lineRule="auto"/>
        <w:ind w:left="-425.19685039370086" w:firstLine="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Se debe adjuntar un enlace de </w:t>
      </w:r>
      <w:r w:rsidDel="00000000" w:rsidR="00000000" w:rsidRPr="00000000">
        <w:rPr>
          <w:rFonts w:ascii="Aptos" w:cs="Aptos" w:eastAsia="Aptos" w:hAnsi="Aptos"/>
          <w:i w:val="1"/>
          <w:iCs w:val="1"/>
          <w:sz w:val="24"/>
          <w:szCs w:val="24"/>
          <w:rtl w:val="0"/>
        </w:rPr>
        <w:t xml:space="preserve">youtube</w:t>
      </w:r>
      <w:r w:rsidDel="00000000" w:rsidR="00000000" w:rsidRPr="00000000">
        <w:rPr>
          <w:rFonts w:ascii="Aptos" w:cs="Aptos" w:eastAsia="Aptos" w:hAnsi="Aptos"/>
          <w:sz w:val="24"/>
          <w:szCs w:val="24"/>
          <w:rtl w:val="0"/>
        </w:rPr>
        <w:t xml:space="preserve"> a un video que debe incluir lo siguiente: </w:t>
      </w:r>
    </w:p>
    <w:p w:rsidR="00000000" w:rsidDel="00000000" w:rsidP="00000000" w:rsidRDefault="00000000" w:rsidRPr="00000000" w14:paraId="000000AE">
      <w:pPr>
        <w:numPr>
          <w:ilvl w:val="0"/>
          <w:numId w:val="3"/>
        </w:numPr>
        <w:spacing w:line="240" w:lineRule="auto"/>
        <w:ind w:left="-425.19685039370086" w:firstLine="283.46456692913415"/>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Presentación de la solución planteada. Análisis realizado y explicación de la arquitectura del sistema (3 minutos máximo). </w:t>
      </w:r>
    </w:p>
    <w:p w:rsidR="00000000" w:rsidDel="00000000" w:rsidP="00000000" w:rsidRDefault="00000000" w:rsidRPr="00000000" w14:paraId="000000AF">
      <w:pPr>
        <w:numPr>
          <w:ilvl w:val="0"/>
          <w:numId w:val="3"/>
        </w:numPr>
        <w:spacing w:line="240" w:lineRule="auto"/>
        <w:ind w:left="-425.19685039370086" w:firstLine="283.46456692913415"/>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Demostración de funcionamiento del sistema. Explicar cómo funciona: ejemplos demostrativos (3 minutos máximo). Sin evidencias de esta ejecución no habrá sustentación.  </w:t>
      </w:r>
    </w:p>
    <w:p w:rsidR="00000000" w:rsidDel="00000000" w:rsidP="00000000" w:rsidRDefault="00000000" w:rsidRPr="00000000" w14:paraId="000000B0">
      <w:pPr>
        <w:numPr>
          <w:ilvl w:val="0"/>
          <w:numId w:val="3"/>
        </w:numPr>
        <w:spacing w:line="240" w:lineRule="auto"/>
        <w:ind w:left="-425.19685039370086" w:firstLine="283.46456692913415"/>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Explicación del código fuente. Justifique la elección de las variables y estructuras de control usados, y destaque la ventaja que ofrecen estos en comparación con otras opciones (5 minutos máximo). </w:t>
      </w:r>
    </w:p>
    <w:p w:rsidR="00000000" w:rsidDel="00000000" w:rsidP="00000000" w:rsidRDefault="00000000" w:rsidRPr="00000000" w14:paraId="000000B1">
      <w:pPr>
        <w:numPr>
          <w:ilvl w:val="0"/>
          <w:numId w:val="3"/>
        </w:numPr>
        <w:spacing w:line="240" w:lineRule="auto"/>
        <w:ind w:left="-425.19685039370086" w:firstLine="283.46456692913415"/>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La duración total del video no debe exceder 11 minutos ni ser inferior a 5 minutos. No debe estar acelerado.</w:t>
      </w:r>
    </w:p>
    <w:p w:rsidR="00000000" w:rsidDel="00000000" w:rsidP="00000000" w:rsidRDefault="00000000" w:rsidRPr="00000000" w14:paraId="000000B2">
      <w:pPr>
        <w:numPr>
          <w:ilvl w:val="0"/>
          <w:numId w:val="3"/>
        </w:numPr>
        <w:spacing w:line="240" w:lineRule="auto"/>
        <w:ind w:left="-425.19685039370086" w:firstLine="283.46456692913415"/>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Asegúrese que el video tenga buen sonido y que se puedan visualizar bien los componentes presentados.</w:t>
      </w:r>
    </w:p>
    <w:p w:rsidR="00000000" w:rsidDel="00000000" w:rsidP="00000000" w:rsidRDefault="00000000" w:rsidRPr="00000000" w14:paraId="000000B3">
      <w:pPr>
        <w:numPr>
          <w:ilvl w:val="0"/>
          <w:numId w:val="3"/>
        </w:numPr>
        <w:spacing w:line="240" w:lineRule="auto"/>
        <w:ind w:left="-425.19685039370086" w:firstLine="283.46456692913415"/>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El video no debe ser generado por alguna herramienta de IA.</w:t>
      </w:r>
    </w:p>
    <w:p w:rsidR="00000000" w:rsidDel="00000000" w:rsidP="00000000" w:rsidRDefault="00000000" w:rsidRPr="00000000" w14:paraId="000000B4">
      <w:pPr>
        <w:numPr>
          <w:ilvl w:val="0"/>
          <w:numId w:val="3"/>
        </w:numPr>
        <w:spacing w:line="240" w:lineRule="auto"/>
        <w:ind w:left="-425.19685039370086" w:firstLine="283.46456692913415"/>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En la elaboración del video deben participar explícitamente todos los miembros del equipo.</w:t>
      </w:r>
    </w:p>
    <w:p w:rsidR="00000000" w:rsidDel="00000000" w:rsidP="00000000" w:rsidRDefault="00000000" w:rsidRPr="00000000" w14:paraId="000000B5">
      <w:pPr>
        <w:spacing w:line="240" w:lineRule="auto"/>
        <w:ind w:left="2160" w:firstLine="0"/>
        <w:jc w:val="both"/>
        <w:rPr>
          <w:rFonts w:ascii="Aptos" w:cs="Aptos" w:eastAsia="Aptos" w:hAnsi="Aptos"/>
          <w:sz w:val="24"/>
          <w:szCs w:val="24"/>
        </w:rPr>
      </w:pPr>
      <w:r w:rsidDel="00000000" w:rsidR="00000000" w:rsidRPr="00000000">
        <w:rPr>
          <w:rtl w:val="0"/>
        </w:rPr>
      </w:r>
    </w:p>
    <w:p w:rsidR="00000000" w:rsidDel="00000000" w:rsidP="00000000" w:rsidRDefault="00000000" w:rsidRPr="00000000" w14:paraId="000000B6">
      <w:pPr>
        <w:numPr>
          <w:ilvl w:val="0"/>
          <w:numId w:val="14"/>
        </w:numPr>
        <w:spacing w:line="240" w:lineRule="auto"/>
        <w:ind w:left="-425.19685039370086" w:firstLine="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El plazo de entrega s</w:t>
      </w:r>
      <w:r w:rsidDel="00000000" w:rsidR="00000000" w:rsidRPr="00000000">
        <w:rPr>
          <w:rFonts w:ascii="Aptos" w:cs="Aptos" w:eastAsia="Aptos" w:hAnsi="Aptos"/>
          <w:sz w:val="24"/>
          <w:szCs w:val="24"/>
          <w:rtl w:val="0"/>
        </w:rPr>
        <w:t xml:space="preserve">e divide en dos momentos: </w:t>
      </w:r>
    </w:p>
    <w:p w:rsidR="00000000" w:rsidDel="00000000" w:rsidP="00000000" w:rsidRDefault="00000000" w:rsidRPr="00000000" w14:paraId="000000B7">
      <w:pPr>
        <w:numPr>
          <w:ilvl w:val="0"/>
          <w:numId w:val="5"/>
        </w:numPr>
        <w:spacing w:line="240" w:lineRule="auto"/>
        <w:ind w:left="-141.73228346456676" w:firstLine="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El día 17 de Abril para adjuntar la evidencia del proceso de análisis y diseño de la solución (Diagrama de clase incluido). </w:t>
      </w:r>
    </w:p>
    <w:p w:rsidR="00000000" w:rsidDel="00000000" w:rsidP="00000000" w:rsidRDefault="00000000" w:rsidRPr="00000000" w14:paraId="000000B8">
      <w:pPr>
        <w:numPr>
          <w:ilvl w:val="0"/>
          <w:numId w:val="2"/>
        </w:numPr>
        <w:spacing w:line="240" w:lineRule="auto"/>
        <w:ind w:left="-141.73228346456676" w:firstLine="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El día 24 de Abril para adjuntar la evidencia del proceso de implementación.</w:t>
      </w:r>
    </w:p>
    <w:p w:rsidR="00000000" w:rsidDel="00000000" w:rsidP="00000000" w:rsidRDefault="00000000" w:rsidRPr="00000000" w14:paraId="000000B9">
      <w:pPr>
        <w:spacing w:line="240" w:lineRule="auto"/>
        <w:ind w:left="-425.19685039370086" w:firstLine="0"/>
        <w:jc w:val="both"/>
        <w:rPr>
          <w:rFonts w:ascii="Aptos" w:cs="Aptos" w:eastAsia="Aptos" w:hAnsi="Aptos"/>
          <w:sz w:val="24"/>
          <w:szCs w:val="24"/>
        </w:rPr>
      </w:pPr>
      <w:r w:rsidDel="00000000" w:rsidR="00000000" w:rsidRPr="00000000">
        <w:rPr>
          <w:rtl w:val="0"/>
        </w:rPr>
      </w:r>
    </w:p>
    <w:p w:rsidR="00000000" w:rsidDel="00000000" w:rsidP="00000000" w:rsidRDefault="00000000" w:rsidRPr="00000000" w14:paraId="000000BA">
      <w:pPr>
        <w:numPr>
          <w:ilvl w:val="0"/>
          <w:numId w:val="14"/>
        </w:numPr>
        <w:spacing w:line="240" w:lineRule="auto"/>
        <w:ind w:left="-425.19685039370086" w:firstLine="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En Ude@ se deben adjuntar </w:t>
      </w:r>
      <w:r w:rsidDel="00000000" w:rsidR="00000000" w:rsidRPr="00000000">
        <w:rPr>
          <w:rFonts w:ascii="Aptos" w:cs="Aptos" w:eastAsia="Aptos" w:hAnsi="Aptos"/>
          <w:b w:val="1"/>
          <w:bCs w:val="1"/>
          <w:sz w:val="24"/>
          <w:szCs w:val="24"/>
          <w:rtl w:val="0"/>
        </w:rPr>
        <w:t xml:space="preserve">dos enlaces</w:t>
      </w:r>
      <w:r w:rsidDel="00000000" w:rsidR="00000000" w:rsidRPr="00000000">
        <w:rPr>
          <w:rFonts w:ascii="Aptos" w:cs="Aptos" w:eastAsia="Aptos" w:hAnsi="Aptos"/>
          <w:sz w:val="24"/>
          <w:szCs w:val="24"/>
          <w:rtl w:val="0"/>
        </w:rPr>
        <w:t xml:space="preserve">: uno al repositorio y otro al video, nada más.</w:t>
      </w:r>
    </w:p>
    <w:p w:rsidR="00000000" w:rsidDel="00000000" w:rsidP="00000000" w:rsidRDefault="00000000" w:rsidRPr="00000000" w14:paraId="000000BB">
      <w:pPr>
        <w:numPr>
          <w:ilvl w:val="0"/>
          <w:numId w:val="14"/>
        </w:numPr>
        <w:spacing w:line="240" w:lineRule="auto"/>
        <w:ind w:left="-425.19685039370086" w:firstLine="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Para la evaluación del desafío se realizará una sustentación oral en un horario concertado con el profesor. La asistencia a la sustentación es obligatoria. Las sustentaciones que se realicen en modalidad virtual requerirán uso de cámara y el cumplimiento de condiciones de visualización por parte de los estudiantes.</w:t>
      </w:r>
    </w:p>
    <w:p w:rsidR="00000000" w:rsidDel="00000000" w:rsidP="00000000" w:rsidRDefault="00000000" w:rsidRPr="00000000" w14:paraId="000000BC">
      <w:pPr>
        <w:spacing w:line="240" w:lineRule="auto"/>
        <w:ind w:left="-425.19685039370086" w:firstLine="0"/>
        <w:jc w:val="both"/>
        <w:rPr/>
      </w:pPr>
      <w:r w:rsidDel="00000000" w:rsidR="00000000" w:rsidRPr="00000000">
        <w:rPr>
          <w:rtl w:val="0"/>
        </w:rPr>
      </w:r>
    </w:p>
    <w:p w:rsidR="00000000" w:rsidDel="00000000" w:rsidP="00000000" w:rsidRDefault="00000000" w:rsidRPr="00000000" w14:paraId="000000BD">
      <w:pPr>
        <w:spacing w:line="240" w:lineRule="auto"/>
        <w:ind w:left="-425.19685039370086" w:firstLine="0"/>
        <w:jc w:val="both"/>
        <w:rPr>
          <w:b w:val="1"/>
          <w:bCs w:val="1"/>
          <w:sz w:val="24"/>
          <w:szCs w:val="24"/>
        </w:rPr>
      </w:pPr>
      <w:r w:rsidDel="00000000" w:rsidR="00000000" w:rsidRPr="00000000">
        <w:rPr>
          <w:b w:val="1"/>
          <w:bCs w:val="1"/>
          <w:sz w:val="24"/>
          <w:szCs w:val="24"/>
          <w:rtl w:val="0"/>
        </w:rPr>
        <w:t xml:space="preserve">Acotaciones finales</w:t>
      </w:r>
    </w:p>
    <w:p w:rsidR="00000000" w:rsidDel="00000000" w:rsidP="00000000" w:rsidRDefault="00000000" w:rsidRPr="00000000" w14:paraId="000000BE">
      <w:pPr>
        <w:spacing w:line="240" w:lineRule="auto"/>
        <w:ind w:left="-425.19685039370086" w:firstLine="0"/>
        <w:jc w:val="both"/>
        <w:rPr>
          <w:b w:val="1"/>
          <w:bCs w:val="1"/>
          <w:sz w:val="24"/>
          <w:szCs w:val="24"/>
        </w:rPr>
      </w:pPr>
      <w:r w:rsidDel="00000000" w:rsidR="00000000" w:rsidRPr="00000000">
        <w:rPr>
          <w:rtl w:val="0"/>
        </w:rPr>
      </w:r>
    </w:p>
    <w:p w:rsidR="00000000" w:rsidDel="00000000" w:rsidP="00000000" w:rsidRDefault="00000000" w:rsidRPr="00000000" w14:paraId="000000BF">
      <w:pPr>
        <w:spacing w:line="240" w:lineRule="auto"/>
        <w:ind w:left="-425.19685039370086" w:firstLine="0"/>
        <w:jc w:val="both"/>
        <w:rPr>
          <w:sz w:val="24"/>
          <w:szCs w:val="24"/>
        </w:rPr>
      </w:pPr>
      <w:r w:rsidDel="00000000" w:rsidR="00000000" w:rsidRPr="00000000">
        <w:rPr>
          <w:sz w:val="24"/>
          <w:szCs w:val="24"/>
          <w:rtl w:val="0"/>
        </w:rPr>
        <w:t xml:space="preserve">Ante la posibilidad de uso de herramientas de generación automática de soluciones se recuerda al estudiantado la responsabilidad que tiene de demostrar dominio analítico absoluto sobre la solución que entrega, así como control sobre las decisiones tomadas y el proceso de desarrollo ejecutado. Del mismo modo, se espera un conocimiento fluido de las instrucciones y del funcionamiento de su propio código. Todo lo anterior será verificado durante la sustentación, siendo esto un factor fundamental en el proceso de calificación.</w:t>
      </w:r>
    </w:p>
    <w:p w:rsidR="00000000" w:rsidDel="00000000" w:rsidP="00000000" w:rsidRDefault="00000000" w:rsidRPr="00000000" w14:paraId="000000C0">
      <w:pPr>
        <w:spacing w:line="240" w:lineRule="auto"/>
        <w:ind w:left="-425.19685039370086" w:firstLine="0"/>
        <w:jc w:val="both"/>
        <w:rPr>
          <w:sz w:val="24"/>
          <w:szCs w:val="24"/>
        </w:rPr>
      </w:pPr>
      <w:r w:rsidDel="00000000" w:rsidR="00000000" w:rsidRPr="00000000">
        <w:rPr>
          <w:rtl w:val="0"/>
        </w:rPr>
      </w:r>
    </w:p>
    <w:p w:rsidR="00000000" w:rsidDel="00000000" w:rsidP="00000000" w:rsidRDefault="00000000" w:rsidRPr="00000000" w14:paraId="000000C1">
      <w:pPr>
        <w:spacing w:line="240" w:lineRule="auto"/>
        <w:ind w:left="-425.19685039370086" w:firstLine="0"/>
        <w:jc w:val="both"/>
        <w:rPr>
          <w:sz w:val="24"/>
          <w:szCs w:val="24"/>
        </w:rPr>
      </w:pPr>
      <w:r w:rsidDel="00000000" w:rsidR="00000000" w:rsidRPr="00000000">
        <w:rPr>
          <w:sz w:val="24"/>
          <w:szCs w:val="24"/>
          <w:rtl w:val="0"/>
        </w:rPr>
        <w:t xml:space="preserve">La entrega se dará por inválida en cualquiera de los siguientes casos:</w:t>
      </w:r>
    </w:p>
    <w:p w:rsidR="00000000" w:rsidDel="00000000" w:rsidP="00000000" w:rsidRDefault="00000000" w:rsidRPr="00000000" w14:paraId="000000C2">
      <w:pPr>
        <w:spacing w:line="240" w:lineRule="auto"/>
        <w:ind w:left="-425.19685039370086" w:firstLine="0"/>
        <w:jc w:val="both"/>
        <w:rPr>
          <w:sz w:val="24"/>
          <w:szCs w:val="24"/>
        </w:rPr>
      </w:pPr>
      <w:r w:rsidDel="00000000" w:rsidR="00000000" w:rsidRPr="00000000">
        <w:rPr>
          <w:rtl w:val="0"/>
        </w:rPr>
      </w:r>
    </w:p>
    <w:p w:rsidR="00000000" w:rsidDel="00000000" w:rsidP="00000000" w:rsidRDefault="00000000" w:rsidRPr="00000000" w14:paraId="000000C3">
      <w:pPr>
        <w:numPr>
          <w:ilvl w:val="0"/>
          <w:numId w:val="18"/>
        </w:numPr>
        <w:spacing w:line="240" w:lineRule="auto"/>
        <w:ind w:left="720" w:hanging="360"/>
        <w:jc w:val="both"/>
        <w:rPr>
          <w:sz w:val="24"/>
          <w:szCs w:val="24"/>
          <w:u w:val="none"/>
        </w:rPr>
      </w:pPr>
      <w:r w:rsidDel="00000000" w:rsidR="00000000" w:rsidRPr="00000000">
        <w:rPr>
          <w:sz w:val="24"/>
          <w:szCs w:val="24"/>
          <w:rtl w:val="0"/>
        </w:rPr>
        <w:t xml:space="preserve">Si se omite la entrega, o se encuentra inaccesible algún enlace a: repositorio, informe, o video.</w:t>
      </w:r>
    </w:p>
    <w:p w:rsidR="00000000" w:rsidDel="00000000" w:rsidP="00000000" w:rsidRDefault="00000000" w:rsidRPr="00000000" w14:paraId="000000C4">
      <w:pPr>
        <w:numPr>
          <w:ilvl w:val="0"/>
          <w:numId w:val="18"/>
        </w:numPr>
        <w:spacing w:line="240" w:lineRule="auto"/>
        <w:ind w:left="720" w:hanging="360"/>
        <w:jc w:val="both"/>
        <w:rPr>
          <w:sz w:val="24"/>
          <w:szCs w:val="24"/>
          <w:u w:val="none"/>
        </w:rPr>
      </w:pPr>
      <w:r w:rsidDel="00000000" w:rsidR="00000000" w:rsidRPr="00000000">
        <w:rPr>
          <w:sz w:val="24"/>
          <w:szCs w:val="24"/>
          <w:rtl w:val="0"/>
        </w:rPr>
        <w:t xml:space="preserve">Si la solución utiliza instrucciones de ANSI C.</w:t>
      </w:r>
    </w:p>
    <w:p w:rsidR="00000000" w:rsidDel="00000000" w:rsidP="00000000" w:rsidRDefault="00000000" w:rsidRPr="00000000" w14:paraId="000000C5">
      <w:pPr>
        <w:numPr>
          <w:ilvl w:val="0"/>
          <w:numId w:val="18"/>
        </w:numPr>
        <w:spacing w:line="240" w:lineRule="auto"/>
        <w:ind w:left="720" w:hanging="360"/>
        <w:jc w:val="both"/>
        <w:rPr>
          <w:sz w:val="24"/>
          <w:szCs w:val="24"/>
          <w:u w:val="none"/>
        </w:rPr>
      </w:pPr>
      <w:r w:rsidDel="00000000" w:rsidR="00000000" w:rsidRPr="00000000">
        <w:rPr>
          <w:sz w:val="24"/>
          <w:szCs w:val="24"/>
          <w:rtl w:val="0"/>
        </w:rPr>
        <w:t xml:space="preserve">Si la solución no está debidamente diseñada usando programación modular/multi-archivos (.h, .cpp).</w:t>
      </w:r>
    </w:p>
    <w:p w:rsidR="00000000" w:rsidDel="00000000" w:rsidP="00000000" w:rsidRDefault="00000000" w:rsidRPr="00000000" w14:paraId="000000C6">
      <w:pPr>
        <w:numPr>
          <w:ilvl w:val="0"/>
          <w:numId w:val="18"/>
        </w:numPr>
        <w:spacing w:line="240" w:lineRule="auto"/>
        <w:ind w:left="720" w:hanging="360"/>
        <w:jc w:val="both"/>
        <w:rPr>
          <w:sz w:val="24"/>
          <w:szCs w:val="24"/>
          <w:u w:val="none"/>
        </w:rPr>
      </w:pPr>
      <w:r w:rsidDel="00000000" w:rsidR="00000000" w:rsidRPr="00000000">
        <w:rPr>
          <w:sz w:val="24"/>
          <w:szCs w:val="24"/>
          <w:rtl w:val="0"/>
        </w:rPr>
        <w:t xml:space="preserve">Si la solución no hace uso de memoria dinámica en el core de la misma.</w:t>
      </w:r>
    </w:p>
    <w:p w:rsidR="00000000" w:rsidDel="00000000" w:rsidP="00000000" w:rsidRDefault="00000000" w:rsidRPr="00000000" w14:paraId="000000C7">
      <w:pPr>
        <w:numPr>
          <w:ilvl w:val="0"/>
          <w:numId w:val="18"/>
        </w:numPr>
        <w:spacing w:line="240" w:lineRule="auto"/>
        <w:ind w:left="720" w:hanging="360"/>
        <w:jc w:val="both"/>
        <w:rPr>
          <w:sz w:val="24"/>
          <w:szCs w:val="24"/>
          <w:u w:val="none"/>
        </w:rPr>
      </w:pPr>
      <w:r w:rsidDel="00000000" w:rsidR="00000000" w:rsidRPr="00000000">
        <w:rPr>
          <w:sz w:val="24"/>
          <w:szCs w:val="24"/>
          <w:rtl w:val="0"/>
        </w:rPr>
        <w:t xml:space="preserve">Si el core de la solución se implementa delegando tareas a código de autoría externa.</w:t>
      </w:r>
    </w:p>
    <w:p w:rsidR="00000000" w:rsidDel="00000000" w:rsidP="00000000" w:rsidRDefault="00000000" w:rsidRPr="00000000" w14:paraId="000000C8">
      <w:pPr>
        <w:numPr>
          <w:ilvl w:val="0"/>
          <w:numId w:val="18"/>
        </w:numPr>
        <w:spacing w:line="240" w:lineRule="auto"/>
        <w:ind w:left="720" w:hanging="360"/>
        <w:jc w:val="both"/>
        <w:rPr>
          <w:sz w:val="24"/>
          <w:szCs w:val="24"/>
          <w:u w:val="none"/>
        </w:rPr>
      </w:pPr>
      <w:r w:rsidDel="00000000" w:rsidR="00000000" w:rsidRPr="00000000">
        <w:rPr>
          <w:sz w:val="24"/>
          <w:szCs w:val="24"/>
          <w:rtl w:val="0"/>
        </w:rPr>
        <w:t xml:space="preserve">Si se incumple cualquier otra restricción establecida en este documento.</w:t>
      </w:r>
    </w:p>
    <w:p w:rsidR="00000000" w:rsidDel="00000000" w:rsidP="00000000" w:rsidRDefault="00000000" w:rsidRPr="00000000" w14:paraId="000000C9">
      <w:pPr>
        <w:numPr>
          <w:ilvl w:val="0"/>
          <w:numId w:val="18"/>
        </w:numPr>
        <w:spacing w:line="240" w:lineRule="auto"/>
        <w:ind w:left="720" w:hanging="360"/>
        <w:jc w:val="both"/>
        <w:rPr>
          <w:sz w:val="24"/>
          <w:szCs w:val="24"/>
          <w:u w:val="none"/>
        </w:rPr>
      </w:pPr>
      <w:r w:rsidDel="00000000" w:rsidR="00000000" w:rsidRPr="00000000">
        <w:rPr>
          <w:sz w:val="24"/>
          <w:szCs w:val="24"/>
          <w:rtl w:val="0"/>
        </w:rPr>
        <w:t xml:space="preserve">Si se utiliza el almacenamiento permanente como área de trabajo para procesamiento o de intercambio de datos.</w:t>
      </w:r>
    </w:p>
    <w:p w:rsidR="00000000" w:rsidDel="00000000" w:rsidP="00000000" w:rsidRDefault="00000000" w:rsidRPr="00000000" w14:paraId="000000CA">
      <w:pPr>
        <w:numPr>
          <w:ilvl w:val="0"/>
          <w:numId w:val="18"/>
        </w:numPr>
        <w:spacing w:line="240" w:lineRule="auto"/>
        <w:ind w:left="720" w:hanging="360"/>
        <w:jc w:val="both"/>
        <w:rPr>
          <w:sz w:val="24"/>
          <w:szCs w:val="24"/>
          <w:u w:val="none"/>
        </w:rPr>
      </w:pPr>
      <w:r w:rsidDel="00000000" w:rsidR="00000000" w:rsidRPr="00000000">
        <w:rPr>
          <w:sz w:val="24"/>
          <w:szCs w:val="24"/>
          <w:rtl w:val="0"/>
        </w:rPr>
        <w:t xml:space="preserve">Si no se aplica POO como paradigma de la solución o si se aplica de forma trivial (una o dos clases).</w:t>
      </w:r>
    </w:p>
    <w:p w:rsidR="00000000" w:rsidDel="00000000" w:rsidP="00000000" w:rsidRDefault="00000000" w:rsidRPr="00000000" w14:paraId="000000CB">
      <w:pPr>
        <w:spacing w:line="240" w:lineRule="auto"/>
        <w:ind w:left="0" w:firstLine="0"/>
        <w:jc w:val="both"/>
        <w:rPr/>
      </w:pPr>
      <w:r w:rsidDel="00000000" w:rsidR="00000000" w:rsidRPr="00000000">
        <w:rPr>
          <w:rtl w:val="0"/>
        </w:rPr>
      </w:r>
    </w:p>
    <w:p w:rsidR="00000000" w:rsidDel="00000000" w:rsidP="00000000" w:rsidRDefault="00000000" w:rsidRPr="00000000" w14:paraId="000000CC">
      <w:pPr>
        <w:spacing w:line="240" w:lineRule="auto"/>
        <w:ind w:left="1080" w:firstLine="0"/>
        <w:jc w:val="both"/>
        <w:rPr/>
      </w:pPr>
      <w:r w:rsidDel="00000000" w:rsidR="00000000" w:rsidRPr="00000000">
        <w:rPr>
          <w:rtl w:val="0"/>
        </w:rPr>
      </w:r>
    </w:p>
    <w:p w:rsidR="00000000" w:rsidDel="00000000" w:rsidP="00000000" w:rsidRDefault="00000000" w:rsidRPr="00000000" w14:paraId="000000CD">
      <w:pPr>
        <w:spacing w:line="240" w:lineRule="auto"/>
        <w:ind w:left="1080" w:firstLine="0"/>
        <w:jc w:val="both"/>
        <w:rPr/>
      </w:pPr>
      <w:r w:rsidDel="00000000" w:rsidR="00000000" w:rsidRPr="00000000">
        <w:rPr>
          <w:rtl w:val="0"/>
        </w:rPr>
      </w:r>
    </w:p>
    <w:sectPr>
      <w:headerReference r:id="rId12" w:type="default"/>
      <w:pgSz w:h="16834" w:w="11909" w:orient="portrait"/>
      <w:pgMar w:bottom="1440" w:top="1440" w:left="1700.7874015748032"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ptos"/>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2"/>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Letter"/>
      <w:lvlText w:val="%9."/>
      <w:lvlJc w:val="left"/>
      <w:pPr>
        <w:ind w:left="6480" w:hanging="360"/>
      </w:pPr>
      <w:rPr>
        <w:u w:val="none"/>
      </w:rPr>
    </w:lvl>
  </w:abstractNum>
  <w:abstractNum w:abstractNumId="3">
    <w:lvl w:ilvl="0">
      <w:start w:val="1"/>
      <w:numFmt w:val="lowerLetter"/>
      <w:lvlText w:val="%1."/>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Letter"/>
      <w:lvlText w:val="%9."/>
      <w:lvlJc w:val="left"/>
      <w:pPr>
        <w:ind w:left="6480" w:hanging="360"/>
      </w:pPr>
      <w:rPr>
        <w:u w:val="none"/>
      </w:rPr>
    </w:lvl>
  </w:abstractNum>
  <w:abstractNum w:abstractNumId="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lowerLetter"/>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lvl w:ilvl="0">
      <w:start w:val="3"/>
      <w:numFmt w:val="decimal"/>
      <w:lvlText w:val="%1."/>
      <w:lvlJc w:val="left"/>
      <w:pPr>
        <w:ind w:left="1440" w:hanging="360"/>
      </w:pPr>
      <w:rPr>
        <w:u w:val="none"/>
      </w:rPr>
    </w:lvl>
    <w:lvl w:ilvl="1">
      <w:start w:val="1"/>
      <w:numFmt w:val="decimal"/>
      <w:lvlText w:val="%2."/>
      <w:lvlJc w:val="left"/>
      <w:pPr>
        <w:ind w:left="2160" w:hanging="360"/>
      </w:pPr>
      <w:rPr>
        <w:u w:val="none"/>
      </w:rPr>
    </w:lvl>
    <w:lvl w:ilvl="2">
      <w:start w:val="1"/>
      <w:numFmt w:val="decimal"/>
      <w:lvlText w:val="%3."/>
      <w:lvlJc w:val="left"/>
      <w:pPr>
        <w:ind w:left="2880" w:hanging="360"/>
      </w:pPr>
      <w:rPr>
        <w:u w:val="none"/>
      </w:rPr>
    </w:lvl>
    <w:lvl w:ilvl="3">
      <w:start w:val="1"/>
      <w:numFmt w:val="decimal"/>
      <w:lvlText w:val="%4."/>
      <w:lvlJc w:val="left"/>
      <w:pPr>
        <w:ind w:left="3600" w:hanging="360"/>
      </w:pPr>
      <w:rPr>
        <w:u w:val="none"/>
      </w:rPr>
    </w:lvl>
    <w:lvl w:ilvl="4">
      <w:start w:val="1"/>
      <w:numFmt w:val="decimal"/>
      <w:lvlText w:val="%5."/>
      <w:lvlJc w:val="left"/>
      <w:pPr>
        <w:ind w:left="4320" w:hanging="360"/>
      </w:pPr>
      <w:rPr>
        <w:u w:val="none"/>
      </w:rPr>
    </w:lvl>
    <w:lvl w:ilvl="5">
      <w:start w:val="1"/>
      <w:numFmt w:val="decimal"/>
      <w:lvlText w:val="%6."/>
      <w:lvlJc w:val="left"/>
      <w:pPr>
        <w:ind w:left="5040" w:hanging="360"/>
      </w:pPr>
      <w:rPr>
        <w:u w:val="none"/>
      </w:rPr>
    </w:lvl>
    <w:lvl w:ilvl="6">
      <w:start w:val="1"/>
      <w:numFmt w:val="decimal"/>
      <w:lvlText w:val="%7."/>
      <w:lvlJc w:val="left"/>
      <w:pPr>
        <w:ind w:left="5760" w:hanging="360"/>
      </w:pPr>
      <w:rPr>
        <w:u w:val="none"/>
      </w:rPr>
    </w:lvl>
    <w:lvl w:ilvl="7">
      <w:start w:val="1"/>
      <w:numFmt w:val="decimal"/>
      <w:lvlText w:val="%8."/>
      <w:lvlJc w:val="left"/>
      <w:pPr>
        <w:ind w:left="6480" w:hanging="360"/>
      </w:pPr>
      <w:rPr>
        <w:u w:val="none"/>
      </w:rPr>
    </w:lvl>
    <w:lvl w:ilvl="8">
      <w:start w:val="1"/>
      <w:numFmt w:val="decimal"/>
      <w:lvlText w:val="%9."/>
      <w:lvlJc w:val="left"/>
      <w:pPr>
        <w:ind w:left="7200" w:hanging="360"/>
      </w:pPr>
      <w:rPr>
        <w:u w:val="none"/>
      </w:rPr>
    </w:lvl>
  </w:abstractNum>
  <w:abstractNum w:abstractNumId="14">
    <w:lvl w:ilvl="0">
      <w:start w:val="9"/>
      <w:numFmt w:val="decimal"/>
      <w:lvlText w:val="%1."/>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decimal"/>
      <w:lvlText w:val="%1."/>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rFonts w:ascii="Georgia" w:cs="Georgia" w:eastAsia="Georgia" w:hAnsi="Georgia"/>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2"/>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2.png"/><Relationship Id="rId12" Type="http://schemas.openxmlformats.org/officeDocument/2006/relationships/header" Target="head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yperlink" Target="https://drive.google.com/file/d/1pDFbMLAreDzYvjSkLUKi2ng5melfvKO4/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