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1"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Dulce Amanecer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color w:val="548dd4"/>
                <w:sz w:val="20"/>
                <w:szCs w:val="20"/>
                <w:rtl w:val="0"/>
              </w:rPr>
              <w:t xml:space="preserve">las áreas que se implementaron en este proyecto fueron las siguientes: Gestion de proyectos informaticos y programacion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1"/>
              </w:numPr>
              <w:spacing w:after="0" w:afterAutospacing="0"/>
              <w:ind w:left="720" w:hanging="360"/>
              <w:rPr>
                <w:b w:val="1"/>
                <w:u w:val="none"/>
              </w:rPr>
            </w:pPr>
            <w:r w:rsidDel="00000000" w:rsidR="00000000" w:rsidRPr="00000000">
              <w:rPr>
                <w:b w:val="1"/>
                <w:rtl w:val="0"/>
              </w:rPr>
              <w:t xml:space="preserve">creación y manejo de una base de datos</w:t>
            </w:r>
          </w:p>
          <w:p w:rsidR="00000000" w:rsidDel="00000000" w:rsidP="00000000" w:rsidRDefault="00000000" w:rsidRPr="00000000" w14:paraId="00000015">
            <w:pPr>
              <w:numPr>
                <w:ilvl w:val="0"/>
                <w:numId w:val="1"/>
              </w:numPr>
              <w:spacing w:after="0" w:afterAutospacing="0"/>
              <w:ind w:left="720" w:hanging="360"/>
              <w:rPr>
                <w:b w:val="1"/>
                <w:u w:val="none"/>
              </w:rPr>
            </w:pPr>
            <w:r w:rsidDel="00000000" w:rsidR="00000000" w:rsidRPr="00000000">
              <w:rPr>
                <w:b w:val="1"/>
                <w:rtl w:val="0"/>
              </w:rPr>
              <w:t xml:space="preserve">fundamentos de la programación</w:t>
            </w:r>
          </w:p>
          <w:p w:rsidR="00000000" w:rsidDel="00000000" w:rsidP="00000000" w:rsidRDefault="00000000" w:rsidRPr="00000000" w14:paraId="00000016">
            <w:pPr>
              <w:numPr>
                <w:ilvl w:val="0"/>
                <w:numId w:val="1"/>
              </w:numPr>
              <w:spacing w:after="0" w:afterAutospacing="0"/>
              <w:ind w:left="720" w:hanging="360"/>
              <w:rPr>
                <w:b w:val="1"/>
                <w:u w:val="none"/>
              </w:rPr>
            </w:pPr>
            <w:r w:rsidDel="00000000" w:rsidR="00000000" w:rsidRPr="00000000">
              <w:rPr>
                <w:b w:val="1"/>
                <w:rtl w:val="0"/>
              </w:rPr>
              <w:t xml:space="preserve">metodologías ágiles</w:t>
            </w:r>
          </w:p>
          <w:p w:rsidR="00000000" w:rsidDel="00000000" w:rsidP="00000000" w:rsidRDefault="00000000" w:rsidRPr="00000000" w14:paraId="00000017">
            <w:pPr>
              <w:numPr>
                <w:ilvl w:val="0"/>
                <w:numId w:val="1"/>
              </w:numPr>
              <w:spacing w:after="0" w:afterAutospacing="0"/>
              <w:ind w:left="720" w:hanging="360"/>
              <w:rPr>
                <w:b w:val="1"/>
                <w:u w:val="none"/>
              </w:rPr>
            </w:pPr>
            <w:r w:rsidDel="00000000" w:rsidR="00000000" w:rsidRPr="00000000">
              <w:rPr>
                <w:b w:val="1"/>
                <w:rtl w:val="0"/>
              </w:rPr>
              <w:t xml:space="preserve">capacidad de analizar y desarrollar un modelo de base de datos</w:t>
            </w:r>
          </w:p>
          <w:p w:rsidR="00000000" w:rsidDel="00000000" w:rsidP="00000000" w:rsidRDefault="00000000" w:rsidRPr="00000000" w14:paraId="00000018">
            <w:pPr>
              <w:numPr>
                <w:ilvl w:val="0"/>
                <w:numId w:val="1"/>
              </w:numPr>
              <w:spacing w:after="0" w:afterAutospacing="0"/>
              <w:ind w:left="720" w:hanging="360"/>
              <w:rPr>
                <w:b w:val="1"/>
                <w:u w:val="none"/>
              </w:rPr>
            </w:pPr>
            <w:r w:rsidDel="00000000" w:rsidR="00000000" w:rsidRPr="00000000">
              <w:rPr>
                <w:b w:val="1"/>
                <w:rtl w:val="0"/>
              </w:rPr>
              <w:t xml:space="preserve">uso de documentación técnica</w:t>
            </w:r>
          </w:p>
          <w:p w:rsidR="00000000" w:rsidDel="00000000" w:rsidP="00000000" w:rsidRDefault="00000000" w:rsidRPr="00000000" w14:paraId="00000019">
            <w:pPr>
              <w:numPr>
                <w:ilvl w:val="0"/>
                <w:numId w:val="1"/>
              </w:numPr>
              <w:spacing w:after="0" w:afterAutospacing="0"/>
              <w:ind w:left="720" w:hanging="360"/>
              <w:rPr>
                <w:b w:val="1"/>
                <w:u w:val="none"/>
              </w:rPr>
            </w:pPr>
            <w:r w:rsidDel="00000000" w:rsidR="00000000" w:rsidRPr="00000000">
              <w:rPr>
                <w:b w:val="1"/>
                <w:rtl w:val="0"/>
              </w:rPr>
              <w:t xml:space="preserve">desarrollo de prototipos </w:t>
            </w:r>
          </w:p>
          <w:p w:rsidR="00000000" w:rsidDel="00000000" w:rsidP="00000000" w:rsidRDefault="00000000" w:rsidRPr="00000000" w14:paraId="0000001A">
            <w:pPr>
              <w:numPr>
                <w:ilvl w:val="0"/>
                <w:numId w:val="1"/>
              </w:numPr>
              <w:ind w:left="720" w:hanging="360"/>
              <w:rPr>
                <w:b w:val="1"/>
                <w:u w:val="none"/>
              </w:rPr>
            </w:pPr>
            <w:r w:rsidDel="00000000" w:rsidR="00000000" w:rsidRPr="00000000">
              <w:rPr>
                <w:b w:val="1"/>
                <w:rtl w:val="0"/>
              </w:rPr>
              <w:t xml:space="preserve">desarrollo de un modelo web</w:t>
            </w:r>
            <w:r w:rsidDel="00000000" w:rsidR="00000000" w:rsidRPr="00000000">
              <w:rPr>
                <w:rtl w:val="0"/>
              </w:rPr>
            </w:r>
          </w:p>
        </w:tc>
      </w:tr>
    </w:tbl>
    <w:p w:rsidR="00000000" w:rsidDel="00000000" w:rsidP="00000000" w:rsidRDefault="00000000" w:rsidRPr="00000000" w14:paraId="0000001B">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C">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rPr>
            </w:pPr>
            <w:r w:rsidDel="00000000" w:rsidR="00000000" w:rsidRPr="00000000">
              <w:rPr>
                <w:sz w:val="18"/>
                <w:szCs w:val="18"/>
                <w:rtl w:val="0"/>
              </w:rPr>
              <w:t xml:space="preserve">este proyecto es relevante debido a que nos ponemos a prueba de ser capaz de implementar un sistema web que conecte con la base de datos además buscamos resolver un problema que pueda ayudar a esta PYME  a expandirse y poder llegar a automatizarse y crecer sus ventas </w:t>
            </w:r>
          </w:p>
          <w:p w:rsidR="00000000" w:rsidDel="00000000" w:rsidP="00000000" w:rsidRDefault="00000000" w:rsidRPr="00000000" w14:paraId="00000022">
            <w:pPr>
              <w:numPr>
                <w:ilvl w:val="0"/>
                <w:numId w:val="3"/>
              </w:numPr>
              <w:spacing w:after="240" w:before="240" w:line="240" w:lineRule="auto"/>
              <w:ind w:left="720" w:hanging="360"/>
              <w:jc w:val="both"/>
              <w:rPr>
                <w:color w:val="0070c0"/>
                <w:sz w:val="18"/>
                <w:szCs w:val="18"/>
              </w:rPr>
            </w:pPr>
            <w:r w:rsidDel="00000000" w:rsidR="00000000" w:rsidRPr="00000000">
              <w:rPr>
                <w:b w:val="1"/>
                <w:i w:val="1"/>
                <w:color w:val="548dd4"/>
                <w:sz w:val="20"/>
                <w:szCs w:val="20"/>
                <w:rtl w:val="0"/>
              </w:rPr>
              <w:t xml:space="preserve">¿Dónde se ubica la situación que vas a abordar? (Ej.: País, región, comuna o institución) ¿Cuáles son las características principales de ese lugar?</w:t>
            </w:r>
          </w:p>
          <w:p w:rsidR="00000000" w:rsidDel="00000000" w:rsidP="00000000" w:rsidRDefault="00000000" w:rsidRPr="00000000" w14:paraId="00000023">
            <w:pPr>
              <w:numPr>
                <w:ilvl w:val="0"/>
                <w:numId w:val="3"/>
              </w:numPr>
              <w:spacing w:after="240" w:before="240" w:line="240" w:lineRule="auto"/>
              <w:ind w:left="720" w:hanging="360"/>
              <w:jc w:val="both"/>
              <w:rPr>
                <w:color w:val="0070c0"/>
                <w:sz w:val="18"/>
                <w:szCs w:val="18"/>
              </w:rPr>
            </w:pPr>
            <w:r w:rsidDel="00000000" w:rsidR="00000000" w:rsidRPr="00000000">
              <w:rPr>
                <w:color w:val="0070c0"/>
                <w:sz w:val="20"/>
                <w:szCs w:val="20"/>
                <w:rtl w:val="0"/>
              </w:rPr>
              <w:t xml:space="preserve">R.- </w:t>
            </w:r>
            <w:r w:rsidDel="00000000" w:rsidR="00000000" w:rsidRPr="00000000">
              <w:rPr>
                <w:sz w:val="20"/>
                <w:szCs w:val="20"/>
                <w:rtl w:val="0"/>
              </w:rPr>
              <w:t xml:space="preserve">El país que se situará será Chile, la región Metropolitana, en la comuna de Calera de Tango.</w:t>
            </w:r>
          </w:p>
          <w:p w:rsidR="00000000" w:rsidDel="00000000" w:rsidP="00000000" w:rsidRDefault="00000000" w:rsidRPr="00000000" w14:paraId="00000024">
            <w:pPr>
              <w:spacing w:after="240" w:before="240" w:line="240" w:lineRule="auto"/>
              <w:ind w:left="720" w:firstLine="0"/>
              <w:jc w:val="both"/>
              <w:rPr>
                <w:sz w:val="20"/>
                <w:szCs w:val="20"/>
              </w:rPr>
            </w:pPr>
            <w:r w:rsidDel="00000000" w:rsidR="00000000" w:rsidRPr="00000000">
              <w:rPr>
                <w:sz w:val="20"/>
                <w:szCs w:val="20"/>
                <w:rtl w:val="0"/>
              </w:rPr>
              <w:t xml:space="preserve">Las características de este lugar, es una zona residencial en la que a escasos kilómetros se encuentran diversos comercios tales como bazares, supermercados y centros comerciales.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color w:val="0070c0"/>
                <w:sz w:val="18"/>
                <w:szCs w:val="18"/>
                <w:u w:val="no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70c0"/>
                <w:sz w:val="18"/>
                <w:szCs w:val="18"/>
                <w:u w:val="none"/>
                <w:shd w:fill="auto" w:val="clear"/>
                <w:vertAlign w:val="baseline"/>
              </w:rPr>
            </w:pPr>
            <w:r w:rsidDel="00000000" w:rsidR="00000000" w:rsidRPr="00000000">
              <w:rPr>
                <w:sz w:val="18"/>
                <w:szCs w:val="18"/>
                <w:rtl w:val="0"/>
              </w:rPr>
              <w:t xml:space="preserve">Las personas que afectarán son a personas de mediana edad y de clase media que viven dentro de la comuna.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rPr>
            </w:pPr>
            <w:r w:rsidDel="00000000" w:rsidR="00000000" w:rsidRPr="00000000">
              <w:rPr>
                <w:sz w:val="18"/>
                <w:szCs w:val="18"/>
                <w:rtl w:val="0"/>
              </w:rPr>
              <w:t xml:space="preserve">El aporte fue entregar una plataforma web para que la pyme pueda ofrecer su servicio de delivery, la idea y el objetivo de este proyecto es expandir el negocio de nuestro cliente,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C">
            <w:pPr>
              <w:spacing w:after="240" w:before="240" w:lineRule="auto"/>
              <w:jc w:val="both"/>
              <w:rPr>
                <w:sz w:val="20"/>
                <w:szCs w:val="20"/>
              </w:rPr>
            </w:pPr>
            <w:r w:rsidDel="00000000" w:rsidR="00000000" w:rsidRPr="00000000">
              <w:rPr>
                <w:sz w:val="20"/>
                <w:szCs w:val="20"/>
                <w:rtl w:val="0"/>
              </w:rPr>
              <w:t xml:space="preserve">El objetivo del proyecto es la creación de una aplicación web, la cual permita expandir las ventas de una PYME que se dedica a la venta de postres, desayunos y algunos saborizantes,  en el pasaje de su residencia y a ciertos trabajadores de los alrededores.</w:t>
            </w:r>
          </w:p>
          <w:p w:rsidR="00000000" w:rsidDel="00000000" w:rsidP="00000000" w:rsidRDefault="00000000" w:rsidRPr="00000000" w14:paraId="0000002D">
            <w:pPr>
              <w:spacing w:after="240" w:before="240" w:lineRule="auto"/>
              <w:jc w:val="both"/>
              <w:rPr>
                <w:sz w:val="20"/>
                <w:szCs w:val="20"/>
              </w:rPr>
            </w:pPr>
            <w:r w:rsidDel="00000000" w:rsidR="00000000" w:rsidRPr="00000000">
              <w:rPr>
                <w:sz w:val="20"/>
                <w:szCs w:val="20"/>
                <w:rtl w:val="0"/>
              </w:rPr>
              <w:t xml:space="preserve">objetivo específico: desarrollar una aplicación web el cual conjuntamente conlleva la gestión de proyectos informáticos, los cuales a lo largo de esta asignatura deberemos organizar y documentar.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1">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32">
            <w:pPr>
              <w:ind w:left="720" w:firstLine="0"/>
              <w:rPr>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r w:rsidDel="00000000" w:rsidR="00000000" w:rsidRPr="00000000">
              <w:rPr>
                <w:rtl w:val="0"/>
              </w:rPr>
            </w:r>
          </w:p>
          <w:p w:rsidR="00000000" w:rsidDel="00000000" w:rsidP="00000000" w:rsidRDefault="00000000" w:rsidRPr="00000000" w14:paraId="00000033">
            <w:pPr>
              <w:ind w:left="720" w:firstLine="0"/>
              <w:rPr>
                <w:sz w:val="18"/>
                <w:szCs w:val="18"/>
              </w:rPr>
            </w:pPr>
            <w:r w:rsidDel="00000000" w:rsidR="00000000" w:rsidRPr="00000000">
              <w:rPr>
                <w:sz w:val="18"/>
                <w:szCs w:val="18"/>
                <w:rtl w:val="0"/>
              </w:rPr>
              <w:t xml:space="preserve">Como propuesta metodológica se utilizó el  Scrum, puesto que esto es una metodología del tipo ágil la cual nos permitió como grupo crear adaptaciones rápidas y mejorar la colaboración del equipo.</w:t>
            </w:r>
          </w:p>
          <w:p w:rsidR="00000000" w:rsidDel="00000000" w:rsidP="00000000" w:rsidRDefault="00000000" w:rsidRPr="00000000" w14:paraId="00000034">
            <w:pPr>
              <w:ind w:left="720" w:firstLine="0"/>
              <w:rPr>
                <w:sz w:val="18"/>
                <w:szCs w:val="18"/>
              </w:rPr>
            </w:pPr>
            <w:r w:rsidDel="00000000" w:rsidR="00000000" w:rsidRPr="00000000">
              <w:rPr>
                <w:sz w:val="18"/>
                <w:szCs w:val="18"/>
                <w:rtl w:val="0"/>
              </w:rPr>
              <w:t xml:space="preserve">Mediante el Sprint dividimos el desarrollo de la aplicación en ciclos cortos de preferentemente 1 semana, ya que el tiempo que tuvimos para crear nuestra solución tecnológica fue muy acotado.</w:t>
            </w:r>
          </w:p>
          <w:p w:rsidR="00000000" w:rsidDel="00000000" w:rsidP="00000000" w:rsidRDefault="00000000" w:rsidRPr="00000000" w14:paraId="00000035">
            <w:pPr>
              <w:ind w:left="720" w:firstLine="0"/>
              <w:rPr>
                <w:sz w:val="18"/>
                <w:szCs w:val="18"/>
              </w:rPr>
            </w:pPr>
            <w:r w:rsidDel="00000000" w:rsidR="00000000" w:rsidRPr="00000000">
              <w:rPr>
                <w:sz w:val="18"/>
                <w:szCs w:val="18"/>
                <w:rtl w:val="0"/>
              </w:rPr>
              <w:t xml:space="preserve">el cual esta metodología era pertinente porque así obtiene una constante optimización para el proyecto y no quedar obsoleto </w:t>
            </w:r>
          </w:p>
          <w:p w:rsidR="00000000" w:rsidDel="00000000" w:rsidP="00000000" w:rsidRDefault="00000000" w:rsidRPr="00000000" w14:paraId="00000036">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37">
            <w:pPr>
              <w:ind w:left="72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3F">
            <w:pPr>
              <w:ind w:left="720" w:firstLine="0"/>
              <w:rPr>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r w:rsidDel="00000000" w:rsidR="00000000" w:rsidRPr="00000000">
              <w:rPr>
                <w:rtl w:val="0"/>
              </w:rPr>
            </w:r>
          </w:p>
          <w:p w:rsidR="00000000" w:rsidDel="00000000" w:rsidP="00000000" w:rsidRDefault="00000000" w:rsidRPr="00000000" w14:paraId="00000040">
            <w:pPr>
              <w:ind w:left="720" w:firstLine="0"/>
              <w:rPr>
                <w:b w:val="1"/>
                <w:sz w:val="18"/>
                <w:szCs w:val="18"/>
              </w:rPr>
            </w:pPr>
            <w:r w:rsidDel="00000000" w:rsidR="00000000" w:rsidRPr="00000000">
              <w:rPr>
                <w:b w:val="1"/>
                <w:sz w:val="18"/>
                <w:szCs w:val="18"/>
                <w:rtl w:val="0"/>
              </w:rPr>
              <w:t xml:space="preserve">Diseño y Desarrollo de la Aplicaciones Web:</w:t>
            </w:r>
          </w:p>
          <w:p w:rsidR="00000000" w:rsidDel="00000000" w:rsidP="00000000" w:rsidRDefault="00000000" w:rsidRPr="00000000" w14:paraId="00000041">
            <w:pPr>
              <w:ind w:left="720" w:firstLine="0"/>
              <w:rPr>
                <w:b w:val="1"/>
                <w:sz w:val="18"/>
                <w:szCs w:val="18"/>
              </w:rPr>
            </w:pPr>
            <w:r w:rsidDel="00000000" w:rsidR="00000000" w:rsidRPr="00000000">
              <w:rPr>
                <w:b w:val="1"/>
                <w:sz w:val="18"/>
                <w:szCs w:val="18"/>
                <w:rtl w:val="0"/>
              </w:rPr>
              <w:t xml:space="preserve">•</w:t>
              <w:tab/>
              <w:t xml:space="preserve">El proyecto ATP implica el diseño y desarrollo de una aplicación web responsiva para la venta de desayunos/postres y derivados. Esto está directamente relacionado con esta competencia de especialidad.</w:t>
            </w:r>
          </w:p>
          <w:p w:rsidR="00000000" w:rsidDel="00000000" w:rsidP="00000000" w:rsidRDefault="00000000" w:rsidRPr="00000000" w14:paraId="00000042">
            <w:pPr>
              <w:ind w:left="720" w:firstLine="0"/>
              <w:rPr>
                <w:b w:val="1"/>
                <w:sz w:val="18"/>
                <w:szCs w:val="18"/>
              </w:rPr>
            </w:pPr>
            <w:r w:rsidDel="00000000" w:rsidR="00000000" w:rsidRPr="00000000">
              <w:rPr>
                <w:b w:val="1"/>
                <w:sz w:val="18"/>
                <w:szCs w:val="18"/>
                <w:rtl w:val="0"/>
              </w:rPr>
              <w:t xml:space="preserve">•</w:t>
              <w:tab/>
              <w:t xml:space="preserve">La capacidad de crear una aplicación web que se adapte a diferentes dispositivos móviles (responsive) es fundamental.</w:t>
            </w:r>
          </w:p>
          <w:p w:rsidR="00000000" w:rsidDel="00000000" w:rsidP="00000000" w:rsidRDefault="00000000" w:rsidRPr="00000000" w14:paraId="00000043">
            <w:pPr>
              <w:ind w:left="720" w:firstLine="0"/>
              <w:rPr>
                <w:b w:val="1"/>
                <w:sz w:val="18"/>
                <w:szCs w:val="18"/>
              </w:rPr>
            </w:pPr>
            <w:r w:rsidDel="00000000" w:rsidR="00000000" w:rsidRPr="00000000">
              <w:rPr>
                <w:b w:val="1"/>
                <w:sz w:val="18"/>
                <w:szCs w:val="18"/>
                <w:rtl w:val="0"/>
              </w:rPr>
              <w:t xml:space="preserve">Gestión de Bases de Datos:</w:t>
            </w:r>
          </w:p>
          <w:p w:rsidR="00000000" w:rsidDel="00000000" w:rsidP="00000000" w:rsidRDefault="00000000" w:rsidRPr="00000000" w14:paraId="00000044">
            <w:pPr>
              <w:ind w:left="720" w:firstLine="0"/>
              <w:rPr>
                <w:b w:val="1"/>
                <w:sz w:val="18"/>
                <w:szCs w:val="18"/>
              </w:rPr>
            </w:pPr>
            <w:r w:rsidDel="00000000" w:rsidR="00000000" w:rsidRPr="00000000">
              <w:rPr>
                <w:b w:val="1"/>
                <w:sz w:val="18"/>
                <w:szCs w:val="18"/>
                <w:rtl w:val="0"/>
              </w:rPr>
              <w:t xml:space="preserve">•</w:t>
              <w:tab/>
              <w:t xml:space="preserve">Para almacenar y procesar la información sobre pedidos, clientes, preferencias y ventas, se necesitará el uso de una base de datos.</w:t>
            </w:r>
          </w:p>
          <w:p w:rsidR="00000000" w:rsidDel="00000000" w:rsidP="00000000" w:rsidRDefault="00000000" w:rsidRPr="00000000" w14:paraId="00000045">
            <w:pPr>
              <w:ind w:left="720" w:firstLine="0"/>
              <w:rPr>
                <w:b w:val="1"/>
                <w:sz w:val="18"/>
                <w:szCs w:val="18"/>
              </w:rPr>
            </w:pPr>
            <w:r w:rsidDel="00000000" w:rsidR="00000000" w:rsidRPr="00000000">
              <w:rPr>
                <w:b w:val="1"/>
                <w:sz w:val="18"/>
                <w:szCs w:val="18"/>
                <w:rtl w:val="0"/>
              </w:rPr>
              <w:t xml:space="preserve">•</w:t>
              <w:tab/>
              <w:t xml:space="preserve">La gestión adecuada de esta base de datos es una clara competencia para el proyecto ATP.</w:t>
            </w:r>
          </w:p>
          <w:p w:rsidR="00000000" w:rsidDel="00000000" w:rsidP="00000000" w:rsidRDefault="00000000" w:rsidRPr="00000000" w14:paraId="00000046">
            <w:pPr>
              <w:ind w:left="720" w:firstLine="0"/>
              <w:rPr>
                <w:b w:val="1"/>
                <w:sz w:val="18"/>
                <w:szCs w:val="18"/>
              </w:rPr>
            </w:pPr>
            <w:r w:rsidDel="00000000" w:rsidR="00000000" w:rsidRPr="00000000">
              <w:rPr>
                <w:b w:val="1"/>
                <w:sz w:val="18"/>
                <w:szCs w:val="18"/>
                <w:rtl w:val="0"/>
              </w:rPr>
              <w:t xml:space="preserve">Análisis y Visualización de Datos:</w:t>
            </w:r>
          </w:p>
          <w:p w:rsidR="00000000" w:rsidDel="00000000" w:rsidP="00000000" w:rsidRDefault="00000000" w:rsidRPr="00000000" w14:paraId="00000047">
            <w:pPr>
              <w:ind w:left="720" w:firstLine="0"/>
              <w:rPr>
                <w:b w:val="1"/>
                <w:sz w:val="18"/>
                <w:szCs w:val="18"/>
              </w:rPr>
            </w:pPr>
            <w:r w:rsidDel="00000000" w:rsidR="00000000" w:rsidRPr="00000000">
              <w:rPr>
                <w:b w:val="1"/>
                <w:sz w:val="18"/>
                <w:szCs w:val="18"/>
                <w:rtl w:val="0"/>
              </w:rPr>
              <w:t xml:space="preserve">•</w:t>
              <w:tab/>
              <w:t xml:space="preserve">La generación de informes y estadísticas sobre ventas, preferencias de clientes y satisfacción requiere habilidades de análisis y visualización de datos.</w:t>
            </w:r>
          </w:p>
          <w:p w:rsidR="00000000" w:rsidDel="00000000" w:rsidP="00000000" w:rsidRDefault="00000000" w:rsidRPr="00000000" w14:paraId="00000048">
            <w:pPr>
              <w:ind w:left="720" w:firstLine="0"/>
              <w:rPr>
                <w:b w:val="1"/>
                <w:sz w:val="18"/>
                <w:szCs w:val="18"/>
              </w:rPr>
            </w:pPr>
            <w:r w:rsidDel="00000000" w:rsidR="00000000" w:rsidRPr="00000000">
              <w:rPr>
                <w:b w:val="1"/>
                <w:sz w:val="18"/>
                <w:szCs w:val="18"/>
                <w:rtl w:val="0"/>
              </w:rPr>
              <w:t xml:space="preserve">•</w:t>
              <w:tab/>
              <w:t xml:space="preserve">Interpretar y presentar los datos de manera efectiva será fundamental para tomar decisiones y mejorar el negocio.</w:t>
            </w:r>
          </w:p>
          <w:p w:rsidR="00000000" w:rsidDel="00000000" w:rsidP="00000000" w:rsidRDefault="00000000" w:rsidRPr="00000000" w14:paraId="00000049">
            <w:pPr>
              <w:ind w:left="720" w:firstLine="0"/>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4A">
            <w:pPr>
              <w:ind w:left="720" w:firstLine="0"/>
              <w:rPr>
                <w:b w:val="1"/>
                <w:sz w:val="18"/>
                <w:szCs w:val="18"/>
              </w:rPr>
            </w:pPr>
            <w:r w:rsidDel="00000000" w:rsidR="00000000" w:rsidRPr="00000000">
              <w:rPr>
                <w:b w:val="1"/>
                <w:sz w:val="18"/>
                <w:szCs w:val="18"/>
                <w:rtl w:val="0"/>
              </w:rPr>
              <w:t xml:space="preserve">Experiencia de Usuario (UX):</w:t>
            </w:r>
          </w:p>
          <w:p w:rsidR="00000000" w:rsidDel="00000000" w:rsidP="00000000" w:rsidRDefault="00000000" w:rsidRPr="00000000" w14:paraId="0000004B">
            <w:pPr>
              <w:ind w:left="720" w:firstLine="0"/>
              <w:rPr>
                <w:b w:val="1"/>
                <w:sz w:val="18"/>
                <w:szCs w:val="18"/>
              </w:rPr>
            </w:pPr>
            <w:r w:rsidDel="00000000" w:rsidR="00000000" w:rsidRPr="00000000">
              <w:rPr>
                <w:b w:val="1"/>
                <w:sz w:val="18"/>
                <w:szCs w:val="18"/>
                <w:rtl w:val="0"/>
              </w:rPr>
              <w:t xml:space="preserve">•</w:t>
              <w:tab/>
              <w:t xml:space="preserve">El diseño de la aplicación web debe considerar la experiencia del usuario, asegurando que sea intuitiva, fácil de usar y adaptada a las necesidades de los clientes.</w:t>
            </w:r>
          </w:p>
          <w:p w:rsidR="00000000" w:rsidDel="00000000" w:rsidP="00000000" w:rsidRDefault="00000000" w:rsidRPr="00000000" w14:paraId="0000004C">
            <w:pPr>
              <w:ind w:left="720" w:firstLine="0"/>
              <w:rPr>
                <w:b w:val="1"/>
                <w:sz w:val="18"/>
                <w:szCs w:val="18"/>
              </w:rPr>
            </w:pPr>
            <w:r w:rsidDel="00000000" w:rsidR="00000000" w:rsidRPr="00000000">
              <w:rPr>
                <w:b w:val="1"/>
                <w:sz w:val="18"/>
                <w:szCs w:val="18"/>
                <w:rtl w:val="0"/>
              </w:rPr>
              <w:t xml:space="preserve">•</w:t>
              <w:tab/>
              <w:t xml:space="preserve">Esta competencia de especialidad es vital para el éxito del proyecto ATP.</w:t>
            </w:r>
          </w:p>
          <w:p w:rsidR="00000000" w:rsidDel="00000000" w:rsidP="00000000" w:rsidRDefault="00000000" w:rsidRPr="00000000" w14:paraId="0000004D">
            <w:pPr>
              <w:ind w:left="720" w:firstLine="0"/>
              <w:rPr>
                <w:b w:val="1"/>
                <w:sz w:val="18"/>
                <w:szCs w:val="18"/>
              </w:rPr>
            </w:pPr>
            <w:r w:rsidDel="00000000" w:rsidR="00000000" w:rsidRPr="00000000">
              <w:rPr>
                <w:b w:val="1"/>
                <w:sz w:val="18"/>
                <w:szCs w:val="18"/>
                <w:rtl w:val="0"/>
              </w:rPr>
              <w:t xml:space="preserve">Desarrollo de Aplicaciones Móviles:</w:t>
            </w:r>
          </w:p>
          <w:p w:rsidR="00000000" w:rsidDel="00000000" w:rsidP="00000000" w:rsidRDefault="00000000" w:rsidRPr="00000000" w14:paraId="0000004E">
            <w:pPr>
              <w:ind w:left="720" w:firstLine="0"/>
              <w:rPr>
                <w:b w:val="1"/>
                <w:sz w:val="18"/>
                <w:szCs w:val="18"/>
              </w:rPr>
            </w:pPr>
            <w:r w:rsidDel="00000000" w:rsidR="00000000" w:rsidRPr="00000000">
              <w:rPr>
                <w:b w:val="1"/>
                <w:sz w:val="18"/>
                <w:szCs w:val="18"/>
                <w:rtl w:val="0"/>
              </w:rPr>
              <w:t xml:space="preserve">•</w:t>
              <w:tab/>
              <w:t xml:space="preserve">Si bien no desarrollaremos una aplicación móvil en sí, el proyecto ATP será responsiva  por el hecho de que se requiere la visualización de este en un dispositivo móvil. Sin embargo, la incluimos como competencia de igual manera.</w:t>
            </w:r>
          </w:p>
          <w:p w:rsidR="00000000" w:rsidDel="00000000" w:rsidP="00000000" w:rsidRDefault="00000000" w:rsidRPr="00000000" w14:paraId="0000004F">
            <w:pPr>
              <w:ind w:left="720" w:firstLine="0"/>
              <w:rPr>
                <w:b w:val="1"/>
                <w:sz w:val="18"/>
                <w:szCs w:val="18"/>
              </w:rPr>
            </w:pPr>
            <w:r w:rsidDel="00000000" w:rsidR="00000000" w:rsidRPr="00000000">
              <w:rPr>
                <w:b w:val="1"/>
                <w:sz w:val="18"/>
                <w:szCs w:val="18"/>
                <w:rtl w:val="0"/>
              </w:rPr>
              <w:t xml:space="preserve">Gestión de Proyectos Informáticos:</w:t>
            </w:r>
          </w:p>
          <w:p w:rsidR="00000000" w:rsidDel="00000000" w:rsidP="00000000" w:rsidRDefault="00000000" w:rsidRPr="00000000" w14:paraId="00000050">
            <w:pPr>
              <w:ind w:left="720" w:firstLine="0"/>
              <w:rPr>
                <w:b w:val="1"/>
                <w:sz w:val="18"/>
                <w:szCs w:val="18"/>
              </w:rPr>
            </w:pPr>
            <w:r w:rsidDel="00000000" w:rsidR="00000000" w:rsidRPr="00000000">
              <w:rPr>
                <w:b w:val="1"/>
                <w:sz w:val="18"/>
                <w:szCs w:val="18"/>
                <w:rtl w:val="0"/>
              </w:rPr>
              <w:t xml:space="preserve">•</w:t>
              <w:tab/>
              <w:t xml:space="preserve">El desarrollo de la aplicación web para la venta de almuerzos implica la gestión de un proyecto informático.</w:t>
            </w:r>
          </w:p>
          <w:p w:rsidR="00000000" w:rsidDel="00000000" w:rsidP="00000000" w:rsidRDefault="00000000" w:rsidRPr="00000000" w14:paraId="00000051">
            <w:pPr>
              <w:ind w:left="720" w:firstLine="0"/>
              <w:rPr>
                <w:sz w:val="18"/>
                <w:szCs w:val="18"/>
              </w:rPr>
            </w:pPr>
            <w:r w:rsidDel="00000000" w:rsidR="00000000" w:rsidRPr="00000000">
              <w:rPr>
                <w:sz w:val="18"/>
                <w:szCs w:val="18"/>
                <w:rtl w:val="0"/>
              </w:rPr>
              <w:t xml:space="preserve">•</w:t>
              <w:tab/>
              <w:t xml:space="preserve">Esta competencia incluye habilidades como la planificación, organización, ejecución y control de las diferentes etapas del proyecto, desde el análisis de requisitos hasta la implementación y puesta en marcha.</w:t>
            </w:r>
          </w:p>
          <w:p w:rsidR="00000000" w:rsidDel="00000000" w:rsidP="00000000" w:rsidRDefault="00000000" w:rsidRPr="00000000" w14:paraId="00000052">
            <w:pPr>
              <w:ind w:left="720" w:firstLine="0"/>
              <w:rPr>
                <w:sz w:val="18"/>
                <w:szCs w:val="18"/>
              </w:rPr>
            </w:pPr>
            <w:r w:rsidDel="00000000" w:rsidR="00000000" w:rsidRPr="00000000">
              <w:rPr>
                <w:sz w:val="18"/>
                <w:szCs w:val="18"/>
                <w:rtl w:val="0"/>
              </w:rPr>
              <w:t xml:space="preserve">•</w:t>
              <w:tab/>
              <w:t xml:space="preserve">La capacidad de gestionar eficazmente el proyecto ATP, cumpliendo con los plazos y objetivos establecidos, es crucial para el éxito de este.</w:t>
            </w:r>
          </w:p>
          <w:p w:rsidR="00000000" w:rsidDel="00000000" w:rsidP="00000000" w:rsidRDefault="00000000" w:rsidRPr="00000000" w14:paraId="00000053">
            <w:pPr>
              <w:ind w:left="720" w:firstLine="0"/>
              <w:rPr>
                <w:sz w:val="18"/>
                <w:szCs w:val="18"/>
              </w:rPr>
            </w:pPr>
            <w:r w:rsidDel="00000000" w:rsidR="00000000" w:rsidRPr="00000000">
              <w:rPr>
                <w:sz w:val="18"/>
                <w:szCs w:val="18"/>
                <w:rtl w:val="0"/>
              </w:rPr>
              <w:t xml:space="preserve">•</w:t>
              <w:tab/>
              <w:t xml:space="preserve">El uso de metodologías de trabajo tiene relación directa con la gestión de proyectos informáticos para nuestro proyecto ATP.</w:t>
            </w:r>
          </w:p>
          <w:p w:rsidR="00000000" w:rsidDel="00000000" w:rsidP="00000000" w:rsidRDefault="00000000" w:rsidRPr="00000000" w14:paraId="00000054">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55">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7">
            <w:pPr>
              <w:ind w:left="0" w:firstLine="0"/>
              <w:rPr>
                <w:sz w:val="18"/>
                <w:szCs w:val="18"/>
              </w:rPr>
            </w:pPr>
            <w:r w:rsidDel="00000000" w:rsidR="00000000" w:rsidRPr="00000000">
              <w:rPr>
                <w:sz w:val="18"/>
                <w:szCs w:val="18"/>
                <w:rtl w:val="0"/>
              </w:rPr>
              <w:t xml:space="preserve">las evidencias que servirán son las siguientes:</w:t>
            </w:r>
          </w:p>
          <w:p w:rsidR="00000000" w:rsidDel="00000000" w:rsidP="00000000" w:rsidRDefault="00000000" w:rsidRPr="00000000" w14:paraId="00000058">
            <w:pPr>
              <w:numPr>
                <w:ilvl w:val="0"/>
                <w:numId w:val="5"/>
              </w:numPr>
              <w:spacing w:after="0" w:afterAutospacing="0"/>
              <w:ind w:left="1440" w:hanging="360"/>
              <w:rPr>
                <w:sz w:val="18"/>
                <w:szCs w:val="18"/>
                <w:u w:val="none"/>
              </w:rPr>
            </w:pPr>
            <w:r w:rsidDel="00000000" w:rsidR="00000000" w:rsidRPr="00000000">
              <w:rPr>
                <w:sz w:val="18"/>
                <w:szCs w:val="18"/>
                <w:rtl w:val="0"/>
              </w:rPr>
              <w:t xml:space="preserve"> modelo de base de datos</w:t>
            </w:r>
          </w:p>
          <w:p w:rsidR="00000000" w:rsidDel="00000000" w:rsidP="00000000" w:rsidRDefault="00000000" w:rsidRPr="00000000" w14:paraId="00000059">
            <w:pPr>
              <w:numPr>
                <w:ilvl w:val="0"/>
                <w:numId w:val="5"/>
              </w:numPr>
              <w:spacing w:after="0" w:afterAutospacing="0"/>
              <w:ind w:left="1440" w:hanging="360"/>
              <w:rPr>
                <w:sz w:val="18"/>
                <w:szCs w:val="18"/>
                <w:u w:val="none"/>
              </w:rPr>
            </w:pPr>
            <w:r w:rsidDel="00000000" w:rsidR="00000000" w:rsidRPr="00000000">
              <w:rPr>
                <w:sz w:val="18"/>
                <w:szCs w:val="18"/>
                <w:rtl w:val="0"/>
              </w:rPr>
              <w:t xml:space="preserve">prototipo scrum</w:t>
            </w:r>
          </w:p>
          <w:p w:rsidR="00000000" w:rsidDel="00000000" w:rsidP="00000000" w:rsidRDefault="00000000" w:rsidRPr="00000000" w14:paraId="0000005A">
            <w:pPr>
              <w:numPr>
                <w:ilvl w:val="0"/>
                <w:numId w:val="5"/>
              </w:numPr>
              <w:spacing w:after="0" w:afterAutospacing="0"/>
              <w:ind w:left="1440" w:hanging="360"/>
              <w:rPr>
                <w:sz w:val="18"/>
                <w:szCs w:val="18"/>
                <w:u w:val="none"/>
              </w:rPr>
            </w:pPr>
            <w:r w:rsidDel="00000000" w:rsidR="00000000" w:rsidRPr="00000000">
              <w:rPr>
                <w:sz w:val="18"/>
                <w:szCs w:val="18"/>
                <w:rtl w:val="0"/>
              </w:rPr>
              <w:t xml:space="preserve">carta gantt</w:t>
            </w:r>
          </w:p>
          <w:p w:rsidR="00000000" w:rsidDel="00000000" w:rsidP="00000000" w:rsidRDefault="00000000" w:rsidRPr="00000000" w14:paraId="0000005B">
            <w:pPr>
              <w:numPr>
                <w:ilvl w:val="0"/>
                <w:numId w:val="5"/>
              </w:numPr>
              <w:spacing w:after="0" w:afterAutospacing="0"/>
              <w:ind w:left="1440" w:hanging="360"/>
              <w:rPr>
                <w:sz w:val="18"/>
                <w:szCs w:val="18"/>
                <w:u w:val="none"/>
              </w:rPr>
            </w:pPr>
            <w:r w:rsidDel="00000000" w:rsidR="00000000" w:rsidRPr="00000000">
              <w:rPr>
                <w:sz w:val="18"/>
                <w:szCs w:val="18"/>
                <w:rtl w:val="0"/>
              </w:rPr>
              <w:t xml:space="preserve">actas de reunión</w:t>
            </w:r>
          </w:p>
          <w:p w:rsidR="00000000" w:rsidDel="00000000" w:rsidP="00000000" w:rsidRDefault="00000000" w:rsidRPr="00000000" w14:paraId="0000005C">
            <w:pPr>
              <w:numPr>
                <w:ilvl w:val="0"/>
                <w:numId w:val="5"/>
              </w:numPr>
              <w:spacing w:after="0" w:afterAutospacing="0"/>
              <w:ind w:left="1440" w:hanging="360"/>
              <w:rPr>
                <w:sz w:val="18"/>
                <w:szCs w:val="18"/>
                <w:u w:val="none"/>
              </w:rPr>
            </w:pPr>
            <w:r w:rsidDel="00000000" w:rsidR="00000000" w:rsidRPr="00000000">
              <w:rPr>
                <w:sz w:val="18"/>
                <w:szCs w:val="18"/>
                <w:rtl w:val="0"/>
              </w:rPr>
              <w:t xml:space="preserve">sprint backlog</w:t>
            </w:r>
          </w:p>
          <w:p w:rsidR="00000000" w:rsidDel="00000000" w:rsidP="00000000" w:rsidRDefault="00000000" w:rsidRPr="00000000" w14:paraId="0000005D">
            <w:pPr>
              <w:numPr>
                <w:ilvl w:val="0"/>
                <w:numId w:val="5"/>
              </w:numPr>
              <w:spacing w:after="0" w:afterAutospacing="0"/>
              <w:ind w:left="1440" w:hanging="360"/>
              <w:rPr>
                <w:sz w:val="18"/>
                <w:szCs w:val="18"/>
                <w:u w:val="none"/>
              </w:rPr>
            </w:pPr>
            <w:r w:rsidDel="00000000" w:rsidR="00000000" w:rsidRPr="00000000">
              <w:rPr>
                <w:sz w:val="18"/>
                <w:szCs w:val="18"/>
                <w:rtl w:val="0"/>
              </w:rPr>
              <w:t xml:space="preserve">casos de prueba</w:t>
            </w:r>
          </w:p>
          <w:p w:rsidR="00000000" w:rsidDel="00000000" w:rsidP="00000000" w:rsidRDefault="00000000" w:rsidRPr="00000000" w14:paraId="0000005E">
            <w:pPr>
              <w:numPr>
                <w:ilvl w:val="0"/>
                <w:numId w:val="5"/>
              </w:numPr>
              <w:ind w:left="1440" w:hanging="360"/>
              <w:rPr>
                <w:sz w:val="18"/>
                <w:szCs w:val="18"/>
                <w:u w:val="none"/>
              </w:rPr>
            </w:pPr>
            <w:r w:rsidDel="00000000" w:rsidR="00000000" w:rsidRPr="00000000">
              <w:rPr>
                <w:sz w:val="18"/>
                <w:szCs w:val="18"/>
                <w:rtl w:val="0"/>
              </w:rPr>
              <w:t xml:space="preserve">plan de pruebas</w:t>
            </w:r>
          </w:p>
          <w:p w:rsidR="00000000" w:rsidDel="00000000" w:rsidP="00000000" w:rsidRDefault="00000000" w:rsidRPr="00000000" w14:paraId="0000005F">
            <w:pPr>
              <w:ind w:left="743"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Tomando en cuenta que el proyecto APT abarca las áreas de: diseño y desarrollo de aplicaciones web, gestión de bases de datos, análisis y visualización de datos, experiencia de usuario y gestión de proyectos informáticos. Podemos decir que este proyecto se encuentra estrechamente relacionado con nuestros intereses profesionales, debido a que para desarrollarlo tuvimos  que trabajar en cada una de las áreas las cuales tienen una importancia significativa en lo que a nuestra carrera respecta.</w:t>
            </w:r>
          </w:p>
        </w:tc>
      </w:tr>
    </w:tbl>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