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7A6E"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45A0A374" w14:textId="77777777" w:rsidR="002640B8" w:rsidRPr="00C72568" w:rsidRDefault="002640B8" w:rsidP="002640B8">
      <w:pPr>
        <w:rPr>
          <w:lang w:val="da-DK"/>
        </w:rPr>
      </w:pPr>
    </w:p>
    <w:p w14:paraId="3EAB7CA5" w14:textId="3AE2DFF8" w:rsidR="00C16EE3" w:rsidRPr="00C72568" w:rsidRDefault="00C16EE3" w:rsidP="00E66908">
      <w:pPr>
        <w:jc w:val="center"/>
        <w:rPr>
          <w:lang w:val="da-DK"/>
        </w:rPr>
      </w:pPr>
      <w:r w:rsidRPr="00C72568">
        <w:rPr>
          <w:lang w:val="da-DK"/>
        </w:rPr>
        <w:t>(</w:t>
      </w:r>
      <w:r w:rsidR="00E061EB" w:rsidRPr="00C72568">
        <w:rPr>
          <w:lang w:val="da-DK"/>
        </w:rPr>
        <w:t>TINF1</w:t>
      </w:r>
      <w:r w:rsidR="007B510E">
        <w:rPr>
          <w:lang w:val="da-DK"/>
        </w:rPr>
        <w:t>8</w:t>
      </w:r>
      <w:r w:rsidR="00E061EB" w:rsidRPr="00C72568">
        <w:rPr>
          <w:lang w:val="da-DK"/>
        </w:rPr>
        <w:t>C</w:t>
      </w:r>
      <w:r w:rsidR="000257E9" w:rsidRPr="00C72568">
        <w:rPr>
          <w:lang w:val="da-DK"/>
        </w:rPr>
        <w:t>, SWE I Praxisprojekt 201</w:t>
      </w:r>
      <w:r w:rsidR="007B510E">
        <w:rPr>
          <w:lang w:val="da-DK"/>
        </w:rPr>
        <w:t>9</w:t>
      </w:r>
      <w:r w:rsidR="00FF2623" w:rsidRPr="00C72568">
        <w:rPr>
          <w:lang w:val="da-DK"/>
        </w:rPr>
        <w:t>/20</w:t>
      </w:r>
      <w:r w:rsidR="007B510E">
        <w:rPr>
          <w:lang w:val="da-DK"/>
        </w:rPr>
        <w:t>20</w:t>
      </w:r>
      <w:r w:rsidRPr="00C72568">
        <w:rPr>
          <w:lang w:val="da-DK"/>
        </w:rPr>
        <w:t>)</w:t>
      </w:r>
    </w:p>
    <w:p w14:paraId="53D9A82C" w14:textId="77777777" w:rsidR="00C16EE3" w:rsidRPr="00C72568" w:rsidRDefault="00C16EE3" w:rsidP="002640B8">
      <w:pPr>
        <w:rPr>
          <w:szCs w:val="20"/>
          <w:lang w:val="da-DK"/>
        </w:rPr>
      </w:pPr>
    </w:p>
    <w:p w14:paraId="016F609E"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28DA4945" w14:textId="77777777" w:rsidR="00102177" w:rsidRPr="00102177" w:rsidRDefault="00102177" w:rsidP="00102177">
      <w:pPr>
        <w:jc w:val="center"/>
        <w:rPr>
          <w:szCs w:val="20"/>
          <w:lang w:val="en-US"/>
        </w:rPr>
      </w:pPr>
    </w:p>
    <w:p w14:paraId="59399490" w14:textId="2122D2B5" w:rsidR="00102177" w:rsidRPr="00102177" w:rsidRDefault="00B6165B" w:rsidP="00102177">
      <w:pPr>
        <w:jc w:val="center"/>
        <w:rPr>
          <w:b/>
          <w:sz w:val="44"/>
          <w:szCs w:val="20"/>
          <w:lang w:val="en-US"/>
        </w:rPr>
      </w:pPr>
      <w:r>
        <w:rPr>
          <w:b/>
          <w:sz w:val="44"/>
          <w:szCs w:val="20"/>
          <w:lang w:val="en-US"/>
        </w:rPr>
        <w:t>GUI</w:t>
      </w:r>
    </w:p>
    <w:p w14:paraId="11053C02" w14:textId="77777777" w:rsidR="00102177" w:rsidRPr="00102177" w:rsidRDefault="00102177" w:rsidP="00102177">
      <w:pPr>
        <w:rPr>
          <w:rStyle w:val="Erluterungen"/>
          <w:lang w:val="en-US"/>
        </w:rPr>
      </w:pPr>
    </w:p>
    <w:p w14:paraId="10DBD2E0" w14:textId="77777777" w:rsidR="00102177" w:rsidRPr="00F949E7" w:rsidRDefault="00102177" w:rsidP="00102177">
      <w:pPr>
        <w:pStyle w:val="Title"/>
        <w:rPr>
          <w:rStyle w:val="Erluterungen"/>
        </w:rPr>
      </w:pPr>
    </w:p>
    <w:p w14:paraId="5C358D0D" w14:textId="71664A45" w:rsidR="00102177" w:rsidRPr="00A5217E" w:rsidRDefault="00102177" w:rsidP="00102177">
      <w:pPr>
        <w:pStyle w:val="Caption"/>
        <w:rPr>
          <w:rFonts w:asciiTheme="minorHAnsi" w:hAnsiTheme="minorHAnsi" w:cstheme="minorHAnsi"/>
          <w:szCs w:val="36"/>
        </w:rPr>
      </w:pPr>
      <w:r w:rsidRPr="00A5217E">
        <w:rPr>
          <w:rFonts w:asciiTheme="minorHAnsi" w:hAnsiTheme="minorHAnsi" w:cstheme="minorHAnsi"/>
        </w:rPr>
        <w:t xml:space="preserve">Project: </w:t>
      </w:r>
      <w:r w:rsidRPr="00A5217E">
        <w:rPr>
          <w:rFonts w:asciiTheme="minorHAnsi" w:hAnsiTheme="minorHAnsi" w:cstheme="minorHAnsi"/>
        </w:rPr>
        <w:tab/>
      </w:r>
      <w:r w:rsidRPr="00A5217E">
        <w:rPr>
          <w:rFonts w:asciiTheme="minorHAnsi" w:hAnsiTheme="minorHAnsi" w:cstheme="minorHAnsi"/>
        </w:rPr>
        <w:tab/>
      </w:r>
      <w:r w:rsidR="00B6165B" w:rsidRPr="00A5217E">
        <w:rPr>
          <w:rFonts w:ascii="Arial" w:hAnsi="Arial" w:cs="Arial"/>
          <w:i w:val="0"/>
          <w:iCs w:val="0"/>
          <w:sz w:val="32"/>
          <w:szCs w:val="32"/>
        </w:rPr>
        <w:t>Profinet DCP Client als WEB-Applikation</w:t>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ASK "Hier den Namen des Projektes eingeben." MERGEFORMAT \d </w:instrText>
      </w:r>
      <w:r w:rsidR="00B6165B" w:rsidRPr="00A5217E">
        <w:rPr>
          <w:rStyle w:val="Erluterungen"/>
          <w:rFonts w:ascii="Arial" w:hAnsi="Arial" w:cs="Arial"/>
          <w:iCs w:val="0"/>
          <w:color w:val="auto"/>
          <w:sz w:val="32"/>
          <w:szCs w:val="32"/>
        </w:rPr>
        <w:fldChar w:fldCharType="end"/>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FILLIN "Hier den Namen des Projektes eingeben!"</w:instrText>
      </w:r>
      <w:r w:rsidR="00B6165B" w:rsidRPr="00A5217E">
        <w:rPr>
          <w:rStyle w:val="Erluterungen"/>
          <w:rFonts w:ascii="Arial" w:hAnsi="Arial" w:cs="Arial"/>
          <w:iCs w:val="0"/>
          <w:color w:val="auto"/>
          <w:sz w:val="32"/>
          <w:szCs w:val="32"/>
        </w:rPr>
        <w:fldChar w:fldCharType="end"/>
      </w:r>
      <w:r w:rsidR="00B6165B" w:rsidRPr="00A5217E">
        <w:rPr>
          <w:rStyle w:val="Erluterungen"/>
          <w:rFonts w:ascii="Arial" w:hAnsi="Arial" w:cs="Arial"/>
          <w:iCs w:val="0"/>
          <w:color w:val="auto"/>
          <w:sz w:val="32"/>
          <w:szCs w:val="32"/>
        </w:rPr>
        <w:fldChar w:fldCharType="begin"/>
      </w:r>
      <w:r w:rsidR="00B6165B" w:rsidRPr="00A5217E">
        <w:rPr>
          <w:rStyle w:val="Erluterungen"/>
          <w:rFonts w:ascii="Arial" w:hAnsi="Arial" w:cs="Arial"/>
          <w:iCs w:val="0"/>
          <w:color w:val="auto"/>
          <w:sz w:val="32"/>
          <w:szCs w:val="32"/>
        </w:rPr>
        <w:instrText xml:space="preserve"> ASK "Hier den Namen des Projektes eingeben!" Hier den Namen des Projektes eingeben. \d </w:instrText>
      </w:r>
      <w:r w:rsidR="00B6165B" w:rsidRPr="00A5217E">
        <w:rPr>
          <w:rStyle w:val="Erluterungen"/>
          <w:rFonts w:ascii="Arial" w:hAnsi="Arial" w:cs="Arial"/>
          <w:iCs w:val="0"/>
          <w:color w:val="auto"/>
          <w:sz w:val="32"/>
          <w:szCs w:val="32"/>
        </w:rPr>
        <w:fldChar w:fldCharType="end"/>
      </w:r>
      <w:r w:rsidR="00B6165B" w:rsidRPr="00A5217E">
        <w:rPr>
          <w:rFonts w:ascii="Arial" w:hAnsi="Arial" w:cs="Arial"/>
          <w:i w:val="0"/>
          <w:iCs w:val="0"/>
          <w:sz w:val="32"/>
          <w:szCs w:val="32"/>
        </w:rPr>
        <w:cr/>
      </w:r>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ASK "Hier den Namen des Projektes eingeben." MERGEFORMAT \d </w:instrText>
      </w:r>
      <w:r w:rsidRPr="00A5217E">
        <w:rPr>
          <w:rStyle w:val="Erluterungen"/>
          <w:rFonts w:asciiTheme="minorHAnsi" w:hAnsiTheme="minorHAnsi" w:cstheme="minorHAnsi"/>
          <w:color w:val="auto"/>
        </w:rPr>
        <w:fldChar w:fldCharType="end"/>
      </w:r>
      <w:bookmarkStart w:id="0" w:name="WWSetBkmk1"/>
      <w:bookmarkEnd w:id="0"/>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FILLIN "Hier den Namen des Projektes eingeben!"</w:instrText>
      </w:r>
      <w:r w:rsidRPr="00A5217E">
        <w:rPr>
          <w:rStyle w:val="Erluterungen"/>
          <w:rFonts w:asciiTheme="minorHAnsi" w:hAnsiTheme="minorHAnsi" w:cstheme="minorHAnsi"/>
          <w:color w:val="auto"/>
        </w:rPr>
        <w:fldChar w:fldCharType="end"/>
      </w:r>
      <w:r w:rsidRPr="00A5217E">
        <w:rPr>
          <w:rStyle w:val="Erluterungen"/>
          <w:rFonts w:asciiTheme="minorHAnsi" w:hAnsiTheme="minorHAnsi" w:cstheme="minorHAnsi"/>
          <w:color w:val="auto"/>
        </w:rPr>
        <w:fldChar w:fldCharType="begin"/>
      </w:r>
      <w:r w:rsidRPr="00A5217E">
        <w:rPr>
          <w:rStyle w:val="Erluterungen"/>
          <w:rFonts w:asciiTheme="minorHAnsi" w:hAnsiTheme="minorHAnsi" w:cstheme="minorHAnsi"/>
          <w:color w:val="auto"/>
        </w:rPr>
        <w:instrText xml:space="preserve"> ASK "Hier den Namen des Projektes eingeben!" Hier den Namen des Projektes eingeben. \d </w:instrText>
      </w:r>
      <w:r w:rsidRPr="00A5217E">
        <w:rPr>
          <w:rStyle w:val="Erluterungen"/>
          <w:rFonts w:asciiTheme="minorHAnsi" w:hAnsiTheme="minorHAnsi" w:cstheme="minorHAnsi"/>
          <w:color w:val="auto"/>
        </w:rPr>
        <w:fldChar w:fldCharType="end"/>
      </w:r>
      <w:bookmarkStart w:id="1" w:name="WWSetBkmk2"/>
      <w:bookmarkEnd w:id="1"/>
      <w:r w:rsidRPr="00A5217E">
        <w:rPr>
          <w:rFonts w:asciiTheme="minorHAnsi" w:hAnsiTheme="minorHAnsi" w:cstheme="minorHAnsi"/>
          <w:szCs w:val="36"/>
        </w:rPr>
        <w:cr/>
      </w:r>
    </w:p>
    <w:p w14:paraId="0D7115F9" w14:textId="77777777" w:rsidR="00102177" w:rsidRPr="00A5217E" w:rsidRDefault="00102177" w:rsidP="00102177">
      <w:pPr>
        <w:pStyle w:val="Caption"/>
        <w:rPr>
          <w:rFonts w:asciiTheme="minorHAnsi" w:hAnsiTheme="minorHAnsi" w:cstheme="minorHAnsi"/>
          <w:szCs w:val="36"/>
        </w:rPr>
      </w:pPr>
    </w:p>
    <w:p w14:paraId="4664BAA9"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rPr>
      </w:pPr>
      <w:r w:rsidRPr="00A5217E">
        <w:rPr>
          <w:rFonts w:asciiTheme="minorHAnsi" w:hAnsiTheme="minorHAnsi" w:cstheme="minorHAnsi"/>
          <w:szCs w:val="36"/>
        </w:rPr>
        <w:t>Customer:</w:t>
      </w:r>
      <w:r w:rsidRPr="00A5217E">
        <w:rPr>
          <w:rFonts w:asciiTheme="minorHAnsi" w:hAnsiTheme="minorHAnsi" w:cstheme="minorHAnsi"/>
        </w:rPr>
        <w:t xml:space="preserve"> </w:t>
      </w:r>
      <w:r w:rsidRPr="00A5217E">
        <w:rPr>
          <w:rFonts w:asciiTheme="minorHAnsi" w:hAnsiTheme="minorHAnsi" w:cstheme="minorHAnsi"/>
        </w:rPr>
        <w:tab/>
      </w:r>
      <w:r w:rsidRPr="00A5217E">
        <w:rPr>
          <w:rFonts w:asciiTheme="minorHAnsi" w:hAnsiTheme="minorHAnsi" w:cstheme="minorHAnsi"/>
          <w:sz w:val="22"/>
          <w:szCs w:val="22"/>
        </w:rPr>
        <w:t xml:space="preserve">Rentschler &amp; Ewertz </w:t>
      </w:r>
    </w:p>
    <w:p w14:paraId="2159D0FE"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Rotebühlplatz 41</w:t>
      </w:r>
    </w:p>
    <w:p w14:paraId="0DB373D2"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70178 Stuttgart</w:t>
      </w:r>
    </w:p>
    <w:p w14:paraId="386F0712" w14:textId="77777777" w:rsidR="00102177" w:rsidRPr="00A5217E" w:rsidRDefault="00102177" w:rsidP="00102177">
      <w:pPr>
        <w:pStyle w:val="Caption"/>
        <w:spacing w:before="0" w:after="0" w:line="276" w:lineRule="auto"/>
        <w:rPr>
          <w:rFonts w:asciiTheme="minorHAnsi" w:hAnsiTheme="minorHAnsi" w:cstheme="minorHAnsi"/>
        </w:rPr>
      </w:pPr>
      <w:r w:rsidRPr="00A5217E">
        <w:rPr>
          <w:rStyle w:val="Erluterungen"/>
          <w:rFonts w:asciiTheme="minorHAnsi" w:hAnsiTheme="minorHAnsi" w:cstheme="minorHAnsi"/>
          <w:color w:val="auto"/>
        </w:rPr>
        <w:tab/>
      </w:r>
      <w:r w:rsidRPr="00A5217E">
        <w:rPr>
          <w:rStyle w:val="Erluterungen"/>
          <w:rFonts w:asciiTheme="minorHAnsi" w:hAnsiTheme="minorHAnsi" w:cstheme="minorHAnsi"/>
          <w:color w:val="auto"/>
        </w:rPr>
        <w:tab/>
      </w:r>
    </w:p>
    <w:p w14:paraId="166F17D5" w14:textId="77777777" w:rsidR="00102177" w:rsidRPr="00A5217E" w:rsidRDefault="00102177" w:rsidP="00102177">
      <w:pPr>
        <w:pStyle w:val="Caption"/>
        <w:spacing w:before="0" w:after="0" w:line="276" w:lineRule="auto"/>
        <w:rPr>
          <w:rFonts w:asciiTheme="minorHAnsi" w:hAnsiTheme="minorHAnsi" w:cstheme="minorHAnsi"/>
        </w:rPr>
      </w:pPr>
    </w:p>
    <w:p w14:paraId="3EF1F522" w14:textId="564110C2" w:rsidR="00102177" w:rsidRPr="00A5217E" w:rsidRDefault="00102177" w:rsidP="009D2A2C">
      <w:pPr>
        <w:pStyle w:val="Caption"/>
        <w:spacing w:before="0" w:after="0" w:line="276" w:lineRule="auto"/>
        <w:ind w:left="1410" w:hanging="1410"/>
        <w:rPr>
          <w:rStyle w:val="Erluterungen"/>
          <w:rFonts w:asciiTheme="minorHAnsi" w:hAnsiTheme="minorHAnsi" w:cstheme="minorHAnsi"/>
          <w:i/>
          <w:iCs w:val="0"/>
          <w:color w:val="auto"/>
          <w:sz w:val="22"/>
          <w:szCs w:val="18"/>
        </w:rPr>
      </w:pPr>
      <w:r w:rsidRPr="00A5217E">
        <w:rPr>
          <w:rFonts w:asciiTheme="minorHAnsi" w:hAnsiTheme="minorHAnsi" w:cstheme="minorHAnsi"/>
        </w:rPr>
        <w:t xml:space="preserve">Supplier: </w:t>
      </w:r>
      <w:r w:rsidRPr="00A5217E">
        <w:rPr>
          <w:rFonts w:asciiTheme="minorHAnsi" w:hAnsiTheme="minorHAnsi" w:cstheme="minorHAnsi"/>
        </w:rPr>
        <w:tab/>
      </w:r>
      <w:r w:rsidRPr="00A5217E">
        <w:rPr>
          <w:rFonts w:asciiTheme="minorHAnsi" w:hAnsiTheme="minorHAnsi" w:cstheme="minorHAnsi"/>
          <w:i w:val="0"/>
          <w:iCs w:val="0"/>
          <w:sz w:val="22"/>
          <w:szCs w:val="22"/>
        </w:rPr>
        <w:t xml:space="preserve">Team </w:t>
      </w:r>
      <w:r w:rsidR="009D2A2C" w:rsidRPr="00A5217E">
        <w:rPr>
          <w:rFonts w:asciiTheme="minorHAnsi" w:hAnsiTheme="minorHAnsi" w:cstheme="minorHAnsi"/>
          <w:i w:val="0"/>
          <w:iCs w:val="0"/>
          <w:sz w:val="22"/>
          <w:szCs w:val="22"/>
        </w:rPr>
        <w:t>2</w:t>
      </w:r>
      <w:r w:rsidRPr="00A5217E">
        <w:rPr>
          <w:rFonts w:asciiTheme="minorHAnsi" w:hAnsiTheme="minorHAnsi" w:cstheme="minorHAnsi"/>
          <w:i w:val="0"/>
          <w:iCs w:val="0"/>
          <w:sz w:val="22"/>
          <w:szCs w:val="22"/>
        </w:rPr>
        <w:t xml:space="preserve"> (</w:t>
      </w:r>
      <w:r w:rsidR="009D2A2C" w:rsidRPr="00A5217E">
        <w:rPr>
          <w:rFonts w:asciiTheme="minorHAnsi" w:hAnsiTheme="minorHAnsi" w:cstheme="minorHAnsi"/>
          <w:i w:val="0"/>
          <w:iCs w:val="0"/>
          <w:sz w:val="22"/>
          <w:szCs w:val="22"/>
        </w:rPr>
        <w:t>Jannik Schwarz, Sinan Yurttadur, Noah Broß, Nicolas Breuninger, Marvin Sonntag, Rene Scholz</w:t>
      </w:r>
      <w:r w:rsidRPr="00A5217E">
        <w:rPr>
          <w:rFonts w:asciiTheme="minorHAnsi" w:hAnsiTheme="minorHAnsi" w:cstheme="minorHAnsi"/>
          <w:i w:val="0"/>
          <w:iCs w:val="0"/>
          <w:sz w:val="22"/>
          <w:szCs w:val="22"/>
        </w:rPr>
        <w:t>)</w:t>
      </w:r>
    </w:p>
    <w:p w14:paraId="63560060" w14:textId="77777777" w:rsidR="00102177" w:rsidRPr="00A5217E" w:rsidRDefault="00102177" w:rsidP="00102177">
      <w:pPr>
        <w:pStyle w:val="Caption"/>
        <w:spacing w:before="0" w:after="0" w:line="276" w:lineRule="auto"/>
        <w:rPr>
          <w:rStyle w:val="Erluterungen"/>
          <w:rFonts w:asciiTheme="minorHAnsi" w:hAnsiTheme="minorHAnsi" w:cstheme="minorHAnsi"/>
          <w:color w:val="auto"/>
          <w:sz w:val="22"/>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Rotebühlplatz 41</w:t>
      </w:r>
    </w:p>
    <w:p w14:paraId="755959B5" w14:textId="77777777" w:rsidR="00102177" w:rsidRPr="00A5217E" w:rsidRDefault="00102177" w:rsidP="00102177">
      <w:pPr>
        <w:pStyle w:val="Caption"/>
        <w:spacing w:before="0" w:after="0" w:line="276" w:lineRule="auto"/>
        <w:rPr>
          <w:rFonts w:asciiTheme="minorHAnsi" w:hAnsiTheme="minorHAnsi" w:cstheme="minorHAnsi"/>
          <w:sz w:val="18"/>
          <w:szCs w:val="18"/>
        </w:rPr>
      </w:pPr>
      <w:r w:rsidRPr="00A5217E">
        <w:rPr>
          <w:rStyle w:val="Erluterungen"/>
          <w:rFonts w:asciiTheme="minorHAnsi" w:hAnsiTheme="minorHAnsi" w:cstheme="minorHAnsi"/>
          <w:color w:val="auto"/>
          <w:sz w:val="22"/>
          <w:szCs w:val="18"/>
        </w:rPr>
        <w:tab/>
      </w:r>
      <w:r w:rsidRPr="00A5217E">
        <w:rPr>
          <w:rStyle w:val="Erluterungen"/>
          <w:rFonts w:asciiTheme="minorHAnsi" w:hAnsiTheme="minorHAnsi" w:cstheme="minorHAnsi"/>
          <w:color w:val="auto"/>
          <w:sz w:val="22"/>
          <w:szCs w:val="18"/>
        </w:rPr>
        <w:tab/>
        <w:t>70178 Stuttgart</w:t>
      </w:r>
    </w:p>
    <w:p w14:paraId="7FD3781A" w14:textId="77777777" w:rsidR="00102177" w:rsidRPr="0074112D" w:rsidRDefault="00102177" w:rsidP="00102177">
      <w:pPr>
        <w:pStyle w:val="Caption"/>
        <w:rPr>
          <w:rFonts w:asciiTheme="minorHAnsi" w:hAnsiTheme="minorHAnsi" w:cstheme="minorHAnsi"/>
        </w:rPr>
      </w:pPr>
    </w:p>
    <w:p w14:paraId="6EB36751" w14:textId="77777777" w:rsidR="00102177" w:rsidRPr="0074112D"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7CADF0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38F8196"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36B5EBC"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91E4D4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0A86933A"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3CDF932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DAE9E7"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54C455F" w14:textId="6B78662D"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28</w:t>
            </w:r>
            <w:r w:rsidR="00102177" w:rsidRPr="0074112D">
              <w:rPr>
                <w:rFonts w:asciiTheme="minorHAnsi" w:hAnsiTheme="minorHAnsi" w:cstheme="minorHAnsi"/>
                <w:sz w:val="22"/>
                <w:szCs w:val="22"/>
              </w:rPr>
              <w:t>.0</w:t>
            </w:r>
            <w:r>
              <w:rPr>
                <w:rFonts w:asciiTheme="minorHAnsi" w:hAnsiTheme="minorHAnsi" w:cstheme="minorHAnsi"/>
                <w:sz w:val="22"/>
                <w:szCs w:val="22"/>
              </w:rPr>
              <w:t>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7A0E0A20" w14:textId="277BA352"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76BCF" w14:textId="2FE8A6A9"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First draft</w:t>
            </w:r>
          </w:p>
        </w:tc>
      </w:tr>
      <w:tr w:rsidR="00102177" w:rsidRPr="0074112D" w14:paraId="785CBDC6"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81E2147" w14:textId="122AF6F0" w:rsidR="00102177" w:rsidRPr="0074112D" w:rsidRDefault="00A5217E"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6EF8B44" w14:textId="137F4550"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0EBE8DD1" w14:textId="5DFCF34B"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Nicolas Breuninger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343CC" w14:textId="7D414EA8" w:rsidR="00102177" w:rsidRPr="0074112D" w:rsidRDefault="007B510E" w:rsidP="006E557E">
            <w:pPr>
              <w:rPr>
                <w:rFonts w:asciiTheme="minorHAnsi" w:hAnsiTheme="minorHAnsi" w:cstheme="minorHAnsi"/>
                <w:sz w:val="22"/>
                <w:szCs w:val="22"/>
              </w:rPr>
            </w:pPr>
            <w:r>
              <w:rPr>
                <w:rFonts w:asciiTheme="minorHAnsi" w:hAnsiTheme="minorHAnsi" w:cstheme="minorHAnsi"/>
                <w:sz w:val="22"/>
                <w:szCs w:val="22"/>
              </w:rPr>
              <w:t>Added information</w:t>
            </w:r>
          </w:p>
        </w:tc>
      </w:tr>
      <w:tr w:rsidR="00102177" w:rsidRPr="0074112D" w14:paraId="1E4D2BA1"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8E95EE0"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BE97A4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705243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B9983" w14:textId="77777777" w:rsidR="00102177" w:rsidRPr="0074112D" w:rsidRDefault="00102177" w:rsidP="006E557E">
            <w:pPr>
              <w:rPr>
                <w:rFonts w:asciiTheme="minorHAnsi" w:hAnsiTheme="minorHAnsi" w:cstheme="minorHAnsi"/>
                <w:sz w:val="22"/>
                <w:szCs w:val="22"/>
              </w:rPr>
            </w:pPr>
          </w:p>
        </w:tc>
      </w:tr>
      <w:tr w:rsidR="00102177" w:rsidRPr="0074112D" w14:paraId="51CB809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18F8ED7"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B678F4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EF10B22"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4FDDA" w14:textId="77777777" w:rsidR="00102177" w:rsidRPr="0074112D" w:rsidRDefault="00102177" w:rsidP="006E557E">
            <w:pPr>
              <w:rPr>
                <w:rFonts w:asciiTheme="minorHAnsi" w:hAnsiTheme="minorHAnsi" w:cstheme="minorHAnsi"/>
                <w:sz w:val="22"/>
                <w:szCs w:val="22"/>
              </w:rPr>
            </w:pPr>
          </w:p>
        </w:tc>
      </w:tr>
      <w:tr w:rsidR="00102177" w:rsidRPr="0074112D" w14:paraId="31AE402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71200DF"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8B82BD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C761C10"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F668E" w14:textId="77777777" w:rsidR="00102177" w:rsidRPr="0074112D" w:rsidRDefault="00102177" w:rsidP="006E557E">
            <w:pPr>
              <w:rPr>
                <w:rFonts w:asciiTheme="minorHAnsi" w:hAnsiTheme="minorHAnsi" w:cstheme="minorHAnsi"/>
                <w:sz w:val="22"/>
                <w:szCs w:val="22"/>
              </w:rPr>
            </w:pPr>
          </w:p>
        </w:tc>
      </w:tr>
      <w:tr w:rsidR="00102177" w:rsidRPr="0074112D" w14:paraId="409C4821"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4DF3D6F"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344801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5F22DF1"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97CF9" w14:textId="77777777" w:rsidR="00102177" w:rsidRPr="0074112D" w:rsidRDefault="00102177" w:rsidP="006E557E">
            <w:pPr>
              <w:rPr>
                <w:rFonts w:asciiTheme="minorHAnsi" w:hAnsiTheme="minorHAnsi" w:cstheme="minorHAnsi"/>
                <w:sz w:val="22"/>
                <w:szCs w:val="22"/>
              </w:rPr>
            </w:pPr>
          </w:p>
        </w:tc>
      </w:tr>
      <w:tr w:rsidR="00102177" w:rsidRPr="0074112D" w14:paraId="68943D18"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687F480"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68BBBC85"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53C3B59"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D7090" w14:textId="77777777" w:rsidR="00102177" w:rsidRPr="0074112D" w:rsidRDefault="00102177" w:rsidP="006E557E">
            <w:pPr>
              <w:rPr>
                <w:rFonts w:asciiTheme="minorHAnsi" w:hAnsiTheme="minorHAnsi" w:cstheme="minorHAnsi"/>
                <w:sz w:val="22"/>
                <w:szCs w:val="22"/>
              </w:rPr>
            </w:pPr>
          </w:p>
        </w:tc>
      </w:tr>
      <w:tr w:rsidR="00102177" w:rsidRPr="0074112D" w14:paraId="271F5358"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9F8BA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614D956"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8E2AE1B"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3E1102" w14:textId="77777777" w:rsidR="00102177" w:rsidRPr="0074112D" w:rsidRDefault="00102177" w:rsidP="006E557E">
            <w:pPr>
              <w:rPr>
                <w:rFonts w:asciiTheme="minorHAnsi" w:hAnsiTheme="minorHAnsi" w:cstheme="minorHAnsi"/>
                <w:sz w:val="22"/>
                <w:szCs w:val="22"/>
              </w:rPr>
            </w:pPr>
          </w:p>
        </w:tc>
      </w:tr>
    </w:tbl>
    <w:p w14:paraId="77CD13BC" w14:textId="77777777" w:rsidR="00102177" w:rsidRPr="0074112D" w:rsidRDefault="00102177" w:rsidP="00102177">
      <w:pPr>
        <w:rPr>
          <w:rFonts w:asciiTheme="minorHAnsi" w:hAnsiTheme="minorHAnsi" w:cstheme="minorHAnsi"/>
        </w:rPr>
      </w:pPr>
    </w:p>
    <w:p w14:paraId="117AF90D" w14:textId="77777777" w:rsidR="00846231" w:rsidRDefault="00846231" w:rsidP="00AA2C97">
      <w:pPr>
        <w:pStyle w:val="Kopf2"/>
        <w:rPr>
          <w:rStyle w:val="Erluterungen"/>
          <w:b w:val="0"/>
        </w:rPr>
      </w:pPr>
    </w:p>
    <w:p w14:paraId="35B134FA" w14:textId="77777777" w:rsidR="00846231" w:rsidRDefault="00846231" w:rsidP="00393079">
      <w:pPr>
        <w:rPr>
          <w:rStyle w:val="Erluterungen"/>
        </w:rPr>
      </w:pPr>
    </w:p>
    <w:p w14:paraId="6A4A18B5" w14:textId="77777777" w:rsidR="00D63268" w:rsidRPr="0042291E" w:rsidRDefault="00D63268" w:rsidP="00D63268"/>
    <w:p w14:paraId="37A2D94E" w14:textId="77777777" w:rsidR="003375A2" w:rsidRPr="004A5F00" w:rsidRDefault="004A5F00" w:rsidP="004A5F00">
      <w:pPr>
        <w:pStyle w:val="Heading1"/>
        <w:ind w:left="0" w:firstLine="0"/>
      </w:pPr>
      <w:bookmarkStart w:id="2" w:name="_Toc355339317"/>
      <w:bookmarkStart w:id="3" w:name="_Toc288038377"/>
      <w:r>
        <w:lastRenderedPageBreak/>
        <w:t>Content</w:t>
      </w:r>
      <w:bookmarkEnd w:id="2"/>
    </w:p>
    <w:p w14:paraId="7D776158" w14:textId="77777777" w:rsidR="002640B8" w:rsidRDefault="002640B8" w:rsidP="003375A2">
      <w:pPr>
        <w:rPr>
          <w:rFonts w:cs="Arial"/>
          <w:b/>
          <w:bCs/>
          <w:iCs/>
          <w:szCs w:val="28"/>
        </w:rPr>
      </w:pPr>
    </w:p>
    <w:p w14:paraId="67DE6F44" w14:textId="77777777" w:rsidR="00AD50FA" w:rsidRPr="0012083D" w:rsidRDefault="003375A2">
      <w:pPr>
        <w:pStyle w:val="TOC1"/>
        <w:tabs>
          <w:tab w:val="left" w:pos="440"/>
          <w:tab w:val="right" w:leader="dot" w:pos="9060"/>
        </w:tabs>
        <w:rPr>
          <w:rFonts w:ascii="Calibri" w:hAnsi="Calibri"/>
          <w:noProof/>
          <w:sz w:val="22"/>
          <w:szCs w:val="22"/>
        </w:rPr>
      </w:pPr>
      <w:r>
        <w:fldChar w:fldCharType="begin"/>
      </w:r>
      <w:r>
        <w:instrText xml:space="preserve"> TOC \o "1-3" \h \z \u </w:instrText>
      </w:r>
      <w:r>
        <w:fldChar w:fldCharType="separate"/>
      </w:r>
      <w:hyperlink w:anchor="_Toc355339317" w:history="1">
        <w:r w:rsidR="00AD50FA" w:rsidRPr="008268CC">
          <w:rPr>
            <w:rStyle w:val="Hyperlink"/>
            <w:noProof/>
          </w:rPr>
          <w:t>1.</w:t>
        </w:r>
        <w:r w:rsidR="00AD50FA" w:rsidRPr="0012083D">
          <w:rPr>
            <w:rFonts w:ascii="Calibri" w:hAnsi="Calibri"/>
            <w:noProof/>
            <w:sz w:val="22"/>
            <w:szCs w:val="22"/>
          </w:rPr>
          <w:tab/>
        </w:r>
        <w:r w:rsidR="00AD50FA" w:rsidRPr="008268CC">
          <w:rPr>
            <w:rStyle w:val="Hyperlink"/>
            <w:noProof/>
          </w:rPr>
          <w:t>Content</w:t>
        </w:r>
        <w:r w:rsidR="00AD50FA">
          <w:rPr>
            <w:noProof/>
            <w:webHidden/>
          </w:rPr>
          <w:tab/>
        </w:r>
        <w:r w:rsidR="00AD50FA">
          <w:rPr>
            <w:noProof/>
            <w:webHidden/>
          </w:rPr>
          <w:fldChar w:fldCharType="begin"/>
        </w:r>
        <w:r w:rsidR="00AD50FA">
          <w:rPr>
            <w:noProof/>
            <w:webHidden/>
          </w:rPr>
          <w:instrText xml:space="preserve"> PAGEREF _Toc355339317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5B5F7F1C" w14:textId="77777777" w:rsidR="00AD50FA" w:rsidRPr="0012083D" w:rsidRDefault="00FA49D1">
      <w:pPr>
        <w:pStyle w:val="TOC1"/>
        <w:tabs>
          <w:tab w:val="left" w:pos="440"/>
          <w:tab w:val="right" w:leader="dot" w:pos="9060"/>
        </w:tabs>
        <w:rPr>
          <w:rFonts w:ascii="Calibri" w:hAnsi="Calibri"/>
          <w:noProof/>
          <w:sz w:val="22"/>
          <w:szCs w:val="22"/>
        </w:rPr>
      </w:pPr>
      <w:hyperlink w:anchor="_Toc355339318" w:history="1">
        <w:r w:rsidR="00AD50FA" w:rsidRPr="008268CC">
          <w:rPr>
            <w:rStyle w:val="Hyperlink"/>
            <w:noProof/>
          </w:rPr>
          <w:t>2.</w:t>
        </w:r>
        <w:r w:rsidR="00AD50FA" w:rsidRPr="0012083D">
          <w:rPr>
            <w:rFonts w:ascii="Calibri" w:hAnsi="Calibri"/>
            <w:noProof/>
            <w:sz w:val="22"/>
            <w:szCs w:val="22"/>
          </w:rPr>
          <w:tab/>
        </w:r>
        <w:r w:rsidR="00AD50FA" w:rsidRPr="008268CC">
          <w:rPr>
            <w:rStyle w:val="Hyperlink"/>
            <w:noProof/>
          </w:rPr>
          <w:t>History</w:t>
        </w:r>
        <w:r w:rsidR="00AD50FA">
          <w:rPr>
            <w:noProof/>
            <w:webHidden/>
          </w:rPr>
          <w:tab/>
        </w:r>
        <w:r w:rsidR="00AD50FA">
          <w:rPr>
            <w:noProof/>
            <w:webHidden/>
          </w:rPr>
          <w:fldChar w:fldCharType="begin"/>
        </w:r>
        <w:r w:rsidR="00AD50FA">
          <w:rPr>
            <w:noProof/>
            <w:webHidden/>
          </w:rPr>
          <w:instrText xml:space="preserve"> PAGEREF _Toc355339318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799C353A" w14:textId="77777777" w:rsidR="00AD50FA" w:rsidRPr="0012083D" w:rsidRDefault="00FA49D1">
      <w:pPr>
        <w:pStyle w:val="TOC1"/>
        <w:tabs>
          <w:tab w:val="left" w:pos="440"/>
          <w:tab w:val="right" w:leader="dot" w:pos="9060"/>
        </w:tabs>
        <w:rPr>
          <w:rFonts w:ascii="Calibri" w:hAnsi="Calibri"/>
          <w:noProof/>
          <w:sz w:val="22"/>
          <w:szCs w:val="22"/>
        </w:rPr>
      </w:pPr>
      <w:hyperlink w:anchor="_Toc355339319" w:history="1">
        <w:r w:rsidR="00AD50FA" w:rsidRPr="008268CC">
          <w:rPr>
            <w:rStyle w:val="Hyperlink"/>
            <w:noProof/>
          </w:rPr>
          <w:t>3.</w:t>
        </w:r>
        <w:r w:rsidR="00AD50FA" w:rsidRPr="0012083D">
          <w:rPr>
            <w:rFonts w:ascii="Calibri" w:hAnsi="Calibri"/>
            <w:noProof/>
            <w:sz w:val="22"/>
            <w:szCs w:val="22"/>
          </w:rPr>
          <w:tab/>
        </w:r>
        <w:r w:rsidR="00AD50FA" w:rsidRPr="008268CC">
          <w:rPr>
            <w:rStyle w:val="Hyperlink"/>
            <w:noProof/>
          </w:rPr>
          <w:t>Scope</w:t>
        </w:r>
        <w:r w:rsidR="00AD50FA">
          <w:rPr>
            <w:noProof/>
            <w:webHidden/>
          </w:rPr>
          <w:tab/>
        </w:r>
        <w:r w:rsidR="00AD50FA">
          <w:rPr>
            <w:noProof/>
            <w:webHidden/>
          </w:rPr>
          <w:fldChar w:fldCharType="begin"/>
        </w:r>
        <w:r w:rsidR="00AD50FA">
          <w:rPr>
            <w:noProof/>
            <w:webHidden/>
          </w:rPr>
          <w:instrText xml:space="preserve"> PAGEREF _Toc355339319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78B2ED06" w14:textId="77777777" w:rsidR="00AD50FA" w:rsidRPr="0012083D" w:rsidRDefault="00FA49D1">
      <w:pPr>
        <w:pStyle w:val="TOC1"/>
        <w:tabs>
          <w:tab w:val="left" w:pos="440"/>
          <w:tab w:val="right" w:leader="dot" w:pos="9060"/>
        </w:tabs>
        <w:rPr>
          <w:rFonts w:ascii="Calibri" w:hAnsi="Calibri"/>
          <w:noProof/>
          <w:sz w:val="22"/>
          <w:szCs w:val="22"/>
        </w:rPr>
      </w:pPr>
      <w:hyperlink w:anchor="_Toc355339320" w:history="1">
        <w:r w:rsidR="00AD50FA" w:rsidRPr="008268CC">
          <w:rPr>
            <w:rStyle w:val="Hyperlink"/>
            <w:noProof/>
          </w:rPr>
          <w:t>4.</w:t>
        </w:r>
        <w:r w:rsidR="00AD50FA" w:rsidRPr="0012083D">
          <w:rPr>
            <w:rFonts w:ascii="Calibri" w:hAnsi="Calibri"/>
            <w:noProof/>
            <w:sz w:val="22"/>
            <w:szCs w:val="22"/>
          </w:rPr>
          <w:tab/>
        </w:r>
        <w:r w:rsidR="00AD50FA" w:rsidRPr="008268CC">
          <w:rPr>
            <w:rStyle w:val="Hyperlink"/>
            <w:noProof/>
          </w:rPr>
          <w:t>Definitions</w:t>
        </w:r>
        <w:r w:rsidR="00AD50FA">
          <w:rPr>
            <w:noProof/>
            <w:webHidden/>
          </w:rPr>
          <w:tab/>
        </w:r>
        <w:r w:rsidR="00AD50FA">
          <w:rPr>
            <w:noProof/>
            <w:webHidden/>
          </w:rPr>
          <w:fldChar w:fldCharType="begin"/>
        </w:r>
        <w:r w:rsidR="00AD50FA">
          <w:rPr>
            <w:noProof/>
            <w:webHidden/>
          </w:rPr>
          <w:instrText xml:space="preserve"> PAGEREF _Toc355339320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033C023C" w14:textId="77777777" w:rsidR="00AD50FA" w:rsidRPr="0012083D" w:rsidRDefault="00FA49D1">
      <w:pPr>
        <w:pStyle w:val="TOC1"/>
        <w:tabs>
          <w:tab w:val="left" w:pos="440"/>
          <w:tab w:val="right" w:leader="dot" w:pos="9060"/>
        </w:tabs>
        <w:rPr>
          <w:rFonts w:ascii="Calibri" w:hAnsi="Calibri"/>
          <w:noProof/>
          <w:sz w:val="22"/>
          <w:szCs w:val="22"/>
        </w:rPr>
      </w:pPr>
      <w:hyperlink w:anchor="_Toc355339321" w:history="1">
        <w:r w:rsidR="00AD50FA" w:rsidRPr="008268CC">
          <w:rPr>
            <w:rStyle w:val="Hyperlink"/>
            <w:noProof/>
          </w:rPr>
          <w:t>5.</w:t>
        </w:r>
        <w:r w:rsidR="00AD50FA" w:rsidRPr="0012083D">
          <w:rPr>
            <w:rFonts w:ascii="Calibri" w:hAnsi="Calibri"/>
            <w:noProof/>
            <w:sz w:val="22"/>
            <w:szCs w:val="22"/>
          </w:rPr>
          <w:tab/>
        </w:r>
        <w:r w:rsidR="00AD50FA" w:rsidRPr="008268CC">
          <w:rPr>
            <w:rStyle w:val="Hyperlink"/>
            <w:noProof/>
          </w:rPr>
          <w:t>Module Requirements</w:t>
        </w:r>
        <w:r w:rsidR="00AD50FA">
          <w:rPr>
            <w:noProof/>
            <w:webHidden/>
          </w:rPr>
          <w:tab/>
        </w:r>
        <w:r w:rsidR="00AD50FA">
          <w:rPr>
            <w:noProof/>
            <w:webHidden/>
          </w:rPr>
          <w:fldChar w:fldCharType="begin"/>
        </w:r>
        <w:r w:rsidR="00AD50FA">
          <w:rPr>
            <w:noProof/>
            <w:webHidden/>
          </w:rPr>
          <w:instrText xml:space="preserve"> PAGEREF _Toc355339321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302E5F6F" w14:textId="77777777" w:rsidR="00AD50FA" w:rsidRPr="0012083D" w:rsidRDefault="00FA49D1">
      <w:pPr>
        <w:pStyle w:val="TOC2"/>
        <w:tabs>
          <w:tab w:val="left" w:pos="880"/>
          <w:tab w:val="right" w:leader="dot" w:pos="9060"/>
        </w:tabs>
        <w:rPr>
          <w:rFonts w:ascii="Calibri" w:hAnsi="Calibri"/>
          <w:noProof/>
          <w:sz w:val="22"/>
          <w:szCs w:val="22"/>
        </w:rPr>
      </w:pPr>
      <w:hyperlink w:anchor="_Toc355339322" w:history="1">
        <w:r w:rsidR="00AD50FA" w:rsidRPr="008268CC">
          <w:rPr>
            <w:rStyle w:val="Hyperlink"/>
            <w:noProof/>
          </w:rPr>
          <w:t>5.1.</w:t>
        </w:r>
        <w:r w:rsidR="00AD50FA" w:rsidRPr="0012083D">
          <w:rPr>
            <w:rFonts w:ascii="Calibri" w:hAnsi="Calibri"/>
            <w:noProof/>
            <w:sz w:val="22"/>
            <w:szCs w:val="22"/>
          </w:rPr>
          <w:tab/>
        </w:r>
        <w:r w:rsidR="00AD50FA" w:rsidRPr="008268CC">
          <w:rPr>
            <w:rStyle w:val="Hyperlink"/>
            <w:noProof/>
          </w:rPr>
          <w:t>User View</w:t>
        </w:r>
        <w:r w:rsidR="00AD50FA">
          <w:rPr>
            <w:noProof/>
            <w:webHidden/>
          </w:rPr>
          <w:tab/>
        </w:r>
        <w:r w:rsidR="00AD50FA">
          <w:rPr>
            <w:noProof/>
            <w:webHidden/>
          </w:rPr>
          <w:fldChar w:fldCharType="begin"/>
        </w:r>
        <w:r w:rsidR="00AD50FA">
          <w:rPr>
            <w:noProof/>
            <w:webHidden/>
          </w:rPr>
          <w:instrText xml:space="preserve"> PAGEREF _Toc355339322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7E100289" w14:textId="77777777" w:rsidR="00AD50FA" w:rsidRPr="0012083D" w:rsidRDefault="00FA49D1">
      <w:pPr>
        <w:pStyle w:val="TOC2"/>
        <w:tabs>
          <w:tab w:val="left" w:pos="880"/>
          <w:tab w:val="right" w:leader="dot" w:pos="9060"/>
        </w:tabs>
        <w:rPr>
          <w:rFonts w:ascii="Calibri" w:hAnsi="Calibri"/>
          <w:noProof/>
          <w:sz w:val="22"/>
          <w:szCs w:val="22"/>
        </w:rPr>
      </w:pPr>
      <w:hyperlink w:anchor="_Toc355339323" w:history="1">
        <w:r w:rsidR="00AD50FA" w:rsidRPr="008268CC">
          <w:rPr>
            <w:rStyle w:val="Hyperlink"/>
            <w:noProof/>
          </w:rPr>
          <w:t>5.2.</w:t>
        </w:r>
        <w:r w:rsidR="00AD50FA" w:rsidRPr="0012083D">
          <w:rPr>
            <w:rFonts w:ascii="Calibri" w:hAnsi="Calibri"/>
            <w:noProof/>
            <w:sz w:val="22"/>
            <w:szCs w:val="22"/>
          </w:rPr>
          <w:tab/>
        </w:r>
        <w:r w:rsidR="00AD50FA" w:rsidRPr="008268CC">
          <w:rPr>
            <w:rStyle w:val="Hyperlink"/>
            <w:noProof/>
          </w:rPr>
          <w:t>Requirements</w:t>
        </w:r>
        <w:r w:rsidR="00AD50FA">
          <w:rPr>
            <w:noProof/>
            <w:webHidden/>
          </w:rPr>
          <w:tab/>
        </w:r>
        <w:r w:rsidR="00AD50FA">
          <w:rPr>
            <w:noProof/>
            <w:webHidden/>
          </w:rPr>
          <w:fldChar w:fldCharType="begin"/>
        </w:r>
        <w:r w:rsidR="00AD50FA">
          <w:rPr>
            <w:noProof/>
            <w:webHidden/>
          </w:rPr>
          <w:instrText xml:space="preserve"> PAGEREF _Toc355339323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473E311D" w14:textId="77777777" w:rsidR="00AD50FA" w:rsidRPr="0012083D" w:rsidRDefault="00FA49D1">
      <w:pPr>
        <w:pStyle w:val="TOC2"/>
        <w:tabs>
          <w:tab w:val="left" w:pos="880"/>
          <w:tab w:val="right" w:leader="dot" w:pos="9060"/>
        </w:tabs>
        <w:rPr>
          <w:rFonts w:ascii="Calibri" w:hAnsi="Calibri"/>
          <w:noProof/>
          <w:sz w:val="22"/>
          <w:szCs w:val="22"/>
        </w:rPr>
      </w:pPr>
      <w:hyperlink w:anchor="_Toc355339324" w:history="1">
        <w:r w:rsidR="00AD50FA" w:rsidRPr="008268CC">
          <w:rPr>
            <w:rStyle w:val="Hyperlink"/>
            <w:noProof/>
          </w:rPr>
          <w:t>5.3.</w:t>
        </w:r>
        <w:r w:rsidR="00AD50FA" w:rsidRPr="0012083D">
          <w:rPr>
            <w:rFonts w:ascii="Calibri" w:hAnsi="Calibri"/>
            <w:noProof/>
            <w:sz w:val="22"/>
            <w:szCs w:val="22"/>
          </w:rPr>
          <w:tab/>
        </w:r>
        <w:r w:rsidR="00AD50FA" w:rsidRPr="008268CC">
          <w:rPr>
            <w:rStyle w:val="Hyperlink"/>
            <w:noProof/>
          </w:rPr>
          <w:t>Module Context</w:t>
        </w:r>
        <w:r w:rsidR="00AD50FA">
          <w:rPr>
            <w:noProof/>
            <w:webHidden/>
          </w:rPr>
          <w:tab/>
        </w:r>
        <w:r w:rsidR="00AD50FA">
          <w:rPr>
            <w:noProof/>
            <w:webHidden/>
          </w:rPr>
          <w:fldChar w:fldCharType="begin"/>
        </w:r>
        <w:r w:rsidR="00AD50FA">
          <w:rPr>
            <w:noProof/>
            <w:webHidden/>
          </w:rPr>
          <w:instrText xml:space="preserve"> PAGEREF _Toc355339324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37EEFC61" w14:textId="77777777" w:rsidR="00AD50FA" w:rsidRPr="0012083D" w:rsidRDefault="00FA49D1">
      <w:pPr>
        <w:pStyle w:val="TOC1"/>
        <w:tabs>
          <w:tab w:val="left" w:pos="440"/>
          <w:tab w:val="right" w:leader="dot" w:pos="9060"/>
        </w:tabs>
        <w:rPr>
          <w:rFonts w:ascii="Calibri" w:hAnsi="Calibri"/>
          <w:noProof/>
          <w:sz w:val="22"/>
          <w:szCs w:val="22"/>
        </w:rPr>
      </w:pPr>
      <w:hyperlink w:anchor="_Toc355339325" w:history="1">
        <w:r w:rsidR="00AD50FA" w:rsidRPr="008268CC">
          <w:rPr>
            <w:rStyle w:val="Hyperlink"/>
            <w:noProof/>
          </w:rPr>
          <w:t>6.</w:t>
        </w:r>
        <w:r w:rsidR="00AD50FA" w:rsidRPr="0012083D">
          <w:rPr>
            <w:rFonts w:ascii="Calibri" w:hAnsi="Calibri"/>
            <w:noProof/>
            <w:sz w:val="22"/>
            <w:szCs w:val="22"/>
          </w:rPr>
          <w:tab/>
        </w:r>
        <w:r w:rsidR="00AD50FA" w:rsidRPr="008268CC">
          <w:rPr>
            <w:rStyle w:val="Hyperlink"/>
            <w:noProof/>
          </w:rPr>
          <w:t>Analysis</w:t>
        </w:r>
        <w:r w:rsidR="00AD50FA">
          <w:rPr>
            <w:noProof/>
            <w:webHidden/>
          </w:rPr>
          <w:tab/>
        </w:r>
        <w:r w:rsidR="00AD50FA">
          <w:rPr>
            <w:noProof/>
            <w:webHidden/>
          </w:rPr>
          <w:fldChar w:fldCharType="begin"/>
        </w:r>
        <w:r w:rsidR="00AD50FA">
          <w:rPr>
            <w:noProof/>
            <w:webHidden/>
          </w:rPr>
          <w:instrText xml:space="preserve"> PAGEREF _Toc355339325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6654DCB8" w14:textId="77777777" w:rsidR="00AD50FA" w:rsidRPr="0012083D" w:rsidRDefault="00FA49D1">
      <w:pPr>
        <w:pStyle w:val="TOC1"/>
        <w:tabs>
          <w:tab w:val="left" w:pos="440"/>
          <w:tab w:val="right" w:leader="dot" w:pos="9060"/>
        </w:tabs>
        <w:rPr>
          <w:rFonts w:ascii="Calibri" w:hAnsi="Calibri"/>
          <w:noProof/>
          <w:sz w:val="22"/>
          <w:szCs w:val="22"/>
        </w:rPr>
      </w:pPr>
      <w:hyperlink w:anchor="_Toc355339326" w:history="1">
        <w:r w:rsidR="00AD50FA" w:rsidRPr="008268CC">
          <w:rPr>
            <w:rStyle w:val="Hyperlink"/>
            <w:noProof/>
          </w:rPr>
          <w:t>7.</w:t>
        </w:r>
        <w:r w:rsidR="00AD50FA" w:rsidRPr="0012083D">
          <w:rPr>
            <w:rFonts w:ascii="Calibri" w:hAnsi="Calibri"/>
            <w:noProof/>
            <w:sz w:val="22"/>
            <w:szCs w:val="22"/>
          </w:rPr>
          <w:tab/>
        </w:r>
        <w:r w:rsidR="00AD50FA" w:rsidRPr="008268CC">
          <w:rPr>
            <w:rStyle w:val="Hyperlink"/>
            <w:noProof/>
          </w:rPr>
          <w:t>Design</w:t>
        </w:r>
        <w:r w:rsidR="00AD50FA">
          <w:rPr>
            <w:noProof/>
            <w:webHidden/>
          </w:rPr>
          <w:tab/>
        </w:r>
        <w:r w:rsidR="00AD50FA">
          <w:rPr>
            <w:noProof/>
            <w:webHidden/>
          </w:rPr>
          <w:fldChar w:fldCharType="begin"/>
        </w:r>
        <w:r w:rsidR="00AD50FA">
          <w:rPr>
            <w:noProof/>
            <w:webHidden/>
          </w:rPr>
          <w:instrText xml:space="preserve"> PAGEREF _Toc355339326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60A4639F" w14:textId="77777777" w:rsidR="00AD50FA" w:rsidRPr="0012083D" w:rsidRDefault="00FA49D1">
      <w:pPr>
        <w:pStyle w:val="TOC2"/>
        <w:tabs>
          <w:tab w:val="left" w:pos="880"/>
          <w:tab w:val="right" w:leader="dot" w:pos="9060"/>
        </w:tabs>
        <w:rPr>
          <w:rFonts w:ascii="Calibri" w:hAnsi="Calibri"/>
          <w:noProof/>
          <w:sz w:val="22"/>
          <w:szCs w:val="22"/>
        </w:rPr>
      </w:pPr>
      <w:hyperlink w:anchor="_Toc355339327" w:history="1">
        <w:r w:rsidR="00AD50FA" w:rsidRPr="008268CC">
          <w:rPr>
            <w:rStyle w:val="Hyperlink"/>
            <w:noProof/>
          </w:rPr>
          <w:t>7.1.</w:t>
        </w:r>
        <w:r w:rsidR="00AD50FA" w:rsidRPr="0012083D">
          <w:rPr>
            <w:rFonts w:ascii="Calibri" w:hAnsi="Calibri"/>
            <w:noProof/>
            <w:sz w:val="22"/>
            <w:szCs w:val="22"/>
          </w:rPr>
          <w:tab/>
        </w:r>
        <w:r w:rsidR="00AD50FA" w:rsidRPr="008268CC">
          <w:rPr>
            <w:rStyle w:val="Hyperlink"/>
            <w:noProof/>
          </w:rPr>
          <w:t>Risks</w:t>
        </w:r>
        <w:r w:rsidR="00AD50FA">
          <w:rPr>
            <w:noProof/>
            <w:webHidden/>
          </w:rPr>
          <w:tab/>
        </w:r>
        <w:r w:rsidR="00AD50FA">
          <w:rPr>
            <w:noProof/>
            <w:webHidden/>
          </w:rPr>
          <w:fldChar w:fldCharType="begin"/>
        </w:r>
        <w:r w:rsidR="00AD50FA">
          <w:rPr>
            <w:noProof/>
            <w:webHidden/>
          </w:rPr>
          <w:instrText xml:space="preserve"> PAGEREF _Toc355339327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1D8EB05E" w14:textId="77777777" w:rsidR="00AD50FA" w:rsidRPr="0012083D" w:rsidRDefault="00FA49D1">
      <w:pPr>
        <w:pStyle w:val="TOC1"/>
        <w:tabs>
          <w:tab w:val="left" w:pos="440"/>
          <w:tab w:val="right" w:leader="dot" w:pos="9060"/>
        </w:tabs>
        <w:rPr>
          <w:rFonts w:ascii="Calibri" w:hAnsi="Calibri"/>
          <w:noProof/>
          <w:sz w:val="22"/>
          <w:szCs w:val="22"/>
        </w:rPr>
      </w:pPr>
      <w:hyperlink w:anchor="_Toc355339328" w:history="1">
        <w:r w:rsidR="00AD50FA" w:rsidRPr="008268CC">
          <w:rPr>
            <w:rStyle w:val="Hyperlink"/>
            <w:noProof/>
          </w:rPr>
          <w:t>8.</w:t>
        </w:r>
        <w:r w:rsidR="00AD50FA" w:rsidRPr="0012083D">
          <w:rPr>
            <w:rFonts w:ascii="Calibri" w:hAnsi="Calibri"/>
            <w:noProof/>
            <w:sz w:val="22"/>
            <w:szCs w:val="22"/>
          </w:rPr>
          <w:tab/>
        </w:r>
        <w:r w:rsidR="00AD50FA" w:rsidRPr="008268CC">
          <w:rPr>
            <w:rStyle w:val="Hyperlink"/>
            <w:noProof/>
          </w:rPr>
          <w:t>Implementation</w:t>
        </w:r>
        <w:r w:rsidR="00AD50FA">
          <w:rPr>
            <w:noProof/>
            <w:webHidden/>
          </w:rPr>
          <w:tab/>
        </w:r>
        <w:r w:rsidR="00AD50FA">
          <w:rPr>
            <w:noProof/>
            <w:webHidden/>
          </w:rPr>
          <w:fldChar w:fldCharType="begin"/>
        </w:r>
        <w:r w:rsidR="00AD50FA">
          <w:rPr>
            <w:noProof/>
            <w:webHidden/>
          </w:rPr>
          <w:instrText xml:space="preserve"> PAGEREF _Toc355339328 \h </w:instrText>
        </w:r>
        <w:r w:rsidR="00AD50FA">
          <w:rPr>
            <w:noProof/>
            <w:webHidden/>
          </w:rPr>
        </w:r>
        <w:r w:rsidR="00AD50FA">
          <w:rPr>
            <w:noProof/>
            <w:webHidden/>
          </w:rPr>
          <w:fldChar w:fldCharType="separate"/>
        </w:r>
        <w:r w:rsidR="00AD50FA">
          <w:rPr>
            <w:noProof/>
            <w:webHidden/>
          </w:rPr>
          <w:t>6</w:t>
        </w:r>
        <w:r w:rsidR="00AD50FA">
          <w:rPr>
            <w:noProof/>
            <w:webHidden/>
          </w:rPr>
          <w:fldChar w:fldCharType="end"/>
        </w:r>
      </w:hyperlink>
    </w:p>
    <w:p w14:paraId="0610C551" w14:textId="77777777" w:rsidR="00AD50FA" w:rsidRPr="0012083D" w:rsidRDefault="00FA49D1">
      <w:pPr>
        <w:pStyle w:val="TOC1"/>
        <w:tabs>
          <w:tab w:val="left" w:pos="440"/>
          <w:tab w:val="right" w:leader="dot" w:pos="9060"/>
        </w:tabs>
        <w:rPr>
          <w:rFonts w:ascii="Calibri" w:hAnsi="Calibri"/>
          <w:noProof/>
          <w:sz w:val="22"/>
          <w:szCs w:val="22"/>
        </w:rPr>
      </w:pPr>
      <w:hyperlink w:anchor="_Toc355339329" w:history="1">
        <w:r w:rsidR="00AD50FA" w:rsidRPr="008268CC">
          <w:rPr>
            <w:rStyle w:val="Hyperlink"/>
            <w:noProof/>
          </w:rPr>
          <w:t>9.</w:t>
        </w:r>
        <w:r w:rsidR="00AD50FA" w:rsidRPr="0012083D">
          <w:rPr>
            <w:rFonts w:ascii="Calibri" w:hAnsi="Calibri"/>
            <w:noProof/>
            <w:sz w:val="22"/>
            <w:szCs w:val="22"/>
          </w:rPr>
          <w:tab/>
        </w:r>
        <w:r w:rsidR="00AD50FA" w:rsidRPr="008268CC">
          <w:rPr>
            <w:rStyle w:val="Hyperlink"/>
            <w:noProof/>
          </w:rPr>
          <w:t>Module Test</w:t>
        </w:r>
        <w:r w:rsidR="00AD50FA">
          <w:rPr>
            <w:noProof/>
            <w:webHidden/>
          </w:rPr>
          <w:tab/>
        </w:r>
        <w:r w:rsidR="00AD50FA">
          <w:rPr>
            <w:noProof/>
            <w:webHidden/>
          </w:rPr>
          <w:fldChar w:fldCharType="begin"/>
        </w:r>
        <w:r w:rsidR="00AD50FA">
          <w:rPr>
            <w:noProof/>
            <w:webHidden/>
          </w:rPr>
          <w:instrText xml:space="preserve"> PAGEREF _Toc355339329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C6E6C9F" w14:textId="77777777" w:rsidR="00AD50FA" w:rsidRPr="0012083D" w:rsidRDefault="00FA49D1">
      <w:pPr>
        <w:pStyle w:val="TOC2"/>
        <w:tabs>
          <w:tab w:val="left" w:pos="880"/>
          <w:tab w:val="right" w:leader="dot" w:pos="9060"/>
        </w:tabs>
        <w:rPr>
          <w:rFonts w:ascii="Calibri" w:hAnsi="Calibri"/>
          <w:noProof/>
          <w:sz w:val="22"/>
          <w:szCs w:val="22"/>
        </w:rPr>
      </w:pPr>
      <w:hyperlink w:anchor="_Toc355339330" w:history="1">
        <w:r w:rsidR="00AD50FA" w:rsidRPr="008268CC">
          <w:rPr>
            <w:rStyle w:val="Hyperlink"/>
            <w:noProof/>
          </w:rPr>
          <w:t>9.1.</w:t>
        </w:r>
        <w:r w:rsidR="00AD50FA" w:rsidRPr="0012083D">
          <w:rPr>
            <w:rFonts w:ascii="Calibri" w:hAnsi="Calibri"/>
            <w:noProof/>
            <w:sz w:val="22"/>
            <w:szCs w:val="22"/>
          </w:rPr>
          <w:tab/>
        </w:r>
        <w:r w:rsidR="00AD50FA" w:rsidRPr="008268CC">
          <w:rPr>
            <w:rStyle w:val="Hyperlink"/>
            <w:noProof/>
          </w:rPr>
          <w:t>Component Testplan</w:t>
        </w:r>
        <w:r w:rsidR="00AD50FA">
          <w:rPr>
            <w:noProof/>
            <w:webHidden/>
          </w:rPr>
          <w:tab/>
        </w:r>
        <w:r w:rsidR="00AD50FA">
          <w:rPr>
            <w:noProof/>
            <w:webHidden/>
          </w:rPr>
          <w:fldChar w:fldCharType="begin"/>
        </w:r>
        <w:r w:rsidR="00AD50FA">
          <w:rPr>
            <w:noProof/>
            <w:webHidden/>
          </w:rPr>
          <w:instrText xml:space="preserve"> PAGEREF _Toc355339330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349F271" w14:textId="77777777" w:rsidR="00AD50FA" w:rsidRPr="0012083D" w:rsidRDefault="00FA49D1">
      <w:pPr>
        <w:pStyle w:val="TOC2"/>
        <w:tabs>
          <w:tab w:val="left" w:pos="880"/>
          <w:tab w:val="right" w:leader="dot" w:pos="9060"/>
        </w:tabs>
        <w:rPr>
          <w:rFonts w:ascii="Calibri" w:hAnsi="Calibri"/>
          <w:noProof/>
          <w:sz w:val="22"/>
          <w:szCs w:val="22"/>
        </w:rPr>
      </w:pPr>
      <w:hyperlink w:anchor="_Toc355339331" w:history="1">
        <w:r w:rsidR="00AD50FA" w:rsidRPr="008268CC">
          <w:rPr>
            <w:rStyle w:val="Hyperlink"/>
            <w:noProof/>
          </w:rPr>
          <w:t>9.2.</w:t>
        </w:r>
        <w:r w:rsidR="00AD50FA" w:rsidRPr="0012083D">
          <w:rPr>
            <w:rFonts w:ascii="Calibri" w:hAnsi="Calibri"/>
            <w:noProof/>
            <w:sz w:val="22"/>
            <w:szCs w:val="22"/>
          </w:rPr>
          <w:tab/>
        </w:r>
        <w:r w:rsidR="00AD50FA" w:rsidRPr="008268CC">
          <w:rPr>
            <w:rStyle w:val="Hyperlink"/>
            <w:noProof/>
          </w:rPr>
          <w:t>Component Testreport</w:t>
        </w:r>
        <w:r w:rsidR="00AD50FA">
          <w:rPr>
            <w:noProof/>
            <w:webHidden/>
          </w:rPr>
          <w:tab/>
        </w:r>
        <w:r w:rsidR="00AD50FA">
          <w:rPr>
            <w:noProof/>
            <w:webHidden/>
          </w:rPr>
          <w:fldChar w:fldCharType="begin"/>
        </w:r>
        <w:r w:rsidR="00AD50FA">
          <w:rPr>
            <w:noProof/>
            <w:webHidden/>
          </w:rPr>
          <w:instrText xml:space="preserve"> PAGEREF _Toc355339331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06E6BB5C" w14:textId="77777777" w:rsidR="00AD50FA" w:rsidRPr="0012083D" w:rsidRDefault="00FA49D1">
      <w:pPr>
        <w:pStyle w:val="TOC1"/>
        <w:tabs>
          <w:tab w:val="left" w:pos="660"/>
          <w:tab w:val="right" w:leader="dot" w:pos="9060"/>
        </w:tabs>
        <w:rPr>
          <w:rFonts w:ascii="Calibri" w:hAnsi="Calibri"/>
          <w:noProof/>
          <w:sz w:val="22"/>
          <w:szCs w:val="22"/>
        </w:rPr>
      </w:pPr>
      <w:hyperlink w:anchor="_Toc355339332" w:history="1">
        <w:r w:rsidR="00AD50FA" w:rsidRPr="008268CC">
          <w:rPr>
            <w:rStyle w:val="Hyperlink"/>
            <w:noProof/>
          </w:rPr>
          <w:t>10.</w:t>
        </w:r>
        <w:r w:rsidR="00AD50FA" w:rsidRPr="0012083D">
          <w:rPr>
            <w:rFonts w:ascii="Calibri" w:hAnsi="Calibri"/>
            <w:noProof/>
            <w:sz w:val="22"/>
            <w:szCs w:val="22"/>
          </w:rPr>
          <w:tab/>
        </w:r>
        <w:r w:rsidR="00AD50FA" w:rsidRPr="008268CC">
          <w:rPr>
            <w:rStyle w:val="Hyperlink"/>
            <w:noProof/>
          </w:rPr>
          <w:t>Summary</w:t>
        </w:r>
        <w:r w:rsidR="00AD50FA">
          <w:rPr>
            <w:noProof/>
            <w:webHidden/>
          </w:rPr>
          <w:tab/>
        </w:r>
        <w:r w:rsidR="00AD50FA">
          <w:rPr>
            <w:noProof/>
            <w:webHidden/>
          </w:rPr>
          <w:fldChar w:fldCharType="begin"/>
        </w:r>
        <w:r w:rsidR="00AD50FA">
          <w:rPr>
            <w:noProof/>
            <w:webHidden/>
          </w:rPr>
          <w:instrText xml:space="preserve"> PAGEREF _Toc355339332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5CAE77E2" w14:textId="77777777" w:rsidR="00AD50FA" w:rsidRPr="0012083D" w:rsidRDefault="00FA49D1">
      <w:pPr>
        <w:pStyle w:val="TOC1"/>
        <w:tabs>
          <w:tab w:val="left" w:pos="660"/>
          <w:tab w:val="right" w:leader="dot" w:pos="9060"/>
        </w:tabs>
        <w:rPr>
          <w:rFonts w:ascii="Calibri" w:hAnsi="Calibri"/>
          <w:noProof/>
          <w:sz w:val="22"/>
          <w:szCs w:val="22"/>
        </w:rPr>
      </w:pPr>
      <w:hyperlink w:anchor="_Toc355339333" w:history="1">
        <w:r w:rsidR="00AD50FA" w:rsidRPr="008268CC">
          <w:rPr>
            <w:rStyle w:val="Hyperlink"/>
            <w:noProof/>
          </w:rPr>
          <w:t>11.</w:t>
        </w:r>
        <w:r w:rsidR="00AD50FA" w:rsidRPr="0012083D">
          <w:rPr>
            <w:rFonts w:ascii="Calibri" w:hAnsi="Calibri"/>
            <w:noProof/>
            <w:sz w:val="22"/>
            <w:szCs w:val="22"/>
          </w:rPr>
          <w:tab/>
        </w:r>
        <w:r w:rsidR="00AD50FA" w:rsidRPr="008268CC">
          <w:rPr>
            <w:rStyle w:val="Hyperlink"/>
            <w:noProof/>
          </w:rPr>
          <w:t>Appendix</w:t>
        </w:r>
        <w:r w:rsidR="00AD50FA">
          <w:rPr>
            <w:noProof/>
            <w:webHidden/>
          </w:rPr>
          <w:tab/>
        </w:r>
        <w:r w:rsidR="00AD50FA">
          <w:rPr>
            <w:noProof/>
            <w:webHidden/>
          </w:rPr>
          <w:fldChar w:fldCharType="begin"/>
        </w:r>
        <w:r w:rsidR="00AD50FA">
          <w:rPr>
            <w:noProof/>
            <w:webHidden/>
          </w:rPr>
          <w:instrText xml:space="preserve"> PAGEREF _Toc355339333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2C3A1389" w14:textId="77777777" w:rsidR="00AD50FA" w:rsidRPr="0012083D" w:rsidRDefault="00FA49D1">
      <w:pPr>
        <w:pStyle w:val="TOC2"/>
        <w:tabs>
          <w:tab w:val="left" w:pos="1100"/>
          <w:tab w:val="right" w:leader="dot" w:pos="9060"/>
        </w:tabs>
        <w:rPr>
          <w:rFonts w:ascii="Calibri" w:hAnsi="Calibri"/>
          <w:noProof/>
          <w:sz w:val="22"/>
          <w:szCs w:val="22"/>
        </w:rPr>
      </w:pPr>
      <w:hyperlink w:anchor="_Toc355339334" w:history="1">
        <w:r w:rsidR="00AD50FA" w:rsidRPr="008268CC">
          <w:rPr>
            <w:rStyle w:val="Hyperlink"/>
            <w:noProof/>
          </w:rPr>
          <w:t>11.1.</w:t>
        </w:r>
        <w:r w:rsidR="00AD50FA" w:rsidRPr="0012083D">
          <w:rPr>
            <w:rFonts w:ascii="Calibri" w:hAnsi="Calibri"/>
            <w:noProof/>
            <w:sz w:val="22"/>
            <w:szCs w:val="22"/>
          </w:rPr>
          <w:tab/>
        </w:r>
        <w:r w:rsidR="00AD50FA" w:rsidRPr="008268CC">
          <w:rPr>
            <w:rStyle w:val="Hyperlink"/>
            <w:noProof/>
          </w:rPr>
          <w:t>References</w:t>
        </w:r>
        <w:r w:rsidR="00AD50FA">
          <w:rPr>
            <w:noProof/>
            <w:webHidden/>
          </w:rPr>
          <w:tab/>
        </w:r>
        <w:r w:rsidR="00AD50FA">
          <w:rPr>
            <w:noProof/>
            <w:webHidden/>
          </w:rPr>
          <w:fldChar w:fldCharType="begin"/>
        </w:r>
        <w:r w:rsidR="00AD50FA">
          <w:rPr>
            <w:noProof/>
            <w:webHidden/>
          </w:rPr>
          <w:instrText xml:space="preserve"> PAGEREF _Toc355339334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4B0C40F7" w14:textId="77777777" w:rsidR="00AD50FA" w:rsidRPr="0012083D" w:rsidRDefault="00FA49D1">
      <w:pPr>
        <w:pStyle w:val="TOC2"/>
        <w:tabs>
          <w:tab w:val="left" w:pos="1100"/>
          <w:tab w:val="right" w:leader="dot" w:pos="9060"/>
        </w:tabs>
        <w:rPr>
          <w:rFonts w:ascii="Calibri" w:hAnsi="Calibri"/>
          <w:noProof/>
          <w:sz w:val="22"/>
          <w:szCs w:val="22"/>
        </w:rPr>
      </w:pPr>
      <w:hyperlink w:anchor="_Toc355339335" w:history="1">
        <w:r w:rsidR="00AD50FA" w:rsidRPr="008268CC">
          <w:rPr>
            <w:rStyle w:val="Hyperlink"/>
            <w:noProof/>
          </w:rPr>
          <w:t>11.2.</w:t>
        </w:r>
        <w:r w:rsidR="00AD50FA" w:rsidRPr="0012083D">
          <w:rPr>
            <w:rFonts w:ascii="Calibri" w:hAnsi="Calibri"/>
            <w:noProof/>
            <w:sz w:val="22"/>
            <w:szCs w:val="22"/>
          </w:rPr>
          <w:tab/>
        </w:r>
        <w:r w:rsidR="00AD50FA" w:rsidRPr="008268CC">
          <w:rPr>
            <w:rStyle w:val="Hyperlink"/>
            <w:noProof/>
          </w:rPr>
          <w:t>Interface Definitions</w:t>
        </w:r>
        <w:r w:rsidR="00AD50FA">
          <w:rPr>
            <w:noProof/>
            <w:webHidden/>
          </w:rPr>
          <w:tab/>
        </w:r>
        <w:r w:rsidR="00AD50FA">
          <w:rPr>
            <w:noProof/>
            <w:webHidden/>
          </w:rPr>
          <w:fldChar w:fldCharType="begin"/>
        </w:r>
        <w:r w:rsidR="00AD50FA">
          <w:rPr>
            <w:noProof/>
            <w:webHidden/>
          </w:rPr>
          <w:instrText xml:space="preserve"> PAGEREF _Toc355339335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0252789" w14:textId="77777777" w:rsidR="00AD50FA" w:rsidRPr="0012083D" w:rsidRDefault="00FA49D1">
      <w:pPr>
        <w:pStyle w:val="TOC2"/>
        <w:tabs>
          <w:tab w:val="left" w:pos="1100"/>
          <w:tab w:val="right" w:leader="dot" w:pos="9060"/>
        </w:tabs>
        <w:rPr>
          <w:rFonts w:ascii="Calibri" w:hAnsi="Calibri"/>
          <w:noProof/>
          <w:sz w:val="22"/>
          <w:szCs w:val="22"/>
        </w:rPr>
      </w:pPr>
      <w:hyperlink w:anchor="_Toc355339336" w:history="1">
        <w:r w:rsidR="00AD50FA" w:rsidRPr="008268CC">
          <w:rPr>
            <w:rStyle w:val="Hyperlink"/>
            <w:noProof/>
          </w:rPr>
          <w:t>11.3.</w:t>
        </w:r>
        <w:r w:rsidR="00AD50FA" w:rsidRPr="0012083D">
          <w:rPr>
            <w:rFonts w:ascii="Calibri" w:hAnsi="Calibri"/>
            <w:noProof/>
            <w:sz w:val="22"/>
            <w:szCs w:val="22"/>
          </w:rPr>
          <w:tab/>
        </w:r>
        <w:r w:rsidR="00AD50FA" w:rsidRPr="008268CC">
          <w:rPr>
            <w:rStyle w:val="Hyperlink"/>
            <w:noProof/>
          </w:rPr>
          <w:t>Code</w:t>
        </w:r>
        <w:r w:rsidR="00AD50FA">
          <w:rPr>
            <w:noProof/>
            <w:webHidden/>
          </w:rPr>
          <w:tab/>
        </w:r>
        <w:r w:rsidR="00AD50FA">
          <w:rPr>
            <w:noProof/>
            <w:webHidden/>
          </w:rPr>
          <w:fldChar w:fldCharType="begin"/>
        </w:r>
        <w:r w:rsidR="00AD50FA">
          <w:rPr>
            <w:noProof/>
            <w:webHidden/>
          </w:rPr>
          <w:instrText xml:space="preserve"> PAGEREF _Toc355339336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1C6A8A83" w14:textId="77777777" w:rsidR="00AD50FA" w:rsidRPr="0012083D" w:rsidRDefault="00FA49D1">
      <w:pPr>
        <w:pStyle w:val="TOC2"/>
        <w:tabs>
          <w:tab w:val="left" w:pos="1100"/>
          <w:tab w:val="right" w:leader="dot" w:pos="9060"/>
        </w:tabs>
        <w:rPr>
          <w:rFonts w:ascii="Calibri" w:hAnsi="Calibri"/>
          <w:noProof/>
          <w:sz w:val="22"/>
          <w:szCs w:val="22"/>
        </w:rPr>
      </w:pPr>
      <w:hyperlink w:anchor="_Toc355339337" w:history="1">
        <w:r w:rsidR="00AD50FA" w:rsidRPr="008268CC">
          <w:rPr>
            <w:rStyle w:val="Hyperlink"/>
            <w:noProof/>
          </w:rPr>
          <w:t>11.4.</w:t>
        </w:r>
        <w:r w:rsidR="00AD50FA" w:rsidRPr="0012083D">
          <w:rPr>
            <w:rFonts w:ascii="Calibri" w:hAnsi="Calibri"/>
            <w:noProof/>
            <w:sz w:val="22"/>
            <w:szCs w:val="22"/>
          </w:rPr>
          <w:tab/>
        </w:r>
        <w:r w:rsidR="00AD50FA" w:rsidRPr="008268CC">
          <w:rPr>
            <w:rStyle w:val="Hyperlink"/>
            <w:noProof/>
          </w:rPr>
          <w:t>Module Test Cases</w:t>
        </w:r>
        <w:r w:rsidR="00AD50FA">
          <w:rPr>
            <w:noProof/>
            <w:webHidden/>
          </w:rPr>
          <w:tab/>
        </w:r>
        <w:r w:rsidR="00AD50FA">
          <w:rPr>
            <w:noProof/>
            <w:webHidden/>
          </w:rPr>
          <w:fldChar w:fldCharType="begin"/>
        </w:r>
        <w:r w:rsidR="00AD50FA">
          <w:rPr>
            <w:noProof/>
            <w:webHidden/>
          </w:rPr>
          <w:instrText xml:space="preserve"> PAGEREF _Toc355339337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E5091F7" w14:textId="77777777" w:rsidR="003375A2" w:rsidRDefault="003375A2">
      <w:r>
        <w:fldChar w:fldCharType="end"/>
      </w:r>
    </w:p>
    <w:p w14:paraId="33FC8A6C" w14:textId="77777777" w:rsidR="003375A2" w:rsidRDefault="003375A2" w:rsidP="003375A2"/>
    <w:p w14:paraId="7A5714F7" w14:textId="77777777" w:rsidR="003375A2" w:rsidRDefault="003375A2" w:rsidP="00FF2623">
      <w:pPr>
        <w:pStyle w:val="Heading1"/>
        <w:ind w:left="0" w:firstLine="0"/>
      </w:pPr>
      <w:bookmarkStart w:id="4" w:name="_Toc355339318"/>
      <w:r>
        <w:lastRenderedPageBreak/>
        <w:t>History</w:t>
      </w:r>
      <w:bookmarkEnd w:id="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269"/>
        <w:gridCol w:w="1556"/>
        <w:gridCol w:w="5179"/>
      </w:tblGrid>
      <w:tr w:rsidR="003375A2" w14:paraId="41566A70" w14:textId="77777777" w:rsidTr="00BE07E4">
        <w:trPr>
          <w:trHeight w:val="182"/>
        </w:trPr>
        <w:tc>
          <w:tcPr>
            <w:tcW w:w="993" w:type="dxa"/>
            <w:shd w:val="solid" w:color="000000" w:fill="FFFFFF"/>
          </w:tcPr>
          <w:p w14:paraId="79CC4FB9" w14:textId="77777777" w:rsidR="003375A2" w:rsidRPr="00BE07E4" w:rsidRDefault="003375A2" w:rsidP="003375A2">
            <w:pPr>
              <w:rPr>
                <w:b/>
                <w:bCs/>
              </w:rPr>
            </w:pPr>
            <w:r w:rsidRPr="00BE07E4">
              <w:rPr>
                <w:b/>
                <w:bCs/>
              </w:rPr>
              <w:t>Version</w:t>
            </w:r>
          </w:p>
        </w:tc>
        <w:tc>
          <w:tcPr>
            <w:tcW w:w="1275" w:type="dxa"/>
            <w:shd w:val="solid" w:color="000000" w:fill="FFFFFF"/>
          </w:tcPr>
          <w:p w14:paraId="2E1B601F" w14:textId="77777777" w:rsidR="003375A2" w:rsidRPr="00BE07E4" w:rsidRDefault="003375A2" w:rsidP="003375A2">
            <w:pPr>
              <w:rPr>
                <w:b/>
                <w:bCs/>
              </w:rPr>
            </w:pPr>
            <w:r w:rsidRPr="00BE07E4">
              <w:rPr>
                <w:b/>
                <w:bCs/>
              </w:rPr>
              <w:t>Datum</w:t>
            </w:r>
          </w:p>
        </w:tc>
        <w:tc>
          <w:tcPr>
            <w:tcW w:w="1560" w:type="dxa"/>
            <w:shd w:val="solid" w:color="000000" w:fill="FFFFFF"/>
          </w:tcPr>
          <w:p w14:paraId="6B435F19" w14:textId="77777777" w:rsidR="003375A2" w:rsidRPr="00BE07E4" w:rsidRDefault="003375A2" w:rsidP="003375A2">
            <w:pPr>
              <w:rPr>
                <w:b/>
                <w:bCs/>
              </w:rPr>
            </w:pPr>
            <w:r w:rsidRPr="00BE07E4">
              <w:rPr>
                <w:b/>
                <w:bCs/>
              </w:rPr>
              <w:t>Autor(en)</w:t>
            </w:r>
          </w:p>
        </w:tc>
        <w:tc>
          <w:tcPr>
            <w:tcW w:w="5244" w:type="dxa"/>
            <w:shd w:val="solid" w:color="000000" w:fill="FFFFFF"/>
          </w:tcPr>
          <w:p w14:paraId="12A43A1F" w14:textId="77777777" w:rsidR="003375A2" w:rsidRPr="00BE07E4" w:rsidRDefault="003375A2" w:rsidP="003375A2">
            <w:pPr>
              <w:rPr>
                <w:b/>
                <w:bCs/>
              </w:rPr>
            </w:pPr>
            <w:r w:rsidRPr="00BE07E4">
              <w:rPr>
                <w:b/>
                <w:bCs/>
              </w:rPr>
              <w:t>Kommentare</w:t>
            </w:r>
          </w:p>
        </w:tc>
      </w:tr>
      <w:tr w:rsidR="003375A2" w14:paraId="389C865A" w14:textId="77777777" w:rsidTr="00BE07E4">
        <w:trPr>
          <w:trHeight w:val="268"/>
        </w:trPr>
        <w:tc>
          <w:tcPr>
            <w:tcW w:w="993" w:type="dxa"/>
            <w:shd w:val="clear" w:color="auto" w:fill="auto"/>
          </w:tcPr>
          <w:p w14:paraId="2B3E26DA" w14:textId="77777777" w:rsidR="003375A2" w:rsidRPr="00142C66" w:rsidRDefault="00FF2623" w:rsidP="00FF2623">
            <w:r>
              <w:t>0.1</w:t>
            </w:r>
          </w:p>
        </w:tc>
        <w:tc>
          <w:tcPr>
            <w:tcW w:w="1275" w:type="dxa"/>
            <w:shd w:val="clear" w:color="auto" w:fill="auto"/>
          </w:tcPr>
          <w:p w14:paraId="0A653CB6" w14:textId="77777777" w:rsidR="003375A2" w:rsidRDefault="003375A2" w:rsidP="003375A2"/>
        </w:tc>
        <w:tc>
          <w:tcPr>
            <w:tcW w:w="1560" w:type="dxa"/>
            <w:shd w:val="clear" w:color="auto" w:fill="auto"/>
          </w:tcPr>
          <w:p w14:paraId="68D6B87A" w14:textId="77777777" w:rsidR="003375A2" w:rsidRDefault="003375A2" w:rsidP="003375A2"/>
        </w:tc>
        <w:tc>
          <w:tcPr>
            <w:tcW w:w="5244" w:type="dxa"/>
            <w:shd w:val="clear" w:color="auto" w:fill="auto"/>
          </w:tcPr>
          <w:p w14:paraId="10702087" w14:textId="77777777" w:rsidR="003375A2" w:rsidRDefault="003050BA" w:rsidP="003375A2">
            <w:r>
              <w:t>First draft</w:t>
            </w:r>
          </w:p>
        </w:tc>
      </w:tr>
      <w:tr w:rsidR="003375A2" w14:paraId="0ED11556" w14:textId="77777777" w:rsidTr="00BE07E4">
        <w:trPr>
          <w:trHeight w:val="66"/>
        </w:trPr>
        <w:tc>
          <w:tcPr>
            <w:tcW w:w="993" w:type="dxa"/>
            <w:shd w:val="clear" w:color="auto" w:fill="auto"/>
          </w:tcPr>
          <w:p w14:paraId="67DB0415" w14:textId="77777777" w:rsidR="003375A2" w:rsidRDefault="003375A2" w:rsidP="003375A2"/>
        </w:tc>
        <w:tc>
          <w:tcPr>
            <w:tcW w:w="1275" w:type="dxa"/>
            <w:shd w:val="clear" w:color="auto" w:fill="auto"/>
          </w:tcPr>
          <w:p w14:paraId="58388E37" w14:textId="77777777" w:rsidR="003375A2" w:rsidRDefault="003375A2" w:rsidP="003375A2"/>
        </w:tc>
        <w:tc>
          <w:tcPr>
            <w:tcW w:w="1560" w:type="dxa"/>
            <w:shd w:val="clear" w:color="auto" w:fill="auto"/>
          </w:tcPr>
          <w:p w14:paraId="0CB4C61A" w14:textId="77777777" w:rsidR="003375A2" w:rsidRDefault="003375A2" w:rsidP="003375A2"/>
        </w:tc>
        <w:tc>
          <w:tcPr>
            <w:tcW w:w="5244" w:type="dxa"/>
            <w:shd w:val="clear" w:color="auto" w:fill="auto"/>
          </w:tcPr>
          <w:p w14:paraId="0E207910" w14:textId="77777777" w:rsidR="003375A2" w:rsidRDefault="003375A2" w:rsidP="003375A2"/>
        </w:tc>
      </w:tr>
      <w:tr w:rsidR="003375A2" w14:paraId="313D18B8" w14:textId="77777777" w:rsidTr="00BE07E4">
        <w:trPr>
          <w:trHeight w:val="66"/>
        </w:trPr>
        <w:tc>
          <w:tcPr>
            <w:tcW w:w="993" w:type="dxa"/>
            <w:shd w:val="clear" w:color="auto" w:fill="auto"/>
          </w:tcPr>
          <w:p w14:paraId="062C3267" w14:textId="77777777" w:rsidR="003375A2" w:rsidRDefault="003375A2" w:rsidP="003375A2"/>
        </w:tc>
        <w:tc>
          <w:tcPr>
            <w:tcW w:w="1275" w:type="dxa"/>
            <w:shd w:val="clear" w:color="auto" w:fill="auto"/>
          </w:tcPr>
          <w:p w14:paraId="689648B2" w14:textId="77777777" w:rsidR="003375A2" w:rsidRDefault="003375A2" w:rsidP="003375A2"/>
        </w:tc>
        <w:tc>
          <w:tcPr>
            <w:tcW w:w="1560" w:type="dxa"/>
            <w:shd w:val="clear" w:color="auto" w:fill="auto"/>
          </w:tcPr>
          <w:p w14:paraId="686FC61A" w14:textId="77777777" w:rsidR="003375A2" w:rsidRDefault="003375A2" w:rsidP="003375A2"/>
        </w:tc>
        <w:tc>
          <w:tcPr>
            <w:tcW w:w="5244" w:type="dxa"/>
            <w:shd w:val="clear" w:color="auto" w:fill="auto"/>
          </w:tcPr>
          <w:p w14:paraId="230FD3CD" w14:textId="77777777" w:rsidR="003375A2" w:rsidRDefault="003375A2" w:rsidP="003375A2"/>
        </w:tc>
      </w:tr>
      <w:tr w:rsidR="003375A2" w14:paraId="27BD13C4" w14:textId="77777777" w:rsidTr="00BE07E4">
        <w:trPr>
          <w:trHeight w:val="66"/>
        </w:trPr>
        <w:tc>
          <w:tcPr>
            <w:tcW w:w="993" w:type="dxa"/>
            <w:shd w:val="clear" w:color="auto" w:fill="auto"/>
          </w:tcPr>
          <w:p w14:paraId="0FEA1BFF" w14:textId="77777777" w:rsidR="003375A2" w:rsidRDefault="003375A2" w:rsidP="003375A2"/>
        </w:tc>
        <w:tc>
          <w:tcPr>
            <w:tcW w:w="1275" w:type="dxa"/>
            <w:shd w:val="clear" w:color="auto" w:fill="auto"/>
          </w:tcPr>
          <w:p w14:paraId="2340AE40" w14:textId="77777777" w:rsidR="003375A2" w:rsidRDefault="003375A2" w:rsidP="003375A2"/>
        </w:tc>
        <w:tc>
          <w:tcPr>
            <w:tcW w:w="1560" w:type="dxa"/>
            <w:shd w:val="clear" w:color="auto" w:fill="auto"/>
          </w:tcPr>
          <w:p w14:paraId="036991F7" w14:textId="77777777" w:rsidR="003375A2" w:rsidRDefault="003375A2" w:rsidP="003375A2"/>
        </w:tc>
        <w:tc>
          <w:tcPr>
            <w:tcW w:w="5244" w:type="dxa"/>
            <w:shd w:val="clear" w:color="auto" w:fill="auto"/>
          </w:tcPr>
          <w:p w14:paraId="04115380" w14:textId="77777777" w:rsidR="003375A2" w:rsidRDefault="003375A2" w:rsidP="003375A2"/>
        </w:tc>
      </w:tr>
      <w:tr w:rsidR="003375A2" w:rsidRPr="00BE07E4" w14:paraId="47667EFA" w14:textId="77777777" w:rsidTr="00BE07E4">
        <w:trPr>
          <w:trHeight w:val="66"/>
        </w:trPr>
        <w:tc>
          <w:tcPr>
            <w:tcW w:w="993" w:type="dxa"/>
            <w:shd w:val="clear" w:color="auto" w:fill="auto"/>
          </w:tcPr>
          <w:p w14:paraId="1BAC1DDF" w14:textId="77777777" w:rsidR="003375A2" w:rsidRDefault="003375A2" w:rsidP="003375A2"/>
        </w:tc>
        <w:tc>
          <w:tcPr>
            <w:tcW w:w="1275" w:type="dxa"/>
            <w:shd w:val="clear" w:color="auto" w:fill="auto"/>
          </w:tcPr>
          <w:p w14:paraId="3502BB6B" w14:textId="77777777" w:rsidR="003375A2" w:rsidRDefault="003375A2" w:rsidP="003375A2"/>
        </w:tc>
        <w:tc>
          <w:tcPr>
            <w:tcW w:w="1560" w:type="dxa"/>
            <w:shd w:val="clear" w:color="auto" w:fill="auto"/>
          </w:tcPr>
          <w:p w14:paraId="44DCD5AE" w14:textId="77777777" w:rsidR="003375A2" w:rsidRDefault="003375A2" w:rsidP="003375A2"/>
        </w:tc>
        <w:tc>
          <w:tcPr>
            <w:tcW w:w="5244" w:type="dxa"/>
            <w:shd w:val="clear" w:color="auto" w:fill="auto"/>
          </w:tcPr>
          <w:p w14:paraId="66FE5DEF" w14:textId="77777777" w:rsidR="003375A2" w:rsidRDefault="003375A2" w:rsidP="003375A2"/>
        </w:tc>
      </w:tr>
      <w:tr w:rsidR="003375A2" w14:paraId="30035843" w14:textId="77777777" w:rsidTr="00BE07E4">
        <w:trPr>
          <w:trHeight w:val="66"/>
        </w:trPr>
        <w:tc>
          <w:tcPr>
            <w:tcW w:w="993" w:type="dxa"/>
            <w:shd w:val="clear" w:color="auto" w:fill="auto"/>
          </w:tcPr>
          <w:p w14:paraId="42221EE7" w14:textId="77777777" w:rsidR="003375A2" w:rsidRDefault="00FF2623" w:rsidP="003375A2">
            <w:r>
              <w:t>1.0</w:t>
            </w:r>
          </w:p>
        </w:tc>
        <w:tc>
          <w:tcPr>
            <w:tcW w:w="1275" w:type="dxa"/>
            <w:shd w:val="clear" w:color="auto" w:fill="auto"/>
          </w:tcPr>
          <w:p w14:paraId="320854D7" w14:textId="77777777" w:rsidR="003375A2" w:rsidRDefault="003375A2" w:rsidP="003375A2"/>
        </w:tc>
        <w:tc>
          <w:tcPr>
            <w:tcW w:w="1560" w:type="dxa"/>
            <w:shd w:val="clear" w:color="auto" w:fill="auto"/>
          </w:tcPr>
          <w:p w14:paraId="04AB9C8B" w14:textId="77777777" w:rsidR="003375A2" w:rsidRDefault="003375A2" w:rsidP="003375A2"/>
        </w:tc>
        <w:tc>
          <w:tcPr>
            <w:tcW w:w="5244" w:type="dxa"/>
            <w:shd w:val="clear" w:color="auto" w:fill="auto"/>
          </w:tcPr>
          <w:p w14:paraId="46A12B35" w14:textId="77777777" w:rsidR="003375A2" w:rsidRDefault="003050BA" w:rsidP="003375A2">
            <w:r>
              <w:t>Final version</w:t>
            </w:r>
          </w:p>
        </w:tc>
      </w:tr>
    </w:tbl>
    <w:p w14:paraId="0B5DCB2C" w14:textId="77777777" w:rsidR="003375A2" w:rsidRPr="003375A2" w:rsidRDefault="003375A2" w:rsidP="003375A2"/>
    <w:p w14:paraId="28481FBE" w14:textId="77777777" w:rsidR="00D63268" w:rsidRPr="00393079" w:rsidRDefault="00D63268" w:rsidP="003050BA">
      <w:pPr>
        <w:pStyle w:val="Heading1"/>
        <w:keepLines/>
        <w:pageBreakBefore w:val="0"/>
        <w:ind w:left="0" w:firstLine="0"/>
      </w:pPr>
      <w:bookmarkStart w:id="5" w:name="_Toc355339319"/>
      <w:r w:rsidRPr="00393079">
        <w:t>Scope</w:t>
      </w:r>
      <w:bookmarkEnd w:id="3"/>
      <w:bookmarkEnd w:id="5"/>
    </w:p>
    <w:p w14:paraId="71F67DCF"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18455A79" w14:textId="77777777" w:rsidR="0026743D" w:rsidRPr="0026743D" w:rsidRDefault="0026743D" w:rsidP="0026743D">
      <w:pPr>
        <w:rPr>
          <w:lang w:val="en-US"/>
        </w:rPr>
      </w:pPr>
    </w:p>
    <w:p w14:paraId="37AC9991"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738C1FB2" w14:textId="77777777" w:rsidR="002640B8" w:rsidRDefault="002640B8" w:rsidP="00D63268"/>
    <w:p w14:paraId="61A8EF91" w14:textId="77777777" w:rsidR="00D63268" w:rsidRPr="002640B8" w:rsidRDefault="004A5F00" w:rsidP="003050BA">
      <w:pPr>
        <w:pStyle w:val="Heading1"/>
        <w:keepLines/>
        <w:pageBreakBefore w:val="0"/>
        <w:ind w:left="0" w:firstLine="0"/>
      </w:pPr>
      <w:bookmarkStart w:id="6" w:name="_Toc355339320"/>
      <w:r>
        <w:t>Definitions</w:t>
      </w:r>
      <w:bookmarkEnd w:id="6"/>
    </w:p>
    <w:p w14:paraId="28FB69EA"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501B007C" w14:textId="77777777" w:rsidR="00D63268" w:rsidRPr="00E66908" w:rsidRDefault="00D63268" w:rsidP="00D63268">
      <w:pPr>
        <w:pStyle w:val="Documentcompletionhelp"/>
        <w:rPr>
          <w:color w:val="0000FF"/>
          <w:sz w:val="20"/>
          <w:szCs w:val="20"/>
          <w:lang w:val="de-DE"/>
        </w:rPr>
      </w:pPr>
    </w:p>
    <w:p w14:paraId="36EE8404" w14:textId="77777777" w:rsidR="00D63268" w:rsidRPr="00E66908" w:rsidRDefault="00D63268" w:rsidP="00D63268"/>
    <w:p w14:paraId="774B67AA" w14:textId="77777777" w:rsidR="00D63268" w:rsidRPr="00E66908" w:rsidRDefault="00D63268" w:rsidP="00D63268"/>
    <w:p w14:paraId="22D4D946" w14:textId="77777777" w:rsidR="00D63268" w:rsidRPr="00987ED6" w:rsidRDefault="004A5F00" w:rsidP="00FF2623">
      <w:pPr>
        <w:pStyle w:val="Heading1"/>
        <w:ind w:left="0" w:firstLine="0"/>
      </w:pPr>
      <w:bookmarkStart w:id="7" w:name="_Toc355339321"/>
      <w:r>
        <w:lastRenderedPageBreak/>
        <w:t>Module Requirements</w:t>
      </w:r>
      <w:bookmarkEnd w:id="7"/>
    </w:p>
    <w:p w14:paraId="5AA0174A" w14:textId="77777777" w:rsidR="00FF2623" w:rsidRDefault="004A5F00" w:rsidP="00FF2623">
      <w:pPr>
        <w:pStyle w:val="Heading2"/>
      </w:pPr>
      <w:bookmarkStart w:id="8" w:name="_Toc355339322"/>
      <w:r>
        <w:rPr>
          <w:lang w:val="de-DE"/>
        </w:rPr>
        <w:t>User View</w:t>
      </w:r>
      <w:bookmarkEnd w:id="8"/>
    </w:p>
    <w:p w14:paraId="644D2CB1" w14:textId="77777777" w:rsidR="0015565F" w:rsidRDefault="0015565F" w:rsidP="0015565F">
      <w:pPr>
        <w:rPr>
          <w:lang w:val="en-US"/>
        </w:rPr>
      </w:pPr>
      <w:r w:rsidRPr="0015565F">
        <w:rPr>
          <w:lang w:val="en-US"/>
        </w:rPr>
        <w:t xml:space="preserve">This module is the frontend view. </w:t>
      </w:r>
      <w:r>
        <w:rPr>
          <w:lang w:val="en-US"/>
        </w:rPr>
        <w:t xml:space="preserve">It is used as a source for input by the user as well giving information to the user. </w:t>
      </w:r>
      <w:r w:rsidRPr="0015565F">
        <w:rPr>
          <w:lang w:val="en-US"/>
        </w:rPr>
        <w:t>It allows for the application to have interactions with t</w:t>
      </w:r>
      <w:r>
        <w:rPr>
          <w:lang w:val="en-US"/>
        </w:rPr>
        <w:t>he user.</w:t>
      </w:r>
      <w:bookmarkStart w:id="9" w:name="_Toc355339323"/>
    </w:p>
    <w:bookmarkEnd w:id="9"/>
    <w:p w14:paraId="50348615" w14:textId="77777777" w:rsidR="00FF2623" w:rsidRPr="009D2A2C" w:rsidRDefault="00FF2623" w:rsidP="00FF2623">
      <w:pPr>
        <w:rPr>
          <w:lang w:val="en-US"/>
        </w:rPr>
      </w:pPr>
    </w:p>
    <w:p w14:paraId="0A08B81D" w14:textId="0A8FD564" w:rsidR="00FF2623" w:rsidRDefault="004A5F00" w:rsidP="00FF2623">
      <w:pPr>
        <w:pStyle w:val="Heading2"/>
      </w:pPr>
      <w:bookmarkStart w:id="10" w:name="_Toc355339324"/>
      <w:r>
        <w:rPr>
          <w:lang w:val="de-DE"/>
        </w:rPr>
        <w:t>Module C</w:t>
      </w:r>
      <w:r w:rsidR="00FF2623" w:rsidRPr="00E66908">
        <w:t>ontext</w:t>
      </w:r>
      <w:bookmarkEnd w:id="10"/>
      <w:r w:rsidR="00FF2623" w:rsidRPr="00E66908">
        <w:t xml:space="preserve"> </w:t>
      </w:r>
    </w:p>
    <w:p w14:paraId="6F7A17C0" w14:textId="77777777" w:rsidR="0015565F" w:rsidRDefault="0015565F" w:rsidP="0015565F">
      <w:pPr>
        <w:rPr>
          <w:lang w:val="en-US"/>
        </w:rPr>
      </w:pPr>
      <w:bookmarkStart w:id="11" w:name="_Toc355339325"/>
    </w:p>
    <w:p w14:paraId="39EE0B26" w14:textId="3AFF3BBB" w:rsidR="0015565F" w:rsidRPr="009D2A2C" w:rsidRDefault="0015565F" w:rsidP="0015565F">
      <w:pPr>
        <w:rPr>
          <w:rStyle w:val="Erluterungen"/>
          <w:lang w:val="en-US"/>
        </w:rPr>
      </w:pPr>
      <w:r w:rsidRPr="0015565F">
        <w:rPr>
          <w:lang w:val="en-US"/>
        </w:rPr>
        <w:t xml:space="preserve">This module requires the </w:t>
      </w:r>
      <w:proofErr w:type="spellStart"/>
      <w:r w:rsidRPr="0015565F">
        <w:rPr>
          <w:lang w:val="en-US"/>
        </w:rPr>
        <w:t>N</w:t>
      </w:r>
      <w:r>
        <w:rPr>
          <w:lang w:val="en-US"/>
        </w:rPr>
        <w:t>etworkService</w:t>
      </w:r>
      <w:proofErr w:type="spellEnd"/>
      <w:r>
        <w:rPr>
          <w:lang w:val="en-US"/>
        </w:rPr>
        <w:t>-module</w:t>
      </w:r>
      <w:r>
        <w:rPr>
          <w:lang w:val="en-US"/>
        </w:rPr>
        <w:t xml:space="preserve"> for holding the network information.</w:t>
      </w:r>
    </w:p>
    <w:p w14:paraId="3E1ADBBD" w14:textId="77777777" w:rsidR="00FF2623" w:rsidRPr="00987ED6" w:rsidRDefault="00FF2623" w:rsidP="00FF2623">
      <w:pPr>
        <w:pStyle w:val="Heading1"/>
        <w:ind w:left="0" w:firstLine="0"/>
      </w:pPr>
      <w:r w:rsidRPr="00987ED6">
        <w:lastRenderedPageBreak/>
        <w:t>A</w:t>
      </w:r>
      <w:r>
        <w:t>nalys</w:t>
      </w:r>
      <w:r w:rsidR="004A5F00">
        <w:t>is</w:t>
      </w:r>
      <w:bookmarkEnd w:id="11"/>
    </w:p>
    <w:p w14:paraId="50680FB9" w14:textId="7B04C714" w:rsidR="0015565F" w:rsidRPr="0015565F" w:rsidRDefault="0015565F" w:rsidP="00D01A72">
      <w:pPr>
        <w:rPr>
          <w:lang w:val="en-US"/>
        </w:rPr>
      </w:pPr>
      <w:r w:rsidRPr="0015565F">
        <w:rPr>
          <w:lang w:val="en-US"/>
        </w:rPr>
        <w:t>This module has the p</w:t>
      </w:r>
      <w:r>
        <w:rPr>
          <w:lang w:val="en-US"/>
        </w:rPr>
        <w:t>urpose to display the information retrieved by the backend.</w:t>
      </w:r>
    </w:p>
    <w:p w14:paraId="4F5115B8" w14:textId="2B5D4B3F" w:rsidR="00D63268" w:rsidRDefault="009A3B36" w:rsidP="00D63268">
      <w:pPr>
        <w:rPr>
          <w:lang w:val="en-US"/>
        </w:rPr>
      </w:pPr>
      <w:r w:rsidRPr="009A3B36">
        <w:rPr>
          <w:lang w:val="en-US"/>
        </w:rPr>
        <w:t>The only dependency is o</w:t>
      </w:r>
      <w:r>
        <w:rPr>
          <w:lang w:val="en-US"/>
        </w:rPr>
        <w:t xml:space="preserve">n the </w:t>
      </w:r>
      <w:proofErr w:type="spellStart"/>
      <w:r>
        <w:rPr>
          <w:lang w:val="en-US"/>
        </w:rPr>
        <w:t>NetworkService</w:t>
      </w:r>
      <w:proofErr w:type="spellEnd"/>
      <w:r>
        <w:rPr>
          <w:lang w:val="en-US"/>
        </w:rPr>
        <w:t xml:space="preserve"> as it holds all the displayed information.</w:t>
      </w:r>
    </w:p>
    <w:p w14:paraId="351C7BF1" w14:textId="77777777" w:rsidR="009A3B36" w:rsidRPr="009A3B36" w:rsidRDefault="009A3B36" w:rsidP="00D63268">
      <w:pPr>
        <w:rPr>
          <w:lang w:val="en-US"/>
        </w:rPr>
      </w:pPr>
    </w:p>
    <w:p w14:paraId="74BB116D" w14:textId="77777777" w:rsidR="00D63268" w:rsidRPr="00BE22FF" w:rsidRDefault="00D41DDA" w:rsidP="003050BA">
      <w:pPr>
        <w:pStyle w:val="Heading1"/>
        <w:keepLines/>
        <w:pageBreakBefore w:val="0"/>
        <w:ind w:left="0" w:firstLine="0"/>
      </w:pPr>
      <w:bookmarkStart w:id="12" w:name="_Toc355339326"/>
      <w:bookmarkStart w:id="13" w:name="_Toc32300437"/>
      <w:bookmarkStart w:id="14" w:name="_Toc32300682"/>
      <w:bookmarkStart w:id="15" w:name="_Toc35265301"/>
      <w:r>
        <w:t>Design</w:t>
      </w:r>
      <w:bookmarkEnd w:id="12"/>
    </w:p>
    <w:bookmarkEnd w:id="13"/>
    <w:bookmarkEnd w:id="14"/>
    <w:bookmarkEnd w:id="15"/>
    <w:p w14:paraId="490E2714" w14:textId="2C98C1DF" w:rsidR="0018438A" w:rsidRPr="00474095" w:rsidRDefault="009A3B36"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 xml:space="preserve">To display all the information about </w:t>
      </w:r>
      <w:proofErr w:type="spellStart"/>
      <w:r w:rsidRPr="00474095">
        <w:rPr>
          <w:rStyle w:val="Erluterungen"/>
          <w:rFonts w:ascii="Verdana" w:eastAsia="+mn-ea" w:hAnsi="Verdana"/>
          <w:i w:val="0"/>
          <w:iCs/>
          <w:color w:val="auto"/>
          <w:sz w:val="20"/>
          <w:szCs w:val="20"/>
          <w:lang w:val="en-US"/>
        </w:rPr>
        <w:t>profinet</w:t>
      </w:r>
      <w:proofErr w:type="spellEnd"/>
      <w:r w:rsidRPr="00474095">
        <w:rPr>
          <w:rStyle w:val="Erluterungen"/>
          <w:rFonts w:ascii="Verdana" w:eastAsia="+mn-ea" w:hAnsi="Verdana"/>
          <w:i w:val="0"/>
          <w:iCs/>
          <w:color w:val="auto"/>
          <w:sz w:val="20"/>
          <w:szCs w:val="20"/>
          <w:lang w:val="en-US"/>
        </w:rPr>
        <w:t>-devices mockups were created. The realization of these mockups tries to solve this task.</w:t>
      </w:r>
    </w:p>
    <w:p w14:paraId="3C14E608" w14:textId="77777777" w:rsidR="009A3B36" w:rsidRPr="00474095" w:rsidRDefault="009A3B36" w:rsidP="0018438A">
      <w:pPr>
        <w:rPr>
          <w:rStyle w:val="Erluterungen"/>
          <w:rFonts w:ascii="Verdana" w:eastAsia="+mn-ea" w:hAnsi="Verdana"/>
          <w:i w:val="0"/>
          <w:iCs/>
          <w:color w:val="auto"/>
          <w:sz w:val="20"/>
          <w:szCs w:val="20"/>
          <w:lang w:val="en-US"/>
        </w:rPr>
      </w:pPr>
    </w:p>
    <w:p w14:paraId="68D096AF" w14:textId="17356121" w:rsidR="0018438A" w:rsidRPr="00474095" w:rsidRDefault="009A3B36"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The archite</w:t>
      </w:r>
      <w:r w:rsidR="00BE22FF" w:rsidRPr="00474095">
        <w:rPr>
          <w:rStyle w:val="Erluterungen"/>
          <w:rFonts w:ascii="Verdana" w:eastAsia="+mn-ea" w:hAnsi="Verdana"/>
          <w:i w:val="0"/>
          <w:iCs/>
          <w:color w:val="auto"/>
          <w:sz w:val="20"/>
          <w:szCs w:val="20"/>
          <w:lang w:val="en-US"/>
        </w:rPr>
        <w:t>cture is determined by a</w:t>
      </w:r>
      <w:r w:rsidR="0018438A" w:rsidRPr="00474095">
        <w:rPr>
          <w:rStyle w:val="Erluterungen"/>
          <w:rFonts w:ascii="Verdana" w:eastAsia="+mn-ea" w:hAnsi="Verdana"/>
          <w:i w:val="0"/>
          <w:iCs/>
          <w:color w:val="auto"/>
          <w:sz w:val="20"/>
          <w:szCs w:val="20"/>
          <w:lang w:val="en-US"/>
        </w:rPr>
        <w:t>ngula</w:t>
      </w:r>
      <w:r w:rsidR="00BE22FF" w:rsidRPr="00474095">
        <w:rPr>
          <w:rStyle w:val="Erluterungen"/>
          <w:rFonts w:ascii="Verdana" w:eastAsia="+mn-ea" w:hAnsi="Verdana"/>
          <w:i w:val="0"/>
          <w:iCs/>
          <w:color w:val="auto"/>
          <w:sz w:val="20"/>
          <w:szCs w:val="20"/>
          <w:lang w:val="en-US"/>
        </w:rPr>
        <w:t xml:space="preserve">r. </w:t>
      </w:r>
      <w:proofErr w:type="gramStart"/>
      <w:r w:rsidR="00BE22FF" w:rsidRPr="00474095">
        <w:rPr>
          <w:rStyle w:val="Erluterungen"/>
          <w:rFonts w:ascii="Verdana" w:eastAsia="+mn-ea" w:hAnsi="Verdana"/>
          <w:i w:val="0"/>
          <w:iCs/>
          <w:color w:val="auto"/>
          <w:sz w:val="20"/>
          <w:szCs w:val="20"/>
          <w:lang w:val="en-US"/>
        </w:rPr>
        <w:t>A</w:t>
      </w:r>
      <w:proofErr w:type="gramEnd"/>
      <w:r w:rsidR="00BE22FF" w:rsidRPr="00474095">
        <w:rPr>
          <w:rStyle w:val="Erluterungen"/>
          <w:rFonts w:ascii="Verdana" w:eastAsia="+mn-ea" w:hAnsi="Verdana"/>
          <w:i w:val="0"/>
          <w:iCs/>
          <w:color w:val="auto"/>
          <w:sz w:val="20"/>
          <w:szCs w:val="20"/>
          <w:lang w:val="en-US"/>
        </w:rPr>
        <w:t xml:space="preserve"> angular-module consists of 3 separate file types</w:t>
      </w:r>
      <w:r w:rsidR="0018438A" w:rsidRPr="00474095">
        <w:rPr>
          <w:rStyle w:val="Erluterungen"/>
          <w:rFonts w:ascii="Verdana" w:eastAsia="+mn-ea" w:hAnsi="Verdana"/>
          <w:i w:val="0"/>
          <w:iCs/>
          <w:color w:val="auto"/>
          <w:sz w:val="20"/>
          <w:szCs w:val="20"/>
          <w:lang w:val="en-US"/>
        </w:rPr>
        <w:t xml:space="preserve">: </w:t>
      </w:r>
    </w:p>
    <w:p w14:paraId="2531959C" w14:textId="77777777" w:rsidR="0018438A" w:rsidRPr="00474095" w:rsidRDefault="0018438A" w:rsidP="0018438A">
      <w:pPr>
        <w:rPr>
          <w:rStyle w:val="Erluterungen"/>
          <w:rFonts w:ascii="Verdana" w:eastAsia="+mn-ea" w:hAnsi="Verdana"/>
          <w:i w:val="0"/>
          <w:iCs/>
          <w:color w:val="auto"/>
          <w:sz w:val="20"/>
          <w:szCs w:val="20"/>
        </w:rPr>
      </w:pPr>
      <w:r w:rsidRPr="00474095">
        <w:rPr>
          <w:rStyle w:val="Erluterungen"/>
          <w:rFonts w:ascii="Verdana" w:eastAsia="+mn-ea" w:hAnsi="Verdana"/>
          <w:i w:val="0"/>
          <w:iCs/>
          <w:color w:val="auto"/>
          <w:sz w:val="20"/>
          <w:szCs w:val="20"/>
        </w:rPr>
        <w:t xml:space="preserve">.html </w:t>
      </w:r>
    </w:p>
    <w:p w14:paraId="7A4559EF" w14:textId="77777777" w:rsidR="0018438A" w:rsidRPr="00474095" w:rsidRDefault="0018438A" w:rsidP="0018438A">
      <w:pPr>
        <w:rPr>
          <w:rStyle w:val="Erluterungen"/>
          <w:rFonts w:ascii="Verdana" w:eastAsia="+mn-ea" w:hAnsi="Verdana"/>
          <w:i w:val="0"/>
          <w:iCs/>
          <w:color w:val="auto"/>
          <w:sz w:val="20"/>
          <w:szCs w:val="20"/>
        </w:rPr>
      </w:pPr>
      <w:r w:rsidRPr="00474095">
        <w:rPr>
          <w:rStyle w:val="Erluterungen"/>
          <w:rFonts w:ascii="Verdana" w:eastAsia="+mn-ea" w:hAnsi="Verdana"/>
          <w:i w:val="0"/>
          <w:iCs/>
          <w:color w:val="auto"/>
          <w:sz w:val="20"/>
          <w:szCs w:val="20"/>
        </w:rPr>
        <w:t xml:space="preserve">.scss </w:t>
      </w:r>
    </w:p>
    <w:p w14:paraId="257B2FAD" w14:textId="75DBEB4D" w:rsidR="0018438A" w:rsidRPr="00474095" w:rsidRDefault="0018438A" w:rsidP="0018438A">
      <w:pPr>
        <w:rPr>
          <w:rStyle w:val="Erluterungen"/>
          <w:rFonts w:ascii="Verdana" w:eastAsia="+mn-ea" w:hAnsi="Verdana"/>
          <w:i w:val="0"/>
          <w:iCs/>
          <w:color w:val="auto"/>
          <w:sz w:val="20"/>
          <w:szCs w:val="20"/>
        </w:rPr>
      </w:pPr>
      <w:r w:rsidRPr="00474095">
        <w:rPr>
          <w:rStyle w:val="Erluterungen"/>
          <w:rFonts w:ascii="Verdana" w:eastAsia="+mn-ea" w:hAnsi="Verdana"/>
          <w:i w:val="0"/>
          <w:iCs/>
          <w:color w:val="auto"/>
          <w:sz w:val="20"/>
          <w:szCs w:val="20"/>
        </w:rPr>
        <w:t xml:space="preserve">.ts </w:t>
      </w:r>
    </w:p>
    <w:p w14:paraId="10DEF1A5" w14:textId="53E90668" w:rsidR="00BE22FF" w:rsidRPr="00474095" w:rsidRDefault="00BE22FF" w:rsidP="0018438A">
      <w:pPr>
        <w:rPr>
          <w:rStyle w:val="Erluterungen"/>
          <w:rFonts w:ascii="Verdana" w:eastAsia="+mn-ea" w:hAnsi="Verdana"/>
          <w:i w:val="0"/>
          <w:iCs/>
          <w:color w:val="auto"/>
          <w:sz w:val="20"/>
          <w:szCs w:val="20"/>
        </w:rPr>
      </w:pPr>
    </w:p>
    <w:p w14:paraId="73AAFF67" w14:textId="589AEAD1" w:rsidR="00BE22FF" w:rsidRPr="00474095" w:rsidRDefault="00BE22FF" w:rsidP="00BE22FF">
      <w:pPr>
        <w:rPr>
          <w:rStyle w:val="Erluterungen"/>
          <w:rFonts w:ascii="Verdana" w:eastAsia="+mn-ea" w:hAnsi="Verdana"/>
          <w:i w:val="0"/>
          <w:iCs/>
          <w:color w:val="auto"/>
          <w:sz w:val="12"/>
          <w:szCs w:val="12"/>
          <w:lang w:val="en-US"/>
        </w:rPr>
      </w:pPr>
      <w:r w:rsidRPr="00474095">
        <w:rPr>
          <w:rStyle w:val="Erluterungen"/>
          <w:rFonts w:ascii="Verdana" w:eastAsia="+mn-ea" w:hAnsi="Verdana"/>
          <w:i w:val="0"/>
          <w:iCs/>
          <w:color w:val="auto"/>
          <w:sz w:val="20"/>
          <w:szCs w:val="20"/>
          <w:lang w:val="en-US"/>
        </w:rPr>
        <w:t xml:space="preserve">Link to the </w:t>
      </w:r>
      <w:hyperlink r:id="rId7" w:history="1">
        <w:r w:rsidRPr="00474095">
          <w:rPr>
            <w:rStyle w:val="Hyperlink"/>
            <w:rFonts w:eastAsia="+mn-ea"/>
            <w:i/>
            <w:iCs/>
            <w:szCs w:val="20"/>
            <w:lang w:val="en-US"/>
          </w:rPr>
          <w:t>source files</w:t>
        </w:r>
      </w:hyperlink>
      <w:r w:rsidRPr="00474095">
        <w:rPr>
          <w:rStyle w:val="Erluterungen"/>
          <w:rFonts w:ascii="Verdana" w:eastAsia="+mn-ea" w:hAnsi="Verdana"/>
          <w:i w:val="0"/>
          <w:iCs/>
          <w:color w:val="auto"/>
          <w:sz w:val="20"/>
          <w:szCs w:val="20"/>
          <w:lang w:val="en-US"/>
        </w:rPr>
        <w:t xml:space="preserve"> (</w:t>
      </w:r>
      <w:r w:rsidRPr="00474095">
        <w:rPr>
          <w:rStyle w:val="Erluterungen"/>
          <w:rFonts w:ascii="Verdana" w:eastAsia="+mn-ea" w:hAnsi="Verdana"/>
          <w:i w:val="0"/>
          <w:iCs/>
          <w:color w:val="auto"/>
          <w:sz w:val="16"/>
          <w:szCs w:val="16"/>
          <w:lang w:val="en-US"/>
        </w:rPr>
        <w:t>https://github.com/nicolasbreuni/Tinf18C_Team_2_Profinet_DCP_Client/blob/master/SOURCE/dcp-client-frontend/src/app/app.component.ts</w:t>
      </w:r>
      <w:r w:rsidRPr="00474095">
        <w:rPr>
          <w:rStyle w:val="Erluterungen"/>
          <w:rFonts w:ascii="Verdana" w:eastAsia="+mn-ea" w:hAnsi="Verdana"/>
          <w:i w:val="0"/>
          <w:iCs/>
          <w:color w:val="auto"/>
          <w:sz w:val="20"/>
          <w:szCs w:val="20"/>
          <w:lang w:val="en-US"/>
        </w:rPr>
        <w:t>)</w:t>
      </w:r>
    </w:p>
    <w:p w14:paraId="54CF6E19" w14:textId="77777777" w:rsidR="0018438A" w:rsidRPr="00474095" w:rsidRDefault="0018438A" w:rsidP="0018438A">
      <w:pPr>
        <w:rPr>
          <w:rStyle w:val="Erluterungen"/>
          <w:rFonts w:ascii="Verdana" w:eastAsia="+mn-ea" w:hAnsi="Verdana"/>
          <w:i w:val="0"/>
          <w:iCs/>
          <w:color w:val="auto"/>
          <w:sz w:val="20"/>
          <w:szCs w:val="20"/>
          <w:lang w:val="en-US"/>
        </w:rPr>
      </w:pPr>
    </w:p>
    <w:p w14:paraId="0F46DAE6" w14:textId="0BD40CAD" w:rsidR="00D63268" w:rsidRPr="00474095" w:rsidRDefault="00BE22FF" w:rsidP="0018438A">
      <w:pPr>
        <w:rPr>
          <w:i/>
          <w:iCs/>
          <w:szCs w:val="20"/>
          <w:lang w:val="en-US"/>
        </w:rPr>
      </w:pPr>
      <w:r w:rsidRPr="00474095">
        <w:rPr>
          <w:rStyle w:val="Erluterungen"/>
          <w:rFonts w:ascii="Verdana" w:eastAsia="+mn-ea" w:hAnsi="Verdana"/>
          <w:i w:val="0"/>
          <w:iCs/>
          <w:color w:val="auto"/>
          <w:sz w:val="20"/>
          <w:szCs w:val="20"/>
          <w:lang w:val="en-US"/>
        </w:rPr>
        <w:t xml:space="preserve">Because of how angular connects views and variables this module does not have any APIs or connections other than the values of the variables in the </w:t>
      </w:r>
      <w:proofErr w:type="spellStart"/>
      <w:r w:rsidRPr="00474095">
        <w:rPr>
          <w:rStyle w:val="Erluterungen"/>
          <w:rFonts w:ascii="Verdana" w:eastAsia="+mn-ea" w:hAnsi="Verdana"/>
          <w:i w:val="0"/>
          <w:iCs/>
          <w:color w:val="auto"/>
          <w:sz w:val="20"/>
          <w:szCs w:val="20"/>
          <w:lang w:val="en-US"/>
        </w:rPr>
        <w:t>NetworkService</w:t>
      </w:r>
      <w:proofErr w:type="spellEnd"/>
      <w:r w:rsidRPr="00474095">
        <w:rPr>
          <w:rStyle w:val="Erluterungen"/>
          <w:rFonts w:ascii="Verdana" w:eastAsia="+mn-ea" w:hAnsi="Verdana"/>
          <w:i w:val="0"/>
          <w:iCs/>
          <w:color w:val="auto"/>
          <w:sz w:val="20"/>
          <w:szCs w:val="20"/>
          <w:lang w:val="en-US"/>
        </w:rPr>
        <w:t>.</w:t>
      </w:r>
    </w:p>
    <w:p w14:paraId="2C4866EC" w14:textId="77777777" w:rsidR="0028380C" w:rsidRPr="00013C10" w:rsidRDefault="0028380C" w:rsidP="00FF2623">
      <w:pPr>
        <w:pStyle w:val="Heading2"/>
      </w:pPr>
      <w:bookmarkStart w:id="16" w:name="_Toc355339327"/>
      <w:r>
        <w:t>Ris</w:t>
      </w:r>
      <w:r w:rsidR="004A5F00">
        <w:rPr>
          <w:lang w:val="de-DE"/>
        </w:rPr>
        <w:t>ks</w:t>
      </w:r>
      <w:bookmarkEnd w:id="16"/>
    </w:p>
    <w:p w14:paraId="7EE18652" w14:textId="671A5A26" w:rsidR="00BE22FF" w:rsidRPr="00474095" w:rsidRDefault="00BE22FF"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Risks include the failing to start the frontend modules.</w:t>
      </w:r>
    </w:p>
    <w:p w14:paraId="790147FB" w14:textId="44DAB8AE" w:rsidR="00474095" w:rsidRPr="00474095" w:rsidRDefault="00474095"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 xml:space="preserve">Tasks of this module are network requests over the </w:t>
      </w:r>
      <w:proofErr w:type="spellStart"/>
      <w:r w:rsidRPr="00474095">
        <w:rPr>
          <w:rStyle w:val="Erluterungen"/>
          <w:rFonts w:ascii="Verdana" w:eastAsia="+mn-ea" w:hAnsi="Verdana"/>
          <w:i w:val="0"/>
          <w:iCs/>
          <w:color w:val="auto"/>
          <w:sz w:val="20"/>
          <w:szCs w:val="20"/>
          <w:lang w:val="en-US"/>
        </w:rPr>
        <w:t>NetworkService</w:t>
      </w:r>
      <w:proofErr w:type="spellEnd"/>
      <w:r w:rsidRPr="00474095">
        <w:rPr>
          <w:rStyle w:val="Erluterungen"/>
          <w:rFonts w:ascii="Verdana" w:eastAsia="+mn-ea" w:hAnsi="Verdana"/>
          <w:i w:val="0"/>
          <w:iCs/>
          <w:color w:val="auto"/>
          <w:sz w:val="20"/>
          <w:szCs w:val="20"/>
          <w:lang w:val="en-US"/>
        </w:rPr>
        <w:t xml:space="preserve"> module.</w:t>
      </w:r>
    </w:p>
    <w:p w14:paraId="15EBCB7F" w14:textId="11EA8A47" w:rsidR="00474095" w:rsidRPr="00474095" w:rsidRDefault="00474095" w:rsidP="0018438A">
      <w:pPr>
        <w:rPr>
          <w:rStyle w:val="Erluterungen"/>
          <w:rFonts w:ascii="Verdana" w:eastAsia="+mn-ea" w:hAnsi="Verdana"/>
          <w:i w:val="0"/>
          <w:iCs/>
          <w:color w:val="auto"/>
          <w:sz w:val="20"/>
          <w:szCs w:val="20"/>
          <w:lang w:val="en-US"/>
        </w:rPr>
      </w:pPr>
    </w:p>
    <w:p w14:paraId="6DC76FAD" w14:textId="758C02F4" w:rsidR="00474095" w:rsidRPr="00474095" w:rsidRDefault="00474095" w:rsidP="0018438A">
      <w:pPr>
        <w:rPr>
          <w:rStyle w:val="Erluterungen"/>
          <w:rFonts w:ascii="Verdana" w:eastAsia="+mn-ea" w:hAnsi="Verdana"/>
          <w:i w:val="0"/>
          <w:iCs/>
          <w:color w:val="auto"/>
          <w:sz w:val="20"/>
          <w:szCs w:val="20"/>
          <w:lang w:val="en-US"/>
        </w:rPr>
      </w:pPr>
      <w:r w:rsidRPr="00474095">
        <w:rPr>
          <w:rStyle w:val="Erluterungen"/>
          <w:rFonts w:ascii="Verdana" w:eastAsia="+mn-ea" w:hAnsi="Verdana"/>
          <w:i w:val="0"/>
          <w:iCs/>
          <w:color w:val="auto"/>
          <w:sz w:val="20"/>
          <w:szCs w:val="20"/>
          <w:lang w:val="en-US"/>
        </w:rPr>
        <w:t>Risk reduction is not possible. Though the risk of this module failing is practically zero.</w:t>
      </w:r>
    </w:p>
    <w:p w14:paraId="5F579E43" w14:textId="77777777" w:rsidR="00D63268" w:rsidRPr="00013C10" w:rsidRDefault="00D41DDA" w:rsidP="00FF2623">
      <w:pPr>
        <w:pStyle w:val="Heading1"/>
        <w:ind w:left="0" w:firstLine="0"/>
      </w:pPr>
      <w:bookmarkStart w:id="17" w:name="_Toc355339328"/>
      <w:r>
        <w:lastRenderedPageBreak/>
        <w:t>Implement</w:t>
      </w:r>
      <w:r w:rsidR="00FF2623">
        <w:t>ation</w:t>
      </w:r>
      <w:bookmarkEnd w:id="17"/>
    </w:p>
    <w:p w14:paraId="00C23CD3" w14:textId="0ABE6DA4" w:rsidR="0018438A" w:rsidRPr="00E64845" w:rsidRDefault="00474095" w:rsidP="0018438A">
      <w:pPr>
        <w:rPr>
          <w:rStyle w:val="Erluterungen"/>
          <w:rFonts w:ascii="Verdana" w:eastAsia="+mn-ea" w:hAnsi="Verdana"/>
          <w:color w:val="auto"/>
          <w:sz w:val="20"/>
          <w:szCs w:val="20"/>
          <w:lang w:val="en-US"/>
        </w:rPr>
      </w:pPr>
      <w:r w:rsidRPr="00E64845">
        <w:rPr>
          <w:rStyle w:val="Erluterungen"/>
          <w:rFonts w:ascii="Verdana" w:eastAsia="+mn-ea" w:hAnsi="Verdana"/>
          <w:color w:val="auto"/>
          <w:sz w:val="20"/>
          <w:szCs w:val="20"/>
          <w:lang w:val="en-US"/>
        </w:rPr>
        <w:t>The implementation first started with the mockup of the UI.</w:t>
      </w:r>
    </w:p>
    <w:p w14:paraId="4680E8F8" w14:textId="32FA491A" w:rsidR="00474095" w:rsidRDefault="00474095" w:rsidP="0018438A">
      <w:pPr>
        <w:rPr>
          <w:rStyle w:val="Erluterungen"/>
          <w:rFonts w:ascii="Verdana" w:eastAsia="+mn-ea" w:hAnsi="Verdana"/>
          <w:color w:val="auto"/>
          <w:sz w:val="20"/>
          <w:szCs w:val="20"/>
          <w:lang w:val="en-US"/>
        </w:rPr>
      </w:pPr>
      <w:r w:rsidRPr="00E64845">
        <w:rPr>
          <w:rStyle w:val="Erluterungen"/>
          <w:rFonts w:ascii="Verdana" w:eastAsia="+mn-ea" w:hAnsi="Verdana"/>
          <w:color w:val="auto"/>
          <w:sz w:val="20"/>
          <w:szCs w:val="20"/>
          <w:lang w:val="en-US"/>
        </w:rPr>
        <w:t>Then a recreation of the created mockup was developed.</w:t>
      </w:r>
      <w:r w:rsidR="00E64845" w:rsidRPr="00E64845">
        <w:rPr>
          <w:rStyle w:val="Erluterungen"/>
          <w:rFonts w:ascii="Verdana" w:eastAsia="+mn-ea" w:hAnsi="Verdana"/>
          <w:color w:val="auto"/>
          <w:sz w:val="20"/>
          <w:szCs w:val="20"/>
          <w:lang w:val="en-US"/>
        </w:rPr>
        <w:t xml:space="preserve"> </w:t>
      </w:r>
      <w:proofErr w:type="gramStart"/>
      <w:r w:rsidR="00E64845" w:rsidRPr="00E64845">
        <w:rPr>
          <w:rStyle w:val="Erluterungen"/>
          <w:rFonts w:ascii="Verdana" w:eastAsia="+mn-ea" w:hAnsi="Verdana"/>
          <w:color w:val="auto"/>
          <w:sz w:val="20"/>
          <w:szCs w:val="20"/>
          <w:lang w:val="en-US"/>
        </w:rPr>
        <w:t>Finally</w:t>
      </w:r>
      <w:proofErr w:type="gramEnd"/>
      <w:r w:rsidR="00E64845" w:rsidRPr="00E64845">
        <w:rPr>
          <w:rStyle w:val="Erluterungen"/>
          <w:rFonts w:ascii="Verdana" w:eastAsia="+mn-ea" w:hAnsi="Verdana"/>
          <w:color w:val="auto"/>
          <w:sz w:val="20"/>
          <w:szCs w:val="20"/>
          <w:lang w:val="en-US"/>
        </w:rPr>
        <w:t xml:space="preserve"> an integration of the </w:t>
      </w:r>
      <w:proofErr w:type="spellStart"/>
      <w:r w:rsidR="00E64845" w:rsidRPr="00E64845">
        <w:rPr>
          <w:rStyle w:val="Erluterungen"/>
          <w:rFonts w:ascii="Verdana" w:eastAsia="+mn-ea" w:hAnsi="Verdana"/>
          <w:color w:val="auto"/>
          <w:sz w:val="20"/>
          <w:szCs w:val="20"/>
          <w:lang w:val="en-US"/>
        </w:rPr>
        <w:t>NetworkService</w:t>
      </w:r>
      <w:proofErr w:type="spellEnd"/>
      <w:r w:rsidR="00E64845" w:rsidRPr="00E64845">
        <w:rPr>
          <w:rStyle w:val="Erluterungen"/>
          <w:rFonts w:ascii="Verdana" w:eastAsia="+mn-ea" w:hAnsi="Verdana"/>
          <w:color w:val="auto"/>
          <w:sz w:val="20"/>
          <w:szCs w:val="20"/>
          <w:lang w:val="en-US"/>
        </w:rPr>
        <w:t xml:space="preserve"> was implemented.</w:t>
      </w:r>
    </w:p>
    <w:p w14:paraId="46D3299C" w14:textId="63B210D7" w:rsidR="00E64845" w:rsidRDefault="00E64845" w:rsidP="0018438A">
      <w:pPr>
        <w:rPr>
          <w:rStyle w:val="Erluterungen"/>
          <w:rFonts w:ascii="Verdana" w:eastAsia="+mn-ea" w:hAnsi="Verdana"/>
          <w:color w:val="auto"/>
          <w:sz w:val="20"/>
          <w:szCs w:val="20"/>
          <w:lang w:val="en-US"/>
        </w:rPr>
      </w:pPr>
      <w:bookmarkStart w:id="18" w:name="_GoBack"/>
      <w:bookmarkEnd w:id="18"/>
    </w:p>
    <w:p w14:paraId="15E9E89E" w14:textId="77777777" w:rsidR="00D63268" w:rsidRDefault="00FF2623" w:rsidP="00FF2623">
      <w:pPr>
        <w:pStyle w:val="Heading1"/>
        <w:ind w:left="0" w:firstLine="0"/>
      </w:pPr>
      <w:bookmarkStart w:id="19" w:name="_Toc355339329"/>
      <w:r>
        <w:lastRenderedPageBreak/>
        <w:t>Module</w:t>
      </w:r>
      <w:r w:rsidR="004A5F00">
        <w:t xml:space="preserve"> T</w:t>
      </w:r>
      <w:r>
        <w:t>est</w:t>
      </w:r>
      <w:bookmarkEnd w:id="19"/>
    </w:p>
    <w:p w14:paraId="498DA654" w14:textId="77777777" w:rsidR="00D41DDA" w:rsidRDefault="00D41DDA" w:rsidP="004A02DB">
      <w:pPr>
        <w:rPr>
          <w:rStyle w:val="Erluterungen"/>
          <w:rFonts w:eastAsia="+mn-ea"/>
        </w:rPr>
      </w:pPr>
      <w:r w:rsidRPr="00AF5713">
        <w:rPr>
          <w:rStyle w:val="Erluterungen"/>
          <w:rFonts w:eastAsia="+mn-ea"/>
        </w:rPr>
        <w:t xml:space="preserve">&lt; </w:t>
      </w:r>
      <w:r w:rsidR="00106D5E">
        <w:rPr>
          <w:rStyle w:val="Erluterungen"/>
          <w:rFonts w:eastAsia="+mn-ea"/>
        </w:rPr>
        <w:t>Wie wird die Komponente getestet?</w:t>
      </w:r>
      <w:r w:rsidR="00FF2623">
        <w:rPr>
          <w:rStyle w:val="Erluterungen"/>
          <w:rFonts w:eastAsia="+mn-ea"/>
        </w:rPr>
        <w:t xml:space="preserve"> </w:t>
      </w:r>
      <w:r w:rsidR="00FF2623" w:rsidRPr="00FF2623">
        <w:rPr>
          <w:rStyle w:val="Erluterungen"/>
          <w:rFonts w:eastAsia="+mn-ea"/>
          <w:lang w:val="en-US"/>
        </w:rPr>
        <w:t>White-Box und Black-Box-View!</w:t>
      </w:r>
      <w:r w:rsidRPr="00FF2623">
        <w:rPr>
          <w:rStyle w:val="Erluterungen"/>
          <w:rFonts w:eastAsia="+mn-ea"/>
          <w:lang w:val="en-US"/>
        </w:rPr>
        <w:t xml:space="preserve"> </w:t>
      </w:r>
      <w:r w:rsidRPr="00AF5713">
        <w:rPr>
          <w:rStyle w:val="Erluterungen"/>
          <w:rFonts w:eastAsia="+mn-ea"/>
        </w:rPr>
        <w:t>Dokumentation von Vorgehen und Ergebnissen</w:t>
      </w:r>
      <w:r w:rsidR="004A02DB">
        <w:rPr>
          <w:rStyle w:val="Erluterungen"/>
          <w:rFonts w:eastAsia="+mn-ea"/>
        </w:rPr>
        <w:t>. Bei Bedarf entsprechend erweitern</w:t>
      </w:r>
      <w:r w:rsidR="00106D5E">
        <w:rPr>
          <w:rStyle w:val="Erluterungen"/>
          <w:rFonts w:eastAsia="+mn-ea"/>
        </w:rPr>
        <w:t>.</w:t>
      </w:r>
      <w:r w:rsidRPr="00AF5713">
        <w:rPr>
          <w:rStyle w:val="Erluterungen"/>
          <w:rFonts w:eastAsia="+mn-ea"/>
        </w:rPr>
        <w:t>&gt;</w:t>
      </w:r>
    </w:p>
    <w:p w14:paraId="5A32AF71" w14:textId="77777777" w:rsidR="0026743D" w:rsidRPr="004A02DB" w:rsidRDefault="004A5F00" w:rsidP="0026743D">
      <w:pPr>
        <w:pStyle w:val="Heading2"/>
      </w:pPr>
      <w:bookmarkStart w:id="20" w:name="_Toc355339330"/>
      <w:r>
        <w:rPr>
          <w:lang w:val="de-DE"/>
        </w:rPr>
        <w:t>C</w:t>
      </w:r>
      <w:r w:rsidR="00D41DDA">
        <w:t>omponent</w:t>
      </w:r>
      <w:r>
        <w:rPr>
          <w:lang w:val="de-DE"/>
        </w:rPr>
        <w:t xml:space="preserve"> T</w:t>
      </w:r>
      <w:r w:rsidR="00D41DDA">
        <w:t>estplan</w:t>
      </w:r>
      <w:bookmarkEnd w:id="20"/>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A5217E" w14:paraId="0830E990" w14:textId="77777777" w:rsidTr="004A5F00">
        <w:trPr>
          <w:trHeight w:val="264"/>
        </w:trPr>
        <w:tc>
          <w:tcPr>
            <w:tcW w:w="1095" w:type="dxa"/>
            <w:shd w:val="solid" w:color="000000" w:fill="FFFFFF"/>
          </w:tcPr>
          <w:p w14:paraId="65817477" w14:textId="77777777" w:rsidR="0026743D" w:rsidRPr="00BE07E4" w:rsidRDefault="0026743D" w:rsidP="004A5F00">
            <w:pPr>
              <w:jc w:val="left"/>
              <w:rPr>
                <w:rFonts w:ascii="Arial" w:hAnsi="Arial"/>
                <w:b/>
                <w:bCs/>
                <w:sz w:val="24"/>
                <w:szCs w:val="20"/>
              </w:rPr>
            </w:pPr>
            <w:r w:rsidRPr="00BE07E4">
              <w:rPr>
                <w:rFonts w:ascii="Arial" w:hAnsi="Arial"/>
                <w:b/>
                <w:bCs/>
                <w:sz w:val="24"/>
                <w:szCs w:val="20"/>
              </w:rPr>
              <w:t>Test</w:t>
            </w:r>
            <w:r w:rsidR="004A5F00">
              <w:rPr>
                <w:rFonts w:ascii="Arial" w:hAnsi="Arial"/>
                <w:b/>
                <w:bCs/>
                <w:sz w:val="24"/>
                <w:szCs w:val="20"/>
              </w:rPr>
              <w:t>-ID</w:t>
            </w:r>
          </w:p>
        </w:tc>
        <w:tc>
          <w:tcPr>
            <w:tcW w:w="2467" w:type="dxa"/>
            <w:shd w:val="solid" w:color="000000" w:fill="FFFFFF"/>
          </w:tcPr>
          <w:p w14:paraId="325DE115" w14:textId="77777777" w:rsidR="0026743D" w:rsidRPr="00BE07E4" w:rsidRDefault="0026743D" w:rsidP="00BE07E4">
            <w:pPr>
              <w:jc w:val="left"/>
              <w:rPr>
                <w:rFonts w:ascii="Arial" w:hAnsi="Arial"/>
                <w:b/>
                <w:bCs/>
                <w:sz w:val="24"/>
                <w:szCs w:val="20"/>
              </w:rPr>
            </w:pPr>
            <w:r w:rsidRPr="00BE07E4">
              <w:rPr>
                <w:rFonts w:ascii="Arial" w:hAnsi="Arial"/>
                <w:b/>
                <w:bCs/>
                <w:sz w:val="24"/>
                <w:szCs w:val="20"/>
              </w:rPr>
              <w:t xml:space="preserve">Feature ID </w:t>
            </w:r>
          </w:p>
        </w:tc>
        <w:tc>
          <w:tcPr>
            <w:tcW w:w="5477" w:type="dxa"/>
            <w:shd w:val="solid" w:color="000000" w:fill="FFFFFF"/>
          </w:tcPr>
          <w:p w14:paraId="5690B307" w14:textId="77777777" w:rsidR="0026743D" w:rsidRPr="00C72568" w:rsidRDefault="0026743D" w:rsidP="00BE07E4">
            <w:pPr>
              <w:jc w:val="left"/>
              <w:rPr>
                <w:rFonts w:ascii="Arial" w:hAnsi="Arial"/>
                <w:b/>
                <w:bCs/>
                <w:sz w:val="24"/>
                <w:szCs w:val="20"/>
                <w:lang w:val="en-US"/>
              </w:rPr>
            </w:pPr>
            <w:r w:rsidRPr="00C72568">
              <w:rPr>
                <w:rFonts w:ascii="Arial" w:hAnsi="Arial"/>
                <w:b/>
                <w:bCs/>
                <w:sz w:val="24"/>
                <w:szCs w:val="20"/>
                <w:lang w:val="en-US"/>
              </w:rPr>
              <w:t>Test Specification (Description or TCS)</w:t>
            </w:r>
          </w:p>
        </w:tc>
      </w:tr>
      <w:tr w:rsidR="0026743D" w:rsidRPr="00A5217E" w14:paraId="3AFDA1F6" w14:textId="77777777" w:rsidTr="004A5F00">
        <w:tc>
          <w:tcPr>
            <w:tcW w:w="1095" w:type="dxa"/>
            <w:shd w:val="clear" w:color="auto" w:fill="auto"/>
          </w:tcPr>
          <w:p w14:paraId="577D00DE" w14:textId="77777777" w:rsidR="0026743D" w:rsidRPr="00C72568" w:rsidRDefault="0026743D" w:rsidP="00BE07E4">
            <w:pPr>
              <w:rPr>
                <w:rFonts w:ascii="Arial" w:hAnsi="Arial"/>
                <w:b/>
                <w:sz w:val="24"/>
                <w:szCs w:val="20"/>
                <w:lang w:val="en-US"/>
              </w:rPr>
            </w:pPr>
          </w:p>
        </w:tc>
        <w:tc>
          <w:tcPr>
            <w:tcW w:w="2467" w:type="dxa"/>
            <w:shd w:val="clear" w:color="auto" w:fill="auto"/>
          </w:tcPr>
          <w:p w14:paraId="71973065" w14:textId="77777777" w:rsidR="0026743D" w:rsidRPr="00C72568" w:rsidRDefault="0026743D" w:rsidP="00BE07E4">
            <w:pPr>
              <w:rPr>
                <w:rFonts w:ascii="Arial" w:hAnsi="Arial"/>
                <w:b/>
                <w:sz w:val="24"/>
                <w:szCs w:val="20"/>
                <w:lang w:val="en-US"/>
              </w:rPr>
            </w:pPr>
          </w:p>
        </w:tc>
        <w:tc>
          <w:tcPr>
            <w:tcW w:w="5477" w:type="dxa"/>
            <w:shd w:val="clear" w:color="auto" w:fill="auto"/>
          </w:tcPr>
          <w:p w14:paraId="5028742C" w14:textId="77777777" w:rsidR="0026743D" w:rsidRPr="00C72568" w:rsidRDefault="0026743D" w:rsidP="00BE07E4">
            <w:pPr>
              <w:rPr>
                <w:rFonts w:ascii="Arial" w:hAnsi="Arial"/>
                <w:b/>
                <w:sz w:val="24"/>
                <w:szCs w:val="20"/>
                <w:lang w:val="en-US"/>
              </w:rPr>
            </w:pPr>
          </w:p>
        </w:tc>
      </w:tr>
      <w:tr w:rsidR="0026743D" w:rsidRPr="00A5217E" w14:paraId="6E4BCEBC" w14:textId="77777777" w:rsidTr="004A5F00">
        <w:tc>
          <w:tcPr>
            <w:tcW w:w="1095" w:type="dxa"/>
            <w:shd w:val="clear" w:color="auto" w:fill="auto"/>
          </w:tcPr>
          <w:p w14:paraId="2F3B3C60" w14:textId="77777777" w:rsidR="0026743D" w:rsidRPr="00C72568" w:rsidRDefault="0026743D" w:rsidP="00BE07E4">
            <w:pPr>
              <w:rPr>
                <w:rFonts w:ascii="Arial" w:hAnsi="Arial"/>
                <w:b/>
                <w:sz w:val="24"/>
                <w:szCs w:val="20"/>
                <w:lang w:val="en-US"/>
              </w:rPr>
            </w:pPr>
          </w:p>
        </w:tc>
        <w:tc>
          <w:tcPr>
            <w:tcW w:w="2467" w:type="dxa"/>
            <w:shd w:val="clear" w:color="auto" w:fill="auto"/>
          </w:tcPr>
          <w:p w14:paraId="0E87F8D5" w14:textId="77777777" w:rsidR="0026743D" w:rsidRPr="00C72568" w:rsidRDefault="0026743D" w:rsidP="00BE07E4">
            <w:pPr>
              <w:rPr>
                <w:rFonts w:ascii="Arial" w:hAnsi="Arial"/>
                <w:b/>
                <w:sz w:val="24"/>
                <w:szCs w:val="20"/>
                <w:lang w:val="en-US"/>
              </w:rPr>
            </w:pPr>
          </w:p>
        </w:tc>
        <w:tc>
          <w:tcPr>
            <w:tcW w:w="5477" w:type="dxa"/>
            <w:shd w:val="clear" w:color="auto" w:fill="auto"/>
          </w:tcPr>
          <w:p w14:paraId="1161C193" w14:textId="77777777" w:rsidR="0026743D" w:rsidRPr="00C72568" w:rsidRDefault="0026743D" w:rsidP="00BE07E4">
            <w:pPr>
              <w:rPr>
                <w:rFonts w:ascii="Arial" w:hAnsi="Arial"/>
                <w:b/>
                <w:sz w:val="24"/>
                <w:szCs w:val="20"/>
                <w:lang w:val="en-US"/>
              </w:rPr>
            </w:pPr>
          </w:p>
        </w:tc>
      </w:tr>
      <w:tr w:rsidR="0026743D" w:rsidRPr="00A5217E" w14:paraId="0C17513F" w14:textId="77777777" w:rsidTr="004A5F00">
        <w:tc>
          <w:tcPr>
            <w:tcW w:w="1095" w:type="dxa"/>
            <w:shd w:val="clear" w:color="auto" w:fill="auto"/>
          </w:tcPr>
          <w:p w14:paraId="6D46F42F" w14:textId="77777777" w:rsidR="0026743D" w:rsidRPr="00C72568" w:rsidRDefault="0026743D" w:rsidP="00BE07E4">
            <w:pPr>
              <w:rPr>
                <w:rFonts w:ascii="Arial" w:hAnsi="Arial"/>
                <w:b/>
                <w:sz w:val="24"/>
                <w:szCs w:val="20"/>
                <w:lang w:val="en-US"/>
              </w:rPr>
            </w:pPr>
          </w:p>
        </w:tc>
        <w:tc>
          <w:tcPr>
            <w:tcW w:w="2467" w:type="dxa"/>
            <w:shd w:val="clear" w:color="auto" w:fill="auto"/>
          </w:tcPr>
          <w:p w14:paraId="5612B2DF" w14:textId="77777777" w:rsidR="0026743D" w:rsidRPr="00C72568" w:rsidRDefault="0026743D" w:rsidP="00BE07E4">
            <w:pPr>
              <w:rPr>
                <w:rFonts w:ascii="Arial" w:hAnsi="Arial"/>
                <w:b/>
                <w:sz w:val="24"/>
                <w:szCs w:val="20"/>
                <w:lang w:val="en-US"/>
              </w:rPr>
            </w:pPr>
          </w:p>
        </w:tc>
        <w:tc>
          <w:tcPr>
            <w:tcW w:w="5477" w:type="dxa"/>
            <w:shd w:val="clear" w:color="auto" w:fill="auto"/>
          </w:tcPr>
          <w:p w14:paraId="26650255" w14:textId="77777777" w:rsidR="0026743D" w:rsidRPr="00C72568" w:rsidRDefault="0026743D" w:rsidP="00BE07E4">
            <w:pPr>
              <w:rPr>
                <w:rFonts w:ascii="Arial" w:hAnsi="Arial"/>
                <w:b/>
                <w:sz w:val="24"/>
                <w:szCs w:val="20"/>
                <w:lang w:val="en-US"/>
              </w:rPr>
            </w:pPr>
          </w:p>
        </w:tc>
      </w:tr>
    </w:tbl>
    <w:p w14:paraId="7594939B" w14:textId="77777777" w:rsidR="0026743D" w:rsidRPr="00C72568" w:rsidRDefault="0026743D" w:rsidP="0026743D">
      <w:pPr>
        <w:rPr>
          <w:rFonts w:ascii="Arial" w:hAnsi="Arial"/>
          <w:szCs w:val="20"/>
          <w:lang w:val="en-US"/>
        </w:rPr>
      </w:pPr>
    </w:p>
    <w:p w14:paraId="5FEFAA93" w14:textId="77777777" w:rsidR="00D41DDA" w:rsidRDefault="004A5F00" w:rsidP="00D41DDA">
      <w:pPr>
        <w:pStyle w:val="Heading2"/>
      </w:pPr>
      <w:bookmarkStart w:id="21" w:name="_Toc355339331"/>
      <w:r>
        <w:rPr>
          <w:lang w:val="de-DE"/>
        </w:rPr>
        <w:t>C</w:t>
      </w:r>
      <w:r w:rsidR="004A02DB">
        <w:t>om</w:t>
      </w:r>
      <w:r w:rsidR="00D41DDA">
        <w:t>ponent</w:t>
      </w:r>
      <w:r>
        <w:rPr>
          <w:lang w:val="de-DE"/>
        </w:rPr>
        <w:t xml:space="preserve"> Te</w:t>
      </w:r>
      <w:r w:rsidR="00D41DDA">
        <w:t>streport</w:t>
      </w:r>
      <w:bookmarkEnd w:id="21"/>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375210BB" w14:textId="77777777" w:rsidTr="004A5F00">
        <w:tc>
          <w:tcPr>
            <w:tcW w:w="1095" w:type="dxa"/>
            <w:shd w:val="solid" w:color="000000" w:fill="FFFFFF"/>
          </w:tcPr>
          <w:p w14:paraId="086FC09E"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423D2080"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E14A3B2"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38D8AB4C"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6B304EF6"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6DFC9962" w14:textId="77777777" w:rsidTr="004A5F00">
        <w:tc>
          <w:tcPr>
            <w:tcW w:w="1095" w:type="dxa"/>
            <w:shd w:val="clear" w:color="auto" w:fill="auto"/>
          </w:tcPr>
          <w:p w14:paraId="625895FF" w14:textId="77777777" w:rsidR="004A02DB" w:rsidRPr="00BE07E4" w:rsidRDefault="004A02DB" w:rsidP="00BE07E4">
            <w:pPr>
              <w:rPr>
                <w:rFonts w:ascii="Arial" w:hAnsi="Arial"/>
                <w:b/>
                <w:sz w:val="24"/>
                <w:szCs w:val="20"/>
                <w:lang w:val="en-US"/>
              </w:rPr>
            </w:pPr>
          </w:p>
        </w:tc>
        <w:tc>
          <w:tcPr>
            <w:tcW w:w="2147" w:type="dxa"/>
            <w:shd w:val="clear" w:color="auto" w:fill="auto"/>
          </w:tcPr>
          <w:p w14:paraId="7B7F3D16" w14:textId="77777777" w:rsidR="004A02DB" w:rsidRPr="00BE07E4" w:rsidRDefault="004A02DB" w:rsidP="00BE07E4">
            <w:pPr>
              <w:rPr>
                <w:rFonts w:ascii="Arial" w:hAnsi="Arial"/>
                <w:b/>
                <w:sz w:val="24"/>
                <w:szCs w:val="20"/>
                <w:lang w:val="en-US"/>
              </w:rPr>
            </w:pPr>
          </w:p>
        </w:tc>
        <w:tc>
          <w:tcPr>
            <w:tcW w:w="2956" w:type="dxa"/>
            <w:shd w:val="clear" w:color="auto" w:fill="auto"/>
          </w:tcPr>
          <w:p w14:paraId="5B5772F2"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44E194CA" w14:textId="77777777" w:rsidR="004A02DB" w:rsidRPr="00BE07E4" w:rsidRDefault="004A02DB" w:rsidP="00BE07E4">
            <w:pPr>
              <w:rPr>
                <w:rFonts w:ascii="Arial" w:hAnsi="Arial"/>
                <w:b/>
                <w:sz w:val="24"/>
                <w:szCs w:val="20"/>
                <w:lang w:val="en-US"/>
              </w:rPr>
            </w:pPr>
          </w:p>
        </w:tc>
        <w:tc>
          <w:tcPr>
            <w:tcW w:w="1240" w:type="dxa"/>
            <w:shd w:val="clear" w:color="auto" w:fill="auto"/>
          </w:tcPr>
          <w:p w14:paraId="1D15F249" w14:textId="77777777" w:rsidR="004A02DB" w:rsidRPr="00BE07E4" w:rsidRDefault="004A02DB" w:rsidP="00BE07E4">
            <w:pPr>
              <w:rPr>
                <w:rFonts w:ascii="Arial" w:hAnsi="Arial"/>
                <w:b/>
                <w:sz w:val="24"/>
                <w:szCs w:val="20"/>
                <w:lang w:val="en-US"/>
              </w:rPr>
            </w:pPr>
          </w:p>
        </w:tc>
      </w:tr>
      <w:tr w:rsidR="004A02DB" w:rsidRPr="00BE07E4" w14:paraId="37EADC5D" w14:textId="77777777" w:rsidTr="004A5F00">
        <w:tc>
          <w:tcPr>
            <w:tcW w:w="1095" w:type="dxa"/>
            <w:shd w:val="clear" w:color="auto" w:fill="auto"/>
          </w:tcPr>
          <w:p w14:paraId="0E952DA8" w14:textId="77777777" w:rsidR="004A02DB" w:rsidRPr="00BE07E4" w:rsidRDefault="004A02DB" w:rsidP="00BE07E4">
            <w:pPr>
              <w:rPr>
                <w:rFonts w:ascii="Arial" w:hAnsi="Arial"/>
                <w:b/>
                <w:sz w:val="24"/>
                <w:szCs w:val="20"/>
                <w:lang w:val="en-US"/>
              </w:rPr>
            </w:pPr>
          </w:p>
        </w:tc>
        <w:tc>
          <w:tcPr>
            <w:tcW w:w="2147" w:type="dxa"/>
            <w:shd w:val="clear" w:color="auto" w:fill="auto"/>
          </w:tcPr>
          <w:p w14:paraId="0C052C9F" w14:textId="77777777" w:rsidR="004A02DB" w:rsidRPr="00BE07E4" w:rsidRDefault="004A02DB" w:rsidP="00BE07E4">
            <w:pPr>
              <w:rPr>
                <w:rFonts w:ascii="Arial" w:hAnsi="Arial"/>
                <w:b/>
                <w:sz w:val="24"/>
                <w:szCs w:val="20"/>
                <w:lang w:val="en-US"/>
              </w:rPr>
            </w:pPr>
          </w:p>
        </w:tc>
        <w:tc>
          <w:tcPr>
            <w:tcW w:w="2956" w:type="dxa"/>
            <w:shd w:val="clear" w:color="auto" w:fill="auto"/>
          </w:tcPr>
          <w:p w14:paraId="3D8D9825"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7C1288BF" w14:textId="77777777" w:rsidR="004A02DB" w:rsidRPr="00BE07E4" w:rsidRDefault="004A02DB" w:rsidP="00BE07E4">
            <w:pPr>
              <w:rPr>
                <w:rFonts w:ascii="Arial" w:hAnsi="Arial"/>
                <w:b/>
                <w:sz w:val="24"/>
                <w:szCs w:val="20"/>
                <w:lang w:val="en-US"/>
              </w:rPr>
            </w:pPr>
          </w:p>
        </w:tc>
        <w:tc>
          <w:tcPr>
            <w:tcW w:w="1240" w:type="dxa"/>
            <w:shd w:val="clear" w:color="auto" w:fill="auto"/>
          </w:tcPr>
          <w:p w14:paraId="6E150843" w14:textId="77777777" w:rsidR="004A02DB" w:rsidRPr="00BE07E4" w:rsidRDefault="004A02DB" w:rsidP="00BE07E4">
            <w:pPr>
              <w:rPr>
                <w:rFonts w:ascii="Arial" w:hAnsi="Arial"/>
                <w:b/>
                <w:sz w:val="24"/>
                <w:szCs w:val="20"/>
                <w:lang w:val="en-US"/>
              </w:rPr>
            </w:pPr>
          </w:p>
        </w:tc>
      </w:tr>
      <w:tr w:rsidR="004A02DB" w:rsidRPr="00BE07E4" w14:paraId="4574BD02" w14:textId="77777777" w:rsidTr="004A5F00">
        <w:tc>
          <w:tcPr>
            <w:tcW w:w="1095" w:type="dxa"/>
            <w:shd w:val="clear" w:color="auto" w:fill="auto"/>
          </w:tcPr>
          <w:p w14:paraId="4814B686" w14:textId="77777777" w:rsidR="004A02DB" w:rsidRPr="00BE07E4" w:rsidRDefault="004A02DB" w:rsidP="00BE07E4">
            <w:pPr>
              <w:rPr>
                <w:rFonts w:ascii="Arial" w:hAnsi="Arial"/>
                <w:b/>
                <w:sz w:val="24"/>
                <w:szCs w:val="20"/>
                <w:lang w:val="en-US"/>
              </w:rPr>
            </w:pPr>
          </w:p>
        </w:tc>
        <w:tc>
          <w:tcPr>
            <w:tcW w:w="2147" w:type="dxa"/>
            <w:shd w:val="clear" w:color="auto" w:fill="auto"/>
          </w:tcPr>
          <w:p w14:paraId="5DAB0B3E" w14:textId="77777777" w:rsidR="004A02DB" w:rsidRPr="00BE07E4" w:rsidRDefault="004A02DB" w:rsidP="00BE07E4">
            <w:pPr>
              <w:rPr>
                <w:rFonts w:ascii="Arial" w:hAnsi="Arial"/>
                <w:b/>
                <w:sz w:val="24"/>
                <w:szCs w:val="20"/>
                <w:lang w:val="en-US"/>
              </w:rPr>
            </w:pPr>
          </w:p>
        </w:tc>
        <w:tc>
          <w:tcPr>
            <w:tcW w:w="2956" w:type="dxa"/>
            <w:shd w:val="clear" w:color="auto" w:fill="auto"/>
          </w:tcPr>
          <w:p w14:paraId="05DB3E31"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46ED8A29" w14:textId="77777777" w:rsidR="004A02DB" w:rsidRPr="00BE07E4" w:rsidRDefault="004A02DB" w:rsidP="00BE07E4">
            <w:pPr>
              <w:rPr>
                <w:rFonts w:ascii="Arial" w:hAnsi="Arial"/>
                <w:b/>
                <w:sz w:val="24"/>
                <w:szCs w:val="20"/>
                <w:lang w:val="en-US"/>
              </w:rPr>
            </w:pPr>
          </w:p>
        </w:tc>
        <w:tc>
          <w:tcPr>
            <w:tcW w:w="1240" w:type="dxa"/>
            <w:shd w:val="clear" w:color="auto" w:fill="auto"/>
          </w:tcPr>
          <w:p w14:paraId="21DA0EC1" w14:textId="77777777" w:rsidR="004A02DB" w:rsidRPr="00BE07E4" w:rsidRDefault="004A02DB" w:rsidP="00BE07E4">
            <w:pPr>
              <w:rPr>
                <w:rFonts w:ascii="Arial" w:hAnsi="Arial"/>
                <w:b/>
                <w:sz w:val="24"/>
                <w:szCs w:val="20"/>
                <w:lang w:val="en-US"/>
              </w:rPr>
            </w:pPr>
          </w:p>
        </w:tc>
      </w:tr>
    </w:tbl>
    <w:p w14:paraId="2A83C6BA" w14:textId="77777777" w:rsidR="00D63268" w:rsidRDefault="00D63268" w:rsidP="00D63268"/>
    <w:p w14:paraId="1C6B8E9C" w14:textId="77777777" w:rsidR="00D63268" w:rsidRDefault="004A5F00" w:rsidP="00FF2623">
      <w:pPr>
        <w:pStyle w:val="Heading1"/>
        <w:ind w:left="0" w:firstLine="0"/>
      </w:pPr>
      <w:bookmarkStart w:id="22" w:name="_Toc355339332"/>
      <w:bookmarkStart w:id="23" w:name="_Toc388951411"/>
      <w:r>
        <w:lastRenderedPageBreak/>
        <w:t>Summary</w:t>
      </w:r>
      <w:bookmarkEnd w:id="22"/>
    </w:p>
    <w:p w14:paraId="5B5211C2" w14:textId="16C68794" w:rsidR="00797863" w:rsidRPr="00797863" w:rsidRDefault="00797863" w:rsidP="0018438A">
      <w:pPr>
        <w:autoSpaceDE w:val="0"/>
        <w:autoSpaceDN w:val="0"/>
        <w:adjustRightInd w:val="0"/>
        <w:rPr>
          <w:rStyle w:val="Erluterungen"/>
          <w:rFonts w:ascii="Verdana" w:eastAsia="+mn-ea" w:hAnsi="Verdana"/>
          <w:i w:val="0"/>
          <w:iCs/>
          <w:color w:val="auto"/>
          <w:sz w:val="20"/>
          <w:szCs w:val="20"/>
          <w:lang w:val="en-US"/>
        </w:rPr>
      </w:pPr>
      <w:r w:rsidRPr="00797863">
        <w:rPr>
          <w:rStyle w:val="Erluterungen"/>
          <w:rFonts w:ascii="Verdana" w:eastAsia="+mn-ea" w:hAnsi="Verdana"/>
          <w:i w:val="0"/>
          <w:iCs/>
          <w:color w:val="auto"/>
          <w:sz w:val="20"/>
          <w:szCs w:val="20"/>
          <w:lang w:val="en-US"/>
        </w:rPr>
        <w:t>This module displays the data retrieved by the backend.</w:t>
      </w:r>
    </w:p>
    <w:p w14:paraId="594BEEF0" w14:textId="511A538A" w:rsidR="00797863" w:rsidRPr="00797863" w:rsidRDefault="00797863" w:rsidP="0018438A">
      <w:pPr>
        <w:autoSpaceDE w:val="0"/>
        <w:autoSpaceDN w:val="0"/>
        <w:adjustRightInd w:val="0"/>
        <w:rPr>
          <w:rStyle w:val="Erluterungen"/>
          <w:rFonts w:ascii="Verdana" w:eastAsia="+mn-ea" w:hAnsi="Verdana"/>
          <w:i w:val="0"/>
          <w:iCs/>
          <w:color w:val="auto"/>
          <w:sz w:val="20"/>
          <w:szCs w:val="20"/>
          <w:lang w:val="en-US"/>
        </w:rPr>
      </w:pPr>
    </w:p>
    <w:p w14:paraId="7A03B39D" w14:textId="392547CB" w:rsidR="00797863" w:rsidRPr="00797863" w:rsidRDefault="00797863" w:rsidP="0018438A">
      <w:pPr>
        <w:autoSpaceDE w:val="0"/>
        <w:autoSpaceDN w:val="0"/>
        <w:adjustRightInd w:val="0"/>
        <w:rPr>
          <w:rStyle w:val="Erluterungen"/>
          <w:rFonts w:ascii="Verdana" w:eastAsia="+mn-ea" w:hAnsi="Verdana"/>
          <w:i w:val="0"/>
          <w:iCs/>
          <w:color w:val="auto"/>
          <w:sz w:val="20"/>
          <w:szCs w:val="20"/>
        </w:rPr>
      </w:pPr>
      <w:r w:rsidRPr="00797863">
        <w:rPr>
          <w:rStyle w:val="Erluterungen"/>
          <w:rFonts w:ascii="Verdana" w:eastAsia="+mn-ea" w:hAnsi="Verdana"/>
          <w:i w:val="0"/>
          <w:iCs/>
          <w:color w:val="auto"/>
          <w:sz w:val="20"/>
          <w:szCs w:val="20"/>
        </w:rPr>
        <w:t xml:space="preserve">Streghts: </w:t>
      </w:r>
    </w:p>
    <w:p w14:paraId="7F2994A3" w14:textId="53CF5CCA" w:rsidR="0018438A" w:rsidRPr="00797863" w:rsidRDefault="00797863" w:rsidP="00797863">
      <w:pPr>
        <w:autoSpaceDE w:val="0"/>
        <w:autoSpaceDN w:val="0"/>
        <w:adjustRightInd w:val="0"/>
        <w:rPr>
          <w:rStyle w:val="Erluterungen"/>
          <w:rFonts w:ascii="Verdana" w:eastAsia="+mn-ea" w:hAnsi="Verdana"/>
          <w:i w:val="0"/>
          <w:iCs/>
          <w:color w:val="auto"/>
          <w:sz w:val="20"/>
          <w:szCs w:val="20"/>
        </w:rPr>
      </w:pPr>
      <w:r w:rsidRPr="00797863">
        <w:rPr>
          <w:rStyle w:val="Erluterungen"/>
          <w:rFonts w:ascii="Verdana" w:eastAsia="+mn-ea" w:hAnsi="Verdana"/>
          <w:i w:val="0"/>
          <w:iCs/>
          <w:color w:val="auto"/>
          <w:sz w:val="20"/>
          <w:szCs w:val="20"/>
          <w:lang w:val="en-US"/>
        </w:rPr>
        <w:t xml:space="preserve">This module doesn’t use any </w:t>
      </w:r>
      <w:proofErr w:type="gramStart"/>
      <w:r w:rsidRPr="00797863">
        <w:rPr>
          <w:rStyle w:val="Erluterungen"/>
          <w:rFonts w:ascii="Verdana" w:eastAsia="+mn-ea" w:hAnsi="Verdana"/>
          <w:i w:val="0"/>
          <w:iCs/>
          <w:color w:val="auto"/>
          <w:sz w:val="20"/>
          <w:szCs w:val="20"/>
          <w:lang w:val="en-US"/>
        </w:rPr>
        <w:t>third-party</w:t>
      </w:r>
      <w:proofErr w:type="gramEnd"/>
      <w:r w:rsidRPr="00797863">
        <w:rPr>
          <w:rStyle w:val="Erluterungen"/>
          <w:rFonts w:ascii="Verdana" w:eastAsia="+mn-ea" w:hAnsi="Verdana"/>
          <w:i w:val="0"/>
          <w:iCs/>
          <w:color w:val="auto"/>
          <w:sz w:val="20"/>
          <w:szCs w:val="20"/>
          <w:lang w:val="en-US"/>
        </w:rPr>
        <w:t>-software. Everything is developed in native Angular</w:t>
      </w:r>
    </w:p>
    <w:p w14:paraId="35A022CC" w14:textId="77777777" w:rsidR="00D63268" w:rsidRPr="00797863" w:rsidRDefault="00D63268" w:rsidP="00D63268">
      <w:pPr>
        <w:autoSpaceDE w:val="0"/>
        <w:autoSpaceDN w:val="0"/>
        <w:adjustRightInd w:val="0"/>
        <w:rPr>
          <w:iCs/>
          <w:szCs w:val="20"/>
        </w:rPr>
      </w:pPr>
    </w:p>
    <w:bookmarkEnd w:id="23"/>
    <w:p w14:paraId="5B63CA5E" w14:textId="77777777" w:rsidR="00D63268" w:rsidRPr="00303E41" w:rsidRDefault="00D63268" w:rsidP="00D63268">
      <w:pPr>
        <w:pStyle w:val="BodyText"/>
        <w:rPr>
          <w:color w:val="FF9900"/>
        </w:rPr>
      </w:pPr>
    </w:p>
    <w:p w14:paraId="1E576552" w14:textId="77777777" w:rsidR="00D63268" w:rsidRDefault="004A5F00" w:rsidP="003050BA">
      <w:pPr>
        <w:pStyle w:val="Heading1"/>
        <w:keepLines/>
        <w:pageBreakBefore w:val="0"/>
        <w:ind w:left="0" w:firstLine="0"/>
      </w:pPr>
      <w:bookmarkStart w:id="24" w:name="_Toc355339333"/>
      <w:r>
        <w:t>Appendix</w:t>
      </w:r>
      <w:bookmarkEnd w:id="24"/>
    </w:p>
    <w:p w14:paraId="19D6C738" w14:textId="77777777" w:rsidR="0000791E" w:rsidRPr="00415BF4" w:rsidRDefault="004A5F00" w:rsidP="00415BF4">
      <w:pPr>
        <w:pStyle w:val="Heading2"/>
      </w:pPr>
      <w:bookmarkStart w:id="25" w:name="_Toc355339334"/>
      <w:r>
        <w:rPr>
          <w:lang w:val="de-DE"/>
        </w:rPr>
        <w:t>References</w:t>
      </w:r>
      <w:bookmarkEnd w:id="25"/>
    </w:p>
    <w:p w14:paraId="5FA56D4F" w14:textId="77777777" w:rsidR="00415BF4" w:rsidRDefault="004A5F00" w:rsidP="00415BF4">
      <w:pPr>
        <w:pStyle w:val="Heading2"/>
      </w:pPr>
      <w:bookmarkStart w:id="26" w:name="_Toc355339335"/>
      <w:r>
        <w:rPr>
          <w:lang w:val="de-DE"/>
        </w:rPr>
        <w:t>Interface D</w:t>
      </w:r>
      <w:r w:rsidR="0000791E" w:rsidRPr="00415BF4">
        <w:t>efinition</w:t>
      </w:r>
      <w:r>
        <w:rPr>
          <w:lang w:val="de-DE"/>
        </w:rPr>
        <w:t>s</w:t>
      </w:r>
      <w:bookmarkEnd w:id="26"/>
    </w:p>
    <w:p w14:paraId="685F51DA" w14:textId="77777777" w:rsidR="0000791E" w:rsidRDefault="00415BF4" w:rsidP="00415BF4">
      <w:pPr>
        <w:pStyle w:val="Heading2"/>
      </w:pPr>
      <w:bookmarkStart w:id="27" w:name="_Toc355339336"/>
      <w:r>
        <w:t>Code</w:t>
      </w:r>
      <w:bookmarkEnd w:id="27"/>
      <w:r w:rsidR="0000791E" w:rsidRPr="00415BF4">
        <w:t xml:space="preserve"> </w:t>
      </w:r>
    </w:p>
    <w:p w14:paraId="2BD41673" w14:textId="77777777" w:rsidR="00415BF4" w:rsidRPr="00AF5713" w:rsidRDefault="00415BF4" w:rsidP="00AE7FF9">
      <w:pPr>
        <w:rPr>
          <w:rStyle w:val="Erluterungen"/>
          <w:rFonts w:eastAsia="+mn-ea"/>
        </w:rPr>
      </w:pPr>
      <w:r w:rsidRPr="00AF5713">
        <w:rPr>
          <w:rStyle w:val="Erluterungen"/>
          <w:rFonts w:eastAsia="+mn-ea"/>
        </w:rPr>
        <w:t>&lt; Code nur</w:t>
      </w:r>
      <w:r w:rsidR="00106D5E">
        <w:rPr>
          <w:rStyle w:val="Erluterungen"/>
          <w:rFonts w:eastAsia="+mn-ea"/>
        </w:rPr>
        <w:t>,</w:t>
      </w:r>
      <w:r w:rsidRPr="00AF5713">
        <w:rPr>
          <w:rStyle w:val="Erluterungen"/>
          <w:rFonts w:eastAsia="+mn-ea"/>
        </w:rPr>
        <w:t xml:space="preserve"> wenn e</w:t>
      </w:r>
      <w:r w:rsidR="00E061EB">
        <w:rPr>
          <w:rStyle w:val="Erluterungen"/>
          <w:rFonts w:eastAsia="+mn-ea"/>
        </w:rPr>
        <w:t xml:space="preserve">s dem Verständnis dienlich ist </w:t>
      </w:r>
      <w:r w:rsidRPr="00AF5713">
        <w:rPr>
          <w:rStyle w:val="Erluterungen"/>
          <w:rFonts w:eastAsia="+mn-ea"/>
        </w:rPr>
        <w:t xml:space="preserve"> &gt;</w:t>
      </w:r>
    </w:p>
    <w:p w14:paraId="026E1618" w14:textId="77777777" w:rsidR="008431B2" w:rsidRDefault="004A5F00" w:rsidP="00415BF4">
      <w:pPr>
        <w:pStyle w:val="Heading2"/>
      </w:pPr>
      <w:bookmarkStart w:id="28" w:name="_Toc355339337"/>
      <w:r>
        <w:rPr>
          <w:lang w:val="de-DE"/>
        </w:rPr>
        <w:t xml:space="preserve">Module </w:t>
      </w:r>
      <w:r w:rsidR="008431B2">
        <w:t>Test</w:t>
      </w:r>
      <w:r>
        <w:rPr>
          <w:lang w:val="de-DE"/>
        </w:rPr>
        <w:t xml:space="preserve"> Cases</w:t>
      </w:r>
      <w:bookmarkEnd w:id="28"/>
    </w:p>
    <w:p w14:paraId="545241CD"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14:paraId="43CA4606" w14:textId="77777777" w:rsidTr="004A5F00">
        <w:trPr>
          <w:cantSplit/>
        </w:trPr>
        <w:tc>
          <w:tcPr>
            <w:tcW w:w="828" w:type="dxa"/>
            <w:vMerge w:val="restart"/>
          </w:tcPr>
          <w:p w14:paraId="72B34052" w14:textId="77777777" w:rsidR="008431B2" w:rsidRPr="00415BF4" w:rsidRDefault="004A5F00" w:rsidP="00415BF4">
            <w:pPr>
              <w:rPr>
                <w:szCs w:val="20"/>
              </w:rPr>
            </w:pPr>
            <w:r>
              <w:rPr>
                <w:szCs w:val="20"/>
              </w:rPr>
              <w:t>Test-</w:t>
            </w:r>
            <w:r w:rsidR="008431B2" w:rsidRPr="00415BF4">
              <w:rPr>
                <w:szCs w:val="20"/>
              </w:rPr>
              <w:t>ID</w:t>
            </w:r>
          </w:p>
        </w:tc>
        <w:tc>
          <w:tcPr>
            <w:tcW w:w="1085" w:type="dxa"/>
            <w:vMerge w:val="restart"/>
          </w:tcPr>
          <w:p w14:paraId="61B77B61" w14:textId="77777777" w:rsidR="008431B2" w:rsidRPr="00415BF4" w:rsidRDefault="008431B2" w:rsidP="00415BF4">
            <w:pPr>
              <w:rPr>
                <w:szCs w:val="20"/>
              </w:rPr>
            </w:pPr>
            <w:r w:rsidRPr="00415BF4">
              <w:rPr>
                <w:szCs w:val="20"/>
              </w:rPr>
              <w:t>Name</w:t>
            </w:r>
          </w:p>
        </w:tc>
        <w:tc>
          <w:tcPr>
            <w:tcW w:w="1456" w:type="dxa"/>
            <w:vMerge w:val="restart"/>
          </w:tcPr>
          <w:p w14:paraId="5705202A" w14:textId="77777777" w:rsidR="008431B2" w:rsidRPr="00415BF4" w:rsidRDefault="004A5F00" w:rsidP="00415BF4">
            <w:pPr>
              <w:rPr>
                <w:szCs w:val="20"/>
              </w:rPr>
            </w:pPr>
            <w:r>
              <w:rPr>
                <w:szCs w:val="20"/>
              </w:rPr>
              <w:t>Description</w:t>
            </w:r>
          </w:p>
        </w:tc>
        <w:tc>
          <w:tcPr>
            <w:tcW w:w="5919" w:type="dxa"/>
            <w:gridSpan w:val="3"/>
          </w:tcPr>
          <w:p w14:paraId="7AAFC29F" w14:textId="77777777" w:rsidR="008431B2" w:rsidRPr="00415BF4" w:rsidRDefault="002033B2" w:rsidP="004A5F00">
            <w:pPr>
              <w:rPr>
                <w:szCs w:val="20"/>
              </w:rPr>
            </w:pPr>
            <w:r>
              <w:rPr>
                <w:szCs w:val="20"/>
              </w:rPr>
              <w:t>Test</w:t>
            </w:r>
            <w:r w:rsidR="004A5F00">
              <w:rPr>
                <w:szCs w:val="20"/>
              </w:rPr>
              <w:t xml:space="preserve"> Steps</w:t>
            </w:r>
          </w:p>
        </w:tc>
      </w:tr>
      <w:tr w:rsidR="008431B2" w14:paraId="48AEF1F9" w14:textId="77777777" w:rsidTr="004A5F00">
        <w:trPr>
          <w:cantSplit/>
        </w:trPr>
        <w:tc>
          <w:tcPr>
            <w:tcW w:w="828" w:type="dxa"/>
            <w:vMerge/>
          </w:tcPr>
          <w:p w14:paraId="41ED1C30" w14:textId="77777777" w:rsidR="008431B2" w:rsidRPr="00415BF4" w:rsidRDefault="008431B2" w:rsidP="00415BF4">
            <w:pPr>
              <w:rPr>
                <w:szCs w:val="20"/>
              </w:rPr>
            </w:pPr>
          </w:p>
        </w:tc>
        <w:tc>
          <w:tcPr>
            <w:tcW w:w="1085" w:type="dxa"/>
            <w:vMerge/>
          </w:tcPr>
          <w:p w14:paraId="405F2645" w14:textId="77777777" w:rsidR="008431B2" w:rsidRPr="00415BF4" w:rsidRDefault="008431B2" w:rsidP="00415BF4">
            <w:pPr>
              <w:rPr>
                <w:szCs w:val="20"/>
              </w:rPr>
            </w:pPr>
          </w:p>
        </w:tc>
        <w:tc>
          <w:tcPr>
            <w:tcW w:w="1456" w:type="dxa"/>
            <w:vMerge/>
          </w:tcPr>
          <w:p w14:paraId="1D4BEDD3" w14:textId="77777777" w:rsidR="008431B2" w:rsidRPr="00415BF4" w:rsidRDefault="008431B2" w:rsidP="00415BF4">
            <w:pPr>
              <w:rPr>
                <w:szCs w:val="20"/>
              </w:rPr>
            </w:pPr>
          </w:p>
        </w:tc>
        <w:tc>
          <w:tcPr>
            <w:tcW w:w="708" w:type="dxa"/>
          </w:tcPr>
          <w:p w14:paraId="04EF7971" w14:textId="77777777" w:rsidR="008431B2" w:rsidRPr="00415BF4" w:rsidRDefault="004A5F00" w:rsidP="00415BF4">
            <w:pPr>
              <w:rPr>
                <w:szCs w:val="20"/>
              </w:rPr>
            </w:pPr>
            <w:r>
              <w:rPr>
                <w:szCs w:val="20"/>
              </w:rPr>
              <w:t>Step</w:t>
            </w:r>
          </w:p>
        </w:tc>
        <w:tc>
          <w:tcPr>
            <w:tcW w:w="2691" w:type="dxa"/>
          </w:tcPr>
          <w:p w14:paraId="7212A9F5" w14:textId="77777777" w:rsidR="008431B2" w:rsidRPr="00415BF4" w:rsidRDefault="004A5F00" w:rsidP="00415BF4">
            <w:pPr>
              <w:rPr>
                <w:szCs w:val="20"/>
              </w:rPr>
            </w:pPr>
            <w:r>
              <w:rPr>
                <w:szCs w:val="20"/>
              </w:rPr>
              <w:t>Action</w:t>
            </w:r>
          </w:p>
        </w:tc>
        <w:tc>
          <w:tcPr>
            <w:tcW w:w="2520" w:type="dxa"/>
          </w:tcPr>
          <w:p w14:paraId="510F07E6" w14:textId="77777777" w:rsidR="008431B2" w:rsidRPr="00415BF4" w:rsidRDefault="004A5F00" w:rsidP="004A5F00">
            <w:pPr>
              <w:rPr>
                <w:szCs w:val="20"/>
              </w:rPr>
            </w:pPr>
            <w:r>
              <w:rPr>
                <w:szCs w:val="20"/>
              </w:rPr>
              <w:t>Expected Result</w:t>
            </w:r>
          </w:p>
        </w:tc>
      </w:tr>
      <w:tr w:rsidR="008431B2" w14:paraId="0FA467E2" w14:textId="77777777" w:rsidTr="004A5F00">
        <w:tc>
          <w:tcPr>
            <w:tcW w:w="828" w:type="dxa"/>
            <w:vMerge w:val="restart"/>
          </w:tcPr>
          <w:p w14:paraId="7A85BB1D" w14:textId="77777777" w:rsidR="008431B2" w:rsidRDefault="008431B2" w:rsidP="00E34928">
            <w:pPr>
              <w:rPr>
                <w:rFonts w:ascii="Arial" w:hAnsi="Arial"/>
                <w:b/>
                <w:color w:val="000080"/>
              </w:rPr>
            </w:pPr>
          </w:p>
        </w:tc>
        <w:tc>
          <w:tcPr>
            <w:tcW w:w="1085" w:type="dxa"/>
            <w:vMerge w:val="restart"/>
          </w:tcPr>
          <w:p w14:paraId="776849AF" w14:textId="77777777" w:rsidR="008431B2" w:rsidRDefault="008431B2" w:rsidP="00E34928">
            <w:pPr>
              <w:rPr>
                <w:rFonts w:ascii="Arial" w:hAnsi="Arial"/>
                <w:b/>
                <w:color w:val="000080"/>
              </w:rPr>
            </w:pPr>
          </w:p>
        </w:tc>
        <w:tc>
          <w:tcPr>
            <w:tcW w:w="1456" w:type="dxa"/>
            <w:vMerge w:val="restart"/>
          </w:tcPr>
          <w:p w14:paraId="76DFAC0B" w14:textId="77777777" w:rsidR="008431B2" w:rsidRDefault="008431B2" w:rsidP="00E34928">
            <w:pPr>
              <w:rPr>
                <w:rFonts w:ascii="Arial" w:hAnsi="Arial"/>
                <w:b/>
                <w:color w:val="000080"/>
              </w:rPr>
            </w:pPr>
          </w:p>
        </w:tc>
        <w:tc>
          <w:tcPr>
            <w:tcW w:w="708" w:type="dxa"/>
          </w:tcPr>
          <w:p w14:paraId="7DD80A5E" w14:textId="77777777" w:rsidR="008431B2" w:rsidRDefault="008431B2" w:rsidP="00E34928">
            <w:pPr>
              <w:rPr>
                <w:rFonts w:ascii="Arial" w:hAnsi="Arial"/>
                <w:b/>
                <w:color w:val="000080"/>
              </w:rPr>
            </w:pPr>
          </w:p>
        </w:tc>
        <w:tc>
          <w:tcPr>
            <w:tcW w:w="2691" w:type="dxa"/>
          </w:tcPr>
          <w:p w14:paraId="6412B966" w14:textId="77777777" w:rsidR="008431B2" w:rsidRDefault="008431B2" w:rsidP="00E34928">
            <w:pPr>
              <w:rPr>
                <w:rFonts w:ascii="Arial" w:hAnsi="Arial"/>
                <w:b/>
                <w:color w:val="000080"/>
              </w:rPr>
            </w:pPr>
          </w:p>
        </w:tc>
        <w:tc>
          <w:tcPr>
            <w:tcW w:w="2520" w:type="dxa"/>
          </w:tcPr>
          <w:p w14:paraId="3D5F64A2" w14:textId="77777777" w:rsidR="008431B2" w:rsidRDefault="008431B2" w:rsidP="00E34928">
            <w:pPr>
              <w:rPr>
                <w:rFonts w:ascii="Arial" w:hAnsi="Arial"/>
                <w:b/>
                <w:color w:val="000080"/>
              </w:rPr>
            </w:pPr>
          </w:p>
        </w:tc>
      </w:tr>
      <w:tr w:rsidR="008431B2" w14:paraId="7077DD13" w14:textId="77777777" w:rsidTr="004A5F00">
        <w:tc>
          <w:tcPr>
            <w:tcW w:w="828" w:type="dxa"/>
            <w:vMerge/>
          </w:tcPr>
          <w:p w14:paraId="3131F217" w14:textId="77777777" w:rsidR="008431B2" w:rsidRDefault="008431B2" w:rsidP="00E34928">
            <w:pPr>
              <w:rPr>
                <w:rFonts w:ascii="Arial" w:hAnsi="Arial"/>
                <w:b/>
                <w:color w:val="000080"/>
              </w:rPr>
            </w:pPr>
          </w:p>
        </w:tc>
        <w:tc>
          <w:tcPr>
            <w:tcW w:w="1085" w:type="dxa"/>
            <w:vMerge/>
          </w:tcPr>
          <w:p w14:paraId="64211D8B" w14:textId="77777777" w:rsidR="008431B2" w:rsidRDefault="008431B2" w:rsidP="00E34928">
            <w:pPr>
              <w:rPr>
                <w:rFonts w:ascii="Arial" w:hAnsi="Arial"/>
                <w:b/>
                <w:color w:val="000080"/>
              </w:rPr>
            </w:pPr>
          </w:p>
        </w:tc>
        <w:tc>
          <w:tcPr>
            <w:tcW w:w="1456" w:type="dxa"/>
            <w:vMerge/>
          </w:tcPr>
          <w:p w14:paraId="65773862" w14:textId="77777777" w:rsidR="008431B2" w:rsidRDefault="008431B2" w:rsidP="00E34928">
            <w:pPr>
              <w:rPr>
                <w:rFonts w:ascii="Arial" w:hAnsi="Arial"/>
                <w:b/>
                <w:color w:val="000080"/>
              </w:rPr>
            </w:pPr>
          </w:p>
        </w:tc>
        <w:tc>
          <w:tcPr>
            <w:tcW w:w="708" w:type="dxa"/>
          </w:tcPr>
          <w:p w14:paraId="29BAEE1B" w14:textId="77777777" w:rsidR="008431B2" w:rsidRDefault="008431B2" w:rsidP="00E34928">
            <w:pPr>
              <w:rPr>
                <w:rFonts w:ascii="Arial" w:hAnsi="Arial"/>
                <w:b/>
                <w:color w:val="000080"/>
              </w:rPr>
            </w:pPr>
          </w:p>
        </w:tc>
        <w:tc>
          <w:tcPr>
            <w:tcW w:w="2691" w:type="dxa"/>
          </w:tcPr>
          <w:p w14:paraId="034D47DF" w14:textId="77777777" w:rsidR="008431B2" w:rsidRDefault="008431B2" w:rsidP="00E34928">
            <w:pPr>
              <w:rPr>
                <w:rFonts w:ascii="Arial" w:hAnsi="Arial"/>
                <w:b/>
                <w:color w:val="000080"/>
              </w:rPr>
            </w:pPr>
          </w:p>
        </w:tc>
        <w:tc>
          <w:tcPr>
            <w:tcW w:w="2520" w:type="dxa"/>
          </w:tcPr>
          <w:p w14:paraId="46CAE31E" w14:textId="77777777" w:rsidR="008431B2" w:rsidRDefault="008431B2" w:rsidP="00E34928">
            <w:pPr>
              <w:rPr>
                <w:rFonts w:ascii="Arial" w:hAnsi="Arial"/>
                <w:b/>
                <w:color w:val="000080"/>
              </w:rPr>
            </w:pPr>
          </w:p>
        </w:tc>
      </w:tr>
      <w:tr w:rsidR="008431B2" w14:paraId="4A271A07" w14:textId="77777777" w:rsidTr="004A5F00">
        <w:tc>
          <w:tcPr>
            <w:tcW w:w="828" w:type="dxa"/>
            <w:vMerge/>
            <w:tcBorders>
              <w:bottom w:val="single" w:sz="4" w:space="0" w:color="auto"/>
            </w:tcBorders>
          </w:tcPr>
          <w:p w14:paraId="41691751" w14:textId="77777777" w:rsidR="008431B2" w:rsidRDefault="008431B2" w:rsidP="00E34928">
            <w:pPr>
              <w:rPr>
                <w:rFonts w:ascii="Arial" w:hAnsi="Arial"/>
                <w:b/>
                <w:color w:val="000080"/>
              </w:rPr>
            </w:pPr>
          </w:p>
        </w:tc>
        <w:tc>
          <w:tcPr>
            <w:tcW w:w="1085" w:type="dxa"/>
            <w:vMerge/>
            <w:tcBorders>
              <w:bottom w:val="single" w:sz="4" w:space="0" w:color="auto"/>
            </w:tcBorders>
          </w:tcPr>
          <w:p w14:paraId="77B04A2D" w14:textId="77777777" w:rsidR="008431B2" w:rsidRDefault="008431B2" w:rsidP="00E34928">
            <w:pPr>
              <w:rPr>
                <w:rFonts w:ascii="Arial" w:hAnsi="Arial"/>
                <w:b/>
                <w:color w:val="000080"/>
              </w:rPr>
            </w:pPr>
          </w:p>
        </w:tc>
        <w:tc>
          <w:tcPr>
            <w:tcW w:w="1456" w:type="dxa"/>
            <w:vMerge/>
            <w:tcBorders>
              <w:bottom w:val="single" w:sz="4" w:space="0" w:color="auto"/>
            </w:tcBorders>
          </w:tcPr>
          <w:p w14:paraId="411A92B0" w14:textId="77777777" w:rsidR="008431B2" w:rsidRDefault="008431B2" w:rsidP="00E34928">
            <w:pPr>
              <w:rPr>
                <w:rFonts w:ascii="Arial" w:hAnsi="Arial"/>
                <w:b/>
                <w:color w:val="000080"/>
              </w:rPr>
            </w:pPr>
          </w:p>
        </w:tc>
        <w:tc>
          <w:tcPr>
            <w:tcW w:w="708" w:type="dxa"/>
            <w:tcBorders>
              <w:bottom w:val="single" w:sz="4" w:space="0" w:color="auto"/>
            </w:tcBorders>
          </w:tcPr>
          <w:p w14:paraId="337A4AF9" w14:textId="77777777" w:rsidR="008431B2" w:rsidRDefault="008431B2" w:rsidP="00E34928">
            <w:pPr>
              <w:rPr>
                <w:rFonts w:ascii="Arial" w:hAnsi="Arial"/>
                <w:b/>
                <w:color w:val="000080"/>
              </w:rPr>
            </w:pPr>
          </w:p>
        </w:tc>
        <w:tc>
          <w:tcPr>
            <w:tcW w:w="2691" w:type="dxa"/>
            <w:tcBorders>
              <w:bottom w:val="single" w:sz="4" w:space="0" w:color="auto"/>
            </w:tcBorders>
          </w:tcPr>
          <w:p w14:paraId="759AEE8C" w14:textId="77777777" w:rsidR="008431B2" w:rsidRDefault="008431B2" w:rsidP="00E34928">
            <w:pPr>
              <w:rPr>
                <w:rFonts w:ascii="Arial" w:hAnsi="Arial"/>
                <w:b/>
                <w:color w:val="000080"/>
              </w:rPr>
            </w:pPr>
          </w:p>
        </w:tc>
        <w:tc>
          <w:tcPr>
            <w:tcW w:w="2520" w:type="dxa"/>
            <w:tcBorders>
              <w:bottom w:val="single" w:sz="4" w:space="0" w:color="auto"/>
            </w:tcBorders>
          </w:tcPr>
          <w:p w14:paraId="53BE649F" w14:textId="77777777" w:rsidR="008431B2" w:rsidRDefault="008431B2" w:rsidP="00E34928">
            <w:pPr>
              <w:rPr>
                <w:rFonts w:ascii="Arial" w:hAnsi="Arial"/>
                <w:b/>
                <w:color w:val="000080"/>
              </w:rPr>
            </w:pPr>
          </w:p>
        </w:tc>
      </w:tr>
      <w:tr w:rsidR="008431B2" w14:paraId="7C345924" w14:textId="77777777">
        <w:tc>
          <w:tcPr>
            <w:tcW w:w="9288" w:type="dxa"/>
            <w:gridSpan w:val="6"/>
            <w:shd w:val="clear" w:color="auto" w:fill="D9D9D9"/>
          </w:tcPr>
          <w:p w14:paraId="591E5875" w14:textId="77777777" w:rsidR="008431B2" w:rsidRDefault="008431B2" w:rsidP="00E34928">
            <w:pPr>
              <w:rPr>
                <w:rFonts w:ascii="Arial" w:hAnsi="Arial"/>
                <w:b/>
                <w:color w:val="000080"/>
              </w:rPr>
            </w:pPr>
          </w:p>
        </w:tc>
      </w:tr>
      <w:tr w:rsidR="008431B2" w14:paraId="5C8F4D09" w14:textId="77777777" w:rsidTr="004A5F00">
        <w:tc>
          <w:tcPr>
            <w:tcW w:w="828" w:type="dxa"/>
            <w:vMerge w:val="restart"/>
          </w:tcPr>
          <w:p w14:paraId="7F4CB5B5" w14:textId="77777777" w:rsidR="008431B2" w:rsidRDefault="008431B2" w:rsidP="00E34928">
            <w:pPr>
              <w:rPr>
                <w:rFonts w:ascii="Arial" w:hAnsi="Arial"/>
                <w:b/>
                <w:color w:val="000080"/>
              </w:rPr>
            </w:pPr>
          </w:p>
        </w:tc>
        <w:tc>
          <w:tcPr>
            <w:tcW w:w="1085" w:type="dxa"/>
            <w:vMerge w:val="restart"/>
          </w:tcPr>
          <w:p w14:paraId="3CE3D5DE" w14:textId="77777777" w:rsidR="008431B2" w:rsidRDefault="008431B2" w:rsidP="00E34928">
            <w:pPr>
              <w:rPr>
                <w:rFonts w:ascii="Arial" w:hAnsi="Arial"/>
                <w:b/>
                <w:color w:val="000080"/>
              </w:rPr>
            </w:pPr>
          </w:p>
        </w:tc>
        <w:tc>
          <w:tcPr>
            <w:tcW w:w="1456" w:type="dxa"/>
            <w:vMerge w:val="restart"/>
          </w:tcPr>
          <w:p w14:paraId="0B907BE5" w14:textId="77777777" w:rsidR="008431B2" w:rsidRDefault="008431B2" w:rsidP="00E34928">
            <w:pPr>
              <w:rPr>
                <w:rFonts w:ascii="Arial" w:hAnsi="Arial"/>
                <w:b/>
                <w:color w:val="000080"/>
              </w:rPr>
            </w:pPr>
          </w:p>
        </w:tc>
        <w:tc>
          <w:tcPr>
            <w:tcW w:w="708" w:type="dxa"/>
          </w:tcPr>
          <w:p w14:paraId="40EDB64A" w14:textId="77777777" w:rsidR="008431B2" w:rsidRDefault="008431B2" w:rsidP="00E34928">
            <w:pPr>
              <w:rPr>
                <w:rFonts w:ascii="Arial" w:hAnsi="Arial"/>
                <w:b/>
                <w:color w:val="000080"/>
              </w:rPr>
            </w:pPr>
          </w:p>
        </w:tc>
        <w:tc>
          <w:tcPr>
            <w:tcW w:w="2691" w:type="dxa"/>
          </w:tcPr>
          <w:p w14:paraId="7A771443" w14:textId="77777777" w:rsidR="008431B2" w:rsidRDefault="008431B2" w:rsidP="00E34928">
            <w:pPr>
              <w:rPr>
                <w:rFonts w:ascii="Arial" w:hAnsi="Arial"/>
                <w:b/>
                <w:color w:val="000080"/>
              </w:rPr>
            </w:pPr>
          </w:p>
        </w:tc>
        <w:tc>
          <w:tcPr>
            <w:tcW w:w="2520" w:type="dxa"/>
          </w:tcPr>
          <w:p w14:paraId="4551574F" w14:textId="77777777" w:rsidR="008431B2" w:rsidRDefault="008431B2" w:rsidP="00E34928">
            <w:pPr>
              <w:rPr>
                <w:rFonts w:ascii="Arial" w:hAnsi="Arial"/>
                <w:b/>
                <w:color w:val="000080"/>
              </w:rPr>
            </w:pPr>
          </w:p>
        </w:tc>
      </w:tr>
      <w:tr w:rsidR="008431B2" w14:paraId="6222B76A" w14:textId="77777777" w:rsidTr="004A5F00">
        <w:tc>
          <w:tcPr>
            <w:tcW w:w="828" w:type="dxa"/>
            <w:vMerge/>
          </w:tcPr>
          <w:p w14:paraId="008B3C39" w14:textId="77777777" w:rsidR="008431B2" w:rsidRDefault="008431B2" w:rsidP="00E34928">
            <w:pPr>
              <w:rPr>
                <w:rFonts w:ascii="Arial" w:hAnsi="Arial"/>
                <w:b/>
                <w:color w:val="000080"/>
              </w:rPr>
            </w:pPr>
          </w:p>
        </w:tc>
        <w:tc>
          <w:tcPr>
            <w:tcW w:w="1085" w:type="dxa"/>
            <w:vMerge/>
          </w:tcPr>
          <w:p w14:paraId="78920409" w14:textId="77777777" w:rsidR="008431B2" w:rsidRDefault="008431B2" w:rsidP="00E34928">
            <w:pPr>
              <w:rPr>
                <w:rFonts w:ascii="Arial" w:hAnsi="Arial"/>
                <w:b/>
                <w:color w:val="000080"/>
              </w:rPr>
            </w:pPr>
          </w:p>
        </w:tc>
        <w:tc>
          <w:tcPr>
            <w:tcW w:w="1456" w:type="dxa"/>
            <w:vMerge/>
          </w:tcPr>
          <w:p w14:paraId="14B1C95B" w14:textId="77777777" w:rsidR="008431B2" w:rsidRDefault="008431B2" w:rsidP="00E34928">
            <w:pPr>
              <w:rPr>
                <w:rFonts w:ascii="Arial" w:hAnsi="Arial"/>
                <w:b/>
                <w:color w:val="000080"/>
              </w:rPr>
            </w:pPr>
          </w:p>
        </w:tc>
        <w:tc>
          <w:tcPr>
            <w:tcW w:w="708" w:type="dxa"/>
          </w:tcPr>
          <w:p w14:paraId="03865F49" w14:textId="77777777" w:rsidR="008431B2" w:rsidRDefault="008431B2" w:rsidP="00E34928">
            <w:pPr>
              <w:rPr>
                <w:rFonts w:ascii="Arial" w:hAnsi="Arial"/>
                <w:b/>
                <w:color w:val="000080"/>
              </w:rPr>
            </w:pPr>
          </w:p>
        </w:tc>
        <w:tc>
          <w:tcPr>
            <w:tcW w:w="2691" w:type="dxa"/>
          </w:tcPr>
          <w:p w14:paraId="550221F9" w14:textId="77777777" w:rsidR="008431B2" w:rsidRDefault="008431B2" w:rsidP="00E34928">
            <w:pPr>
              <w:rPr>
                <w:rFonts w:ascii="Arial" w:hAnsi="Arial"/>
                <w:b/>
                <w:color w:val="000080"/>
              </w:rPr>
            </w:pPr>
          </w:p>
        </w:tc>
        <w:tc>
          <w:tcPr>
            <w:tcW w:w="2520" w:type="dxa"/>
          </w:tcPr>
          <w:p w14:paraId="4DDE3EF9" w14:textId="77777777" w:rsidR="008431B2" w:rsidRDefault="008431B2" w:rsidP="00E34928">
            <w:pPr>
              <w:rPr>
                <w:rFonts w:ascii="Arial" w:hAnsi="Arial"/>
                <w:b/>
                <w:color w:val="000080"/>
              </w:rPr>
            </w:pPr>
          </w:p>
        </w:tc>
      </w:tr>
      <w:tr w:rsidR="008431B2" w14:paraId="3996DD4D" w14:textId="77777777" w:rsidTr="004A5F00">
        <w:tc>
          <w:tcPr>
            <w:tcW w:w="828" w:type="dxa"/>
            <w:vMerge/>
            <w:tcBorders>
              <w:bottom w:val="single" w:sz="4" w:space="0" w:color="auto"/>
            </w:tcBorders>
          </w:tcPr>
          <w:p w14:paraId="68E338FE" w14:textId="77777777" w:rsidR="008431B2" w:rsidRDefault="008431B2" w:rsidP="00E34928">
            <w:pPr>
              <w:rPr>
                <w:rFonts w:ascii="Arial" w:hAnsi="Arial"/>
                <w:b/>
                <w:color w:val="000080"/>
              </w:rPr>
            </w:pPr>
          </w:p>
        </w:tc>
        <w:tc>
          <w:tcPr>
            <w:tcW w:w="1085" w:type="dxa"/>
            <w:vMerge/>
            <w:tcBorders>
              <w:bottom w:val="single" w:sz="4" w:space="0" w:color="auto"/>
            </w:tcBorders>
          </w:tcPr>
          <w:p w14:paraId="700E6028" w14:textId="77777777" w:rsidR="008431B2" w:rsidRDefault="008431B2" w:rsidP="00E34928">
            <w:pPr>
              <w:rPr>
                <w:rFonts w:ascii="Arial" w:hAnsi="Arial"/>
                <w:b/>
                <w:color w:val="000080"/>
              </w:rPr>
            </w:pPr>
          </w:p>
        </w:tc>
        <w:tc>
          <w:tcPr>
            <w:tcW w:w="1456" w:type="dxa"/>
            <w:vMerge/>
            <w:tcBorders>
              <w:bottom w:val="single" w:sz="4" w:space="0" w:color="auto"/>
            </w:tcBorders>
          </w:tcPr>
          <w:p w14:paraId="728BD058" w14:textId="77777777" w:rsidR="008431B2" w:rsidRDefault="008431B2" w:rsidP="00E34928">
            <w:pPr>
              <w:rPr>
                <w:rFonts w:ascii="Arial" w:hAnsi="Arial"/>
                <w:b/>
                <w:color w:val="000080"/>
              </w:rPr>
            </w:pPr>
          </w:p>
        </w:tc>
        <w:tc>
          <w:tcPr>
            <w:tcW w:w="708" w:type="dxa"/>
            <w:tcBorders>
              <w:bottom w:val="single" w:sz="4" w:space="0" w:color="auto"/>
            </w:tcBorders>
          </w:tcPr>
          <w:p w14:paraId="78C4BCDF" w14:textId="77777777" w:rsidR="008431B2" w:rsidRDefault="008431B2" w:rsidP="00E34928">
            <w:pPr>
              <w:rPr>
                <w:rFonts w:ascii="Arial" w:hAnsi="Arial"/>
                <w:b/>
                <w:color w:val="000080"/>
              </w:rPr>
            </w:pPr>
          </w:p>
        </w:tc>
        <w:tc>
          <w:tcPr>
            <w:tcW w:w="2691" w:type="dxa"/>
            <w:tcBorders>
              <w:bottom w:val="single" w:sz="4" w:space="0" w:color="auto"/>
            </w:tcBorders>
          </w:tcPr>
          <w:p w14:paraId="2E8EAF6C" w14:textId="77777777" w:rsidR="008431B2" w:rsidRDefault="008431B2" w:rsidP="00E34928">
            <w:pPr>
              <w:rPr>
                <w:rFonts w:ascii="Arial" w:hAnsi="Arial"/>
                <w:b/>
                <w:color w:val="000080"/>
              </w:rPr>
            </w:pPr>
          </w:p>
        </w:tc>
        <w:tc>
          <w:tcPr>
            <w:tcW w:w="2520" w:type="dxa"/>
            <w:tcBorders>
              <w:bottom w:val="single" w:sz="4" w:space="0" w:color="auto"/>
            </w:tcBorders>
          </w:tcPr>
          <w:p w14:paraId="32EC982E" w14:textId="77777777" w:rsidR="008431B2" w:rsidRDefault="008431B2" w:rsidP="00E34928">
            <w:pPr>
              <w:rPr>
                <w:rFonts w:ascii="Arial" w:hAnsi="Arial"/>
                <w:b/>
                <w:color w:val="000080"/>
              </w:rPr>
            </w:pPr>
          </w:p>
        </w:tc>
      </w:tr>
      <w:tr w:rsidR="008431B2" w14:paraId="0AE3D56E" w14:textId="77777777">
        <w:tc>
          <w:tcPr>
            <w:tcW w:w="9288" w:type="dxa"/>
            <w:gridSpan w:val="6"/>
            <w:shd w:val="clear" w:color="auto" w:fill="D9D9D9"/>
          </w:tcPr>
          <w:p w14:paraId="6BB49C7A" w14:textId="77777777" w:rsidR="008431B2" w:rsidRDefault="008431B2" w:rsidP="00E34928">
            <w:pPr>
              <w:rPr>
                <w:rFonts w:ascii="Arial" w:hAnsi="Arial"/>
                <w:b/>
                <w:color w:val="000080"/>
              </w:rPr>
            </w:pPr>
          </w:p>
        </w:tc>
      </w:tr>
      <w:tr w:rsidR="008431B2" w14:paraId="24FB9384" w14:textId="77777777" w:rsidTr="004A5F00">
        <w:tc>
          <w:tcPr>
            <w:tcW w:w="828" w:type="dxa"/>
            <w:vMerge w:val="restart"/>
          </w:tcPr>
          <w:p w14:paraId="617FA005" w14:textId="77777777" w:rsidR="008431B2" w:rsidRDefault="008431B2" w:rsidP="00E34928">
            <w:pPr>
              <w:rPr>
                <w:rFonts w:ascii="Arial" w:hAnsi="Arial"/>
                <w:b/>
                <w:color w:val="000080"/>
              </w:rPr>
            </w:pPr>
          </w:p>
        </w:tc>
        <w:tc>
          <w:tcPr>
            <w:tcW w:w="1085" w:type="dxa"/>
            <w:vMerge w:val="restart"/>
          </w:tcPr>
          <w:p w14:paraId="782ACF75" w14:textId="77777777" w:rsidR="008431B2" w:rsidRDefault="008431B2" w:rsidP="00E34928">
            <w:pPr>
              <w:rPr>
                <w:rFonts w:ascii="Arial" w:hAnsi="Arial"/>
                <w:b/>
                <w:color w:val="000080"/>
              </w:rPr>
            </w:pPr>
          </w:p>
        </w:tc>
        <w:tc>
          <w:tcPr>
            <w:tcW w:w="1456" w:type="dxa"/>
            <w:vMerge w:val="restart"/>
          </w:tcPr>
          <w:p w14:paraId="1D65AE12" w14:textId="77777777" w:rsidR="008431B2" w:rsidRDefault="008431B2" w:rsidP="00E34928">
            <w:pPr>
              <w:rPr>
                <w:rFonts w:ascii="Arial" w:hAnsi="Arial"/>
                <w:b/>
                <w:color w:val="000080"/>
              </w:rPr>
            </w:pPr>
          </w:p>
        </w:tc>
        <w:tc>
          <w:tcPr>
            <w:tcW w:w="708" w:type="dxa"/>
          </w:tcPr>
          <w:p w14:paraId="60D3B809" w14:textId="77777777" w:rsidR="008431B2" w:rsidRDefault="008431B2" w:rsidP="00E34928">
            <w:pPr>
              <w:rPr>
                <w:rFonts w:ascii="Arial" w:hAnsi="Arial"/>
                <w:b/>
                <w:color w:val="000080"/>
              </w:rPr>
            </w:pPr>
          </w:p>
        </w:tc>
        <w:tc>
          <w:tcPr>
            <w:tcW w:w="2691" w:type="dxa"/>
          </w:tcPr>
          <w:p w14:paraId="354826C2" w14:textId="77777777" w:rsidR="008431B2" w:rsidRDefault="008431B2" w:rsidP="00E34928">
            <w:pPr>
              <w:rPr>
                <w:rFonts w:ascii="Arial" w:hAnsi="Arial"/>
                <w:b/>
                <w:color w:val="000080"/>
              </w:rPr>
            </w:pPr>
          </w:p>
        </w:tc>
        <w:tc>
          <w:tcPr>
            <w:tcW w:w="2520" w:type="dxa"/>
          </w:tcPr>
          <w:p w14:paraId="2C03B320" w14:textId="77777777" w:rsidR="008431B2" w:rsidRDefault="008431B2" w:rsidP="00E34928">
            <w:pPr>
              <w:rPr>
                <w:rFonts w:ascii="Arial" w:hAnsi="Arial"/>
                <w:b/>
                <w:color w:val="000080"/>
              </w:rPr>
            </w:pPr>
          </w:p>
        </w:tc>
      </w:tr>
      <w:tr w:rsidR="008431B2" w14:paraId="33EA1CC6" w14:textId="77777777" w:rsidTr="004A5F00">
        <w:tc>
          <w:tcPr>
            <w:tcW w:w="828" w:type="dxa"/>
            <w:vMerge/>
          </w:tcPr>
          <w:p w14:paraId="6256EDF7" w14:textId="77777777" w:rsidR="008431B2" w:rsidRDefault="008431B2" w:rsidP="00E34928">
            <w:pPr>
              <w:rPr>
                <w:rFonts w:ascii="Arial" w:hAnsi="Arial"/>
                <w:b/>
                <w:color w:val="000080"/>
              </w:rPr>
            </w:pPr>
          </w:p>
        </w:tc>
        <w:tc>
          <w:tcPr>
            <w:tcW w:w="1085" w:type="dxa"/>
            <w:vMerge/>
          </w:tcPr>
          <w:p w14:paraId="3BF413B8" w14:textId="77777777" w:rsidR="008431B2" w:rsidRDefault="008431B2" w:rsidP="00E34928">
            <w:pPr>
              <w:rPr>
                <w:rFonts w:ascii="Arial" w:hAnsi="Arial"/>
                <w:b/>
                <w:color w:val="000080"/>
              </w:rPr>
            </w:pPr>
          </w:p>
        </w:tc>
        <w:tc>
          <w:tcPr>
            <w:tcW w:w="1456" w:type="dxa"/>
            <w:vMerge/>
          </w:tcPr>
          <w:p w14:paraId="1DA53E68" w14:textId="77777777" w:rsidR="008431B2" w:rsidRDefault="008431B2" w:rsidP="00E34928">
            <w:pPr>
              <w:rPr>
                <w:rFonts w:ascii="Arial" w:hAnsi="Arial"/>
                <w:b/>
                <w:color w:val="000080"/>
              </w:rPr>
            </w:pPr>
          </w:p>
        </w:tc>
        <w:tc>
          <w:tcPr>
            <w:tcW w:w="708" w:type="dxa"/>
          </w:tcPr>
          <w:p w14:paraId="6757D6F9" w14:textId="77777777" w:rsidR="008431B2" w:rsidRDefault="008431B2" w:rsidP="00E34928">
            <w:pPr>
              <w:rPr>
                <w:rFonts w:ascii="Arial" w:hAnsi="Arial"/>
                <w:b/>
                <w:color w:val="000080"/>
              </w:rPr>
            </w:pPr>
          </w:p>
        </w:tc>
        <w:tc>
          <w:tcPr>
            <w:tcW w:w="2691" w:type="dxa"/>
          </w:tcPr>
          <w:p w14:paraId="2FDEFB54" w14:textId="77777777" w:rsidR="008431B2" w:rsidRDefault="008431B2" w:rsidP="00E34928">
            <w:pPr>
              <w:rPr>
                <w:rFonts w:ascii="Arial" w:hAnsi="Arial"/>
                <w:b/>
                <w:color w:val="000080"/>
              </w:rPr>
            </w:pPr>
          </w:p>
        </w:tc>
        <w:tc>
          <w:tcPr>
            <w:tcW w:w="2520" w:type="dxa"/>
          </w:tcPr>
          <w:p w14:paraId="185C9C6F" w14:textId="77777777" w:rsidR="008431B2" w:rsidRDefault="008431B2" w:rsidP="00E34928">
            <w:pPr>
              <w:rPr>
                <w:rFonts w:ascii="Arial" w:hAnsi="Arial"/>
                <w:b/>
                <w:color w:val="000080"/>
              </w:rPr>
            </w:pPr>
          </w:p>
        </w:tc>
      </w:tr>
      <w:tr w:rsidR="008431B2" w14:paraId="1C3BC28B" w14:textId="77777777" w:rsidTr="004A5F00">
        <w:tc>
          <w:tcPr>
            <w:tcW w:w="828" w:type="dxa"/>
            <w:vMerge/>
            <w:tcBorders>
              <w:bottom w:val="single" w:sz="4" w:space="0" w:color="auto"/>
            </w:tcBorders>
          </w:tcPr>
          <w:p w14:paraId="375EB897" w14:textId="77777777" w:rsidR="008431B2" w:rsidRDefault="008431B2" w:rsidP="00E34928">
            <w:pPr>
              <w:rPr>
                <w:rFonts w:ascii="Arial" w:hAnsi="Arial"/>
                <w:b/>
                <w:color w:val="000080"/>
              </w:rPr>
            </w:pPr>
          </w:p>
        </w:tc>
        <w:tc>
          <w:tcPr>
            <w:tcW w:w="1085" w:type="dxa"/>
            <w:vMerge/>
            <w:tcBorders>
              <w:bottom w:val="single" w:sz="4" w:space="0" w:color="auto"/>
            </w:tcBorders>
          </w:tcPr>
          <w:p w14:paraId="47DC3878" w14:textId="77777777" w:rsidR="008431B2" w:rsidRDefault="008431B2" w:rsidP="00E34928">
            <w:pPr>
              <w:rPr>
                <w:rFonts w:ascii="Arial" w:hAnsi="Arial"/>
                <w:b/>
                <w:color w:val="000080"/>
              </w:rPr>
            </w:pPr>
          </w:p>
        </w:tc>
        <w:tc>
          <w:tcPr>
            <w:tcW w:w="1456" w:type="dxa"/>
            <w:vMerge/>
            <w:tcBorders>
              <w:bottom w:val="single" w:sz="4" w:space="0" w:color="auto"/>
            </w:tcBorders>
          </w:tcPr>
          <w:p w14:paraId="666F3599" w14:textId="77777777" w:rsidR="008431B2" w:rsidRDefault="008431B2" w:rsidP="00E34928">
            <w:pPr>
              <w:rPr>
                <w:rFonts w:ascii="Arial" w:hAnsi="Arial"/>
                <w:b/>
                <w:color w:val="000080"/>
              </w:rPr>
            </w:pPr>
          </w:p>
        </w:tc>
        <w:tc>
          <w:tcPr>
            <w:tcW w:w="708" w:type="dxa"/>
            <w:tcBorders>
              <w:bottom w:val="single" w:sz="4" w:space="0" w:color="auto"/>
            </w:tcBorders>
          </w:tcPr>
          <w:p w14:paraId="53681EE6" w14:textId="77777777" w:rsidR="008431B2" w:rsidRDefault="008431B2" w:rsidP="00E34928">
            <w:pPr>
              <w:rPr>
                <w:rFonts w:ascii="Arial" w:hAnsi="Arial"/>
                <w:b/>
                <w:color w:val="000080"/>
              </w:rPr>
            </w:pPr>
          </w:p>
        </w:tc>
        <w:tc>
          <w:tcPr>
            <w:tcW w:w="2691" w:type="dxa"/>
            <w:tcBorders>
              <w:bottom w:val="single" w:sz="4" w:space="0" w:color="auto"/>
            </w:tcBorders>
          </w:tcPr>
          <w:p w14:paraId="5C76421B" w14:textId="77777777" w:rsidR="008431B2" w:rsidRDefault="008431B2" w:rsidP="00E34928">
            <w:pPr>
              <w:rPr>
                <w:rFonts w:ascii="Arial" w:hAnsi="Arial"/>
                <w:b/>
                <w:color w:val="000080"/>
              </w:rPr>
            </w:pPr>
          </w:p>
        </w:tc>
        <w:tc>
          <w:tcPr>
            <w:tcW w:w="2520" w:type="dxa"/>
            <w:tcBorders>
              <w:bottom w:val="single" w:sz="4" w:space="0" w:color="auto"/>
            </w:tcBorders>
          </w:tcPr>
          <w:p w14:paraId="3FD2FCDF" w14:textId="77777777" w:rsidR="008431B2" w:rsidRDefault="008431B2" w:rsidP="00E34928">
            <w:pPr>
              <w:rPr>
                <w:rFonts w:ascii="Arial" w:hAnsi="Arial"/>
                <w:b/>
                <w:color w:val="000080"/>
              </w:rPr>
            </w:pPr>
          </w:p>
        </w:tc>
      </w:tr>
      <w:tr w:rsidR="008431B2" w14:paraId="781978EB" w14:textId="77777777">
        <w:tc>
          <w:tcPr>
            <w:tcW w:w="9288" w:type="dxa"/>
            <w:gridSpan w:val="6"/>
            <w:shd w:val="clear" w:color="auto" w:fill="D9D9D9"/>
          </w:tcPr>
          <w:p w14:paraId="3BA30592" w14:textId="77777777" w:rsidR="008431B2" w:rsidRDefault="008431B2" w:rsidP="00E34928">
            <w:pPr>
              <w:rPr>
                <w:rFonts w:ascii="Arial" w:hAnsi="Arial"/>
                <w:b/>
                <w:color w:val="000080"/>
              </w:rPr>
            </w:pPr>
          </w:p>
        </w:tc>
      </w:tr>
      <w:tr w:rsidR="008431B2" w14:paraId="299B734D" w14:textId="77777777" w:rsidTr="004A5F00">
        <w:tc>
          <w:tcPr>
            <w:tcW w:w="828" w:type="dxa"/>
            <w:vMerge w:val="restart"/>
          </w:tcPr>
          <w:p w14:paraId="0440C922" w14:textId="77777777" w:rsidR="008431B2" w:rsidRDefault="008431B2" w:rsidP="00E34928">
            <w:pPr>
              <w:rPr>
                <w:rFonts w:ascii="Arial" w:hAnsi="Arial"/>
                <w:b/>
                <w:color w:val="000080"/>
              </w:rPr>
            </w:pPr>
          </w:p>
        </w:tc>
        <w:tc>
          <w:tcPr>
            <w:tcW w:w="1085" w:type="dxa"/>
            <w:vMerge w:val="restart"/>
          </w:tcPr>
          <w:p w14:paraId="4470D745" w14:textId="77777777" w:rsidR="008431B2" w:rsidRDefault="008431B2" w:rsidP="00E34928">
            <w:pPr>
              <w:rPr>
                <w:rFonts w:ascii="Arial" w:hAnsi="Arial"/>
                <w:b/>
                <w:color w:val="000080"/>
              </w:rPr>
            </w:pPr>
          </w:p>
        </w:tc>
        <w:tc>
          <w:tcPr>
            <w:tcW w:w="1456" w:type="dxa"/>
            <w:vMerge w:val="restart"/>
          </w:tcPr>
          <w:p w14:paraId="37FF5B91" w14:textId="77777777" w:rsidR="008431B2" w:rsidRDefault="008431B2" w:rsidP="00E34928">
            <w:pPr>
              <w:rPr>
                <w:rFonts w:ascii="Arial" w:hAnsi="Arial"/>
                <w:b/>
                <w:color w:val="000080"/>
              </w:rPr>
            </w:pPr>
          </w:p>
        </w:tc>
        <w:tc>
          <w:tcPr>
            <w:tcW w:w="708" w:type="dxa"/>
          </w:tcPr>
          <w:p w14:paraId="5A6899EC" w14:textId="77777777" w:rsidR="008431B2" w:rsidRDefault="008431B2" w:rsidP="00E34928">
            <w:pPr>
              <w:rPr>
                <w:rFonts w:ascii="Arial" w:hAnsi="Arial"/>
                <w:b/>
                <w:color w:val="000080"/>
              </w:rPr>
            </w:pPr>
          </w:p>
        </w:tc>
        <w:tc>
          <w:tcPr>
            <w:tcW w:w="2691" w:type="dxa"/>
          </w:tcPr>
          <w:p w14:paraId="79E5E12D" w14:textId="77777777" w:rsidR="008431B2" w:rsidRDefault="008431B2" w:rsidP="00E34928">
            <w:pPr>
              <w:rPr>
                <w:rFonts w:ascii="Arial" w:hAnsi="Arial"/>
                <w:b/>
                <w:color w:val="000080"/>
              </w:rPr>
            </w:pPr>
          </w:p>
        </w:tc>
        <w:tc>
          <w:tcPr>
            <w:tcW w:w="2520" w:type="dxa"/>
          </w:tcPr>
          <w:p w14:paraId="02FC7183" w14:textId="77777777" w:rsidR="008431B2" w:rsidRDefault="008431B2" w:rsidP="00E34928">
            <w:pPr>
              <w:rPr>
                <w:rFonts w:ascii="Arial" w:hAnsi="Arial"/>
                <w:b/>
                <w:color w:val="000080"/>
              </w:rPr>
            </w:pPr>
          </w:p>
        </w:tc>
      </w:tr>
      <w:tr w:rsidR="008431B2" w14:paraId="3B2A108B" w14:textId="77777777" w:rsidTr="004A5F00">
        <w:tc>
          <w:tcPr>
            <w:tcW w:w="828" w:type="dxa"/>
            <w:vMerge/>
          </w:tcPr>
          <w:p w14:paraId="4BA31A1B" w14:textId="77777777" w:rsidR="008431B2" w:rsidRDefault="008431B2" w:rsidP="00E34928">
            <w:pPr>
              <w:rPr>
                <w:rFonts w:ascii="Arial" w:hAnsi="Arial"/>
                <w:b/>
                <w:color w:val="000080"/>
              </w:rPr>
            </w:pPr>
          </w:p>
        </w:tc>
        <w:tc>
          <w:tcPr>
            <w:tcW w:w="1085" w:type="dxa"/>
            <w:vMerge/>
          </w:tcPr>
          <w:p w14:paraId="4B2D5314" w14:textId="77777777" w:rsidR="008431B2" w:rsidRDefault="008431B2" w:rsidP="00E34928">
            <w:pPr>
              <w:rPr>
                <w:rFonts w:ascii="Arial" w:hAnsi="Arial"/>
                <w:b/>
                <w:color w:val="000080"/>
              </w:rPr>
            </w:pPr>
          </w:p>
        </w:tc>
        <w:tc>
          <w:tcPr>
            <w:tcW w:w="1456" w:type="dxa"/>
            <w:vMerge/>
          </w:tcPr>
          <w:p w14:paraId="24D8F4DE" w14:textId="77777777" w:rsidR="008431B2" w:rsidRDefault="008431B2" w:rsidP="00E34928">
            <w:pPr>
              <w:rPr>
                <w:rFonts w:ascii="Arial" w:hAnsi="Arial"/>
                <w:b/>
                <w:color w:val="000080"/>
              </w:rPr>
            </w:pPr>
          </w:p>
        </w:tc>
        <w:tc>
          <w:tcPr>
            <w:tcW w:w="708" w:type="dxa"/>
          </w:tcPr>
          <w:p w14:paraId="3236B0E1" w14:textId="77777777" w:rsidR="008431B2" w:rsidRDefault="008431B2" w:rsidP="00E34928">
            <w:pPr>
              <w:rPr>
                <w:rFonts w:ascii="Arial" w:hAnsi="Arial"/>
                <w:b/>
                <w:color w:val="000080"/>
              </w:rPr>
            </w:pPr>
          </w:p>
        </w:tc>
        <w:tc>
          <w:tcPr>
            <w:tcW w:w="2691" w:type="dxa"/>
          </w:tcPr>
          <w:p w14:paraId="772C8578" w14:textId="77777777" w:rsidR="008431B2" w:rsidRDefault="008431B2" w:rsidP="00E34928">
            <w:pPr>
              <w:rPr>
                <w:rFonts w:ascii="Arial" w:hAnsi="Arial"/>
                <w:b/>
                <w:color w:val="000080"/>
              </w:rPr>
            </w:pPr>
          </w:p>
        </w:tc>
        <w:tc>
          <w:tcPr>
            <w:tcW w:w="2520" w:type="dxa"/>
          </w:tcPr>
          <w:p w14:paraId="020955B7" w14:textId="77777777" w:rsidR="008431B2" w:rsidRDefault="008431B2" w:rsidP="00E34928">
            <w:pPr>
              <w:rPr>
                <w:rFonts w:ascii="Arial" w:hAnsi="Arial"/>
                <w:b/>
                <w:color w:val="000080"/>
              </w:rPr>
            </w:pPr>
          </w:p>
        </w:tc>
      </w:tr>
      <w:tr w:rsidR="008431B2" w14:paraId="318C98CA" w14:textId="77777777" w:rsidTr="004A5F00">
        <w:tc>
          <w:tcPr>
            <w:tcW w:w="828" w:type="dxa"/>
            <w:vMerge/>
            <w:tcBorders>
              <w:bottom w:val="single" w:sz="4" w:space="0" w:color="auto"/>
            </w:tcBorders>
          </w:tcPr>
          <w:p w14:paraId="57C96DC7" w14:textId="77777777" w:rsidR="008431B2" w:rsidRDefault="008431B2" w:rsidP="00E34928">
            <w:pPr>
              <w:rPr>
                <w:rFonts w:ascii="Arial" w:hAnsi="Arial"/>
                <w:b/>
                <w:color w:val="000080"/>
              </w:rPr>
            </w:pPr>
          </w:p>
        </w:tc>
        <w:tc>
          <w:tcPr>
            <w:tcW w:w="1085" w:type="dxa"/>
            <w:vMerge/>
            <w:tcBorders>
              <w:bottom w:val="single" w:sz="4" w:space="0" w:color="auto"/>
            </w:tcBorders>
          </w:tcPr>
          <w:p w14:paraId="65854E7F" w14:textId="77777777" w:rsidR="008431B2" w:rsidRDefault="008431B2" w:rsidP="00E34928">
            <w:pPr>
              <w:rPr>
                <w:rFonts w:ascii="Arial" w:hAnsi="Arial"/>
                <w:b/>
                <w:color w:val="000080"/>
              </w:rPr>
            </w:pPr>
          </w:p>
        </w:tc>
        <w:tc>
          <w:tcPr>
            <w:tcW w:w="1456" w:type="dxa"/>
            <w:vMerge/>
            <w:tcBorders>
              <w:bottom w:val="single" w:sz="4" w:space="0" w:color="auto"/>
            </w:tcBorders>
          </w:tcPr>
          <w:p w14:paraId="46214ADC" w14:textId="77777777" w:rsidR="008431B2" w:rsidRDefault="008431B2" w:rsidP="00E34928">
            <w:pPr>
              <w:rPr>
                <w:rFonts w:ascii="Arial" w:hAnsi="Arial"/>
                <w:b/>
                <w:color w:val="000080"/>
              </w:rPr>
            </w:pPr>
          </w:p>
        </w:tc>
        <w:tc>
          <w:tcPr>
            <w:tcW w:w="708" w:type="dxa"/>
            <w:tcBorders>
              <w:bottom w:val="single" w:sz="4" w:space="0" w:color="auto"/>
            </w:tcBorders>
          </w:tcPr>
          <w:p w14:paraId="0641A2E8" w14:textId="77777777" w:rsidR="008431B2" w:rsidRDefault="008431B2" w:rsidP="00E34928">
            <w:pPr>
              <w:rPr>
                <w:rFonts w:ascii="Arial" w:hAnsi="Arial"/>
                <w:b/>
                <w:color w:val="000080"/>
              </w:rPr>
            </w:pPr>
          </w:p>
        </w:tc>
        <w:tc>
          <w:tcPr>
            <w:tcW w:w="2691" w:type="dxa"/>
            <w:tcBorders>
              <w:bottom w:val="single" w:sz="4" w:space="0" w:color="auto"/>
            </w:tcBorders>
          </w:tcPr>
          <w:p w14:paraId="1F134E9D" w14:textId="77777777" w:rsidR="008431B2" w:rsidRDefault="008431B2" w:rsidP="00E34928">
            <w:pPr>
              <w:rPr>
                <w:rFonts w:ascii="Arial" w:hAnsi="Arial"/>
                <w:b/>
                <w:color w:val="000080"/>
              </w:rPr>
            </w:pPr>
          </w:p>
        </w:tc>
        <w:tc>
          <w:tcPr>
            <w:tcW w:w="2520" w:type="dxa"/>
            <w:tcBorders>
              <w:bottom w:val="single" w:sz="4" w:space="0" w:color="auto"/>
            </w:tcBorders>
          </w:tcPr>
          <w:p w14:paraId="42BB9695" w14:textId="77777777" w:rsidR="008431B2" w:rsidRDefault="008431B2" w:rsidP="00E34928">
            <w:pPr>
              <w:rPr>
                <w:rFonts w:ascii="Arial" w:hAnsi="Arial"/>
                <w:b/>
                <w:color w:val="000080"/>
              </w:rPr>
            </w:pPr>
          </w:p>
        </w:tc>
      </w:tr>
      <w:tr w:rsidR="008431B2" w14:paraId="77DBC694" w14:textId="77777777">
        <w:tc>
          <w:tcPr>
            <w:tcW w:w="9288" w:type="dxa"/>
            <w:gridSpan w:val="6"/>
            <w:shd w:val="clear" w:color="auto" w:fill="D9D9D9"/>
          </w:tcPr>
          <w:p w14:paraId="79CE3BDF" w14:textId="77777777" w:rsidR="008431B2" w:rsidRDefault="008431B2" w:rsidP="00E34928">
            <w:pPr>
              <w:rPr>
                <w:rFonts w:ascii="Arial" w:hAnsi="Arial"/>
                <w:b/>
                <w:color w:val="000080"/>
              </w:rPr>
            </w:pPr>
          </w:p>
        </w:tc>
      </w:tr>
    </w:tbl>
    <w:p w14:paraId="455E239C"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2C45" w14:textId="77777777" w:rsidR="00FA49D1" w:rsidRDefault="00FA49D1">
      <w:r>
        <w:separator/>
      </w:r>
    </w:p>
  </w:endnote>
  <w:endnote w:type="continuationSeparator" w:id="0">
    <w:p w14:paraId="5B7C9829" w14:textId="77777777" w:rsidR="00FA49D1" w:rsidRDefault="00FA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n-e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42A1"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3F50137"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86BE5"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1F9FEE02" w14:textId="36FFC2B2" w:rsidR="00106D5E" w:rsidRPr="007A6959" w:rsidRDefault="00337F3C" w:rsidP="00B37DB4">
    <w:pPr>
      <w:pStyle w:val="Footer"/>
      <w:ind w:right="360"/>
      <w:rPr>
        <w:lang w:val="en-GB"/>
      </w:rPr>
    </w:pPr>
    <w:r>
      <w:rPr>
        <w:noProof/>
      </w:rPr>
      <w:drawing>
        <wp:inline distT="0" distB="0" distL="0" distR="0" wp14:anchorId="4F3E81EC" wp14:editId="2C0B133A">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18438A">
      <w:rPr>
        <w:lang w:val="en-GB"/>
      </w:rPr>
      <w:t>GUI</w:t>
    </w:r>
    <w:r w:rsidR="00106D5E">
      <w:rPr>
        <w:lang w:val="en-GB"/>
      </w:rPr>
      <w:t xml:space="preserve"> |</w:t>
    </w:r>
    <w:r w:rsidR="00106D5E" w:rsidRPr="007A6959">
      <w:rPr>
        <w:lang w:val="en-GB"/>
      </w:rPr>
      <w:t xml:space="preserve"> </w:t>
    </w:r>
    <w:r w:rsidR="00E061EB" w:rsidRPr="00E061EB">
      <w:rPr>
        <w:lang w:val="en-GB"/>
      </w:rPr>
      <w:t>TINF1</w:t>
    </w:r>
    <w:r w:rsidR="0018438A">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18438A">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E64845">
      <w:rPr>
        <w:noProof/>
        <w:lang w:val="en-GB"/>
      </w:rPr>
      <w:t>11/05/2020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7FE2C" w14:textId="77777777" w:rsidR="00FA49D1" w:rsidRDefault="00FA49D1">
      <w:r>
        <w:separator/>
      </w:r>
    </w:p>
  </w:footnote>
  <w:footnote w:type="continuationSeparator" w:id="0">
    <w:p w14:paraId="2A599328" w14:textId="77777777" w:rsidR="00FA49D1" w:rsidRDefault="00FA4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6B54"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6"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2C66"/>
    <w:rsid w:val="0015565F"/>
    <w:rsid w:val="00160F64"/>
    <w:rsid w:val="001712AA"/>
    <w:rsid w:val="0018438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4095"/>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B7FBE"/>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97863"/>
    <w:rsid w:val="007A557D"/>
    <w:rsid w:val="007A7F3A"/>
    <w:rsid w:val="007B3186"/>
    <w:rsid w:val="007B3559"/>
    <w:rsid w:val="007B510E"/>
    <w:rsid w:val="007B677E"/>
    <w:rsid w:val="007D6CF1"/>
    <w:rsid w:val="007F140E"/>
    <w:rsid w:val="00802652"/>
    <w:rsid w:val="00804C5D"/>
    <w:rsid w:val="008073E0"/>
    <w:rsid w:val="00813006"/>
    <w:rsid w:val="00815D9B"/>
    <w:rsid w:val="00821F4F"/>
    <w:rsid w:val="00831AF3"/>
    <w:rsid w:val="008431B2"/>
    <w:rsid w:val="00846231"/>
    <w:rsid w:val="00854286"/>
    <w:rsid w:val="00865350"/>
    <w:rsid w:val="00880053"/>
    <w:rsid w:val="008868C7"/>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6C45"/>
    <w:rsid w:val="009A3B36"/>
    <w:rsid w:val="009D2A2C"/>
    <w:rsid w:val="009E0A39"/>
    <w:rsid w:val="00A05116"/>
    <w:rsid w:val="00A16C9C"/>
    <w:rsid w:val="00A259E0"/>
    <w:rsid w:val="00A25CC1"/>
    <w:rsid w:val="00A264C6"/>
    <w:rsid w:val="00A320B1"/>
    <w:rsid w:val="00A33A6B"/>
    <w:rsid w:val="00A34622"/>
    <w:rsid w:val="00A3489E"/>
    <w:rsid w:val="00A40742"/>
    <w:rsid w:val="00A5217E"/>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165B"/>
    <w:rsid w:val="00B66FD7"/>
    <w:rsid w:val="00B67BF1"/>
    <w:rsid w:val="00B763BE"/>
    <w:rsid w:val="00B82478"/>
    <w:rsid w:val="00B86B73"/>
    <w:rsid w:val="00B90877"/>
    <w:rsid w:val="00BB4FA9"/>
    <w:rsid w:val="00BB64DE"/>
    <w:rsid w:val="00BE07E4"/>
    <w:rsid w:val="00BE22FF"/>
    <w:rsid w:val="00C05F5B"/>
    <w:rsid w:val="00C16EE3"/>
    <w:rsid w:val="00C23071"/>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01A72"/>
    <w:rsid w:val="00D10789"/>
    <w:rsid w:val="00D11F1E"/>
    <w:rsid w:val="00D14ABA"/>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4845"/>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49D1"/>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1C943"/>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BE2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icolasbreuni/Tinf18C_Team_2_Profinet_DCP_Client/blob/master/SOURCE/dcp-client-frontend/src/app/app.component.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839</Words>
  <Characters>5289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6116</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11</cp:revision>
  <cp:lastPrinted>2006-04-04T15:22:00Z</cp:lastPrinted>
  <dcterms:created xsi:type="dcterms:W3CDTF">2017-08-22T14:19:00Z</dcterms:created>
  <dcterms:modified xsi:type="dcterms:W3CDTF">2020-05-11T20:21:00Z</dcterms:modified>
</cp:coreProperties>
</file>