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Praxisprojekt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r w:rsidRPr="000A20FC">
        <w:lastRenderedPageBreak/>
        <w:t>Definitions</w:t>
      </w:r>
      <w:bookmarkEnd w:id="1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5C1EC6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backend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5C1EC6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5C1EC6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Chai 4.2.0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r>
        <w:lastRenderedPageBreak/>
        <w:t>Results of Testsuite &lt;</w:t>
      </w:r>
      <w:r w:rsidR="005C1EC6">
        <w:t>backend</w:t>
      </w:r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 xml:space="preserve">Results of </w:t>
      </w:r>
      <w:r w:rsidR="005C1EC6">
        <w:rPr>
          <w:lang w:val="en-GB"/>
        </w:rPr>
        <w:t>&lt;14</w:t>
      </w:r>
      <w:r w:rsidRPr="00294A09">
        <w:rPr>
          <w:lang w:val="en-GB"/>
        </w:rPr>
        <w:t>&gt; (</w:t>
      </w:r>
      <w:r w:rsidR="005C1EC6">
        <w:rPr>
          <w:lang w:val="en-GB"/>
        </w:rPr>
        <w:t>get device overview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:rsidR="00294A09" w:rsidRDefault="005C1EC6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14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:rsidR="00294A09" w:rsidRPr="00A87BE6" w:rsidRDefault="005C1EC6" w:rsidP="00002343">
            <w:pPr>
              <w:pStyle w:val="Documentcompletionhelp"/>
            </w:pPr>
            <w:r>
              <w:t>Get device overview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5C1EC6" w:rsidP="00002343">
            <w:pPr>
              <w:pStyle w:val="Documentcompletionhelp"/>
            </w:pPr>
            <w:r>
              <w:t>This test makes sure that 200 is returned if a route works. Also it tests if the content is returned.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294A09">
        <w:tc>
          <w:tcPr>
            <w:tcW w:w="959" w:type="dxa"/>
          </w:tcPr>
          <w:p w:rsidR="00294A09" w:rsidRDefault="005C1EC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5C1EC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GET</w:t>
            </w:r>
          </w:p>
        </w:tc>
        <w:tc>
          <w:tcPr>
            <w:tcW w:w="3685" w:type="dxa"/>
          </w:tcPr>
          <w:p w:rsidR="00294A09" w:rsidRDefault="005C1EC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200</w:t>
            </w:r>
          </w:p>
        </w:tc>
        <w:tc>
          <w:tcPr>
            <w:tcW w:w="2835" w:type="dxa"/>
          </w:tcPr>
          <w:p w:rsidR="00294A09" w:rsidRDefault="005C1EC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200</w:t>
            </w:r>
          </w:p>
        </w:tc>
      </w:tr>
      <w:tr w:rsidR="00294A09">
        <w:tc>
          <w:tcPr>
            <w:tcW w:w="959" w:type="dxa"/>
          </w:tcPr>
          <w:p w:rsidR="00294A09" w:rsidRDefault="005C1EC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  <w:tc>
          <w:tcPr>
            <w:tcW w:w="1843" w:type="dxa"/>
            <w:gridSpan w:val="2"/>
          </w:tcPr>
          <w:p w:rsidR="00294A09" w:rsidRDefault="005C1EC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GET</w:t>
            </w:r>
          </w:p>
        </w:tc>
        <w:tc>
          <w:tcPr>
            <w:tcW w:w="3685" w:type="dxa"/>
          </w:tcPr>
          <w:p w:rsidR="00294A09" w:rsidRDefault="005C1EC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true</w:t>
            </w:r>
          </w:p>
        </w:tc>
        <w:tc>
          <w:tcPr>
            <w:tcW w:w="2835" w:type="dxa"/>
          </w:tcPr>
          <w:p w:rsidR="00294A09" w:rsidRDefault="005C1EC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true</w:t>
            </w: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5C1EC6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5C1EC6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  <w:bookmarkStart w:id="8" w:name="_GoBack"/>
            <w:bookmarkEnd w:id="8"/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561" w:rsidRDefault="008C7561">
      <w:r>
        <w:separator/>
      </w:r>
    </w:p>
  </w:endnote>
  <w:endnote w:type="continuationSeparator" w:id="0">
    <w:p w:rsidR="008C7561" w:rsidRDefault="008C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Pr="00871D7C">
      <w:rPr>
        <w:rFonts w:ascii="Verdana" w:hAnsi="Verdana"/>
        <w:lang w:val="en-GB"/>
      </w:rPr>
      <w:t>Projektname</w:t>
    </w:r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5C1EC6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561" w:rsidRDefault="008C7561">
      <w:r>
        <w:separator/>
      </w:r>
    </w:p>
  </w:footnote>
  <w:footnote w:type="continuationSeparator" w:id="0">
    <w:p w:rsidR="008C7561" w:rsidRDefault="008C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C6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1EC6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C7561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23A9AB"/>
  <w15:chartTrackingRefBased/>
  <w15:docId w15:val="{9010D18C-BC15-4A52-A93E-D99FF2C4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280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2020-05-14T15:05:00Z</dcterms:created>
  <dcterms:modified xsi:type="dcterms:W3CDTF">2020-05-14T15:08:00Z</dcterms:modified>
</cp:coreProperties>
</file>