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2" w:name="Xde25a34799fe618da57406b242ada475897eafa"/>
    <w:p>
      <w:pPr>
        <w:pStyle w:val="Heading1"/>
      </w:pPr>
      <w:r>
        <w:t xml:space="preserve">SmartArt v18 — each node keeps its Mermaid shape (diamond, circle, cylinder…)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Start w:id="20" w:name="tree-with-shapes"/>
    <w:p>
      <w:pPr>
        <w:pStyle w:val="Heading2"/>
      </w:pPr>
      <w:r>
        <w:t xml:space="preserve">Tree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0"/>
    <w:bookmarkStart w:id="21" w:name="cycle-with-shapes"/>
    <w:p>
      <w:pPr>
        <w:pStyle w:val="Heading2"/>
      </w:pPr>
      <w:r>
        <w:t xml:space="preserve">Cycle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Début</a:t>
          </a:r>
        </a:p>
      </dgm:t>
    </dgm:pt>
    <dgm:pt modelId="16" type="parTrans">
      <dgm:prSet/>
    </dgm:pt>
    <dgm:pt modelId="12" type="sibTrans">
      <dgm:prSet/>
    </dgm:pt>
    <dgm:pt modelId="2">
      <dgm:prSet phldrT="[Texte]"/>
      <dgm:spPr/>
      <dgm:t>
        <a:bodyPr/>
        <a:lstStyle/>
        <a:p>
          <a:r>
            <a:rPr lang="fr-FR"/>
            <a:t>Saisie</a:t>
          </a:r>
        </a:p>
      </dgm:t>
    </dgm:pt>
    <dgm:pt modelId="17" type="parTrans">
      <dgm:prSet/>
    </dgm:pt>
    <dgm:pt modelId="13" type="sibTrans">
      <dgm:prSet/>
    </dgm:pt>
    <dgm:pt modelId="3">
      <dgm:prSet phldrT="[Texte]"/>
      <dgm:spPr/>
      <dgm:t>
        <a:bodyPr/>
        <a:lstStyle/>
        <a:p>
          <a:r>
            <a:rPr lang="fr-FR"/>
            <a:t>Valide ?</a:t>
          </a:r>
        </a:p>
      </dgm:t>
    </dgm:pt>
    <dgm:pt modelId="18" type="parTrans">
      <dgm:prSet/>
    </dgm:pt>
    <dgm:pt modelId="14" type="sibTrans">
      <dgm:prSet/>
    </dgm:pt>
    <dgm:pt modelId="4">
      <dgm:prSet phldrT="[Texte]"/>
      <dgm:spPr/>
      <dgm:t>
        <a:bodyPr/>
        <a:lstStyle/>
        <a:p>
          <a:r>
            <a:rPr lang="fr-FR"/>
            <a:t>Base</a:t>
          </a:r>
        </a:p>
      </dgm:t>
    </dgm:pt>
    <dgm:pt modelId="19" type="parTrans">
      <dgm:prSet/>
    </dgm:pt>
    <dgm:pt modelId="15" type="sibTrans">
      <dgm:prSet/>
    </dgm:pt>
    <dgm:pt modelId="5">
      <dgm:prSet phldrT="[Texte]"/>
      <dgm:spPr/>
      <dgm:t>
        <a:bodyPr/>
        <a:lstStyle/>
        <a:p>
          <a:r>
            <a:rPr lang="fr-FR"/>
            <a:t>Fin</a:t>
          </a:r>
        </a:p>
      </dgm:t>
    </dgm:pt>
    <dgm:pt modelId="6" type="pres">
      <dgm:prSet presAssocID="0" presName="root" presStyleCnt="0"/>
      <dgm:spPr/>
    </dgm:pt>
    <dgm:pt modelId="7" type="pres">
      <dgm:prSet presAssocID="1" presName="Main" presStyleLbl="node1" presStyleIdx="0" presStyleCnt="5"/>
      <dgm:spPr/>
    </dgm:pt>
    <dgm:pt modelId="8" type="pres">
      <dgm:prSet presAssocID="2" presName="Main" presStyleLbl="node1" presStyleIdx="1" presStyleCnt="5"/>
      <dgm:spPr/>
    </dgm:pt>
    <dgm:pt modelId="9" type="pres">
      <dgm:prSet presAssocID="3" presName="Main" presStyleLbl="node1" presStyleIdx="2" presStyleCnt="5"/>
      <dgm:spPr>
        <a:prstGeom prst="diamond">
          <a:avLst/>
        </a:prstGeom>
      </dgm:spPr>
    </dgm:pt>
    <dgm:pt modelId="10" type="pres">
      <dgm:prSet presAssocID="4" presName="Main" presStyleLbl="node1" presStyleIdx="3" presStyleCnt="5"/>
      <dgm:spPr>
        <a:prstGeom prst="can">
          <a:avLst/>
        </a:prstGeom>
      </dgm:spPr>
    </dgm:pt>
    <dgm:pt modelId="11" type="pres">
      <dgm:prSet presAssocID="5" presName="Main" presStyleLbl="node1" presStyleIdx="4" presStyleCnt="5"/>
      <dgm:spPr>
        <a:prstGeom prst="ellipse">
          <a:avLst/>
        </a:prstGeom>
      </dgm:spPr>
    </dgm:pt>
    <dgm:pt modelId="20" type="pres">
      <dgm:prSet presAssocID="12" presName="sibTrans" presStyleLbl="sibTrans" presStyleIdx="0" presStyleCnt="4"/>
      <dgm:spPr/>
    </dgm:pt>
    <dgm:pt modelId="21" type="pres">
      <dgm:prSet presAssocID="13" presName="sibTrans" presStyleLbl="sibTrans" presStyleIdx="1" presStyleCnt="4"/>
      <dgm:spPr/>
    </dgm:pt>
    <dgm:pt modelId="22" type="pres">
      <dgm:prSet presAssocID="14" presName="sibTrans" presStyleLbl="sibTrans" presStyleIdx="2" presStyleCnt="4"/>
      <dgm:spPr/>
    </dgm:pt>
    <dgm:pt modelId="23" type="pres">
      <dgm:prSet presAssocID="15" presName="sibTrans" presStyleLbl="sibTrans" presStyleIdx="3" presStyleCnt="4"/>
      <dgm:spPr/>
    </dgm:pt>
  </dgm:ptLst>
  <dgm:cxnLst>
    <dgm:cxn modelId="24" type="parOf" srcId="0" destId="1" srcOrd="0" destOrd="0" parTransId="16" sibTransId="12"/>
    <dgm:cxn modelId="25" type="parOf" srcId="0" destId="2" srcOrd="1" destOrd="0" parTransId="17" sibTransId="13"/>
    <dgm:cxn modelId="26" type="parOf" srcId="0" destId="3" srcOrd="2" destOrd="0" parTransId="18" sibTransId="14"/>
    <dgm:cxn modelId="27" type="parOf" srcId="0" destId="4" srcOrd="3" destOrd="0" parTransId="19" sibTransId="15"/>
    <dgm:cxn modelId="28" type="parOf" srcId="0" destId="5" srcOrd="4" destOrd="0"/>
    <dgm:cxn modelId="29" type="presOf" srcId="0" destId="6" srcOrd="0" destOrd="0" presId="urn:md2nativedocx/smartart-layout/chain1"/>
    <dgm:cxn modelId="30" type="presOf" srcId="1" destId="7" srcOrd="0" destOrd="0" presId="urn:md2nativedocx/smartart-layout/chain1"/>
    <dgm:cxn modelId="31" type="presOf" srcId="2" destId="8" srcOrd="0" destOrd="0" presId="urn:md2nativedocx/smartart-layout/chain1"/>
    <dgm:cxn modelId="32" type="presOf" srcId="3" destId="9" srcOrd="0" destOrd="0" presId="urn:md2nativedocx/smartart-layout/chain1"/>
    <dgm:cxn modelId="33" type="presOf" srcId="4" destId="10" srcOrd="0" destOrd="0" presId="urn:md2nativedocx/smartart-layout/chain1"/>
    <dgm:cxn modelId="34" type="presOf" srcId="5" destId="11" srcOrd="0" destOrd="0" presId="urn:md2nativedocx/smartart-layout/chain1"/>
    <dgm:cxn modelId="35" type="presOf" srcId="12" destId="20" srcOrd="0" destOrd="0" presId="urn:md2nativedocx/smartart-layout/chain1"/>
    <dgm:cxn modelId="36" type="presOf" srcId="13" destId="21" srcOrd="0" destOrd="0" presId="urn:md2nativedocx/smartart-layout/chain1"/>
    <dgm:cxn modelId="37" type="presOf" srcId="14" destId="22" srcOrd="0" destOrd="0" presId="urn:md2nativedocx/smartart-layout/chain1"/>
    <dgm:cxn modelId="38" type="presOf" srcId="15" destId="23" srcOrd="0" destOrd="0" presId="urn:md2nativedocx/smartart-layout/chain1"/>
    <dgm:cxn modelId="39" type="presParOf" srcId="6" destId="7" srcOrd="0" destOrd="0" presId="urn:md2nativedocx/smartart-layout/chain1"/>
    <dgm:cxn modelId="40" type="presParOf" srcId="6" destId="20" srcOrd="1" destOrd="0" presId="urn:md2nativedocx/smartart-layout/chain1"/>
    <dgm:cxn modelId="41" type="presParOf" srcId="6" destId="8" srcOrd="2" destOrd="0" presId="urn:md2nativedocx/smartart-layout/chain1"/>
    <dgm:cxn modelId="42" type="presParOf" srcId="6" destId="21" srcOrd="3" destOrd="0" presId="urn:md2nativedocx/smartart-layout/chain1"/>
    <dgm:cxn modelId="43" type="presParOf" srcId="6" destId="9" srcOrd="4" destOrd="0" presId="urn:md2nativedocx/smartart-layout/chain1"/>
    <dgm:cxn modelId="44" type="presParOf" srcId="6" destId="22" srcOrd="5" destOrd="0" presId="urn:md2nativedocx/smartart-layout/chain1"/>
    <dgm:cxn modelId="45" type="presParOf" srcId="6" destId="10" srcOrd="6" destOrd="0" presId="urn:md2nativedocx/smartart-layout/chain1"/>
    <dgm:cxn modelId="46" type="presParOf" srcId="6" destId="23" srcOrd="7" destOrd="0" presId="urn:md2nativedocx/smartart-layout/chain1"/>
    <dgm:cxn modelId="47" type="presParOf" srcId="6" destId="11" srcOrd="8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Module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Note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>
        <a:prstGeom prst="hexagon">
          <a:avLst/>
        </a:prstGeom>
      </dgm:spPr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>
        <a:prstGeom prst="parallelogram">
          <a:avLst/>
        </a:prstGeom>
      </dgm:spPr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>
        <a:prstGeom prst="flowChartPredefinedProcess">
          <a:avLst/>
        </a:prstGeom>
      </dgm:spPr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>
        <a:prstGeom prst="homePlate">
          <a:avLst/>
        </a:prstGeom>
      </dgm:spPr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>
        <a:prstGeom prst="ellipse">
          <a:avLst/>
        </a:prstGeom>
      </dgm:spPr>
    </dgm:pt>
    <dgm:pt modelId="7" type="pres">
      <dgm:prSet presAssocID="2" presName="Main" presStyleLbl="node1" presStyleIdx="1" presStyleCnt="4"/>
      <dgm:spPr>
        <a:prstGeom prst="diamond">
          <a:avLst/>
        </a:prstGeom>
      </dgm:spPr>
    </dgm:pt>
    <dgm:pt modelId="8" type="pres">
      <dgm:prSet presAssocID="3" presName="Main" presStyleLbl="node1" presStyleIdx="2" presStyleCnt="4"/>
      <dgm:spPr>
        <a:prstGeom prst="can">
          <a:avLst/>
        </a:prstGeom>
      </dgm:spPr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1350818"/>
          <a:ext cx="831273" cy="498764"/>
        </a:xfrm>
        <a:prstGeom prst="roundRect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Début</a:t>
          </a:r>
        </a:p>
      </dsp:txBody>
      <dsp:txXfrm>
        <a:off x="0" y="1350818"/>
        <a:ext cx="831273" cy="498764"/>
      </dsp:txXfrm>
    </dsp:sp>
    <dsp:sp modelId="20">
      <dsp:nvSpPr>
        <dsp:cNvPr id="0" name=""/>
        <dsp:cNvSpPr/>
      </dsp:nvSpPr>
      <dsp:spPr>
        <a:xfrm>
          <a:off x="914400" y="1491968"/>
          <a:ext cx="176230" cy="216463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14400" y="1491968"/>
        <a:ext cx="176230" cy="216463"/>
      </dsp:txXfrm>
    </dsp:sp>
    <dsp:sp modelId="8">
      <dsp:nvSpPr>
        <dsp:cNvPr id="0" name=""/>
        <dsp:cNvSpPr/>
      </dsp:nvSpPr>
      <dsp:spPr>
        <a:xfrm>
          <a:off x="1163782" y="1350818"/>
          <a:ext cx="831273" cy="498764"/>
        </a:xfrm>
        <a:prstGeom prst="roundRect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Saisie</a:t>
          </a:r>
        </a:p>
      </dsp:txBody>
      <dsp:txXfrm>
        <a:off x="1163782" y="1350818"/>
        <a:ext cx="831273" cy="498764"/>
      </dsp:txXfrm>
    </dsp:sp>
    <dsp:sp modelId="21">
      <dsp:nvSpPr>
        <dsp:cNvPr id="0" name=""/>
        <dsp:cNvSpPr/>
      </dsp:nvSpPr>
      <dsp:spPr>
        <a:xfrm>
          <a:off x="2078182" y="1491968"/>
          <a:ext cx="176230" cy="216463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78182" y="1491968"/>
        <a:ext cx="176230" cy="216463"/>
      </dsp:txXfrm>
    </dsp:sp>
    <dsp:sp modelId="9">
      <dsp:nvSpPr>
        <dsp:cNvPr id="0" name=""/>
        <dsp:cNvSpPr/>
      </dsp:nvSpPr>
      <dsp:spPr>
        <a:xfrm>
          <a:off x="2327564" y="1350818"/>
          <a:ext cx="831273" cy="498764"/>
        </a:xfrm>
        <a:prstGeom prst="diamond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Valide ?</a:t>
          </a:r>
        </a:p>
      </dsp:txBody>
      <dsp:txXfrm>
        <a:off x="2327564" y="1350818"/>
        <a:ext cx="831273" cy="498764"/>
      </dsp:txXfrm>
    </dsp:sp>
    <dsp:sp modelId="22">
      <dsp:nvSpPr>
        <dsp:cNvPr id="0" name=""/>
        <dsp:cNvSpPr/>
      </dsp:nvSpPr>
      <dsp:spPr>
        <a:xfrm>
          <a:off x="3241964" y="1491968"/>
          <a:ext cx="176230" cy="216463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41964" y="1491968"/>
        <a:ext cx="176230" cy="216463"/>
      </dsp:txXfrm>
    </dsp:sp>
    <dsp:sp modelId="10">
      <dsp:nvSpPr>
        <dsp:cNvPr id="0" name=""/>
        <dsp:cNvSpPr/>
      </dsp:nvSpPr>
      <dsp:spPr>
        <a:xfrm>
          <a:off x="3491345" y="1350818"/>
          <a:ext cx="831273" cy="498764"/>
        </a:xfrm>
        <a:prstGeom prst="can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Base</a:t>
          </a:r>
        </a:p>
      </dsp:txBody>
      <dsp:txXfrm>
        <a:off x="3491345" y="1350818"/>
        <a:ext cx="831273" cy="498764"/>
      </dsp:txXfrm>
    </dsp:sp>
    <dsp:sp modelId="23">
      <dsp:nvSpPr>
        <dsp:cNvPr id="0" name=""/>
        <dsp:cNvSpPr/>
      </dsp:nvSpPr>
      <dsp:spPr>
        <a:xfrm>
          <a:off x="4405745" y="1491968"/>
          <a:ext cx="176230" cy="216463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405745" y="1491968"/>
        <a:ext cx="176230" cy="216463"/>
      </dsp:txXfrm>
    </dsp:sp>
    <dsp:sp modelId="11">
      <dsp:nvSpPr>
        <dsp:cNvPr id="0" name=""/>
        <dsp:cNvSpPr/>
      </dsp:nvSpPr>
      <dsp:spPr>
        <a:xfrm>
          <a:off x="4655127" y="1350818"/>
          <a:ext cx="831273" cy="498764"/>
        </a:xfrm>
        <a:prstGeom prst="ellipse">
          <a:avLst/>
        </a:prstGeom>
        <a:gradFill rotWithShape="1">
          <a:gsLst>
            <a:gs pos="0">
              <a:schemeClr val="accent6">
                <a:tint val="100000"/>
                <a:shade val="100000"/>
                <a:satMod val="130000"/>
              </a:schemeClr>
            </a:gs>
            <a:gs pos="100000">
              <a:schemeClr val="accent6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Fin</a:t>
          </a:r>
        </a:p>
      </dsp:txBody>
      <dsp:txXfrm>
        <a:off x="4655127" y="1350818"/>
        <a:ext cx="831273" cy="4987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hexagon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parallelogram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Analyse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flowChartPredefinedProcess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Module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homePlate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Note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ellipse">
          <a:avLst/>
        </a:prstGeom>
        <a:gradFill rotWithShape="1">
          <a:gsLst>
            <a:gs pos="0">
              <a:schemeClr val="accent2">
                <a:tint val="100000"/>
                <a:shade val="100000"/>
                <a:satMod val="130000"/>
              </a:schemeClr>
            </a:gs>
            <a:gs pos="100000">
              <a:schemeClr val="accent2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Plan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diamond">
          <a:avLst/>
        </a:prstGeom>
        <a:gradFill rotWithShape="1">
          <a:gsLst>
            <a:gs pos="0">
              <a:schemeClr val="accent3">
                <a:tint val="100000"/>
                <a:shade val="100000"/>
                <a:satMod val="130000"/>
              </a:schemeClr>
            </a:gs>
            <a:gs pos="100000">
              <a:schemeClr val="accent3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Do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can">
          <a:avLst/>
        </a:prstGeom>
        <a:gradFill rotWithShape="1">
          <a:gsLst>
            <a:gs pos="0">
              <a:schemeClr val="accent4">
                <a:tint val="100000"/>
                <a:shade val="100000"/>
                <a:satMod val="130000"/>
              </a:schemeClr>
            </a:gs>
            <a:gs pos="100000">
              <a:schemeClr val="accent4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Check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5">
                <a:tint val="100000"/>
                <a:shade val="100000"/>
                <a:satMod val="130000"/>
              </a:schemeClr>
            </a:gs>
            <a:gs pos="100000">
              <a:schemeClr val="accent5">
                <a:tint val="50000"/>
                <a:shade val="100000"/>
                <a:satMod val="350000"/>
              </a:schemeClr>
            </a:gs>
          </a:gsLst>
          <a:lin ang="16200000" scaled="0"/>
        </a:gradFill>
        <a:ln w="25400" cap="flat" cmpd="sng" algn="ctr">
          <a:solidFill>
            <a:schemeClr val="lt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2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Act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2026-10-06T15:39:51Z</dcterms:created>
  <dcterms:modified xsi:type="dcterms:W3CDTF">2026-10-06T15:39:51Z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